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6" w:rsidRDefault="00ED0576" w:rsidP="00ED057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D0576" w:rsidRDefault="00ED0576" w:rsidP="00ED057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D0576" w:rsidRDefault="00ED0576" w:rsidP="00ED0576">
      <w:pPr>
        <w:autoSpaceDN w:val="0"/>
        <w:jc w:val="both"/>
        <w:rPr>
          <w:rFonts w:eastAsia="Calibri"/>
          <w:sz w:val="28"/>
          <w:szCs w:val="28"/>
        </w:rPr>
      </w:pPr>
    </w:p>
    <w:p w:rsidR="0058638C" w:rsidRPr="00ED0576" w:rsidRDefault="00ED0576" w:rsidP="00ED057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28.07.2021 года № 740</w:t>
      </w:r>
    </w:p>
    <w:p w:rsidR="0058638C" w:rsidRDefault="0058638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8638C" w:rsidTr="0058638C">
        <w:tc>
          <w:tcPr>
            <w:tcW w:w="4644" w:type="dxa"/>
          </w:tcPr>
          <w:p w:rsidR="0058638C" w:rsidRDefault="0058638C" w:rsidP="0058638C">
            <w:pPr>
              <w:jc w:val="both"/>
              <w:rPr>
                <w:sz w:val="28"/>
                <w:szCs w:val="28"/>
              </w:rPr>
            </w:pPr>
            <w:r w:rsidRPr="0058638C">
              <w:rPr>
                <w:sz w:val="28"/>
                <w:szCs w:val="28"/>
              </w:rPr>
              <w:t>О проведении публичных слушаний</w:t>
            </w:r>
            <w:r>
              <w:rPr>
                <w:sz w:val="28"/>
                <w:szCs w:val="28"/>
              </w:rPr>
              <w:t xml:space="preserve"> по проекту постановления </w:t>
            </w:r>
            <w:r w:rsidRPr="0058638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8638C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58638C">
              <w:rPr>
                <w:sz w:val="28"/>
                <w:szCs w:val="28"/>
              </w:rPr>
              <w:t xml:space="preserve">в сфере градостроительной деятельности </w:t>
            </w:r>
          </w:p>
        </w:tc>
      </w:tr>
    </w:tbl>
    <w:p w:rsidR="0058638C" w:rsidRDefault="0058638C" w:rsidP="007422FB">
      <w:pPr>
        <w:ind w:firstLine="708"/>
        <w:jc w:val="both"/>
        <w:rPr>
          <w:sz w:val="28"/>
          <w:szCs w:val="28"/>
        </w:rPr>
      </w:pPr>
    </w:p>
    <w:p w:rsidR="0058638C" w:rsidRDefault="0058638C" w:rsidP="007422FB">
      <w:pPr>
        <w:ind w:firstLine="708"/>
        <w:jc w:val="both"/>
        <w:rPr>
          <w:sz w:val="28"/>
          <w:szCs w:val="28"/>
        </w:rPr>
      </w:pPr>
    </w:p>
    <w:p w:rsidR="007422FB" w:rsidRPr="0058638C" w:rsidRDefault="007422FB" w:rsidP="007422FB">
      <w:pPr>
        <w:ind w:firstLine="708"/>
        <w:jc w:val="both"/>
        <w:rPr>
          <w:sz w:val="28"/>
          <w:szCs w:val="28"/>
        </w:rPr>
      </w:pPr>
      <w:r w:rsidRPr="0058638C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58638C">
        <w:rPr>
          <w:sz w:val="28"/>
          <w:szCs w:val="28"/>
        </w:rPr>
        <w:t xml:space="preserve">          </w:t>
      </w:r>
      <w:r w:rsidRPr="0058638C">
        <w:rPr>
          <w:sz w:val="28"/>
          <w:szCs w:val="28"/>
        </w:rPr>
        <w:t xml:space="preserve">статьей 46+ Градостроительного кодекса Российской Федерации, руководствуясь статьей 28 Федерального закона от 06 октября 2003 года </w:t>
      </w:r>
      <w:r w:rsidR="0058638C">
        <w:rPr>
          <w:sz w:val="28"/>
          <w:szCs w:val="28"/>
        </w:rPr>
        <w:t xml:space="preserve">             </w:t>
      </w:r>
      <w:r w:rsidRPr="0058638C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Карталинского муниципального района, решением  Собрания депутатов</w:t>
      </w:r>
      <w:r w:rsidR="0058638C">
        <w:rPr>
          <w:sz w:val="28"/>
          <w:szCs w:val="28"/>
        </w:rPr>
        <w:t xml:space="preserve"> </w:t>
      </w:r>
      <w:r w:rsidRPr="0058638C">
        <w:rPr>
          <w:sz w:val="28"/>
          <w:szCs w:val="28"/>
        </w:rPr>
        <w:t>Карталинского муниципального района</w:t>
      </w:r>
      <w:r w:rsidR="0058638C">
        <w:rPr>
          <w:sz w:val="28"/>
          <w:szCs w:val="28"/>
        </w:rPr>
        <w:t xml:space="preserve">               </w:t>
      </w:r>
      <w:r w:rsidRPr="0058638C">
        <w:rPr>
          <w:sz w:val="28"/>
          <w:szCs w:val="28"/>
        </w:rPr>
        <w:t>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58638C">
        <w:rPr>
          <w:sz w:val="28"/>
          <w:szCs w:val="28"/>
        </w:rPr>
        <w:t>,</w:t>
      </w:r>
    </w:p>
    <w:p w:rsidR="007422FB" w:rsidRPr="0058638C" w:rsidRDefault="007422FB" w:rsidP="007422FB">
      <w:pPr>
        <w:jc w:val="both"/>
        <w:rPr>
          <w:sz w:val="28"/>
          <w:szCs w:val="28"/>
        </w:rPr>
      </w:pPr>
      <w:r w:rsidRPr="005863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422FB" w:rsidRP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 xml:space="preserve">1. Провести на территории Карталинского городского поселения Карталинского муниципального района публичные слушания по проекту постановления администрации Карталинского муниципального района </w:t>
      </w:r>
      <w:r w:rsidR="0058638C">
        <w:rPr>
          <w:sz w:val="28"/>
          <w:szCs w:val="28"/>
        </w:rPr>
        <w:t xml:space="preserve">                 </w:t>
      </w:r>
      <w:r w:rsidRPr="0058638C">
        <w:rPr>
          <w:sz w:val="28"/>
          <w:szCs w:val="28"/>
        </w:rPr>
        <w:t>«Об утверждении проекта</w:t>
      </w:r>
      <w:r w:rsidR="0058638C">
        <w:rPr>
          <w:sz w:val="28"/>
          <w:szCs w:val="28"/>
        </w:rPr>
        <w:t xml:space="preserve"> </w:t>
      </w:r>
      <w:r w:rsidRPr="0058638C">
        <w:rPr>
          <w:sz w:val="28"/>
          <w:szCs w:val="28"/>
        </w:rPr>
        <w:t>планировки и межевания территории в границах ул</w:t>
      </w:r>
      <w:r w:rsidR="0058638C">
        <w:rPr>
          <w:sz w:val="28"/>
          <w:szCs w:val="28"/>
        </w:rPr>
        <w:t>ица Славы, 12-16А – улица</w:t>
      </w:r>
      <w:r w:rsidRPr="0058638C">
        <w:rPr>
          <w:sz w:val="28"/>
          <w:szCs w:val="28"/>
        </w:rPr>
        <w:t xml:space="preserve"> Жданова, 3-7».</w:t>
      </w:r>
    </w:p>
    <w:p w:rsidR="007422FB" w:rsidRP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2. Срок проведения общественных обсуждений  по проекту – с 30.07.2021 года по 30.08.2021</w:t>
      </w:r>
      <w:r w:rsidR="0058638C">
        <w:rPr>
          <w:sz w:val="28"/>
          <w:szCs w:val="28"/>
        </w:rPr>
        <w:t xml:space="preserve"> </w:t>
      </w:r>
      <w:r w:rsidRPr="0058638C">
        <w:rPr>
          <w:sz w:val="28"/>
          <w:szCs w:val="28"/>
        </w:rPr>
        <w:t>года.</w:t>
      </w:r>
    </w:p>
    <w:p w:rsidR="007422FB" w:rsidRP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 xml:space="preserve">3. Органом, уполномоченным на организацию и проведение общественных обсуждений в соответствии с настоящим постановлением, является Отдел архитектуры и градостроительства Управления строительства, инфраструктуры и жилищно - коммунального хозяйства (далее </w:t>
      </w:r>
      <w:r w:rsidR="0058638C">
        <w:rPr>
          <w:sz w:val="28"/>
          <w:szCs w:val="28"/>
        </w:rPr>
        <w:t xml:space="preserve">именуется </w:t>
      </w:r>
      <w:r w:rsidRPr="0058638C">
        <w:rPr>
          <w:sz w:val="28"/>
          <w:szCs w:val="28"/>
        </w:rPr>
        <w:t>– уполномоченный орган).</w:t>
      </w:r>
    </w:p>
    <w:p w:rsidR="007422FB" w:rsidRP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4. Представление участниками общественных обсуждений предложений и замечаний по проекту,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  деятельности на территории Карталинского  муниципального района, утвержденным решением Собрания депутатов Карталинского муниципального района от 28.05.2020 года № 814.</w:t>
      </w:r>
    </w:p>
    <w:p w:rsidR="007422FB" w:rsidRP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lastRenderedPageBreak/>
        <w:t>5. Место проведения публичных слушаний  (место ведения протокола) -</w:t>
      </w:r>
      <w:r w:rsidR="0058638C">
        <w:rPr>
          <w:sz w:val="28"/>
          <w:szCs w:val="28"/>
        </w:rPr>
        <w:t xml:space="preserve"> </w:t>
      </w:r>
      <w:r w:rsidRPr="0058638C">
        <w:rPr>
          <w:sz w:val="28"/>
          <w:szCs w:val="28"/>
        </w:rPr>
        <w:t>администрация Карталинского муниципального</w:t>
      </w:r>
      <w:r w:rsidR="0058638C">
        <w:rPr>
          <w:sz w:val="28"/>
          <w:szCs w:val="28"/>
        </w:rPr>
        <w:t xml:space="preserve"> района: Челябинская область, город Карталы, улица</w:t>
      </w:r>
      <w:r w:rsidRPr="0058638C">
        <w:rPr>
          <w:sz w:val="28"/>
          <w:szCs w:val="28"/>
        </w:rPr>
        <w:t xml:space="preserve"> Ленина, 1 (большой зал).</w:t>
      </w:r>
    </w:p>
    <w:p w:rsidR="007422FB" w:rsidRP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6. Дата и время проведения публичных слушаний – 31.08.2021 г</w:t>
      </w:r>
      <w:r w:rsidR="0058638C">
        <w:rPr>
          <w:sz w:val="28"/>
          <w:szCs w:val="28"/>
        </w:rPr>
        <w:t>ода</w:t>
      </w:r>
      <w:r w:rsidRPr="0058638C">
        <w:rPr>
          <w:sz w:val="28"/>
          <w:szCs w:val="28"/>
        </w:rPr>
        <w:t xml:space="preserve"> в 15</w:t>
      </w:r>
      <w:r w:rsidR="00A314A2">
        <w:rPr>
          <w:sz w:val="28"/>
          <w:szCs w:val="28"/>
        </w:rPr>
        <w:t>:00 часов</w:t>
      </w:r>
      <w:r w:rsidRPr="0058638C">
        <w:rPr>
          <w:sz w:val="28"/>
          <w:szCs w:val="28"/>
        </w:rPr>
        <w:t>.</w:t>
      </w:r>
    </w:p>
    <w:p w:rsid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7. Уполномоченному органу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обсуждений (проведения экспозиции проекта) и в месте проведения собраний участников публичных слушаний по проекту.</w:t>
      </w:r>
    </w:p>
    <w:p w:rsid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8. Прием замечаний и предложений по проекту  постановления администрации Карталинского муниципального района,</w:t>
      </w:r>
      <w:r w:rsidR="0058638C">
        <w:rPr>
          <w:sz w:val="28"/>
          <w:szCs w:val="28"/>
        </w:rPr>
        <w:t xml:space="preserve"> </w:t>
      </w:r>
      <w:r w:rsidRPr="0058638C">
        <w:rPr>
          <w:sz w:val="28"/>
          <w:szCs w:val="28"/>
        </w:rPr>
        <w:t xml:space="preserve">указанного в </w:t>
      </w:r>
      <w:r w:rsidR="0058638C">
        <w:rPr>
          <w:sz w:val="28"/>
          <w:szCs w:val="28"/>
        </w:rPr>
        <w:t xml:space="preserve">       </w:t>
      </w:r>
      <w:r w:rsidRPr="0058638C">
        <w:rPr>
          <w:sz w:val="28"/>
          <w:szCs w:val="28"/>
        </w:rPr>
        <w:t xml:space="preserve">пункте 1 настоящего постановления, от жителей поселения и иных заинтересованных лиц осуществляется по адресу: Челябинская область, город Карталы, улица Ленина, 1 (отдел архитектуры и градостроительства Управления строительства, инфраструктуры и жилищно – коммунального хозяйства), телефон 8(35133)2-28-05, </w:t>
      </w:r>
      <w:r w:rsidRPr="0058638C">
        <w:rPr>
          <w:sz w:val="28"/>
          <w:szCs w:val="28"/>
          <w:lang w:val="en-US"/>
        </w:rPr>
        <w:t>e</w:t>
      </w:r>
      <w:r w:rsidRPr="0058638C">
        <w:rPr>
          <w:sz w:val="28"/>
          <w:szCs w:val="28"/>
        </w:rPr>
        <w:t>-</w:t>
      </w:r>
      <w:r w:rsidRPr="0058638C">
        <w:rPr>
          <w:sz w:val="28"/>
          <w:szCs w:val="28"/>
          <w:lang w:val="en-US"/>
        </w:rPr>
        <w:t>mail</w:t>
      </w:r>
      <w:r w:rsidRPr="0058638C">
        <w:rPr>
          <w:sz w:val="28"/>
          <w:szCs w:val="28"/>
        </w:rPr>
        <w:t>:</w:t>
      </w:r>
      <w:r w:rsidR="0058638C">
        <w:rPr>
          <w:sz w:val="28"/>
          <w:szCs w:val="28"/>
        </w:rPr>
        <w:t xml:space="preserve"> </w:t>
      </w:r>
      <w:hyperlink r:id="rId8" w:history="1">
        <w:r w:rsidRPr="0058638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architektura</w:t>
        </w:r>
        <w:r w:rsidRPr="0058638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58638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kmr</w:t>
        </w:r>
        <w:r w:rsidRPr="0058638C">
          <w:rPr>
            <w:rStyle w:val="ab"/>
            <w:color w:val="000000" w:themeColor="text1"/>
            <w:sz w:val="28"/>
            <w:szCs w:val="28"/>
            <w:u w:val="none"/>
          </w:rPr>
          <w:t>@</w:t>
        </w:r>
        <w:r w:rsidRPr="0058638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58638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58638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8638C">
        <w:rPr>
          <w:color w:val="000000" w:themeColor="text1"/>
          <w:sz w:val="28"/>
          <w:szCs w:val="28"/>
        </w:rPr>
        <w:t>,</w:t>
      </w:r>
      <w:r w:rsidRPr="0058638C">
        <w:rPr>
          <w:sz w:val="28"/>
          <w:szCs w:val="28"/>
        </w:rPr>
        <w:t xml:space="preserve">  в рабочие дни с 10 часов до 17 часов.</w:t>
      </w:r>
    </w:p>
    <w:p w:rsid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проекту прекращается 30.08.2021 года в </w:t>
      </w:r>
      <w:r w:rsidR="00A314A2">
        <w:rPr>
          <w:sz w:val="28"/>
          <w:szCs w:val="28"/>
        </w:rPr>
        <w:t xml:space="preserve">                 </w:t>
      </w:r>
      <w:r w:rsidRPr="0058638C">
        <w:rPr>
          <w:sz w:val="28"/>
          <w:szCs w:val="28"/>
        </w:rPr>
        <w:t>17</w:t>
      </w:r>
      <w:r w:rsidR="00A314A2">
        <w:rPr>
          <w:sz w:val="28"/>
          <w:szCs w:val="28"/>
        </w:rPr>
        <w:t>:00 часов</w:t>
      </w:r>
      <w:r w:rsidRPr="0058638C">
        <w:rPr>
          <w:sz w:val="28"/>
          <w:szCs w:val="28"/>
        </w:rPr>
        <w:t>.</w:t>
      </w:r>
    </w:p>
    <w:p w:rsid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10. Назначить лицом, ответственным за ведение протокола общественных обсуждений, протоколов мероприятий по информированию жителей поселения по вопросу общественных обсуждений начальника отдела архитектуры и градостроительства Управления стр</w:t>
      </w:r>
      <w:r w:rsidR="0058638C">
        <w:rPr>
          <w:sz w:val="28"/>
          <w:szCs w:val="28"/>
        </w:rPr>
        <w:t>оительства, инфраструктуры и жилищно-коммунального хозяйства</w:t>
      </w:r>
      <w:r w:rsidRPr="0058638C">
        <w:rPr>
          <w:sz w:val="28"/>
          <w:szCs w:val="28"/>
        </w:rPr>
        <w:t>.</w:t>
      </w:r>
    </w:p>
    <w:p w:rsid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11. Уполномоченному органу в целях заблаговременного ознакомления жителей поселения и иных заинтересованных лиц с обеспечить:</w:t>
      </w:r>
    </w:p>
    <w:p w:rsid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1) размещение проекта  на официальном сайте администрации Карталинского муниципального района  в информационно-телек</w:t>
      </w:r>
      <w:r w:rsidR="0058638C">
        <w:rPr>
          <w:sz w:val="28"/>
          <w:szCs w:val="28"/>
        </w:rPr>
        <w:t>оммуникационной сети «Интернет»</w:t>
      </w:r>
      <w:r w:rsidRPr="0058638C">
        <w:rPr>
          <w:sz w:val="28"/>
          <w:szCs w:val="28"/>
        </w:rPr>
        <w:t>;</w:t>
      </w:r>
    </w:p>
    <w:p w:rsid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2) беспрепятственный доступ к ознакомлению с проектом  по адресу:</w:t>
      </w:r>
      <w:r w:rsidR="0058638C">
        <w:rPr>
          <w:sz w:val="28"/>
          <w:szCs w:val="28"/>
        </w:rPr>
        <w:t xml:space="preserve"> Челябинская область, город</w:t>
      </w:r>
      <w:r w:rsidRPr="0058638C">
        <w:rPr>
          <w:sz w:val="28"/>
          <w:szCs w:val="28"/>
        </w:rPr>
        <w:t xml:space="preserve"> Карталы, ул</w:t>
      </w:r>
      <w:r w:rsidR="0058638C">
        <w:rPr>
          <w:sz w:val="28"/>
          <w:szCs w:val="28"/>
        </w:rPr>
        <w:t>ица</w:t>
      </w:r>
      <w:r w:rsidRPr="0058638C">
        <w:rPr>
          <w:sz w:val="28"/>
          <w:szCs w:val="28"/>
        </w:rPr>
        <w:t xml:space="preserve"> Ленина, 1 (отдел архитектуры и градостроительства).</w:t>
      </w:r>
    </w:p>
    <w:p w:rsid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12. Настоящее постановление является оповещением  о начале общественных обсуждений и подлежит опубликованию в газете «Метро</w:t>
      </w:r>
      <w:r w:rsidR="0058638C">
        <w:rPr>
          <w:sz w:val="28"/>
          <w:szCs w:val="28"/>
        </w:rPr>
        <w:t xml:space="preserve"> </w:t>
      </w:r>
      <w:r w:rsidRPr="0058638C">
        <w:rPr>
          <w:sz w:val="28"/>
          <w:szCs w:val="28"/>
        </w:rPr>
        <w:t>74</w:t>
      </w:r>
      <w:r w:rsidR="0058638C">
        <w:rPr>
          <w:sz w:val="28"/>
          <w:szCs w:val="28"/>
        </w:rPr>
        <w:t xml:space="preserve"> </w:t>
      </w:r>
      <w:r w:rsidRPr="0058638C">
        <w:rPr>
          <w:sz w:val="28"/>
          <w:szCs w:val="28"/>
        </w:rPr>
        <w:t>Карталы» и на официальном сайте администрации Карталинского муниципального района в информационно-телекоммуникационной сети «Интернет».</w:t>
      </w:r>
    </w:p>
    <w:p w:rsidR="007422FB" w:rsidRPr="0058638C" w:rsidRDefault="007422FB" w:rsidP="0058638C">
      <w:pPr>
        <w:ind w:firstLine="709"/>
        <w:jc w:val="both"/>
        <w:rPr>
          <w:sz w:val="28"/>
          <w:szCs w:val="28"/>
        </w:rPr>
      </w:pPr>
      <w:r w:rsidRPr="0058638C">
        <w:rPr>
          <w:sz w:val="28"/>
          <w:szCs w:val="28"/>
        </w:rPr>
        <w:t>13. В случае, если настоящее постановление будет опубликовано позднее календарной даты начала общественных обсуждений, указанной в пункте 2 настоящего постановления, то дата начала общественных обсуждений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общественных обсуждений переносятся на соответствующее количество дней.</w:t>
      </w:r>
    </w:p>
    <w:p w:rsidR="007422FB" w:rsidRPr="0058638C" w:rsidRDefault="007422FB" w:rsidP="007422FB">
      <w:pPr>
        <w:rPr>
          <w:sz w:val="28"/>
          <w:szCs w:val="28"/>
        </w:rPr>
      </w:pPr>
    </w:p>
    <w:p w:rsidR="007422FB" w:rsidRPr="0058638C" w:rsidRDefault="007422FB" w:rsidP="007422FB">
      <w:pPr>
        <w:rPr>
          <w:sz w:val="28"/>
          <w:szCs w:val="28"/>
        </w:rPr>
      </w:pPr>
    </w:p>
    <w:p w:rsidR="007422FB" w:rsidRPr="0058638C" w:rsidRDefault="007422FB" w:rsidP="007422FB">
      <w:pPr>
        <w:rPr>
          <w:sz w:val="28"/>
          <w:szCs w:val="28"/>
        </w:rPr>
      </w:pPr>
      <w:r w:rsidRPr="0058638C">
        <w:rPr>
          <w:sz w:val="28"/>
          <w:szCs w:val="28"/>
        </w:rPr>
        <w:t>Глава Карталинского</w:t>
      </w:r>
    </w:p>
    <w:p w:rsidR="007422FB" w:rsidRPr="0058638C" w:rsidRDefault="0058638C" w:rsidP="005863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</w:t>
      </w:r>
      <w:r w:rsidR="007422FB" w:rsidRPr="0058638C">
        <w:rPr>
          <w:sz w:val="28"/>
          <w:szCs w:val="28"/>
        </w:rPr>
        <w:t>Г. Вдовин</w:t>
      </w:r>
    </w:p>
    <w:p w:rsidR="007422FB" w:rsidRPr="0058638C" w:rsidRDefault="007422FB" w:rsidP="007422FB">
      <w:pPr>
        <w:rPr>
          <w:sz w:val="28"/>
          <w:szCs w:val="28"/>
        </w:rPr>
      </w:pPr>
    </w:p>
    <w:p w:rsidR="004F0C17" w:rsidRPr="0058638C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58638C" w:rsidRDefault="002657B7" w:rsidP="0058638C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2657B7" w:rsidRPr="0058638C" w:rsidSect="002657B7">
      <w:headerReference w:type="default" r:id="rId9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3D" w:rsidRDefault="001B243D" w:rsidP="00997407">
      <w:r>
        <w:separator/>
      </w:r>
    </w:p>
  </w:endnote>
  <w:endnote w:type="continuationSeparator" w:id="1">
    <w:p w:rsidR="001B243D" w:rsidRDefault="001B243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3D" w:rsidRDefault="001B243D" w:rsidP="00997407">
      <w:r>
        <w:separator/>
      </w:r>
    </w:p>
  </w:footnote>
  <w:footnote w:type="continuationSeparator" w:id="1">
    <w:p w:rsidR="001B243D" w:rsidRDefault="001B243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3D41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5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B65BF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243D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45D9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05B0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41AB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8638C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22F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14A2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1F7D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0576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.k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2021-06-16T05:49:00Z</cp:lastPrinted>
  <dcterms:created xsi:type="dcterms:W3CDTF">2021-07-27T03:24:00Z</dcterms:created>
  <dcterms:modified xsi:type="dcterms:W3CDTF">2021-07-28T05:53:00Z</dcterms:modified>
</cp:coreProperties>
</file>