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2" w:rsidRPr="00695130" w:rsidRDefault="00D211C2" w:rsidP="00D211C2">
      <w:pPr>
        <w:tabs>
          <w:tab w:val="left" w:pos="4320"/>
        </w:tabs>
        <w:spacing w:line="360" w:lineRule="auto"/>
        <w:jc w:val="right"/>
        <w:rPr>
          <w:sz w:val="28"/>
          <w:szCs w:val="28"/>
        </w:rPr>
      </w:pPr>
    </w:p>
    <w:p w:rsidR="00D211C2" w:rsidRPr="00F077B2" w:rsidRDefault="00D211C2" w:rsidP="00D211C2">
      <w:pPr>
        <w:tabs>
          <w:tab w:val="left" w:pos="4320"/>
        </w:tabs>
        <w:spacing w:line="360" w:lineRule="auto"/>
        <w:jc w:val="center"/>
      </w:pPr>
      <w:r w:rsidRPr="00F077B2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C2" w:rsidRPr="00F077B2" w:rsidRDefault="00D211C2" w:rsidP="00D211C2">
      <w:pPr>
        <w:jc w:val="center"/>
        <w:rPr>
          <w:b/>
          <w:sz w:val="28"/>
          <w:szCs w:val="28"/>
        </w:rPr>
      </w:pPr>
      <w:r w:rsidRPr="00F077B2">
        <w:rPr>
          <w:b/>
          <w:sz w:val="28"/>
          <w:szCs w:val="28"/>
        </w:rPr>
        <w:t xml:space="preserve">СОБРАНИЕ ДЕПУТАТОВ </w:t>
      </w:r>
    </w:p>
    <w:p w:rsidR="00D211C2" w:rsidRPr="00F077B2" w:rsidRDefault="00D211C2" w:rsidP="00D211C2">
      <w:pPr>
        <w:jc w:val="center"/>
        <w:rPr>
          <w:b/>
          <w:sz w:val="28"/>
          <w:szCs w:val="28"/>
        </w:rPr>
      </w:pPr>
      <w:r w:rsidRPr="00F077B2">
        <w:rPr>
          <w:b/>
          <w:sz w:val="28"/>
          <w:szCs w:val="28"/>
        </w:rPr>
        <w:t>КУНАШАКСКОГО МУНИЦИПАЛЬНОГО РАЙОНА</w:t>
      </w:r>
    </w:p>
    <w:p w:rsidR="00D211C2" w:rsidRPr="00F077B2" w:rsidRDefault="00D211C2" w:rsidP="00D211C2">
      <w:pPr>
        <w:jc w:val="center"/>
        <w:rPr>
          <w:b/>
          <w:sz w:val="28"/>
          <w:szCs w:val="28"/>
        </w:rPr>
      </w:pPr>
      <w:r w:rsidRPr="00F077B2">
        <w:rPr>
          <w:b/>
          <w:sz w:val="28"/>
          <w:szCs w:val="28"/>
        </w:rPr>
        <w:t xml:space="preserve"> ЧЕЛЯБИНСКОЙ ОБЛАСТИ</w:t>
      </w:r>
    </w:p>
    <w:p w:rsidR="00D211C2" w:rsidRPr="00F077B2" w:rsidRDefault="00D211C2" w:rsidP="00D211C2">
      <w:pPr>
        <w:jc w:val="center"/>
        <w:rPr>
          <w:b/>
        </w:rPr>
      </w:pPr>
      <w:r w:rsidRPr="00F077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6830" r="3556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3D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211C2" w:rsidRPr="00F077B2" w:rsidRDefault="00D211C2" w:rsidP="00D211C2">
      <w:pPr>
        <w:jc w:val="center"/>
        <w:rPr>
          <w:b/>
          <w:sz w:val="32"/>
          <w:szCs w:val="32"/>
        </w:rPr>
      </w:pPr>
      <w:r w:rsidRPr="00F077B2">
        <w:rPr>
          <w:b/>
          <w:sz w:val="32"/>
          <w:szCs w:val="32"/>
        </w:rPr>
        <w:t>РЕШЕНИЕ</w:t>
      </w:r>
    </w:p>
    <w:p w:rsidR="00D211C2" w:rsidRPr="00F077B2" w:rsidRDefault="003C4630" w:rsidP="00D211C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 </w:t>
      </w:r>
      <w:r w:rsidR="00D211C2" w:rsidRPr="00F077B2">
        <w:rPr>
          <w:b/>
          <w:sz w:val="32"/>
          <w:szCs w:val="32"/>
        </w:rPr>
        <w:t>заседание</w:t>
      </w:r>
    </w:p>
    <w:p w:rsidR="00D211C2" w:rsidRPr="00F077B2" w:rsidRDefault="00D211C2" w:rsidP="00D211C2">
      <w:pPr>
        <w:rPr>
          <w:sz w:val="22"/>
          <w:szCs w:val="22"/>
        </w:rPr>
      </w:pPr>
    </w:p>
    <w:p w:rsidR="00D211C2" w:rsidRDefault="00D211C2" w:rsidP="00D211C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77B2">
        <w:rPr>
          <w:sz w:val="28"/>
          <w:szCs w:val="28"/>
        </w:rPr>
        <w:t>«</w:t>
      </w:r>
      <w:r w:rsidR="003C4630">
        <w:rPr>
          <w:sz w:val="28"/>
          <w:szCs w:val="28"/>
        </w:rPr>
        <w:t>30</w:t>
      </w:r>
      <w:r w:rsidRPr="00F077B2">
        <w:rPr>
          <w:sz w:val="28"/>
          <w:szCs w:val="28"/>
        </w:rPr>
        <w:t>»</w:t>
      </w:r>
      <w:r w:rsidR="003C463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2024</w:t>
      </w:r>
      <w:r w:rsidRPr="00F077B2">
        <w:rPr>
          <w:sz w:val="28"/>
          <w:szCs w:val="28"/>
        </w:rPr>
        <w:t xml:space="preserve"> г.  №</w:t>
      </w:r>
      <w:r w:rsidR="003C4630">
        <w:rPr>
          <w:sz w:val="28"/>
          <w:szCs w:val="28"/>
        </w:rPr>
        <w:t xml:space="preserve"> 7</w:t>
      </w:r>
    </w:p>
    <w:p w:rsidR="00D211C2" w:rsidRPr="00F077B2" w:rsidRDefault="00D211C2" w:rsidP="00D211C2">
      <w:pPr>
        <w:rPr>
          <w:sz w:val="28"/>
          <w:szCs w:val="28"/>
        </w:rPr>
      </w:pPr>
    </w:p>
    <w:p w:rsidR="00D211C2" w:rsidRPr="00F077B2" w:rsidRDefault="00D211C2" w:rsidP="00D211C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   утверждении графика комиссий и заседаний С</w:t>
      </w:r>
      <w:r w:rsidRPr="00F077B2">
        <w:rPr>
          <w:sz w:val="28"/>
          <w:szCs w:val="28"/>
        </w:rPr>
        <w:t xml:space="preserve">обрания депутатов Кунашакского </w:t>
      </w:r>
      <w:r>
        <w:rPr>
          <w:sz w:val="28"/>
          <w:szCs w:val="28"/>
        </w:rPr>
        <w:t>му</w:t>
      </w:r>
      <w:r w:rsidRPr="00F077B2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района на 2024</w:t>
      </w:r>
      <w:r w:rsidRPr="00F077B2">
        <w:rPr>
          <w:sz w:val="28"/>
          <w:szCs w:val="28"/>
        </w:rPr>
        <w:t xml:space="preserve"> год</w:t>
      </w:r>
    </w:p>
    <w:p w:rsidR="00D211C2" w:rsidRPr="00F077B2" w:rsidRDefault="00D211C2" w:rsidP="00D211C2">
      <w:pPr>
        <w:spacing w:line="360" w:lineRule="auto"/>
        <w:ind w:right="5575"/>
        <w:jc w:val="both"/>
        <w:rPr>
          <w:sz w:val="28"/>
          <w:szCs w:val="28"/>
        </w:rPr>
      </w:pPr>
    </w:p>
    <w:p w:rsidR="00D211C2" w:rsidRPr="002214E9" w:rsidRDefault="002214E9" w:rsidP="00D211C2">
      <w:pPr>
        <w:pStyle w:val="ConsPlusCel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« Об общих принципах организации местного самоуправления в Российской Федерации», Уставом Кунашакского муниципального района, С</w:t>
      </w:r>
      <w:r w:rsidR="00D211C2" w:rsidRPr="002214E9">
        <w:rPr>
          <w:rFonts w:ascii="Times New Roman" w:hAnsi="Times New Roman" w:cs="Times New Roman"/>
          <w:sz w:val="28"/>
          <w:szCs w:val="28"/>
        </w:rPr>
        <w:t>обрание депутатов Кунашакского муниципального района</w:t>
      </w:r>
    </w:p>
    <w:p w:rsidR="00D211C2" w:rsidRPr="00F077B2" w:rsidRDefault="00D211C2" w:rsidP="00D211C2">
      <w:pPr>
        <w:spacing w:line="360" w:lineRule="auto"/>
        <w:ind w:firstLine="709"/>
        <w:jc w:val="both"/>
        <w:rPr>
          <w:sz w:val="28"/>
          <w:szCs w:val="28"/>
        </w:rPr>
      </w:pPr>
      <w:r w:rsidRPr="00F077B2">
        <w:rPr>
          <w:b/>
          <w:sz w:val="28"/>
          <w:szCs w:val="28"/>
        </w:rPr>
        <w:t>РЕШАЕТ:</w:t>
      </w:r>
    </w:p>
    <w:p w:rsidR="00D211C2" w:rsidRPr="00F077B2" w:rsidRDefault="00D211C2" w:rsidP="00D211C2">
      <w:pPr>
        <w:spacing w:line="360" w:lineRule="auto"/>
        <w:ind w:right="-5" w:firstLine="720"/>
        <w:jc w:val="both"/>
        <w:rPr>
          <w:sz w:val="28"/>
          <w:szCs w:val="28"/>
        </w:rPr>
      </w:pPr>
      <w:r w:rsidRPr="00F077B2">
        <w:rPr>
          <w:sz w:val="28"/>
          <w:szCs w:val="28"/>
        </w:rPr>
        <w:t xml:space="preserve">1.Утвердить </w:t>
      </w:r>
      <w:r w:rsidR="00363B97">
        <w:rPr>
          <w:sz w:val="28"/>
          <w:szCs w:val="28"/>
        </w:rPr>
        <w:t xml:space="preserve">график заседаний комиссии и заседаний </w:t>
      </w:r>
      <w:r w:rsidRPr="00F077B2">
        <w:rPr>
          <w:sz w:val="28"/>
          <w:szCs w:val="28"/>
        </w:rPr>
        <w:t>Собрания д</w:t>
      </w:r>
      <w:r w:rsidR="00363B97">
        <w:rPr>
          <w:sz w:val="28"/>
          <w:szCs w:val="28"/>
        </w:rPr>
        <w:t xml:space="preserve">епутатов Кунашакского </w:t>
      </w:r>
      <w:r>
        <w:rPr>
          <w:sz w:val="28"/>
          <w:szCs w:val="28"/>
        </w:rPr>
        <w:t>муниципального района на 2024</w:t>
      </w:r>
      <w:r w:rsidRPr="00F077B2">
        <w:rPr>
          <w:sz w:val="28"/>
          <w:szCs w:val="28"/>
        </w:rPr>
        <w:t xml:space="preserve"> год согласно приложению.</w:t>
      </w:r>
    </w:p>
    <w:p w:rsidR="00D211C2" w:rsidRPr="00F077B2" w:rsidRDefault="00D211C2" w:rsidP="00D211C2">
      <w:pPr>
        <w:spacing w:line="360" w:lineRule="auto"/>
        <w:ind w:right="-5" w:firstLine="720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D211C2" w:rsidRPr="00F30CC1" w:rsidRDefault="00D211C2" w:rsidP="00D211C2">
      <w:pPr>
        <w:spacing w:line="360" w:lineRule="auto"/>
        <w:ind w:right="-5" w:firstLine="720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3. Контроль исполнения решения возложить на Председателя Собрания депутатов Кунашакского муниципального района.</w:t>
      </w:r>
    </w:p>
    <w:p w:rsidR="00D211C2" w:rsidRDefault="00D211C2" w:rsidP="00D211C2">
      <w:pPr>
        <w:jc w:val="both"/>
        <w:rPr>
          <w:sz w:val="28"/>
          <w:szCs w:val="28"/>
        </w:rPr>
      </w:pPr>
    </w:p>
    <w:p w:rsidR="00D211C2" w:rsidRDefault="00D211C2" w:rsidP="00D211C2">
      <w:pPr>
        <w:jc w:val="both"/>
        <w:rPr>
          <w:sz w:val="28"/>
          <w:szCs w:val="28"/>
        </w:rPr>
      </w:pPr>
    </w:p>
    <w:p w:rsidR="00D211C2" w:rsidRDefault="00D211C2" w:rsidP="00D211C2">
      <w:pPr>
        <w:jc w:val="both"/>
        <w:rPr>
          <w:sz w:val="28"/>
          <w:szCs w:val="28"/>
        </w:rPr>
      </w:pPr>
      <w:r w:rsidRPr="00F077B2">
        <w:rPr>
          <w:sz w:val="28"/>
          <w:szCs w:val="28"/>
        </w:rPr>
        <w:t>Председатель</w:t>
      </w:r>
    </w:p>
    <w:p w:rsidR="00D211C2" w:rsidRPr="00F077B2" w:rsidRDefault="00D211C2" w:rsidP="00D2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</w:t>
      </w:r>
      <w:r w:rsidRPr="00F077B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Гусева Н.В.</w:t>
      </w:r>
    </w:p>
    <w:p w:rsidR="002F0C24" w:rsidRDefault="002F0C24"/>
    <w:p w:rsidR="002214E9" w:rsidRDefault="002214E9"/>
    <w:p w:rsidR="002214E9" w:rsidRDefault="002214E9"/>
    <w:p w:rsidR="002214E9" w:rsidRDefault="002214E9"/>
    <w:p w:rsidR="002214E9" w:rsidRDefault="002214E9"/>
    <w:p w:rsidR="002214E9" w:rsidRPr="002214E9" w:rsidRDefault="002214E9" w:rsidP="002214E9">
      <w:pPr>
        <w:spacing w:after="160" w:line="259" w:lineRule="auto"/>
        <w:rPr>
          <w:bCs/>
          <w:color w:val="000000"/>
          <w:spacing w:val="-2"/>
          <w:sz w:val="24"/>
          <w:szCs w:val="24"/>
        </w:rPr>
      </w:pPr>
    </w:p>
    <w:p w:rsidR="002214E9" w:rsidRPr="002214E9" w:rsidRDefault="002214E9" w:rsidP="002214E9">
      <w:pPr>
        <w:jc w:val="right"/>
        <w:rPr>
          <w:bCs/>
          <w:color w:val="000000"/>
          <w:spacing w:val="-2"/>
          <w:sz w:val="24"/>
          <w:szCs w:val="24"/>
        </w:rPr>
      </w:pPr>
      <w:r w:rsidRPr="002214E9">
        <w:rPr>
          <w:bCs/>
          <w:color w:val="000000"/>
          <w:spacing w:val="-2"/>
          <w:sz w:val="24"/>
          <w:szCs w:val="24"/>
        </w:rPr>
        <w:t xml:space="preserve">Приложение к </w:t>
      </w:r>
    </w:p>
    <w:p w:rsidR="002214E9" w:rsidRPr="002214E9" w:rsidRDefault="002214E9" w:rsidP="002214E9">
      <w:pPr>
        <w:jc w:val="right"/>
        <w:rPr>
          <w:bCs/>
          <w:color w:val="000000"/>
          <w:spacing w:val="-2"/>
          <w:sz w:val="24"/>
          <w:szCs w:val="24"/>
        </w:rPr>
      </w:pPr>
      <w:r w:rsidRPr="002214E9">
        <w:rPr>
          <w:bCs/>
          <w:color w:val="000000"/>
          <w:spacing w:val="-2"/>
          <w:sz w:val="24"/>
          <w:szCs w:val="24"/>
        </w:rPr>
        <w:t xml:space="preserve">решению Собрания депутатов </w:t>
      </w:r>
    </w:p>
    <w:p w:rsidR="002214E9" w:rsidRPr="002214E9" w:rsidRDefault="002214E9" w:rsidP="002214E9">
      <w:pPr>
        <w:jc w:val="right"/>
        <w:rPr>
          <w:bCs/>
          <w:color w:val="000000"/>
          <w:spacing w:val="-2"/>
          <w:sz w:val="24"/>
          <w:szCs w:val="24"/>
        </w:rPr>
      </w:pPr>
      <w:r w:rsidRPr="002214E9">
        <w:rPr>
          <w:bCs/>
          <w:color w:val="000000"/>
          <w:spacing w:val="-2"/>
          <w:sz w:val="24"/>
          <w:szCs w:val="24"/>
        </w:rPr>
        <w:t xml:space="preserve">Кунашакского муниципального района </w:t>
      </w:r>
    </w:p>
    <w:p w:rsidR="002214E9" w:rsidRPr="002214E9" w:rsidRDefault="002214E9" w:rsidP="002214E9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214E9">
        <w:rPr>
          <w:bCs/>
          <w:color w:val="000000"/>
          <w:spacing w:val="-2"/>
          <w:sz w:val="24"/>
          <w:szCs w:val="24"/>
        </w:rPr>
        <w:t>о</w:t>
      </w:r>
      <w:r w:rsidR="003C4630">
        <w:rPr>
          <w:bCs/>
          <w:color w:val="000000"/>
          <w:spacing w:val="-2"/>
          <w:sz w:val="24"/>
          <w:szCs w:val="24"/>
        </w:rPr>
        <w:t>т «30</w:t>
      </w:r>
      <w:r w:rsidRPr="002214E9">
        <w:rPr>
          <w:bCs/>
          <w:color w:val="000000"/>
          <w:spacing w:val="-2"/>
          <w:sz w:val="24"/>
          <w:szCs w:val="24"/>
        </w:rPr>
        <w:t>»</w:t>
      </w:r>
      <w:r w:rsidR="003C4630">
        <w:rPr>
          <w:bCs/>
          <w:color w:val="000000"/>
          <w:spacing w:val="-2"/>
          <w:sz w:val="24"/>
          <w:szCs w:val="24"/>
        </w:rPr>
        <w:t xml:space="preserve"> января 2024 года № 7 </w:t>
      </w:r>
      <w:bookmarkStart w:id="0" w:name="_GoBack"/>
      <w:bookmarkEnd w:id="0"/>
    </w:p>
    <w:p w:rsidR="002214E9" w:rsidRPr="002214E9" w:rsidRDefault="002214E9" w:rsidP="002214E9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2214E9" w:rsidRPr="002214E9" w:rsidRDefault="002214E9" w:rsidP="002214E9">
      <w:pPr>
        <w:spacing w:after="160" w:line="259" w:lineRule="auto"/>
        <w:jc w:val="center"/>
        <w:rPr>
          <w:rFonts w:eastAsiaTheme="minorHAnsi"/>
          <w:b/>
          <w:sz w:val="34"/>
          <w:szCs w:val="34"/>
          <w:lang w:eastAsia="en-US"/>
        </w:rPr>
      </w:pPr>
      <w:r w:rsidRPr="002214E9">
        <w:rPr>
          <w:rFonts w:eastAsiaTheme="minorHAnsi"/>
          <w:b/>
          <w:sz w:val="34"/>
          <w:szCs w:val="34"/>
          <w:lang w:eastAsia="en-US"/>
        </w:rPr>
        <w:t>График Заседаний постоянных комиссий и заседаний Собрания депутатов на 2024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23 января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30 января 2024 года – 1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20 февраля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27 февраля 2024 года – 2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19 марта 2024 года – заседание постоянной комиссии;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26 марта 2024 года – 3 заседание Собрания депутатов;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23 апреля 2024 года заседание постоянной комиссии;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30 апреля 2024 года - 4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21 мая 2024 года заседание постоянной комиссии;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28 мая 2024 года – 5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18 июня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25 июня 2024 года- 6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20 августа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27 августа 2024 года -7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17 сентября 2024 года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24 сентября 2024 года 8 заседание Собрания депутатов;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22 октября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29 октября 2024 года – 9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19 ноября 2024 года заседание постоянной комиссии;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26 ноября 2024 года – 10 заседание Собрания депутатов;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17 декабря 2024 года заседание постоянной комиссий;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20 декабря 2024 года -12 заседание Собрания депутатов; (Принятие бюджета в первом чтении)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24 декабря 2024 года – 13 заседание Собрания депутатов;(Принятие бюджета во 2 чтении) - заседание постоянных комиссии;   </w:t>
      </w:r>
    </w:p>
    <w:p w:rsidR="002214E9" w:rsidRDefault="002214E9" w:rsidP="002214E9">
      <w:pPr>
        <w:spacing w:after="160" w:line="259" w:lineRule="auto"/>
      </w:pPr>
      <w:r w:rsidRPr="002214E9">
        <w:rPr>
          <w:rFonts w:eastAsiaTheme="minorHAnsi"/>
          <w:b/>
          <w:sz w:val="24"/>
          <w:szCs w:val="24"/>
          <w:lang w:eastAsia="en-US"/>
        </w:rPr>
        <w:t>27 декабря 2024 года – 14 заседание Собрания депутатов;</w:t>
      </w:r>
    </w:p>
    <w:sectPr w:rsidR="002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8"/>
    <w:rsid w:val="002214E9"/>
    <w:rsid w:val="002F0C24"/>
    <w:rsid w:val="003178D8"/>
    <w:rsid w:val="00363B97"/>
    <w:rsid w:val="003C4630"/>
    <w:rsid w:val="00D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C624-019F-45D0-ACDD-DD5828B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 абзаца Знак"/>
    <w:basedOn w:val="a"/>
    <w:rsid w:val="00D211C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D21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2024-01-16T11:01:00Z</dcterms:created>
  <dcterms:modified xsi:type="dcterms:W3CDTF">2024-02-01T11:14:00Z</dcterms:modified>
</cp:coreProperties>
</file>