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33F" w:rsidRDefault="009F133F" w:rsidP="009F133F">
      <w:pPr>
        <w:pStyle w:val="a4"/>
        <w:tabs>
          <w:tab w:val="left" w:pos="709"/>
          <w:tab w:val="left" w:pos="1276"/>
        </w:tabs>
        <w:ind w:right="139"/>
        <w:rPr>
          <w:sz w:val="28"/>
          <w:szCs w:val="28"/>
        </w:rPr>
      </w:pPr>
      <w:r w:rsidRPr="00602FD3">
        <w:rPr>
          <w:rFonts w:ascii="Times New Roman CYR" w:hAnsi="Times New Roman CYR" w:cs="Times New Roman CYR"/>
          <w:b w:val="0"/>
          <w:bCs w:val="0"/>
        </w:rPr>
        <w:t xml:space="preserve">                                                                                          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33400" cy="685800"/>
            <wp:effectExtent l="1905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33F" w:rsidRDefault="009F133F" w:rsidP="009F133F">
      <w:pPr>
        <w:pStyle w:val="a4"/>
        <w:tabs>
          <w:tab w:val="left" w:pos="709"/>
          <w:tab w:val="left" w:pos="1276"/>
        </w:tabs>
        <w:ind w:right="139"/>
        <w:rPr>
          <w:rFonts w:ascii="Times New Roman" w:hAnsi="Times New Roman"/>
          <w:sz w:val="24"/>
          <w:szCs w:val="24"/>
        </w:rPr>
      </w:pPr>
    </w:p>
    <w:p w:rsidR="009F133F" w:rsidRDefault="009F133F" w:rsidP="009F133F">
      <w:pPr>
        <w:pStyle w:val="a4"/>
        <w:tabs>
          <w:tab w:val="left" w:pos="709"/>
          <w:tab w:val="left" w:pos="1276"/>
        </w:tabs>
        <w:spacing w:line="360" w:lineRule="auto"/>
        <w:ind w:right="13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9F133F" w:rsidRDefault="009F133F" w:rsidP="009F133F">
      <w:pPr>
        <w:tabs>
          <w:tab w:val="left" w:pos="709"/>
          <w:tab w:val="left" w:pos="1276"/>
        </w:tabs>
        <w:spacing w:after="120"/>
        <w:ind w:right="142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АДМИНИСТРАЦИЯ КУНАШАКСКОГО </w:t>
      </w:r>
      <w:r>
        <w:rPr>
          <w:rFonts w:eastAsia="Batang"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РАЙОНА </w:t>
      </w:r>
    </w:p>
    <w:p w:rsidR="009F133F" w:rsidRDefault="009F133F" w:rsidP="009F133F">
      <w:pPr>
        <w:tabs>
          <w:tab w:val="left" w:pos="709"/>
          <w:tab w:val="left" w:pos="1276"/>
        </w:tabs>
        <w:spacing w:after="120"/>
        <w:ind w:right="142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ЧЕЛЯБИНСКОЙ ОБЛАСТИ</w:t>
      </w:r>
    </w:p>
    <w:p w:rsidR="009F133F" w:rsidRDefault="009F133F" w:rsidP="009F133F">
      <w:pPr>
        <w:tabs>
          <w:tab w:val="left" w:pos="709"/>
          <w:tab w:val="left" w:pos="1276"/>
        </w:tabs>
        <w:ind w:right="139"/>
        <w:jc w:val="center"/>
        <w:outlineLvl w:val="0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П</w:t>
      </w:r>
      <w:proofErr w:type="gramEnd"/>
      <w:r>
        <w:rPr>
          <w:b/>
          <w:bCs/>
          <w:sz w:val="32"/>
          <w:szCs w:val="32"/>
        </w:rPr>
        <w:t xml:space="preserve"> О С Т А Н О В Л Е Н И Е</w:t>
      </w:r>
    </w:p>
    <w:p w:rsidR="009F133F" w:rsidRDefault="009F133F" w:rsidP="009F133F">
      <w:pPr>
        <w:tabs>
          <w:tab w:val="left" w:pos="709"/>
          <w:tab w:val="left" w:pos="1276"/>
        </w:tabs>
        <w:ind w:right="139"/>
        <w:jc w:val="center"/>
        <w:outlineLvl w:val="0"/>
        <w:rPr>
          <w:sz w:val="32"/>
          <w:szCs w:val="32"/>
        </w:rPr>
      </w:pPr>
    </w:p>
    <w:p w:rsidR="009F133F" w:rsidRPr="001543E6" w:rsidRDefault="009F133F" w:rsidP="009F133F">
      <w:pPr>
        <w:tabs>
          <w:tab w:val="left" w:pos="709"/>
          <w:tab w:val="left" w:pos="1276"/>
        </w:tabs>
        <w:spacing w:line="360" w:lineRule="auto"/>
        <w:ind w:right="139"/>
        <w:jc w:val="both"/>
        <w:rPr>
          <w:sz w:val="28"/>
          <w:szCs w:val="28"/>
          <w:lang w:val="en-US"/>
        </w:rPr>
      </w:pPr>
      <w:r w:rsidRPr="00C40D79">
        <w:rPr>
          <w:sz w:val="28"/>
          <w:szCs w:val="28"/>
        </w:rPr>
        <w:t xml:space="preserve">от </w:t>
      </w:r>
      <w:r w:rsidR="001543E6" w:rsidRPr="001543E6">
        <w:rPr>
          <w:sz w:val="28"/>
          <w:szCs w:val="28"/>
          <w:u w:val="single"/>
        </w:rPr>
        <w:t>11.11.</w:t>
      </w:r>
      <w:r w:rsidRPr="001543E6">
        <w:rPr>
          <w:sz w:val="28"/>
          <w:szCs w:val="28"/>
          <w:u w:val="single"/>
        </w:rPr>
        <w:t xml:space="preserve"> 2016</w:t>
      </w:r>
      <w:r w:rsidRPr="00C40D79">
        <w:rPr>
          <w:sz w:val="28"/>
          <w:szCs w:val="28"/>
        </w:rPr>
        <w:t xml:space="preserve"> </w:t>
      </w:r>
      <w:r w:rsidR="001543E6">
        <w:rPr>
          <w:sz w:val="28"/>
          <w:szCs w:val="28"/>
        </w:rPr>
        <w:t xml:space="preserve">г. № </w:t>
      </w:r>
      <w:r w:rsidR="001543E6" w:rsidRPr="001543E6">
        <w:rPr>
          <w:sz w:val="28"/>
          <w:szCs w:val="28"/>
          <w:u w:val="single"/>
          <w:lang w:val="en-US"/>
        </w:rPr>
        <w:t>1392</w:t>
      </w:r>
    </w:p>
    <w:tbl>
      <w:tblPr>
        <w:tblW w:w="0" w:type="auto"/>
        <w:tblInd w:w="-318" w:type="dxa"/>
        <w:tblLook w:val="00A0" w:firstRow="1" w:lastRow="0" w:firstColumn="1" w:lastColumn="0" w:noHBand="0" w:noVBand="0"/>
      </w:tblPr>
      <w:tblGrid>
        <w:gridCol w:w="6186"/>
      </w:tblGrid>
      <w:tr w:rsidR="009F133F" w:rsidRPr="00237B0A" w:rsidTr="00D40918">
        <w:trPr>
          <w:trHeight w:val="1951"/>
        </w:trPr>
        <w:tc>
          <w:tcPr>
            <w:tcW w:w="6186" w:type="dxa"/>
          </w:tcPr>
          <w:p w:rsidR="009F133F" w:rsidRPr="00237B0A" w:rsidRDefault="00C40D79" w:rsidP="00C40D79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</w:t>
            </w:r>
            <w:r w:rsidR="0000062A">
              <w:rPr>
                <w:sz w:val="28"/>
                <w:szCs w:val="28"/>
              </w:rPr>
              <w:t>муниципальную  программу</w:t>
            </w:r>
            <w:r w:rsidR="009F133F" w:rsidRPr="00237B0A">
              <w:rPr>
                <w:sz w:val="28"/>
                <w:szCs w:val="28"/>
              </w:rPr>
              <w:t xml:space="preserve"> «Развитие культуры Кунашакского муниципального района на 2015-2017 годы»</w:t>
            </w:r>
          </w:p>
        </w:tc>
      </w:tr>
      <w:tr w:rsidR="009F133F" w:rsidRPr="00237B0A" w:rsidTr="00D40918">
        <w:trPr>
          <w:trHeight w:val="96"/>
        </w:trPr>
        <w:tc>
          <w:tcPr>
            <w:tcW w:w="6186" w:type="dxa"/>
          </w:tcPr>
          <w:p w:rsidR="009F133F" w:rsidRPr="00237B0A" w:rsidRDefault="009F133F" w:rsidP="00D40918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C40D79" w:rsidRDefault="00C40D79" w:rsidP="009F133F">
      <w:pPr>
        <w:pStyle w:val="ConsPlusNormal"/>
        <w:widowControl/>
        <w:tabs>
          <w:tab w:val="left" w:pos="709"/>
        </w:tabs>
        <w:ind w:left="-284"/>
        <w:jc w:val="both"/>
        <w:rPr>
          <w:rFonts w:ascii="Times New Roman" w:hAnsi="Times New Roman"/>
          <w:sz w:val="28"/>
          <w:szCs w:val="28"/>
        </w:rPr>
      </w:pPr>
      <w:r w:rsidRPr="0095641D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соответствии с подпунктом «а» пункта 5 перечня поручений Президента Российской Федерации по итогам совместного заседания Государственного совета Российской Федерации и Совета при Президенте Российской Федерации по культуре и искусству от 22.01.2015 г. № Пр-93, Стратегией государственной культурной </w:t>
      </w:r>
      <w:proofErr w:type="gramStart"/>
      <w:r>
        <w:rPr>
          <w:rFonts w:ascii="Times New Roman" w:hAnsi="Times New Roman"/>
          <w:sz w:val="28"/>
          <w:szCs w:val="28"/>
        </w:rPr>
        <w:t>политики на период</w:t>
      </w:r>
      <w:proofErr w:type="gramEnd"/>
      <w:r>
        <w:rPr>
          <w:rFonts w:ascii="Times New Roman" w:hAnsi="Times New Roman"/>
          <w:sz w:val="28"/>
          <w:szCs w:val="28"/>
        </w:rPr>
        <w:t xml:space="preserve"> до 2030 года, утвержденной распоряжением Правительства Российской Федерации от </w:t>
      </w:r>
      <w:r w:rsidR="0014548F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29 февраля 2016 г. № 326-р, администрация Кунашакского  муниципального района</w:t>
      </w:r>
    </w:p>
    <w:p w:rsidR="009F133F" w:rsidRPr="00237B0A" w:rsidRDefault="00C40D79" w:rsidP="00C40D79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F133F" w:rsidRPr="00237B0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F133F" w:rsidRPr="009112F8" w:rsidRDefault="009F133F" w:rsidP="009F133F">
      <w:pPr>
        <w:pStyle w:val="ConsPlusNormal"/>
        <w:widowControl/>
        <w:tabs>
          <w:tab w:val="left" w:pos="709"/>
        </w:tabs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B0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B0A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C40D79">
        <w:rPr>
          <w:rFonts w:ascii="Times New Roman" w:hAnsi="Times New Roman" w:cs="Times New Roman"/>
          <w:sz w:val="28"/>
          <w:szCs w:val="28"/>
        </w:rPr>
        <w:t>муниципальную программу</w:t>
      </w:r>
      <w:r w:rsidRPr="00237B0A">
        <w:rPr>
          <w:rFonts w:ascii="Times New Roman" w:hAnsi="Times New Roman" w:cs="Times New Roman"/>
          <w:sz w:val="28"/>
          <w:szCs w:val="28"/>
        </w:rPr>
        <w:t xml:space="preserve"> «Развитие культуры Кунашакского муниципаль</w:t>
      </w:r>
      <w:r w:rsidR="00C40D79">
        <w:rPr>
          <w:rFonts w:ascii="Times New Roman" w:hAnsi="Times New Roman" w:cs="Times New Roman"/>
          <w:sz w:val="28"/>
          <w:szCs w:val="28"/>
        </w:rPr>
        <w:t>ного района на 2015-2017 годы» (приложение),</w:t>
      </w:r>
      <w:r w:rsidR="00C40D79" w:rsidRPr="00C40D79">
        <w:rPr>
          <w:rFonts w:ascii="Times New Roman" w:hAnsi="Times New Roman"/>
          <w:sz w:val="28"/>
          <w:szCs w:val="28"/>
        </w:rPr>
        <w:t xml:space="preserve"> </w:t>
      </w:r>
      <w:r w:rsidR="00C40D79">
        <w:rPr>
          <w:rFonts w:ascii="Times New Roman" w:hAnsi="Times New Roman"/>
          <w:sz w:val="28"/>
          <w:szCs w:val="28"/>
        </w:rPr>
        <w:t>утвержденную постановлением администрации Кунашакского  муниципального района от 16.09.2016 г.</w:t>
      </w:r>
      <w:r w:rsidR="0000062A">
        <w:rPr>
          <w:rFonts w:ascii="Times New Roman" w:hAnsi="Times New Roman"/>
          <w:sz w:val="28"/>
          <w:szCs w:val="28"/>
        </w:rPr>
        <w:t xml:space="preserve"> № 1058.</w:t>
      </w:r>
    </w:p>
    <w:p w:rsidR="009F133F" w:rsidRPr="00FB1BB5" w:rsidRDefault="009F133F" w:rsidP="009F133F">
      <w:pPr>
        <w:pStyle w:val="14"/>
        <w:tabs>
          <w:tab w:val="left" w:pos="709"/>
        </w:tabs>
        <w:ind w:left="-284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237B0A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00062A">
        <w:rPr>
          <w:rFonts w:ascii="Times New Roman" w:hAnsi="Times New Roman"/>
        </w:rPr>
        <w:t>Начальнику отдела аналитики  и информационных технологий администрации района (Ватутин В.Р.</w:t>
      </w:r>
      <w:r w:rsidRPr="00701F8D">
        <w:rPr>
          <w:rFonts w:ascii="Times New Roman" w:hAnsi="Times New Roman"/>
        </w:rPr>
        <w:t xml:space="preserve">) опубликовать настоящее </w:t>
      </w:r>
      <w:r>
        <w:rPr>
          <w:rFonts w:ascii="Times New Roman" w:hAnsi="Times New Roman"/>
        </w:rPr>
        <w:t>постановление</w:t>
      </w:r>
      <w:r w:rsidRPr="00701F8D">
        <w:rPr>
          <w:rFonts w:ascii="Times New Roman" w:hAnsi="Times New Roman"/>
        </w:rPr>
        <w:t xml:space="preserve"> на официальном сайте Кунашакского муниципального района.</w:t>
      </w:r>
    </w:p>
    <w:p w:rsidR="009F133F" w:rsidRDefault="009F133F" w:rsidP="009F133F">
      <w:pPr>
        <w:pStyle w:val="ConsPlusNormal"/>
        <w:widowControl/>
        <w:tabs>
          <w:tab w:val="left" w:pos="709"/>
        </w:tabs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37B0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Организацию</w:t>
      </w:r>
      <w:r w:rsidRPr="00237B0A">
        <w:rPr>
          <w:rFonts w:ascii="Times New Roman" w:hAnsi="Times New Roman" w:cs="Times New Roman"/>
          <w:sz w:val="28"/>
          <w:szCs w:val="28"/>
        </w:rPr>
        <w:t xml:space="preserve"> исполнени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37B0A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заместителя Главы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37B0A">
        <w:rPr>
          <w:rFonts w:ascii="Times New Roman" w:hAnsi="Times New Roman" w:cs="Times New Roman"/>
          <w:sz w:val="28"/>
          <w:szCs w:val="28"/>
        </w:rPr>
        <w:t xml:space="preserve"> района по социальным вопросам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37B0A">
        <w:rPr>
          <w:rFonts w:ascii="Times New Roman" w:hAnsi="Times New Roman" w:cs="Times New Roman"/>
          <w:sz w:val="28"/>
          <w:szCs w:val="28"/>
        </w:rPr>
        <w:t xml:space="preserve"> Г.Г.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B0A">
        <w:rPr>
          <w:rFonts w:ascii="Times New Roman" w:hAnsi="Times New Roman" w:cs="Times New Roman"/>
          <w:sz w:val="28"/>
          <w:szCs w:val="28"/>
        </w:rPr>
        <w:t>Янтурину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237B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33F" w:rsidRPr="00237B0A" w:rsidRDefault="009F133F" w:rsidP="009F133F">
      <w:pPr>
        <w:pStyle w:val="ConsPlusNormal"/>
        <w:widowControl/>
        <w:tabs>
          <w:tab w:val="left" w:pos="709"/>
        </w:tabs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33F" w:rsidRDefault="009F133F" w:rsidP="009F133F">
      <w:pPr>
        <w:shd w:val="clear" w:color="auto" w:fill="FFFFFF"/>
        <w:tabs>
          <w:tab w:val="left" w:pos="709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</w:t>
      </w:r>
      <w:r w:rsidRPr="00237B0A">
        <w:rPr>
          <w:sz w:val="28"/>
          <w:szCs w:val="28"/>
        </w:rPr>
        <w:t xml:space="preserve">                                           </w:t>
      </w:r>
      <w:r w:rsidR="00C40D79">
        <w:rPr>
          <w:sz w:val="28"/>
          <w:szCs w:val="28"/>
        </w:rPr>
        <w:t xml:space="preserve">  </w:t>
      </w:r>
      <w:r w:rsidRPr="00237B0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</w:t>
      </w:r>
      <w:r w:rsidRPr="00237B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С.Н. Аминов</w:t>
      </w:r>
    </w:p>
    <w:p w:rsidR="009F133F" w:rsidRDefault="009F133F" w:rsidP="009F133F">
      <w:pPr>
        <w:autoSpaceDE w:val="0"/>
        <w:autoSpaceDN w:val="0"/>
        <w:adjustRightInd w:val="0"/>
        <w:spacing w:after="200"/>
        <w:jc w:val="right"/>
        <w:rPr>
          <w:rFonts w:ascii="Times New Roman CYR" w:hAnsi="Times New Roman CYR" w:cs="Times New Roman CYR"/>
          <w:b/>
          <w:bCs/>
        </w:rPr>
      </w:pPr>
      <w:r w:rsidRPr="00602FD3">
        <w:rPr>
          <w:rFonts w:ascii="Times New Roman CYR" w:hAnsi="Times New Roman CYR" w:cs="Times New Roman CYR"/>
          <w:b/>
          <w:bCs/>
        </w:rPr>
        <w:t xml:space="preserve"> </w:t>
      </w:r>
    </w:p>
    <w:p w:rsidR="009F133F" w:rsidRDefault="009F133F" w:rsidP="009F133F">
      <w:pPr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br w:type="page"/>
      </w:r>
    </w:p>
    <w:p w:rsidR="00C40D79" w:rsidRPr="00DB4537" w:rsidRDefault="00C40D79" w:rsidP="00C40D79">
      <w:pPr>
        <w:autoSpaceDE w:val="0"/>
        <w:autoSpaceDN w:val="0"/>
        <w:adjustRightInd w:val="0"/>
        <w:ind w:left="4820"/>
        <w:rPr>
          <w:rFonts w:eastAsia="TimesNewRoman"/>
          <w:sz w:val="28"/>
          <w:szCs w:val="28"/>
        </w:rPr>
      </w:pPr>
      <w:r w:rsidRPr="00DB4537">
        <w:rPr>
          <w:rFonts w:eastAsia="TimesNewRoman"/>
          <w:sz w:val="28"/>
          <w:szCs w:val="28"/>
        </w:rPr>
        <w:lastRenderedPageBreak/>
        <w:t xml:space="preserve">Приложение  </w:t>
      </w:r>
    </w:p>
    <w:p w:rsidR="00C40D79" w:rsidRPr="00DB4537" w:rsidRDefault="00C40D79" w:rsidP="00C40D79">
      <w:pPr>
        <w:autoSpaceDE w:val="0"/>
        <w:autoSpaceDN w:val="0"/>
        <w:adjustRightInd w:val="0"/>
        <w:ind w:left="4820"/>
        <w:rPr>
          <w:rFonts w:eastAsia="TimesNewRoman"/>
          <w:sz w:val="28"/>
          <w:szCs w:val="28"/>
        </w:rPr>
      </w:pPr>
      <w:r w:rsidRPr="00DB4537">
        <w:rPr>
          <w:rFonts w:eastAsia="TimesNewRoman"/>
          <w:sz w:val="28"/>
          <w:szCs w:val="28"/>
        </w:rPr>
        <w:t>к постановлению  администрации</w:t>
      </w:r>
    </w:p>
    <w:p w:rsidR="00C40D79" w:rsidRDefault="00C40D79" w:rsidP="00C40D79">
      <w:pPr>
        <w:autoSpaceDE w:val="0"/>
        <w:autoSpaceDN w:val="0"/>
        <w:adjustRightInd w:val="0"/>
        <w:ind w:left="4820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Кунашакского </w:t>
      </w:r>
      <w:r w:rsidRPr="00DB4537">
        <w:rPr>
          <w:rFonts w:eastAsia="TimesNewRoman"/>
          <w:sz w:val="28"/>
          <w:szCs w:val="28"/>
        </w:rPr>
        <w:t xml:space="preserve"> муниципального района </w:t>
      </w:r>
    </w:p>
    <w:p w:rsidR="00C40D79" w:rsidRPr="001543E6" w:rsidRDefault="00C40D79" w:rsidP="00C40D79">
      <w:pPr>
        <w:autoSpaceDE w:val="0"/>
        <w:autoSpaceDN w:val="0"/>
        <w:adjustRightInd w:val="0"/>
        <w:ind w:left="4820"/>
        <w:rPr>
          <w:rFonts w:eastAsia="TimesNewRoman"/>
          <w:sz w:val="28"/>
          <w:szCs w:val="28"/>
          <w:lang w:val="en-US"/>
        </w:rPr>
      </w:pPr>
      <w:r w:rsidRPr="00DB4537">
        <w:rPr>
          <w:rFonts w:eastAsia="TimesNewRoman"/>
          <w:sz w:val="28"/>
          <w:szCs w:val="28"/>
        </w:rPr>
        <w:t xml:space="preserve">от </w:t>
      </w:r>
      <w:r w:rsidR="001543E6" w:rsidRPr="001543E6">
        <w:rPr>
          <w:rFonts w:eastAsia="TimesNewRoman"/>
          <w:sz w:val="28"/>
          <w:szCs w:val="28"/>
          <w:u w:val="single"/>
        </w:rPr>
        <w:t>11.11.</w:t>
      </w:r>
      <w:r w:rsidR="001543E6" w:rsidRPr="001543E6">
        <w:rPr>
          <w:rFonts w:eastAsia="TimesNewRoman"/>
          <w:sz w:val="28"/>
          <w:szCs w:val="28"/>
          <w:u w:val="single"/>
          <w:lang w:val="en-US"/>
        </w:rPr>
        <w:t>2016</w:t>
      </w:r>
      <w:r w:rsidRPr="00DB4537">
        <w:rPr>
          <w:rFonts w:eastAsia="TimesNewRoman"/>
          <w:sz w:val="28"/>
          <w:szCs w:val="28"/>
        </w:rPr>
        <w:t xml:space="preserve"> №</w:t>
      </w:r>
      <w:r w:rsidR="001543E6">
        <w:rPr>
          <w:rFonts w:eastAsia="TimesNewRoman"/>
          <w:sz w:val="28"/>
          <w:szCs w:val="28"/>
        </w:rPr>
        <w:t xml:space="preserve"> </w:t>
      </w:r>
      <w:r w:rsidR="001543E6" w:rsidRPr="001543E6">
        <w:rPr>
          <w:rFonts w:eastAsia="TimesNewRoman"/>
          <w:sz w:val="28"/>
          <w:szCs w:val="28"/>
          <w:u w:val="single"/>
          <w:lang w:val="en-US"/>
        </w:rPr>
        <w:t>1392</w:t>
      </w:r>
    </w:p>
    <w:p w:rsidR="00C40D79" w:rsidRDefault="00C40D79" w:rsidP="00C40D79">
      <w:pPr>
        <w:autoSpaceDE w:val="0"/>
        <w:autoSpaceDN w:val="0"/>
        <w:adjustRightInd w:val="0"/>
        <w:jc w:val="center"/>
        <w:rPr>
          <w:rFonts w:eastAsia="TimesNewRoman"/>
          <w:sz w:val="28"/>
          <w:szCs w:val="28"/>
        </w:rPr>
      </w:pPr>
    </w:p>
    <w:p w:rsidR="00C40D79" w:rsidRDefault="00C40D79" w:rsidP="00C40D79">
      <w:pPr>
        <w:autoSpaceDE w:val="0"/>
        <w:autoSpaceDN w:val="0"/>
        <w:adjustRightInd w:val="0"/>
        <w:jc w:val="center"/>
        <w:rPr>
          <w:rFonts w:eastAsia="TimesNewRoman"/>
          <w:sz w:val="28"/>
          <w:szCs w:val="28"/>
        </w:rPr>
      </w:pPr>
      <w:bookmarkStart w:id="0" w:name="_GoBack"/>
      <w:bookmarkEnd w:id="0"/>
      <w:r>
        <w:rPr>
          <w:rFonts w:eastAsia="TimesNewRoman"/>
          <w:sz w:val="28"/>
          <w:szCs w:val="28"/>
        </w:rPr>
        <w:t>Изменения</w:t>
      </w:r>
    </w:p>
    <w:p w:rsidR="00C40D79" w:rsidRPr="00DB4537" w:rsidRDefault="00C40D79" w:rsidP="00C40D79">
      <w:pPr>
        <w:autoSpaceDE w:val="0"/>
        <w:autoSpaceDN w:val="0"/>
        <w:adjustRightInd w:val="0"/>
        <w:jc w:val="center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 в </w:t>
      </w:r>
    </w:p>
    <w:p w:rsidR="00C40D79" w:rsidRPr="00DB4537" w:rsidRDefault="00C40D79" w:rsidP="00C40D79">
      <w:pPr>
        <w:autoSpaceDE w:val="0"/>
        <w:autoSpaceDN w:val="0"/>
        <w:adjustRightInd w:val="0"/>
        <w:jc w:val="center"/>
        <w:rPr>
          <w:rFonts w:eastAsia="TimesNewRoman"/>
          <w:sz w:val="28"/>
          <w:szCs w:val="28"/>
        </w:rPr>
      </w:pPr>
      <w:r w:rsidRPr="00DB4537">
        <w:rPr>
          <w:rFonts w:eastAsia="TimesNewRoman"/>
          <w:sz w:val="28"/>
          <w:szCs w:val="28"/>
        </w:rPr>
        <w:t>Муниципальн</w:t>
      </w:r>
      <w:r>
        <w:rPr>
          <w:rFonts w:eastAsia="TimesNewRoman"/>
          <w:sz w:val="28"/>
          <w:szCs w:val="28"/>
        </w:rPr>
        <w:t>ую</w:t>
      </w:r>
      <w:r w:rsidRPr="00DB4537">
        <w:rPr>
          <w:rFonts w:eastAsia="TimesNewRoman"/>
          <w:sz w:val="28"/>
          <w:szCs w:val="28"/>
        </w:rPr>
        <w:t xml:space="preserve"> программ</w:t>
      </w:r>
      <w:r>
        <w:rPr>
          <w:rFonts w:eastAsia="TimesNewRoman"/>
          <w:sz w:val="28"/>
          <w:szCs w:val="28"/>
        </w:rPr>
        <w:t>у</w:t>
      </w:r>
      <w:r w:rsidRPr="00DB4537">
        <w:rPr>
          <w:rFonts w:eastAsia="TimesNewRoman"/>
          <w:sz w:val="28"/>
          <w:szCs w:val="28"/>
        </w:rPr>
        <w:t xml:space="preserve"> «</w:t>
      </w:r>
      <w:r>
        <w:rPr>
          <w:rFonts w:eastAsia="TimesNewRoman"/>
          <w:sz w:val="28"/>
          <w:szCs w:val="28"/>
        </w:rPr>
        <w:t>Р</w:t>
      </w:r>
      <w:r w:rsidRPr="00DB4537">
        <w:rPr>
          <w:rFonts w:eastAsia="TimesNewRoman"/>
          <w:sz w:val="28"/>
          <w:szCs w:val="28"/>
        </w:rPr>
        <w:t xml:space="preserve">азвитие культуры </w:t>
      </w:r>
      <w:r>
        <w:rPr>
          <w:rFonts w:eastAsia="TimesNewRoman"/>
          <w:sz w:val="28"/>
          <w:szCs w:val="28"/>
        </w:rPr>
        <w:t>Кунашакского муниципального района на 2015-2017</w:t>
      </w:r>
      <w:r w:rsidRPr="00DB4537">
        <w:rPr>
          <w:rFonts w:eastAsia="TimesNewRoman"/>
          <w:sz w:val="28"/>
          <w:szCs w:val="28"/>
        </w:rPr>
        <w:t xml:space="preserve"> годы»</w:t>
      </w:r>
    </w:p>
    <w:p w:rsidR="00C40D79" w:rsidRPr="00DB4537" w:rsidRDefault="00C40D79" w:rsidP="00C40D79">
      <w:pPr>
        <w:autoSpaceDE w:val="0"/>
        <w:autoSpaceDN w:val="0"/>
        <w:adjustRightInd w:val="0"/>
        <w:jc w:val="center"/>
        <w:rPr>
          <w:rFonts w:eastAsia="TimesNewRoman"/>
          <w:sz w:val="28"/>
          <w:szCs w:val="28"/>
        </w:rPr>
      </w:pPr>
    </w:p>
    <w:p w:rsidR="00C40D79" w:rsidRPr="00CD496B" w:rsidRDefault="00C40D79" w:rsidP="00C40D79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В п</w:t>
      </w:r>
      <w:r w:rsidRPr="00CD496B">
        <w:rPr>
          <w:rFonts w:ascii="Times New Roman" w:eastAsia="TimesNewRoman" w:hAnsi="Times New Roman"/>
          <w:sz w:val="28"/>
          <w:szCs w:val="28"/>
        </w:rPr>
        <w:t>аспорт</w:t>
      </w:r>
      <w:r>
        <w:rPr>
          <w:rFonts w:ascii="Times New Roman" w:eastAsia="TimesNewRoman" w:hAnsi="Times New Roman"/>
          <w:sz w:val="28"/>
          <w:szCs w:val="28"/>
        </w:rPr>
        <w:t>е</w:t>
      </w:r>
      <w:r w:rsidRPr="00CD496B">
        <w:rPr>
          <w:rFonts w:ascii="Times New Roman" w:eastAsia="TimesNewRoman" w:hAnsi="Times New Roman"/>
          <w:sz w:val="28"/>
          <w:szCs w:val="28"/>
        </w:rPr>
        <w:t xml:space="preserve"> муниципальной программы «</w:t>
      </w:r>
      <w:r>
        <w:rPr>
          <w:rFonts w:ascii="Times New Roman" w:eastAsia="TimesNewRoman" w:hAnsi="Times New Roman"/>
          <w:sz w:val="28"/>
          <w:szCs w:val="28"/>
        </w:rPr>
        <w:t>Р</w:t>
      </w:r>
      <w:r w:rsidRPr="00CD496B">
        <w:rPr>
          <w:rFonts w:ascii="Times New Roman" w:eastAsia="TimesNewRoman" w:hAnsi="Times New Roman"/>
          <w:sz w:val="28"/>
          <w:szCs w:val="28"/>
        </w:rPr>
        <w:t xml:space="preserve">азвитие культуры </w:t>
      </w:r>
      <w:r>
        <w:rPr>
          <w:rFonts w:ascii="Times New Roman" w:eastAsia="TimesNewRoman" w:hAnsi="Times New Roman"/>
          <w:sz w:val="28"/>
          <w:szCs w:val="28"/>
        </w:rPr>
        <w:t>Кунашакского муниципального района на 2015-2017</w:t>
      </w:r>
      <w:r w:rsidRPr="00CD496B">
        <w:rPr>
          <w:rFonts w:ascii="Times New Roman" w:eastAsia="TimesNewRoman" w:hAnsi="Times New Roman"/>
          <w:sz w:val="28"/>
          <w:szCs w:val="28"/>
        </w:rPr>
        <w:t xml:space="preserve"> годы» </w:t>
      </w:r>
    </w:p>
    <w:p w:rsidR="00C40D79" w:rsidRPr="00DB4537" w:rsidRDefault="00C40D79" w:rsidP="00C40D79">
      <w:pPr>
        <w:autoSpaceDE w:val="0"/>
        <w:autoSpaceDN w:val="0"/>
        <w:adjustRightInd w:val="0"/>
        <w:jc w:val="center"/>
        <w:rPr>
          <w:rFonts w:eastAsia="TimesNewRoman"/>
          <w:sz w:val="28"/>
          <w:szCs w:val="28"/>
        </w:rPr>
      </w:pPr>
    </w:p>
    <w:p w:rsidR="00C40D79" w:rsidRDefault="00C40D79" w:rsidP="00C40D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4486">
        <w:rPr>
          <w:sz w:val="28"/>
          <w:szCs w:val="28"/>
        </w:rPr>
        <w:t>1</w:t>
      </w:r>
      <w:r>
        <w:rPr>
          <w:sz w:val="28"/>
          <w:szCs w:val="28"/>
        </w:rPr>
        <w:t>) позицию, касающуюся цели муниципальной программы, изложить в следующей редакции:</w:t>
      </w:r>
    </w:p>
    <w:tbl>
      <w:tblPr>
        <w:tblW w:w="9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283"/>
        <w:gridCol w:w="5632"/>
      </w:tblGrid>
      <w:tr w:rsidR="00C40D79" w:rsidRPr="00B431AA" w:rsidTr="00D56CC1">
        <w:tc>
          <w:tcPr>
            <w:tcW w:w="3686" w:type="dxa"/>
          </w:tcPr>
          <w:p w:rsidR="00C40D79" w:rsidRPr="00B431AA" w:rsidRDefault="00C40D79" w:rsidP="00D56C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</w:t>
            </w:r>
            <w:r w:rsidRPr="00B431AA">
              <w:rPr>
                <w:sz w:val="28"/>
                <w:szCs w:val="28"/>
              </w:rPr>
              <w:t>ел</w:t>
            </w:r>
            <w:r>
              <w:rPr>
                <w:sz w:val="28"/>
                <w:szCs w:val="28"/>
              </w:rPr>
              <w:t>ь</w:t>
            </w:r>
            <w:r w:rsidRPr="00B431A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</w:t>
            </w:r>
            <w:r w:rsidRPr="00B431AA">
              <w:rPr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</w:tcPr>
          <w:p w:rsidR="00C40D79" w:rsidRPr="00B431AA" w:rsidRDefault="00C40D79" w:rsidP="00D56C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31AA">
              <w:rPr>
                <w:sz w:val="28"/>
                <w:szCs w:val="28"/>
              </w:rPr>
              <w:t>-</w:t>
            </w:r>
          </w:p>
        </w:tc>
        <w:tc>
          <w:tcPr>
            <w:tcW w:w="5632" w:type="dxa"/>
          </w:tcPr>
          <w:p w:rsidR="00C40D79" w:rsidRPr="00B431AA" w:rsidRDefault="00C40D79" w:rsidP="00D56C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1AA">
              <w:rPr>
                <w:sz w:val="28"/>
                <w:szCs w:val="28"/>
              </w:rPr>
              <w:t xml:space="preserve">создание благоприятных условий для формирования духовно-нравственных и культурно-ценностных ориентиров населения </w:t>
            </w:r>
            <w:r>
              <w:rPr>
                <w:sz w:val="28"/>
                <w:szCs w:val="28"/>
              </w:rPr>
              <w:t>Кунашакского муниципального района, обеспечение гармоничного развития личности</w:t>
            </w:r>
            <w:r w:rsidRPr="00B431AA">
              <w:rPr>
                <w:sz w:val="28"/>
                <w:szCs w:val="28"/>
              </w:rPr>
              <w:t xml:space="preserve"> посредством развития сферы культуры</w:t>
            </w:r>
            <w:r>
              <w:rPr>
                <w:sz w:val="28"/>
                <w:szCs w:val="28"/>
              </w:rPr>
              <w:t>, укрепление материально-технической базы учреждений культуры и искусства Кунашакского муниципального района»;</w:t>
            </w:r>
          </w:p>
        </w:tc>
      </w:tr>
    </w:tbl>
    <w:p w:rsidR="00C40D79" w:rsidRDefault="00C40D79" w:rsidP="00C40D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позицию, касающуюся </w:t>
      </w:r>
      <w:r w:rsidRPr="00DE5857">
        <w:rPr>
          <w:sz w:val="28"/>
          <w:szCs w:val="28"/>
        </w:rPr>
        <w:t xml:space="preserve">задач </w:t>
      </w:r>
      <w:r>
        <w:rPr>
          <w:sz w:val="28"/>
          <w:szCs w:val="28"/>
        </w:rPr>
        <w:t>муниципально</w:t>
      </w:r>
      <w:r w:rsidRPr="00DE5857">
        <w:rPr>
          <w:sz w:val="28"/>
          <w:szCs w:val="28"/>
        </w:rPr>
        <w:t>й программы</w:t>
      </w:r>
      <w:r>
        <w:rPr>
          <w:sz w:val="28"/>
          <w:szCs w:val="28"/>
        </w:rPr>
        <w:t>, дополнить  следующими пунктами:</w:t>
      </w: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3794"/>
        <w:gridCol w:w="283"/>
        <w:gridCol w:w="5812"/>
      </w:tblGrid>
      <w:tr w:rsidR="00C40D79" w:rsidRPr="00111BA1" w:rsidTr="00D56CC1">
        <w:trPr>
          <w:trHeight w:val="551"/>
        </w:trPr>
        <w:tc>
          <w:tcPr>
            <w:tcW w:w="3794" w:type="dxa"/>
          </w:tcPr>
          <w:p w:rsidR="00C40D79" w:rsidRPr="00111BA1" w:rsidRDefault="00C40D79" w:rsidP="00D56CC1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C40D79" w:rsidRPr="00111BA1" w:rsidRDefault="00C40D79" w:rsidP="00D56CC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C40D79" w:rsidRDefault="00C40D79" w:rsidP="00D56CC1">
            <w:pPr>
              <w:widowControl w:val="0"/>
              <w:jc w:val="both"/>
              <w:rPr>
                <w:sz w:val="28"/>
                <w:szCs w:val="28"/>
              </w:rPr>
            </w:pPr>
            <w:r w:rsidRPr="00111BA1">
              <w:rPr>
                <w:sz w:val="28"/>
                <w:szCs w:val="28"/>
              </w:rPr>
              <w:t>-</w:t>
            </w:r>
          </w:p>
          <w:p w:rsidR="00C40D79" w:rsidRDefault="00C40D79" w:rsidP="00D56CC1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C40D79" w:rsidRDefault="00C40D79" w:rsidP="00D56CC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C40D79" w:rsidRPr="00111BA1" w:rsidRDefault="00C40D79" w:rsidP="00D56CC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nil"/>
            </w:tcBorders>
          </w:tcPr>
          <w:p w:rsidR="00C40D79" w:rsidRDefault="00C40D79" w:rsidP="00D56CC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укрепление материально-технической базы учреждений культуры;</w:t>
            </w:r>
          </w:p>
          <w:p w:rsidR="00C40D79" w:rsidRPr="00DE5857" w:rsidRDefault="00C40D79" w:rsidP="00D56CC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улучшение технического состояния имущества учреждений культуры;</w:t>
            </w:r>
          </w:p>
          <w:p w:rsidR="00C40D79" w:rsidRPr="00111BA1" w:rsidRDefault="00C40D79" w:rsidP="00D56CC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C40D79" w:rsidRDefault="00C40D79" w:rsidP="00C40D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3) </w:t>
      </w:r>
      <w:r w:rsidRPr="00D54486">
        <w:rPr>
          <w:sz w:val="28"/>
          <w:szCs w:val="28"/>
        </w:rPr>
        <w:t>позици</w:t>
      </w:r>
      <w:r>
        <w:rPr>
          <w:sz w:val="28"/>
          <w:szCs w:val="28"/>
        </w:rPr>
        <w:t>ю</w:t>
      </w:r>
      <w:r w:rsidRPr="00D54486">
        <w:rPr>
          <w:sz w:val="28"/>
          <w:szCs w:val="28"/>
        </w:rPr>
        <w:t>, касающ</w:t>
      </w:r>
      <w:r>
        <w:rPr>
          <w:sz w:val="28"/>
          <w:szCs w:val="28"/>
        </w:rPr>
        <w:t>уюс</w:t>
      </w:r>
      <w:r w:rsidRPr="00D54486">
        <w:rPr>
          <w:sz w:val="28"/>
          <w:szCs w:val="28"/>
        </w:rPr>
        <w:t>я</w:t>
      </w:r>
      <w:r>
        <w:rPr>
          <w:sz w:val="28"/>
          <w:szCs w:val="28"/>
        </w:rPr>
        <w:t xml:space="preserve"> перечня основных мероприятий Программы и их целевых индикаторов, дополнить абзацами следующего содержания:</w:t>
      </w: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3794"/>
        <w:gridCol w:w="283"/>
        <w:gridCol w:w="5812"/>
      </w:tblGrid>
      <w:tr w:rsidR="00C40D79" w:rsidRPr="008321F3" w:rsidTr="00D56CC1">
        <w:trPr>
          <w:trHeight w:val="551"/>
        </w:trPr>
        <w:tc>
          <w:tcPr>
            <w:tcW w:w="3794" w:type="dxa"/>
          </w:tcPr>
          <w:p w:rsidR="00C40D79" w:rsidRPr="008321F3" w:rsidRDefault="00C40D79" w:rsidP="00D56CC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C40D79" w:rsidRPr="008321F3" w:rsidRDefault="00C40D79" w:rsidP="00D56CC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C40D79" w:rsidRDefault="00C40D79" w:rsidP="00D56C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0DFA">
              <w:rPr>
                <w:sz w:val="28"/>
                <w:szCs w:val="28"/>
              </w:rPr>
              <w:t xml:space="preserve">доля модельных библиотек в структуре сельской библиотечной сети </w:t>
            </w:r>
            <w:r>
              <w:rPr>
                <w:sz w:val="28"/>
                <w:szCs w:val="28"/>
              </w:rPr>
              <w:t>(процентов);</w:t>
            </w:r>
            <w:r w:rsidRPr="00824E5F">
              <w:rPr>
                <w:sz w:val="28"/>
                <w:szCs w:val="28"/>
              </w:rPr>
              <w:t xml:space="preserve"> </w:t>
            </w:r>
          </w:p>
          <w:p w:rsidR="00C40D79" w:rsidRDefault="00C40D79" w:rsidP="00D56C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охват</w:t>
            </w:r>
            <w:r w:rsidRPr="00824E5F">
              <w:rPr>
                <w:sz w:val="28"/>
                <w:szCs w:val="28"/>
              </w:rPr>
              <w:t xml:space="preserve"> населения услугами передвижных культурных центров (процентов);</w:t>
            </w:r>
          </w:p>
          <w:p w:rsidR="00C40D79" w:rsidRPr="008321F3" w:rsidRDefault="00C40D79" w:rsidP="00D56CC1">
            <w:pPr>
              <w:widowControl w:val="0"/>
              <w:jc w:val="both"/>
              <w:rPr>
                <w:sz w:val="28"/>
                <w:szCs w:val="28"/>
              </w:rPr>
            </w:pPr>
            <w:r w:rsidRPr="00824E5F">
              <w:rPr>
                <w:sz w:val="28"/>
                <w:szCs w:val="28"/>
              </w:rPr>
              <w:t xml:space="preserve">уровень удовлетворенности граждан </w:t>
            </w:r>
            <w:r>
              <w:rPr>
                <w:sz w:val="28"/>
                <w:szCs w:val="28"/>
              </w:rPr>
              <w:t>Кунашакского муниципального района</w:t>
            </w:r>
            <w:r w:rsidRPr="00824E5F">
              <w:rPr>
                <w:sz w:val="28"/>
                <w:szCs w:val="28"/>
              </w:rPr>
              <w:t xml:space="preserve"> качеством предоставления муниципальных усл</w:t>
            </w:r>
            <w:r>
              <w:rPr>
                <w:sz w:val="28"/>
                <w:szCs w:val="28"/>
              </w:rPr>
              <w:t>уг в сфере культуры (процентов);</w:t>
            </w:r>
          </w:p>
        </w:tc>
      </w:tr>
    </w:tbl>
    <w:p w:rsidR="00D56CC1" w:rsidRDefault="00D56CC1" w:rsidP="00C40D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40D79" w:rsidRDefault="00C40D79" w:rsidP="00C40D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 </w:t>
      </w:r>
      <w:r w:rsidRPr="00D54486">
        <w:rPr>
          <w:sz w:val="28"/>
          <w:szCs w:val="28"/>
        </w:rPr>
        <w:t>позици</w:t>
      </w:r>
      <w:r>
        <w:rPr>
          <w:sz w:val="28"/>
          <w:szCs w:val="28"/>
        </w:rPr>
        <w:t>ю</w:t>
      </w:r>
      <w:r w:rsidRPr="00D54486">
        <w:rPr>
          <w:sz w:val="28"/>
          <w:szCs w:val="28"/>
        </w:rPr>
        <w:t>, касающ</w:t>
      </w:r>
      <w:r>
        <w:rPr>
          <w:sz w:val="28"/>
          <w:szCs w:val="28"/>
        </w:rPr>
        <w:t>ую</w:t>
      </w:r>
      <w:r w:rsidRPr="00D54486">
        <w:rPr>
          <w:sz w:val="28"/>
          <w:szCs w:val="28"/>
        </w:rPr>
        <w:t>ся</w:t>
      </w:r>
      <w:r>
        <w:rPr>
          <w:sz w:val="28"/>
          <w:szCs w:val="28"/>
        </w:rPr>
        <w:t xml:space="preserve"> </w:t>
      </w:r>
      <w:r w:rsidRPr="00D54486">
        <w:rPr>
          <w:sz w:val="28"/>
          <w:szCs w:val="28"/>
        </w:rPr>
        <w:t xml:space="preserve">ожидаемых </w:t>
      </w:r>
      <w:r>
        <w:rPr>
          <w:sz w:val="28"/>
          <w:szCs w:val="28"/>
        </w:rPr>
        <w:t xml:space="preserve">конечных </w:t>
      </w:r>
      <w:r w:rsidRPr="00D54486">
        <w:rPr>
          <w:sz w:val="28"/>
          <w:szCs w:val="28"/>
        </w:rPr>
        <w:t xml:space="preserve">результатов реализации </w:t>
      </w:r>
      <w:r>
        <w:rPr>
          <w:sz w:val="28"/>
          <w:szCs w:val="28"/>
        </w:rPr>
        <w:t>П</w:t>
      </w:r>
      <w:r w:rsidRPr="00D54486">
        <w:rPr>
          <w:sz w:val="28"/>
          <w:szCs w:val="28"/>
        </w:rPr>
        <w:t>рограммы</w:t>
      </w:r>
      <w:r>
        <w:rPr>
          <w:sz w:val="28"/>
          <w:szCs w:val="28"/>
        </w:rPr>
        <w:t>, после абзаца третьего дополнить абзацами следующего содержания:</w:t>
      </w: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3794"/>
        <w:gridCol w:w="283"/>
        <w:gridCol w:w="5812"/>
      </w:tblGrid>
      <w:tr w:rsidR="00C40D79" w:rsidRPr="008321F3" w:rsidTr="00D56CC1">
        <w:trPr>
          <w:trHeight w:val="551"/>
        </w:trPr>
        <w:tc>
          <w:tcPr>
            <w:tcW w:w="3794" w:type="dxa"/>
          </w:tcPr>
          <w:p w:rsidR="00C40D79" w:rsidRPr="008321F3" w:rsidRDefault="00C40D79" w:rsidP="00D56CC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C40D79" w:rsidRPr="008321F3" w:rsidRDefault="00C40D79" w:rsidP="00D56CC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C40D79" w:rsidRDefault="00C40D79" w:rsidP="00D56C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21E93">
              <w:rPr>
                <w:sz w:val="28"/>
                <w:szCs w:val="28"/>
              </w:rPr>
              <w:t xml:space="preserve">доля модельных библиотек в структуре сельской библиотечной сети – </w:t>
            </w:r>
            <w:r>
              <w:rPr>
                <w:sz w:val="28"/>
                <w:szCs w:val="28"/>
              </w:rPr>
              <w:t>0,62</w:t>
            </w:r>
            <w:r w:rsidRPr="00A21E93">
              <w:rPr>
                <w:sz w:val="28"/>
                <w:szCs w:val="28"/>
              </w:rPr>
              <w:t xml:space="preserve"> процент</w:t>
            </w:r>
            <w:r>
              <w:rPr>
                <w:sz w:val="28"/>
                <w:szCs w:val="28"/>
              </w:rPr>
              <w:t xml:space="preserve">а </w:t>
            </w:r>
            <w:r w:rsidRPr="00A21E93">
              <w:rPr>
                <w:sz w:val="28"/>
                <w:szCs w:val="28"/>
              </w:rPr>
              <w:t xml:space="preserve"> в 2017 году</w:t>
            </w:r>
            <w:r>
              <w:rPr>
                <w:sz w:val="28"/>
                <w:szCs w:val="28"/>
              </w:rPr>
              <w:t>;</w:t>
            </w:r>
            <w:r w:rsidRPr="00824E5F">
              <w:rPr>
                <w:sz w:val="28"/>
                <w:szCs w:val="28"/>
              </w:rPr>
              <w:t xml:space="preserve"> </w:t>
            </w:r>
          </w:p>
          <w:p w:rsidR="00C40D79" w:rsidRDefault="00C40D79" w:rsidP="00D56C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21E93">
              <w:rPr>
                <w:sz w:val="28"/>
                <w:szCs w:val="28"/>
              </w:rPr>
              <w:t xml:space="preserve">охват населения услугами передвижных культурных центров – </w:t>
            </w:r>
            <w:r>
              <w:rPr>
                <w:sz w:val="28"/>
                <w:szCs w:val="28"/>
              </w:rPr>
              <w:t xml:space="preserve">15 </w:t>
            </w:r>
            <w:r w:rsidRPr="00A21E93">
              <w:rPr>
                <w:sz w:val="28"/>
                <w:szCs w:val="28"/>
              </w:rPr>
              <w:t>процент</w:t>
            </w:r>
            <w:r>
              <w:rPr>
                <w:sz w:val="28"/>
                <w:szCs w:val="28"/>
              </w:rPr>
              <w:t xml:space="preserve">ов                 </w:t>
            </w:r>
            <w:r w:rsidRPr="00A21E93">
              <w:rPr>
                <w:sz w:val="28"/>
                <w:szCs w:val="28"/>
              </w:rPr>
              <w:t>в 2017 году</w:t>
            </w:r>
            <w:r w:rsidRPr="00824E5F">
              <w:rPr>
                <w:sz w:val="28"/>
                <w:szCs w:val="28"/>
              </w:rPr>
              <w:t>;</w:t>
            </w:r>
          </w:p>
          <w:p w:rsidR="00C40D79" w:rsidRPr="008321F3" w:rsidRDefault="00C40D79" w:rsidP="00C40D79">
            <w:pPr>
              <w:widowControl w:val="0"/>
              <w:jc w:val="both"/>
              <w:rPr>
                <w:sz w:val="28"/>
                <w:szCs w:val="28"/>
              </w:rPr>
            </w:pPr>
            <w:r w:rsidRPr="00A50A2C">
              <w:rPr>
                <w:sz w:val="28"/>
                <w:szCs w:val="28"/>
              </w:rPr>
              <w:t>увеличение уровня удовлетворенности граждан</w:t>
            </w:r>
            <w:r>
              <w:rPr>
                <w:sz w:val="28"/>
                <w:szCs w:val="28"/>
              </w:rPr>
              <w:t xml:space="preserve"> Кунашакского муниципального района</w:t>
            </w:r>
            <w:r w:rsidRPr="00A50A2C">
              <w:rPr>
                <w:sz w:val="28"/>
                <w:szCs w:val="28"/>
              </w:rPr>
              <w:t xml:space="preserve"> качеством предоставления муниципальных услуг</w:t>
            </w:r>
            <w:r>
              <w:rPr>
                <w:sz w:val="28"/>
                <w:szCs w:val="28"/>
              </w:rPr>
              <w:t xml:space="preserve"> в сфере культуры                 до 60</w:t>
            </w:r>
            <w:r w:rsidRPr="00A50A2C">
              <w:rPr>
                <w:sz w:val="28"/>
                <w:szCs w:val="28"/>
              </w:rPr>
              <w:t xml:space="preserve"> процентов</w:t>
            </w:r>
            <w:r>
              <w:rPr>
                <w:sz w:val="28"/>
                <w:szCs w:val="28"/>
              </w:rPr>
              <w:t xml:space="preserve"> </w:t>
            </w:r>
            <w:r w:rsidRPr="00A50A2C">
              <w:rPr>
                <w:sz w:val="28"/>
                <w:szCs w:val="28"/>
              </w:rPr>
              <w:t>в 2017 году</w:t>
            </w:r>
            <w:proofErr w:type="gramStart"/>
            <w:r w:rsidRPr="00824E5F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>»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</w:tbl>
    <w:p w:rsidR="00C40D79" w:rsidRPr="00DB4537" w:rsidRDefault="00C40D79" w:rsidP="00C40D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40D79" w:rsidRPr="00DC274B" w:rsidRDefault="00C40D79" w:rsidP="00C40D79">
      <w:pPr>
        <w:widowControl w:val="0"/>
        <w:ind w:firstLine="708"/>
        <w:jc w:val="both"/>
        <w:rPr>
          <w:sz w:val="28"/>
          <w:szCs w:val="28"/>
        </w:rPr>
      </w:pPr>
      <w:r w:rsidRPr="00B3460A">
        <w:rPr>
          <w:sz w:val="28"/>
          <w:szCs w:val="28"/>
        </w:rPr>
        <w:t xml:space="preserve">2. В </w:t>
      </w:r>
      <w:r w:rsidRPr="00CF6CD3">
        <w:rPr>
          <w:sz w:val="28"/>
          <w:szCs w:val="28"/>
        </w:rPr>
        <w:t xml:space="preserve">разделе </w:t>
      </w:r>
      <w:r w:rsidRPr="00CF6CD3">
        <w:rPr>
          <w:sz w:val="28"/>
          <w:szCs w:val="28"/>
          <w:lang w:val="en-US"/>
        </w:rPr>
        <w:t>II</w:t>
      </w:r>
      <w:r w:rsidRPr="00CF6CD3">
        <w:rPr>
          <w:sz w:val="28"/>
          <w:szCs w:val="28"/>
        </w:rPr>
        <w:t xml:space="preserve"> муниципальной</w:t>
      </w:r>
      <w:r w:rsidRPr="00B3460A">
        <w:rPr>
          <w:sz w:val="28"/>
          <w:szCs w:val="28"/>
        </w:rPr>
        <w:t xml:space="preserve"> программы:</w:t>
      </w:r>
    </w:p>
    <w:p w:rsidR="00C40D79" w:rsidRDefault="00C40D79" w:rsidP="00C40D79">
      <w:pPr>
        <w:widowControl w:val="0"/>
        <w:ind w:firstLine="708"/>
        <w:jc w:val="both"/>
        <w:rPr>
          <w:sz w:val="28"/>
          <w:szCs w:val="28"/>
        </w:rPr>
      </w:pPr>
      <w:r w:rsidRPr="00F17074">
        <w:rPr>
          <w:sz w:val="28"/>
          <w:szCs w:val="28"/>
        </w:rPr>
        <w:t xml:space="preserve">абзац первый </w:t>
      </w:r>
      <w:r>
        <w:rPr>
          <w:sz w:val="28"/>
          <w:szCs w:val="28"/>
        </w:rPr>
        <w:t xml:space="preserve"> изложить в следующей редакции:</w:t>
      </w:r>
    </w:p>
    <w:p w:rsidR="00C40D79" w:rsidRDefault="00C40D79" w:rsidP="00C40D79">
      <w:pPr>
        <w:widowControl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«В соответствии со Стратегией</w:t>
      </w:r>
      <w:r w:rsidRPr="00BB423F">
        <w:rPr>
          <w:sz w:val="28"/>
          <w:szCs w:val="28"/>
        </w:rPr>
        <w:t xml:space="preserve"> государственной культурной политики</w:t>
      </w:r>
      <w:r>
        <w:rPr>
          <w:sz w:val="28"/>
          <w:szCs w:val="28"/>
        </w:rPr>
        <w:t xml:space="preserve">  </w:t>
      </w:r>
      <w:r w:rsidRPr="00BB423F">
        <w:rPr>
          <w:sz w:val="28"/>
          <w:szCs w:val="28"/>
        </w:rPr>
        <w:t xml:space="preserve"> на период до 2030 года, у</w:t>
      </w:r>
      <w:r>
        <w:rPr>
          <w:sz w:val="28"/>
          <w:szCs w:val="28"/>
        </w:rPr>
        <w:t>твержденной</w:t>
      </w:r>
      <w:r w:rsidRPr="00BB423F">
        <w:rPr>
          <w:sz w:val="28"/>
          <w:szCs w:val="28"/>
        </w:rPr>
        <w:t xml:space="preserve"> распоряжением Правительства Российской Федерации от 29</w:t>
      </w:r>
      <w:r>
        <w:rPr>
          <w:sz w:val="28"/>
          <w:szCs w:val="28"/>
        </w:rPr>
        <w:t xml:space="preserve"> февраля </w:t>
      </w:r>
      <w:r w:rsidRPr="00BB423F">
        <w:rPr>
          <w:sz w:val="28"/>
          <w:szCs w:val="28"/>
        </w:rPr>
        <w:t xml:space="preserve">2016 </w:t>
      </w:r>
      <w:r>
        <w:rPr>
          <w:sz w:val="28"/>
          <w:szCs w:val="28"/>
        </w:rPr>
        <w:t xml:space="preserve">г. № </w:t>
      </w:r>
      <w:r w:rsidRPr="00BB423F">
        <w:rPr>
          <w:sz w:val="28"/>
          <w:szCs w:val="28"/>
        </w:rPr>
        <w:t>326-р</w:t>
      </w:r>
      <w:r>
        <w:rPr>
          <w:sz w:val="28"/>
          <w:szCs w:val="28"/>
        </w:rPr>
        <w:t>, основной</w:t>
      </w:r>
      <w:r w:rsidRPr="00BB423F">
        <w:rPr>
          <w:sz w:val="28"/>
          <w:szCs w:val="28"/>
        </w:rPr>
        <w:t xml:space="preserve"> цел</w:t>
      </w:r>
      <w:r>
        <w:rPr>
          <w:sz w:val="28"/>
          <w:szCs w:val="28"/>
        </w:rPr>
        <w:t xml:space="preserve">ью </w:t>
      </w:r>
      <w:r w:rsidRPr="00CF6CD3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 программы являе</w:t>
      </w:r>
      <w:r w:rsidRPr="00BB423F">
        <w:rPr>
          <w:sz w:val="28"/>
          <w:szCs w:val="28"/>
        </w:rPr>
        <w:t xml:space="preserve">тся </w:t>
      </w:r>
      <w:r w:rsidRPr="00B431AA">
        <w:rPr>
          <w:sz w:val="28"/>
          <w:szCs w:val="28"/>
        </w:rPr>
        <w:t xml:space="preserve">создание благоприятных условий для формирования духовно-нравственных и культурно-ценностных ориентиров населения </w:t>
      </w:r>
      <w:r>
        <w:rPr>
          <w:sz w:val="28"/>
          <w:szCs w:val="28"/>
        </w:rPr>
        <w:t>Сосновского муниципального района, обеспечение гармоничного развития личности</w:t>
      </w:r>
      <w:r w:rsidRPr="00B431AA">
        <w:rPr>
          <w:sz w:val="28"/>
          <w:szCs w:val="28"/>
        </w:rPr>
        <w:t xml:space="preserve"> посредством развития сферы культуры</w:t>
      </w:r>
      <w:r>
        <w:rPr>
          <w:sz w:val="28"/>
          <w:szCs w:val="28"/>
        </w:rPr>
        <w:t>, укрепление материально-технической базы учреждений культуры и искусства Кунашакского муниципального района.»;</w:t>
      </w:r>
      <w:proofErr w:type="gramEnd"/>
    </w:p>
    <w:p w:rsidR="00C40D79" w:rsidRPr="00F17074" w:rsidRDefault="00C40D79" w:rsidP="00C40D79">
      <w:pPr>
        <w:widowControl w:val="0"/>
        <w:ind w:firstLine="708"/>
        <w:jc w:val="both"/>
        <w:rPr>
          <w:sz w:val="28"/>
          <w:szCs w:val="28"/>
        </w:rPr>
      </w:pPr>
      <w:r w:rsidRPr="00F17074">
        <w:rPr>
          <w:sz w:val="28"/>
          <w:szCs w:val="28"/>
        </w:rPr>
        <w:t>абзац второй  дополнить пунктами следующего содержания:</w:t>
      </w:r>
    </w:p>
    <w:p w:rsidR="00C40D79" w:rsidRPr="00F17074" w:rsidRDefault="00C40D79" w:rsidP="00C40D79">
      <w:pPr>
        <w:widowControl w:val="0"/>
        <w:ind w:firstLine="708"/>
        <w:jc w:val="both"/>
        <w:rPr>
          <w:sz w:val="28"/>
          <w:szCs w:val="28"/>
        </w:rPr>
      </w:pPr>
      <w:r w:rsidRPr="00F17074">
        <w:rPr>
          <w:sz w:val="28"/>
          <w:szCs w:val="28"/>
        </w:rPr>
        <w:t>укрепление материально-технической базы учреждений культуры;</w:t>
      </w:r>
    </w:p>
    <w:p w:rsidR="00C40D79" w:rsidRDefault="00C40D79" w:rsidP="00C40D79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111DF">
        <w:rPr>
          <w:sz w:val="28"/>
          <w:szCs w:val="28"/>
        </w:rPr>
        <w:t>улучшение технического состояния имущества учреждений культуры</w:t>
      </w:r>
      <w:r>
        <w:rPr>
          <w:sz w:val="28"/>
          <w:szCs w:val="28"/>
        </w:rPr>
        <w:t>;</w:t>
      </w:r>
    </w:p>
    <w:p w:rsidR="00C40D79" w:rsidRPr="00167F6D" w:rsidRDefault="00C40D79" w:rsidP="00C40D79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54486">
        <w:rPr>
          <w:sz w:val="28"/>
          <w:szCs w:val="28"/>
        </w:rPr>
        <w:t xml:space="preserve">. </w:t>
      </w:r>
      <w:r w:rsidRPr="00F1707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Разделе </w:t>
      </w:r>
      <w:r>
        <w:rPr>
          <w:sz w:val="28"/>
          <w:szCs w:val="28"/>
          <w:lang w:val="en-US"/>
        </w:rPr>
        <w:t>VIII</w:t>
      </w:r>
      <w:r w:rsidRPr="001A64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54486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</w:t>
      </w:r>
      <w:r w:rsidRPr="00D54486">
        <w:rPr>
          <w:sz w:val="28"/>
          <w:szCs w:val="28"/>
        </w:rPr>
        <w:t>ной программе</w:t>
      </w:r>
      <w:r>
        <w:rPr>
          <w:sz w:val="28"/>
          <w:szCs w:val="28"/>
        </w:rPr>
        <w:t>:</w:t>
      </w:r>
    </w:p>
    <w:p w:rsidR="00C40D79" w:rsidRDefault="00B2010C" w:rsidP="00C40D79">
      <w:pPr>
        <w:widowControl w:val="0"/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дополнить пунктами 25</w:t>
      </w:r>
      <w:r w:rsidR="00C40D79">
        <w:rPr>
          <w:sz w:val="28"/>
          <w:szCs w:val="28"/>
        </w:rPr>
        <w:t>,26,27  следующего содержания:</w:t>
      </w:r>
    </w:p>
    <w:p w:rsidR="00C40D79" w:rsidRPr="001A6457" w:rsidRDefault="00C40D79" w:rsidP="00C40D79">
      <w:pPr>
        <w:widowControl w:val="0"/>
        <w:ind w:firstLine="708"/>
        <w:jc w:val="both"/>
        <w:rPr>
          <w:sz w:val="28"/>
          <w:szCs w:val="28"/>
          <w:lang w:val="en-U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1"/>
        <w:gridCol w:w="2959"/>
        <w:gridCol w:w="1714"/>
        <w:gridCol w:w="1412"/>
        <w:gridCol w:w="1251"/>
        <w:gridCol w:w="1276"/>
      </w:tblGrid>
      <w:tr w:rsidR="00C40D79" w:rsidRPr="00D10FA7" w:rsidTr="00D56CC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D79" w:rsidRPr="00883932" w:rsidRDefault="00C40D79" w:rsidP="00D56CC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D79" w:rsidRPr="00D10FA7" w:rsidRDefault="00C40D79" w:rsidP="00D56C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индикатора Программы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D79" w:rsidRPr="00D10FA7" w:rsidRDefault="00C40D79" w:rsidP="00D56CC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D79" w:rsidRPr="00315729" w:rsidRDefault="00C40D79" w:rsidP="00D56CC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D79" w:rsidRPr="00315729" w:rsidRDefault="00C40D79" w:rsidP="00D56CC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D79" w:rsidRPr="00315729" w:rsidRDefault="00C40D79" w:rsidP="00D56CC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</w:tr>
      <w:tr w:rsidR="00C40D79" w:rsidRPr="00D10FA7" w:rsidTr="00D56CC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D79" w:rsidRPr="00883932" w:rsidRDefault="00C40D79" w:rsidP="00D56CC1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D79" w:rsidRPr="00D10FA7" w:rsidRDefault="00C40D79" w:rsidP="00D56C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10FA7">
              <w:rPr>
                <w:sz w:val="28"/>
                <w:szCs w:val="28"/>
              </w:rPr>
              <w:t>Охват населения услугами передвижных культурных центров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D79" w:rsidRPr="00D10FA7" w:rsidRDefault="00C40D79" w:rsidP="00D56CC1">
            <w:pPr>
              <w:widowControl w:val="0"/>
              <w:jc w:val="center"/>
              <w:rPr>
                <w:sz w:val="28"/>
                <w:szCs w:val="28"/>
              </w:rPr>
            </w:pPr>
            <w:r w:rsidRPr="00D10FA7">
              <w:rPr>
                <w:sz w:val="28"/>
                <w:szCs w:val="28"/>
              </w:rPr>
              <w:t>процентов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D79" w:rsidRPr="00315729" w:rsidRDefault="00C40D79" w:rsidP="00D56CC1">
            <w:pPr>
              <w:widowControl w:val="0"/>
              <w:jc w:val="center"/>
              <w:rPr>
                <w:sz w:val="28"/>
                <w:szCs w:val="28"/>
              </w:rPr>
            </w:pPr>
            <w:r w:rsidRPr="00315729">
              <w:rPr>
                <w:sz w:val="28"/>
                <w:szCs w:val="28"/>
              </w:rPr>
              <w:t>12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D79" w:rsidRPr="00315729" w:rsidRDefault="00C40D79" w:rsidP="00D56CC1">
            <w:pPr>
              <w:widowControl w:val="0"/>
              <w:jc w:val="center"/>
              <w:rPr>
                <w:sz w:val="28"/>
                <w:szCs w:val="28"/>
              </w:rPr>
            </w:pPr>
            <w:r w:rsidRPr="00315729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D79" w:rsidRPr="00315729" w:rsidRDefault="00C40D79" w:rsidP="00D56CC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C40D79" w:rsidRPr="00B3460A" w:rsidTr="00D56CC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D79" w:rsidRPr="00883932" w:rsidRDefault="00C40D79" w:rsidP="00D56CC1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D79" w:rsidRPr="00D10FA7" w:rsidRDefault="00C40D79" w:rsidP="00C40D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10FA7">
              <w:rPr>
                <w:sz w:val="28"/>
                <w:szCs w:val="28"/>
              </w:rPr>
              <w:t xml:space="preserve">Увеличение уровня удовлетворенности граждан </w:t>
            </w:r>
            <w:r>
              <w:rPr>
                <w:sz w:val="28"/>
                <w:szCs w:val="28"/>
              </w:rPr>
              <w:t xml:space="preserve">Кунашакского района </w:t>
            </w:r>
            <w:r w:rsidRPr="00D10FA7">
              <w:rPr>
                <w:sz w:val="28"/>
                <w:szCs w:val="28"/>
              </w:rPr>
              <w:t xml:space="preserve">качеством предоставления </w:t>
            </w:r>
            <w:r w:rsidRPr="00D10FA7">
              <w:rPr>
                <w:sz w:val="28"/>
                <w:szCs w:val="28"/>
              </w:rPr>
              <w:lastRenderedPageBreak/>
              <w:t>государственных и муниципальных услуг                       в сфере культуры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D79" w:rsidRPr="00D10FA7" w:rsidRDefault="00C40D79" w:rsidP="00D56CC1">
            <w:pPr>
              <w:widowControl w:val="0"/>
              <w:jc w:val="center"/>
              <w:rPr>
                <w:sz w:val="28"/>
                <w:szCs w:val="28"/>
              </w:rPr>
            </w:pPr>
            <w:r w:rsidRPr="00D10FA7">
              <w:rPr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D79" w:rsidRPr="00D10FA7" w:rsidRDefault="00C40D79" w:rsidP="00D56CC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D79" w:rsidRPr="00D10FA7" w:rsidRDefault="00C40D79" w:rsidP="00D56CC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D79" w:rsidRPr="00883932" w:rsidRDefault="00C40D79" w:rsidP="00D56CC1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C40D79" w:rsidRPr="00B3460A" w:rsidTr="00D56CC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D79" w:rsidRPr="00883932" w:rsidRDefault="00C40D79" w:rsidP="00D56CC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D79" w:rsidRPr="00D10FA7" w:rsidRDefault="00C40D79" w:rsidP="00D56C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10FA7">
              <w:rPr>
                <w:sz w:val="28"/>
                <w:szCs w:val="28"/>
              </w:rPr>
              <w:t>Доля модельных библиотек в структуре сельской библиотечной сети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D79" w:rsidRPr="00D10FA7" w:rsidRDefault="00C40D79" w:rsidP="00D56CC1">
            <w:pPr>
              <w:widowControl w:val="0"/>
              <w:jc w:val="center"/>
              <w:rPr>
                <w:sz w:val="28"/>
                <w:szCs w:val="28"/>
              </w:rPr>
            </w:pPr>
            <w:r w:rsidRPr="00D10FA7">
              <w:rPr>
                <w:sz w:val="28"/>
                <w:szCs w:val="28"/>
              </w:rPr>
              <w:t>процентов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D79" w:rsidRPr="00D10FA7" w:rsidRDefault="00C40D79" w:rsidP="00D56CC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D79" w:rsidRPr="00D10FA7" w:rsidRDefault="00C40D79" w:rsidP="00D56CC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D79" w:rsidRPr="00D10FA7" w:rsidRDefault="00C40D79" w:rsidP="00D56CC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0,62</w:t>
            </w:r>
          </w:p>
        </w:tc>
      </w:tr>
    </w:tbl>
    <w:p w:rsidR="00C40D79" w:rsidRDefault="00C40D79" w:rsidP="00C40D79">
      <w:pPr>
        <w:widowControl w:val="0"/>
        <w:ind w:firstLine="708"/>
        <w:jc w:val="both"/>
        <w:rPr>
          <w:sz w:val="28"/>
          <w:szCs w:val="28"/>
        </w:rPr>
      </w:pPr>
    </w:p>
    <w:p w:rsidR="00C40D79" w:rsidRDefault="00C40D79" w:rsidP="00C40D79">
      <w:pPr>
        <w:widowControl w:val="0"/>
        <w:ind w:firstLine="708"/>
        <w:jc w:val="both"/>
        <w:rPr>
          <w:sz w:val="28"/>
          <w:szCs w:val="28"/>
        </w:rPr>
      </w:pPr>
    </w:p>
    <w:p w:rsidR="00C40D79" w:rsidRDefault="00C40D79" w:rsidP="00C40D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40D79" w:rsidRPr="00711FEA" w:rsidRDefault="00C40D79" w:rsidP="00C40D79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11FEA">
        <w:rPr>
          <w:sz w:val="28"/>
          <w:szCs w:val="28"/>
        </w:rPr>
        <w:t xml:space="preserve">. В </w:t>
      </w:r>
      <w:r>
        <w:rPr>
          <w:sz w:val="28"/>
          <w:szCs w:val="28"/>
        </w:rPr>
        <w:t xml:space="preserve">разделе </w:t>
      </w:r>
      <w:r>
        <w:rPr>
          <w:sz w:val="28"/>
          <w:szCs w:val="28"/>
          <w:lang w:val="en-US"/>
        </w:rPr>
        <w:t>IV</w:t>
      </w:r>
      <w:r w:rsidRPr="00711FEA">
        <w:rPr>
          <w:sz w:val="28"/>
          <w:szCs w:val="28"/>
        </w:rPr>
        <w:t xml:space="preserve"> к </w:t>
      </w:r>
      <w:r>
        <w:rPr>
          <w:sz w:val="28"/>
          <w:szCs w:val="28"/>
        </w:rPr>
        <w:t>муниципально</w:t>
      </w:r>
      <w:r w:rsidRPr="00711FEA">
        <w:rPr>
          <w:sz w:val="28"/>
          <w:szCs w:val="28"/>
        </w:rPr>
        <w:t>й программе:</w:t>
      </w:r>
    </w:p>
    <w:p w:rsidR="00C40D79" w:rsidRDefault="00C40D79" w:rsidP="00C40D79">
      <w:pPr>
        <w:widowControl w:val="0"/>
        <w:ind w:firstLine="708"/>
        <w:jc w:val="both"/>
        <w:rPr>
          <w:sz w:val="28"/>
          <w:szCs w:val="28"/>
        </w:rPr>
      </w:pPr>
      <w:r w:rsidRPr="00E027B2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в системе подпрограммы «Совершенствование библиотечного обслуживания населения Кунашакского муниципальном районе» (далее именуется </w:t>
      </w:r>
      <w:r w:rsidRPr="00D10FA7">
        <w:rPr>
          <w:sz w:val="28"/>
          <w:szCs w:val="28"/>
        </w:rPr>
        <w:t>–</w:t>
      </w:r>
      <w:r>
        <w:rPr>
          <w:sz w:val="28"/>
          <w:szCs w:val="28"/>
        </w:rPr>
        <w:t xml:space="preserve"> подпрограмма)</w:t>
      </w:r>
      <w:r w:rsidRPr="00D10FA7">
        <w:rPr>
          <w:sz w:val="28"/>
          <w:szCs w:val="28"/>
        </w:rPr>
        <w:t>:</w:t>
      </w:r>
    </w:p>
    <w:p w:rsidR="00C40D79" w:rsidRDefault="00C40D79" w:rsidP="00C40D79">
      <w:pPr>
        <w:widowControl w:val="0"/>
        <w:ind w:firstLine="708"/>
        <w:jc w:val="both"/>
        <w:rPr>
          <w:sz w:val="28"/>
          <w:szCs w:val="28"/>
        </w:rPr>
      </w:pPr>
      <w:r w:rsidRPr="00E027B2">
        <w:rPr>
          <w:sz w:val="28"/>
          <w:szCs w:val="28"/>
        </w:rPr>
        <w:t>позицию, касающуюся задач подпрограммы</w:t>
      </w:r>
      <w:r>
        <w:rPr>
          <w:sz w:val="28"/>
          <w:szCs w:val="28"/>
        </w:rPr>
        <w:t>,</w:t>
      </w:r>
      <w:r w:rsidRPr="00E027B2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абзацами  следующего содержания: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794"/>
        <w:gridCol w:w="283"/>
        <w:gridCol w:w="5812"/>
      </w:tblGrid>
      <w:tr w:rsidR="00C40D79" w:rsidRPr="00111BA1" w:rsidTr="00D56CC1">
        <w:tc>
          <w:tcPr>
            <w:tcW w:w="3794" w:type="dxa"/>
          </w:tcPr>
          <w:p w:rsidR="00C40D79" w:rsidRPr="00111BA1" w:rsidRDefault="00C40D79" w:rsidP="00D56CC1">
            <w:pPr>
              <w:widowControl w:val="0"/>
              <w:jc w:val="both"/>
              <w:rPr>
                <w:sz w:val="28"/>
                <w:szCs w:val="28"/>
              </w:rPr>
            </w:pPr>
            <w:r w:rsidRPr="00111BA1">
              <w:rPr>
                <w:sz w:val="28"/>
                <w:szCs w:val="28"/>
              </w:rPr>
              <w:t>«</w:t>
            </w:r>
            <w:r w:rsidRPr="00DE5857">
              <w:rPr>
                <w:sz w:val="28"/>
                <w:szCs w:val="28"/>
              </w:rPr>
              <w:t xml:space="preserve"> </w:t>
            </w:r>
          </w:p>
          <w:p w:rsidR="00C40D79" w:rsidRPr="00111BA1" w:rsidRDefault="00C40D79" w:rsidP="00D56CC1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C40D79" w:rsidRPr="00111BA1" w:rsidRDefault="00C40D79" w:rsidP="00D56CC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C40D79" w:rsidRPr="00111BA1" w:rsidRDefault="00C40D79" w:rsidP="00D56CC1">
            <w:pPr>
              <w:widowControl w:val="0"/>
              <w:jc w:val="both"/>
              <w:rPr>
                <w:sz w:val="28"/>
                <w:szCs w:val="28"/>
              </w:rPr>
            </w:pPr>
            <w:r w:rsidRPr="00111BA1"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C40D79" w:rsidRPr="00382600" w:rsidRDefault="00C40D79" w:rsidP="00D56C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2600">
              <w:rPr>
                <w:sz w:val="28"/>
                <w:szCs w:val="28"/>
              </w:rPr>
              <w:t>сохранение библиотек как общественного института распространения книги и приобщения к чтению, принятие мер по модернизации их деятельности;</w:t>
            </w:r>
          </w:p>
          <w:p w:rsidR="00C40D79" w:rsidRPr="00382600" w:rsidRDefault="00C40D79" w:rsidP="00D56C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2600">
              <w:rPr>
                <w:sz w:val="28"/>
                <w:szCs w:val="28"/>
              </w:rPr>
              <w:t>формирование единого информационного пространства знаний на основе оцифрованных книжных, музейных фондов, собранных в Национальную электронную библиотеку и национальные электронные архивы по различным отраслям знаний и сферам творческой деятельности;</w:t>
            </w:r>
          </w:p>
          <w:p w:rsidR="00C40D79" w:rsidRPr="00382600" w:rsidRDefault="00C40D79" w:rsidP="00D56C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2600">
              <w:rPr>
                <w:sz w:val="28"/>
                <w:szCs w:val="28"/>
              </w:rPr>
              <w:t>расширение доступности для граждан произведений классической и современной отечественной и мировой литературы, детской литературы, произведений, созданных на языках народов России».</w:t>
            </w:r>
          </w:p>
          <w:p w:rsidR="00C40D79" w:rsidRPr="00D64FD0" w:rsidRDefault="00C40D79" w:rsidP="00D56CC1">
            <w:pPr>
              <w:widowControl w:val="0"/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C40D79" w:rsidRDefault="00C40D79" w:rsidP="00C40D79">
      <w:pPr>
        <w:widowControl w:val="0"/>
        <w:autoSpaceDE w:val="0"/>
        <w:autoSpaceDN w:val="0"/>
        <w:adjustRightInd w:val="0"/>
        <w:ind w:firstLine="708"/>
        <w:jc w:val="both"/>
        <w:rPr>
          <w:color w:val="C00000"/>
          <w:sz w:val="28"/>
          <w:szCs w:val="28"/>
        </w:rPr>
      </w:pPr>
    </w:p>
    <w:p w:rsidR="00C40D79" w:rsidRDefault="00C40D79" w:rsidP="009F133F">
      <w:pPr>
        <w:autoSpaceDE w:val="0"/>
        <w:autoSpaceDN w:val="0"/>
        <w:adjustRightInd w:val="0"/>
        <w:spacing w:after="200"/>
        <w:jc w:val="right"/>
        <w:rPr>
          <w:rFonts w:ascii="Times New Roman CYR" w:hAnsi="Times New Roman CYR" w:cs="Times New Roman CYR"/>
          <w:bCs/>
        </w:rPr>
      </w:pPr>
    </w:p>
    <w:p w:rsidR="00C40D79" w:rsidRDefault="00C40D79" w:rsidP="009F133F">
      <w:pPr>
        <w:autoSpaceDE w:val="0"/>
        <w:autoSpaceDN w:val="0"/>
        <w:adjustRightInd w:val="0"/>
        <w:spacing w:after="200"/>
        <w:jc w:val="right"/>
        <w:rPr>
          <w:rFonts w:ascii="Times New Roman CYR" w:hAnsi="Times New Roman CYR" w:cs="Times New Roman CYR"/>
          <w:bCs/>
        </w:rPr>
      </w:pPr>
    </w:p>
    <w:p w:rsidR="00C40D79" w:rsidRDefault="00C40D79" w:rsidP="009F133F">
      <w:pPr>
        <w:autoSpaceDE w:val="0"/>
        <w:autoSpaceDN w:val="0"/>
        <w:adjustRightInd w:val="0"/>
        <w:spacing w:after="200"/>
        <w:jc w:val="right"/>
        <w:rPr>
          <w:rFonts w:ascii="Times New Roman CYR" w:hAnsi="Times New Roman CYR" w:cs="Times New Roman CYR"/>
          <w:bCs/>
        </w:rPr>
      </w:pPr>
    </w:p>
    <w:p w:rsidR="00C40D79" w:rsidRDefault="00C40D79" w:rsidP="009F133F">
      <w:pPr>
        <w:autoSpaceDE w:val="0"/>
        <w:autoSpaceDN w:val="0"/>
        <w:adjustRightInd w:val="0"/>
        <w:spacing w:after="200"/>
        <w:jc w:val="right"/>
        <w:rPr>
          <w:rFonts w:ascii="Times New Roman CYR" w:hAnsi="Times New Roman CYR" w:cs="Times New Roman CYR"/>
          <w:bCs/>
        </w:rPr>
      </w:pPr>
    </w:p>
    <w:p w:rsidR="00C40D79" w:rsidRDefault="00C40D79" w:rsidP="009F133F">
      <w:pPr>
        <w:autoSpaceDE w:val="0"/>
        <w:autoSpaceDN w:val="0"/>
        <w:adjustRightInd w:val="0"/>
        <w:spacing w:after="200"/>
        <w:jc w:val="right"/>
        <w:rPr>
          <w:rFonts w:ascii="Times New Roman CYR" w:hAnsi="Times New Roman CYR" w:cs="Times New Roman CYR"/>
          <w:bCs/>
        </w:rPr>
      </w:pPr>
    </w:p>
    <w:p w:rsidR="00C40D79" w:rsidRDefault="00C40D79" w:rsidP="009F133F">
      <w:pPr>
        <w:autoSpaceDE w:val="0"/>
        <w:autoSpaceDN w:val="0"/>
        <w:adjustRightInd w:val="0"/>
        <w:spacing w:after="200"/>
        <w:jc w:val="right"/>
        <w:rPr>
          <w:rFonts w:ascii="Times New Roman CYR" w:hAnsi="Times New Roman CYR" w:cs="Times New Roman CYR"/>
          <w:bCs/>
        </w:rPr>
      </w:pPr>
    </w:p>
    <w:p w:rsidR="00C40D79" w:rsidRDefault="00C40D79" w:rsidP="009F133F">
      <w:pPr>
        <w:autoSpaceDE w:val="0"/>
        <w:autoSpaceDN w:val="0"/>
        <w:adjustRightInd w:val="0"/>
        <w:spacing w:after="200"/>
        <w:jc w:val="right"/>
        <w:rPr>
          <w:rFonts w:ascii="Times New Roman CYR" w:hAnsi="Times New Roman CYR" w:cs="Times New Roman CYR"/>
          <w:bCs/>
        </w:rPr>
      </w:pPr>
    </w:p>
    <w:p w:rsidR="00D56CC1" w:rsidRDefault="00D56CC1" w:rsidP="00D56CC1">
      <w:pPr>
        <w:autoSpaceDE w:val="0"/>
        <w:autoSpaceDN w:val="0"/>
        <w:adjustRightInd w:val="0"/>
        <w:spacing w:after="200"/>
        <w:rPr>
          <w:rFonts w:ascii="Times New Roman CYR" w:hAnsi="Times New Roman CYR" w:cs="Times New Roman CYR"/>
          <w:b/>
          <w:bCs/>
        </w:rPr>
      </w:pPr>
    </w:p>
    <w:p w:rsidR="00D56CC1" w:rsidRPr="00602FD3" w:rsidRDefault="00D56CC1" w:rsidP="00D56CC1">
      <w:pPr>
        <w:autoSpaceDE w:val="0"/>
        <w:autoSpaceDN w:val="0"/>
        <w:adjustRightInd w:val="0"/>
        <w:spacing w:after="200"/>
        <w:jc w:val="right"/>
        <w:rPr>
          <w:rFonts w:ascii="Times New Roman CYR" w:hAnsi="Times New Roman CYR" w:cs="Times New Roman CYR"/>
          <w:bCs/>
        </w:rPr>
      </w:pPr>
      <w:r w:rsidRPr="00602FD3">
        <w:rPr>
          <w:rFonts w:ascii="Times New Roman CYR" w:hAnsi="Times New Roman CYR" w:cs="Times New Roman CYR"/>
          <w:bCs/>
        </w:rPr>
        <w:t xml:space="preserve">Приложение              </w:t>
      </w:r>
    </w:p>
    <w:p w:rsidR="00D56CC1" w:rsidRPr="00602FD3" w:rsidRDefault="00D56CC1" w:rsidP="00D56CC1">
      <w:pPr>
        <w:autoSpaceDE w:val="0"/>
        <w:autoSpaceDN w:val="0"/>
        <w:adjustRightInd w:val="0"/>
        <w:spacing w:after="200"/>
        <w:jc w:val="right"/>
        <w:rPr>
          <w:rFonts w:ascii="Times New Roman CYR" w:hAnsi="Times New Roman CYR" w:cs="Times New Roman CYR"/>
          <w:bCs/>
        </w:rPr>
      </w:pPr>
      <w:r w:rsidRPr="00602FD3">
        <w:rPr>
          <w:rFonts w:ascii="Times New Roman CYR" w:hAnsi="Times New Roman CYR" w:cs="Times New Roman CYR"/>
          <w:bCs/>
        </w:rPr>
        <w:t xml:space="preserve">                                                                             к постановлению администрации</w:t>
      </w:r>
    </w:p>
    <w:p w:rsidR="00D56CC1" w:rsidRPr="00602FD3" w:rsidRDefault="00D56CC1" w:rsidP="00D56CC1">
      <w:pPr>
        <w:autoSpaceDE w:val="0"/>
        <w:autoSpaceDN w:val="0"/>
        <w:adjustRightInd w:val="0"/>
        <w:spacing w:after="200"/>
        <w:jc w:val="right"/>
        <w:rPr>
          <w:rFonts w:ascii="Times New Roman CYR" w:hAnsi="Times New Roman CYR" w:cs="Times New Roman CYR"/>
          <w:bCs/>
        </w:rPr>
      </w:pPr>
      <w:r w:rsidRPr="00602FD3">
        <w:rPr>
          <w:rFonts w:ascii="Times New Roman CYR" w:hAnsi="Times New Roman CYR" w:cs="Times New Roman CYR"/>
          <w:bCs/>
        </w:rPr>
        <w:t xml:space="preserve">                                                                      Кунашакского муниципального района </w:t>
      </w:r>
    </w:p>
    <w:p w:rsidR="00D56CC1" w:rsidRPr="00602FD3" w:rsidRDefault="00D56CC1" w:rsidP="00D56CC1">
      <w:pPr>
        <w:autoSpaceDE w:val="0"/>
        <w:autoSpaceDN w:val="0"/>
        <w:adjustRightInd w:val="0"/>
        <w:spacing w:after="200"/>
        <w:jc w:val="right"/>
        <w:rPr>
          <w:rFonts w:ascii="Times New Roman CYR" w:hAnsi="Times New Roman CYR" w:cs="Times New Roman CYR"/>
          <w:bCs/>
        </w:rPr>
      </w:pPr>
      <w:r w:rsidRPr="00602FD3">
        <w:rPr>
          <w:rFonts w:ascii="Times New Roman CYR" w:hAnsi="Times New Roman CYR" w:cs="Times New Roman CYR"/>
          <w:bCs/>
        </w:rPr>
        <w:t xml:space="preserve">                                                                   </w:t>
      </w:r>
      <w:r>
        <w:rPr>
          <w:rFonts w:ascii="Times New Roman CYR" w:hAnsi="Times New Roman CYR" w:cs="Times New Roman CYR"/>
          <w:bCs/>
        </w:rPr>
        <w:t xml:space="preserve">          от ______________ 2016</w:t>
      </w:r>
      <w:r w:rsidRPr="00D50DA7">
        <w:rPr>
          <w:rFonts w:ascii="Times New Roman CYR" w:hAnsi="Times New Roman CYR" w:cs="Times New Roman CYR"/>
          <w:bCs/>
        </w:rPr>
        <w:t xml:space="preserve"> </w:t>
      </w:r>
      <w:r w:rsidRPr="00602FD3">
        <w:rPr>
          <w:rFonts w:ascii="Times New Roman CYR" w:hAnsi="Times New Roman CYR" w:cs="Times New Roman CYR"/>
          <w:bCs/>
        </w:rPr>
        <w:t xml:space="preserve"> №______</w:t>
      </w:r>
    </w:p>
    <w:p w:rsidR="00D56CC1" w:rsidRDefault="00D56CC1" w:rsidP="00D56CC1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ПАСПОРТ</w:t>
      </w:r>
    </w:p>
    <w:p w:rsidR="00D56CC1" w:rsidRDefault="00D56CC1" w:rsidP="00D56CC1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муниципальной программы </w:t>
      </w:r>
    </w:p>
    <w:p w:rsidR="00D56CC1" w:rsidRDefault="00D56CC1" w:rsidP="00D56CC1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</w:rPr>
      </w:pPr>
      <w:r>
        <w:rPr>
          <w:b/>
          <w:bCs/>
        </w:rPr>
        <w:t>«</w:t>
      </w:r>
      <w:r>
        <w:rPr>
          <w:rFonts w:ascii="Times New Roman CYR" w:hAnsi="Times New Roman CYR" w:cs="Times New Roman CYR"/>
          <w:b/>
          <w:bCs/>
        </w:rPr>
        <w:t>Развитие культуры Кунашакского муниципального района  на 2015-2017 годы</w:t>
      </w:r>
      <w:r>
        <w:rPr>
          <w:b/>
          <w:bCs/>
        </w:rPr>
        <w:t>»</w:t>
      </w:r>
    </w:p>
    <w:tbl>
      <w:tblPr>
        <w:tblW w:w="9630" w:type="dxa"/>
        <w:tblInd w:w="-126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2298"/>
        <w:gridCol w:w="7332"/>
      </w:tblGrid>
      <w:tr w:rsidR="00D56CC1" w:rsidTr="00D56CC1">
        <w:trPr>
          <w:trHeight w:val="886"/>
        </w:trPr>
        <w:tc>
          <w:tcPr>
            <w:tcW w:w="2298" w:type="dxa"/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32E2D"/>
                <w:spacing w:val="2"/>
              </w:rPr>
              <w:t>Наименование муниципальной программы</w:t>
            </w:r>
          </w:p>
        </w:tc>
        <w:tc>
          <w:tcPr>
            <w:tcW w:w="7333" w:type="dxa"/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Муниципальная программа </w:t>
            </w:r>
            <w:r>
              <w:t>«</w:t>
            </w:r>
            <w:r>
              <w:rPr>
                <w:rFonts w:ascii="Times New Roman CYR" w:hAnsi="Times New Roman CYR" w:cs="Times New Roman CYR"/>
              </w:rPr>
              <w:t>Развитие культуры Кунашакского муниципального района  на 2015-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 CYR" w:hAnsi="Times New Roman CYR" w:cs="Times New Roman CYR"/>
                </w:rPr>
                <w:t>2017 г</w:t>
              </w:r>
            </w:smartTag>
            <w:r>
              <w:rPr>
                <w:rFonts w:ascii="Times New Roman CYR" w:hAnsi="Times New Roman CYR" w:cs="Times New Roman CYR"/>
              </w:rPr>
              <w:t>.г.</w:t>
            </w:r>
            <w:r>
              <w:t xml:space="preserve">» </w:t>
            </w:r>
            <w:r>
              <w:rPr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</w:rPr>
              <w:t>далее – Программа).</w:t>
            </w:r>
          </w:p>
        </w:tc>
      </w:tr>
      <w:tr w:rsidR="00D56CC1" w:rsidTr="00D56CC1">
        <w:trPr>
          <w:trHeight w:val="417"/>
        </w:trPr>
        <w:tc>
          <w:tcPr>
            <w:tcW w:w="2298" w:type="dxa"/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32E2D"/>
                <w:spacing w:val="2"/>
              </w:rPr>
              <w:t>Разработчик  Программы</w:t>
            </w:r>
          </w:p>
        </w:tc>
        <w:tc>
          <w:tcPr>
            <w:tcW w:w="7333" w:type="dxa"/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Управление культуры, спорта, молодежной политики и информации  администрации Кунашакского муниципального района</w:t>
            </w:r>
          </w:p>
        </w:tc>
      </w:tr>
      <w:tr w:rsidR="00D56CC1" w:rsidTr="00D56CC1">
        <w:trPr>
          <w:trHeight w:val="1649"/>
        </w:trPr>
        <w:tc>
          <w:tcPr>
            <w:tcW w:w="2298" w:type="dxa"/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32E2D"/>
                <w:spacing w:val="2"/>
              </w:rPr>
              <w:t>Исполнители Программы</w:t>
            </w:r>
          </w:p>
        </w:tc>
        <w:tc>
          <w:tcPr>
            <w:tcW w:w="7333" w:type="dxa"/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Управление культуры, спорта, молодежной политики и информации  администрации Кунашакского муниципального района;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rFonts w:ascii="Times New Roman CYR" w:hAnsi="Times New Roman CYR" w:cs="Times New Roman CYR"/>
              </w:rPr>
              <w:t xml:space="preserve">МКУ </w:t>
            </w:r>
            <w:r>
              <w:t>«</w:t>
            </w:r>
            <w:r>
              <w:rPr>
                <w:rFonts w:ascii="Times New Roman CYR" w:hAnsi="Times New Roman CYR" w:cs="Times New Roman CYR"/>
              </w:rPr>
              <w:t>Культура, досуг, молодежная политика</w:t>
            </w:r>
            <w:r>
              <w:t>»;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МКОУ ДОД </w:t>
            </w:r>
            <w:r>
              <w:t>«</w:t>
            </w:r>
            <w:r>
              <w:rPr>
                <w:rFonts w:ascii="Times New Roman CYR" w:hAnsi="Times New Roman CYR" w:cs="Times New Roman CYR"/>
              </w:rPr>
              <w:t>Детская школа искусств</w:t>
            </w:r>
            <w:r>
              <w:t xml:space="preserve">» </w:t>
            </w:r>
            <w:r>
              <w:rPr>
                <w:rFonts w:ascii="Times New Roman CYR" w:hAnsi="Times New Roman CYR" w:cs="Times New Roman CYR"/>
              </w:rPr>
              <w:t>с. Кунашак;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МБОУ ДОД </w:t>
            </w:r>
            <w:r>
              <w:t>«</w:t>
            </w:r>
            <w:r>
              <w:rPr>
                <w:rFonts w:ascii="Times New Roman CYR" w:hAnsi="Times New Roman CYR" w:cs="Times New Roman CYR"/>
              </w:rPr>
              <w:t>Детская школа искусств</w:t>
            </w:r>
            <w:r>
              <w:t xml:space="preserve">» </w:t>
            </w:r>
            <w:r>
              <w:rPr>
                <w:rFonts w:ascii="Times New Roman CYR" w:hAnsi="Times New Roman CYR" w:cs="Times New Roman CYR"/>
              </w:rPr>
              <w:t>с. Халитово</w:t>
            </w:r>
          </w:p>
        </w:tc>
      </w:tr>
      <w:tr w:rsidR="00D56CC1" w:rsidTr="00D56CC1">
        <w:trPr>
          <w:trHeight w:val="686"/>
        </w:trPr>
        <w:tc>
          <w:tcPr>
            <w:tcW w:w="2298" w:type="dxa"/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332E2D"/>
                <w:spacing w:val="2"/>
              </w:rPr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332E2D"/>
                <w:spacing w:val="2"/>
              </w:rPr>
            </w:pPr>
            <w:r>
              <w:rPr>
                <w:rFonts w:ascii="Times New Roman CYR" w:hAnsi="Times New Roman CYR" w:cs="Times New Roman CYR"/>
                <w:color w:val="332E2D"/>
                <w:spacing w:val="2"/>
              </w:rPr>
              <w:t>Цель Программы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332E2D"/>
                <w:spacing w:val="2"/>
              </w:rPr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332E2D"/>
                <w:spacing w:val="2"/>
              </w:rPr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332E2D"/>
                <w:spacing w:val="2"/>
              </w:rPr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332E2D"/>
                <w:spacing w:val="2"/>
              </w:rPr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332E2D"/>
                <w:spacing w:val="2"/>
              </w:rPr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332E2D"/>
                <w:spacing w:val="2"/>
              </w:rPr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332E2D"/>
                <w:spacing w:val="2"/>
              </w:rPr>
              <w:t>Основные задачи программы</w:t>
            </w:r>
          </w:p>
        </w:tc>
        <w:tc>
          <w:tcPr>
            <w:tcW w:w="7333" w:type="dxa"/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</w:rPr>
            </w:pPr>
          </w:p>
          <w:p w:rsidR="00D56CC1" w:rsidRP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</w:rPr>
            </w:pPr>
            <w:r w:rsidRPr="00D56CC1">
              <w:t>создание благоприятных условий для формирования духовно-нравственных и культурно-ценностных ориентиров населения Кунашакского муниципального района, обеспечение гармоничного развития личности посредством развития сферы культуры, укрепление материально-технической базы учреждений культуры и искусства Кунашакского муниципального района»;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D56CC1" w:rsidRP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56CC1">
              <w:t>-Сохранение культурного и исторического наследия</w:t>
            </w:r>
            <w:proofErr w:type="gramStart"/>
            <w:r w:rsidRPr="00D56CC1">
              <w:t xml:space="preserve"> ;</w:t>
            </w:r>
            <w:proofErr w:type="gramEnd"/>
          </w:p>
          <w:p w:rsidR="00D56CC1" w:rsidRP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56CC1">
              <w:t>-Доступность для граждан культурных ценностей и культурной жизни, реализация творческого потенциала населения;</w:t>
            </w:r>
          </w:p>
          <w:p w:rsidR="00D56CC1" w:rsidRP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56CC1">
              <w:t>-Создание благоприятных условий  для устойчивого развития сфер культуры и туризма;</w:t>
            </w:r>
          </w:p>
          <w:p w:rsidR="00D56CC1" w:rsidRP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56CC1">
              <w:t>-Повышения качества и доступности услуг в сфере культуры и туризма;</w:t>
            </w:r>
          </w:p>
          <w:p w:rsidR="00D56CC1" w:rsidRP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56CC1">
              <w:t>-Сохранение национальной культуры, развитие  культурно-досуговой  деятельности;</w:t>
            </w:r>
          </w:p>
          <w:p w:rsidR="00D56CC1" w:rsidRP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56CC1">
              <w:t>-Постановка высокохудожественных  концертных программ;</w:t>
            </w:r>
          </w:p>
          <w:p w:rsidR="00D56CC1" w:rsidRP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56CC1">
              <w:t>-Сохранение и развитие системы профессионального образования в сфере культуры и искусств;</w:t>
            </w:r>
          </w:p>
          <w:p w:rsidR="00D56CC1" w:rsidRPr="00D56CC1" w:rsidRDefault="00D56CC1" w:rsidP="00D56CC1">
            <w:pPr>
              <w:widowControl w:val="0"/>
              <w:jc w:val="both"/>
            </w:pPr>
            <w:r w:rsidRPr="00D56CC1">
              <w:t>укрепление материально-технической базы учреждений культуры;</w:t>
            </w:r>
          </w:p>
          <w:p w:rsidR="00D56CC1" w:rsidRPr="00D56CC1" w:rsidRDefault="00D56CC1" w:rsidP="00D56CC1">
            <w:pPr>
              <w:widowControl w:val="0"/>
              <w:jc w:val="both"/>
            </w:pPr>
            <w:r w:rsidRPr="00D56CC1">
              <w:t>улучшение технического состояния имущества учреждений культуры;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D56CC1" w:rsidTr="00D56CC1">
        <w:trPr>
          <w:trHeight w:val="2685"/>
        </w:trPr>
        <w:tc>
          <w:tcPr>
            <w:tcW w:w="2298" w:type="dxa"/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color w:val="332E2D"/>
                <w:spacing w:val="2"/>
              </w:rPr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color w:val="332E2D"/>
                <w:spacing w:val="2"/>
              </w:rPr>
            </w:pPr>
            <w:r>
              <w:rPr>
                <w:rFonts w:ascii="Times New Roman CYR" w:hAnsi="Times New Roman CYR" w:cs="Times New Roman CYR"/>
                <w:color w:val="332E2D"/>
                <w:spacing w:val="2"/>
              </w:rPr>
              <w:t>Основные целевые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32E2D"/>
                <w:spacing w:val="2"/>
              </w:rPr>
              <w:t xml:space="preserve">Индикаторы    </w:t>
            </w:r>
          </w:p>
        </w:tc>
        <w:tc>
          <w:tcPr>
            <w:tcW w:w="7333" w:type="dxa"/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ind w:firstLine="284"/>
              <w:jc w:val="both"/>
              <w:rPr>
                <w:rFonts w:ascii="Times New Roman CYR" w:hAnsi="Times New Roman CYR" w:cs="Times New Roman CYR"/>
              </w:rPr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ind w:firstLine="284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Повышение уровня и качества жизни населения Кунашакского района путём:</w:t>
            </w:r>
          </w:p>
          <w:p w:rsidR="00D56CC1" w:rsidRP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ind w:firstLine="284"/>
              <w:jc w:val="both"/>
            </w:pPr>
            <w:r w:rsidRPr="00D56CC1">
              <w:rPr>
                <w:rFonts w:ascii="Times New Roman CYR" w:hAnsi="Times New Roman CYR" w:cs="Times New Roman CYR"/>
              </w:rPr>
              <w:t>-</w:t>
            </w:r>
            <w:r w:rsidRPr="00D56CC1">
              <w:t xml:space="preserve"> Доля отремонтированных с использованием </w:t>
            </w:r>
            <w:proofErr w:type="gramStart"/>
            <w:r w:rsidRPr="00D56CC1">
              <w:t>средств местного бюджета зданий учреждений культуры</w:t>
            </w:r>
            <w:proofErr w:type="gramEnd"/>
            <w:r w:rsidRPr="00D56CC1">
              <w:t xml:space="preserve"> в общем количестве зданий учреждений культуры, находящихся в неудовлетворительном состоянии  (аварийных и требующих капитального ремонта) (процентов);</w:t>
            </w:r>
          </w:p>
          <w:p w:rsidR="00D56CC1" w:rsidRP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ind w:firstLine="284"/>
              <w:jc w:val="both"/>
            </w:pPr>
            <w:r w:rsidRPr="00D56CC1">
              <w:t>-Доля зданий учреждений культуры, приведенных в соответствие  с нормами пожарной безопасности, по энергосбережению и повышению энергетической эффективности с использованием средств областного бюджета, в общем количестве зданий учреждений культуры (процентов);</w:t>
            </w:r>
          </w:p>
          <w:p w:rsidR="00D56CC1" w:rsidRP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ind w:firstLine="284"/>
              <w:jc w:val="both"/>
            </w:pPr>
            <w:r w:rsidRPr="00D56CC1">
              <w:t>-Доля зданий учреждений культуры, имеющих паспорт доступности (процент);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ind w:firstLine="284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  <w:r>
              <w:t xml:space="preserve"> число посетителей  муниципальных музейных учреждений </w:t>
            </w:r>
            <w:r>
              <w:rPr>
                <w:rFonts w:ascii="Times New Roman CYR" w:hAnsi="Times New Roman CYR" w:cs="Times New Roman CYR"/>
              </w:rPr>
              <w:t>(человек);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rFonts w:ascii="Times New Roman CYR" w:hAnsi="Times New Roman CYR" w:cs="Times New Roman CYR"/>
              </w:rPr>
              <w:t xml:space="preserve">     -</w:t>
            </w:r>
            <w:r>
              <w:t xml:space="preserve"> увеличение количества выставочных проектов, осуществляемых в Кунашакском </w:t>
            </w:r>
            <w:r w:rsidR="00BB704F">
              <w:t xml:space="preserve">районе </w:t>
            </w:r>
            <w:r>
              <w:t xml:space="preserve"> Челябинской области (единиц);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</w:pPr>
            <w:r>
              <w:t xml:space="preserve">   - Количество единиц хранения основного фонда районного музея (единиц);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     - охват населения библиотечным обслуживанием (в процентах к числу жителей):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ind w:firstLine="284"/>
              <w:jc w:val="both"/>
            </w:pPr>
            <w:r>
              <w:t>- количество библиографических записей в электронном каталоге библиотек Кунашакского муниципального района, в том числе доступных в сети Интернет (по сравнению с предыдущим годом) (единицах);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ind w:firstLine="284"/>
              <w:jc w:val="both"/>
            </w:pPr>
            <w:r>
              <w:t>- прирост доли библиографических записей по отношение к количеству документов библиотечного фонда (процентов);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ind w:firstLine="284"/>
              <w:jc w:val="both"/>
            </w:pPr>
            <w:r>
              <w:t>- увеличение доли публичных библиотек, подключенных к сети Интернет, в общем количестве библиотек Челябинской области (процент);</w:t>
            </w:r>
          </w:p>
          <w:p w:rsidR="00D56CC1" w:rsidRDefault="00D56CC1" w:rsidP="00D56CC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 - прирост доли посещений сайтов библиотек (процент);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ind w:firstLine="284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  <w:r>
              <w:t xml:space="preserve"> увеличение доли охвата населения услугами библиотек (процент);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ind w:firstLine="284"/>
              <w:jc w:val="both"/>
            </w:pPr>
            <w:r>
              <w:t>-количество экземпляров новых поступлений в библиотечные фонды общедоступных библиотек на 1000 человек (единиц);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ind w:firstLine="284"/>
              <w:jc w:val="both"/>
            </w:pPr>
            <w:r>
              <w:t>-увеличение доли объектов культурного наследия, информация о которых внесена в электронную базу данных единого государственного реестра объектов культурного наследия (памятников истории и культуры) народов Российской Федерации, в общем количестве объектов культурного наследия (единиц);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ind w:firstLine="284"/>
              <w:jc w:val="both"/>
            </w:pPr>
            <w:r>
              <w:t xml:space="preserve">-увеличение доли объектов культурного наследия, находящихся в удовлетворительном состоянии, в общем количестве объектов культурного наследия федерального, регионального и местного </w:t>
            </w:r>
            <w:r>
              <w:lastRenderedPageBreak/>
              <w:t>(муниципального) значения (единиц);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ind w:firstLine="284"/>
              <w:jc w:val="both"/>
            </w:pPr>
            <w:r>
              <w:t>- количество крупномасштабных творческих акций, проводимых на территории Кунашакского  муниципального района (единиц);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ind w:firstLine="284"/>
              <w:jc w:val="both"/>
            </w:pPr>
            <w:r>
              <w:t>- укомплектованность  муниципальных учреждений культуры специалистами (человек);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ind w:firstLine="284"/>
              <w:jc w:val="both"/>
            </w:pPr>
            <w:r>
              <w:t>- Количество мероприятий (спектаклей, концертов и другого)</w:t>
            </w:r>
            <w:proofErr w:type="gramStart"/>
            <w:r>
              <w:t>,п</w:t>
            </w:r>
            <w:proofErr w:type="gramEnd"/>
            <w:r>
              <w:t>роведенных учреждениями (единиц);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ind w:firstLine="284"/>
              <w:jc w:val="both"/>
            </w:pPr>
            <w:r>
              <w:t>- увеличение численности участников культурно-досуговых мероприятий (по сравнению с предыдущим годом) (процентов);</w:t>
            </w:r>
          </w:p>
          <w:p w:rsidR="00D56CC1" w:rsidRDefault="00D56CC1" w:rsidP="00D56CC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охват населения клубными формированиями (в процентах участников к числу жителей);</w:t>
            </w:r>
          </w:p>
          <w:p w:rsidR="00D56CC1" w:rsidRDefault="00D56CC1" w:rsidP="00D56CC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  <w:r>
              <w:t xml:space="preserve"> Доля населения, участвующего в платных культурно - досуговых мероприятиях, проводимых государственными и муниципальными учреждениями культуры (процентов);</w:t>
            </w:r>
          </w:p>
          <w:p w:rsidR="00D56CC1" w:rsidRDefault="00D56CC1" w:rsidP="00D56C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-Число учащихся (человек);</w:t>
            </w:r>
          </w:p>
          <w:p w:rsidR="00D56CC1" w:rsidRDefault="00D56CC1" w:rsidP="00D56C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выпускников (человек);</w:t>
            </w:r>
          </w:p>
          <w:p w:rsidR="00D56CC1" w:rsidRDefault="00D56CC1" w:rsidP="00D56C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-Количество мероприятий проведенных с целью информационного обеспечения туризма на территории Кунашакского района (фестивали, интерактивные туры, информационные туры и т.д.) (единиц);</w:t>
            </w:r>
          </w:p>
          <w:p w:rsidR="00D56CC1" w:rsidRPr="00D56CC1" w:rsidRDefault="00D56CC1" w:rsidP="00D56CC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  <w:r w:rsidRPr="00D56CC1">
              <w:t xml:space="preserve">доля модельных библиотек в структуре сельской библиотечной сети (процентов); </w:t>
            </w:r>
          </w:p>
          <w:p w:rsidR="00D56CC1" w:rsidRPr="00D56CC1" w:rsidRDefault="00D56CC1" w:rsidP="00D56CC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  <w:r w:rsidRPr="00D56CC1">
              <w:t>охват населения услугами передвижных культурных центров (процентов);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ind w:firstLine="284"/>
              <w:jc w:val="both"/>
            </w:pPr>
            <w:r>
              <w:t>-</w:t>
            </w:r>
            <w:r w:rsidRPr="00D56CC1">
              <w:t>уровень удовлетворенности граждан Кунашакского муниципального района качеством предоставления муниципальных услуг в сфере культуры (процентов);</w:t>
            </w:r>
          </w:p>
          <w:p w:rsidR="0036331D" w:rsidRPr="0036331D" w:rsidRDefault="0036331D" w:rsidP="0036331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  <w:r w:rsidRPr="0036331D">
              <w:t>доля модельных библиотек в структу</w:t>
            </w:r>
            <w:r>
              <w:t>ре сельской библиотечной сети (процентов);</w:t>
            </w:r>
          </w:p>
          <w:p w:rsidR="0036331D" w:rsidRPr="0036331D" w:rsidRDefault="0036331D" w:rsidP="0036331D">
            <w:pPr>
              <w:widowControl w:val="0"/>
              <w:autoSpaceDE w:val="0"/>
              <w:autoSpaceDN w:val="0"/>
              <w:adjustRightInd w:val="0"/>
              <w:jc w:val="both"/>
            </w:pPr>
            <w:r w:rsidRPr="0036331D">
              <w:t xml:space="preserve">охват населения услугами передвижных культурных центров </w:t>
            </w:r>
            <w:r>
              <w:t>(процентов)</w:t>
            </w:r>
            <w:r w:rsidRPr="0036331D">
              <w:t>;</w:t>
            </w:r>
          </w:p>
          <w:p w:rsidR="0036331D" w:rsidRDefault="0036331D" w:rsidP="0036331D">
            <w:pPr>
              <w:autoSpaceDE w:val="0"/>
              <w:autoSpaceDN w:val="0"/>
              <w:adjustRightInd w:val="0"/>
              <w:spacing w:line="276" w:lineRule="auto"/>
              <w:ind w:firstLine="284"/>
              <w:jc w:val="both"/>
              <w:rPr>
                <w:rFonts w:ascii="Calibri" w:hAnsi="Calibri" w:cs="Calibri"/>
              </w:rPr>
            </w:pPr>
            <w:r w:rsidRPr="0036331D">
              <w:t xml:space="preserve">увеличение уровня удовлетворенности граждан Кунашакского муниципального района качеством предоставления муниципальных услуг в сфере культуры   </w:t>
            </w:r>
            <w:r>
              <w:t>(процентов);</w:t>
            </w:r>
          </w:p>
        </w:tc>
      </w:tr>
      <w:tr w:rsidR="00D56CC1" w:rsidTr="00D56CC1">
        <w:trPr>
          <w:trHeight w:val="658"/>
        </w:trPr>
        <w:tc>
          <w:tcPr>
            <w:tcW w:w="2298" w:type="dxa"/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332E2D"/>
                <w:spacing w:val="2"/>
              </w:rPr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32E2D"/>
                <w:spacing w:val="2"/>
              </w:rPr>
              <w:t>Сроки реализации Программы</w:t>
            </w:r>
          </w:p>
        </w:tc>
        <w:tc>
          <w:tcPr>
            <w:tcW w:w="7333" w:type="dxa"/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 xml:space="preserve">2015 - 2017 </w:t>
            </w:r>
            <w:r>
              <w:rPr>
                <w:rFonts w:ascii="Times New Roman CYR" w:hAnsi="Times New Roman CYR" w:cs="Times New Roman CYR"/>
              </w:rPr>
              <w:t>годы</w:t>
            </w:r>
          </w:p>
        </w:tc>
      </w:tr>
      <w:tr w:rsidR="00D56CC1" w:rsidTr="00D56CC1">
        <w:trPr>
          <w:trHeight w:val="1"/>
        </w:trPr>
        <w:tc>
          <w:tcPr>
            <w:tcW w:w="2298" w:type="dxa"/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32E2D"/>
                <w:spacing w:val="2"/>
              </w:rPr>
              <w:t>Перечень подпрограмм</w:t>
            </w:r>
          </w:p>
        </w:tc>
        <w:tc>
          <w:tcPr>
            <w:tcW w:w="7333" w:type="dxa"/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color w:val="332E2D"/>
                <w:spacing w:val="2"/>
              </w:rPr>
            </w:pPr>
            <w:r>
              <w:rPr>
                <w:color w:val="332E2D"/>
                <w:spacing w:val="2"/>
              </w:rPr>
              <w:t>1. «</w:t>
            </w:r>
            <w:r>
              <w:rPr>
                <w:rFonts w:ascii="Times New Roman CYR" w:hAnsi="Times New Roman CYR" w:cs="Times New Roman CYR"/>
                <w:color w:val="332E2D"/>
                <w:spacing w:val="2"/>
              </w:rPr>
              <w:t>Развитие культуры Кунашакского муниципального района</w:t>
            </w:r>
            <w:r>
              <w:rPr>
                <w:color w:val="332E2D"/>
                <w:spacing w:val="2"/>
              </w:rPr>
              <w:t>».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color w:val="332E2D"/>
                <w:spacing w:val="2"/>
              </w:rPr>
            </w:pPr>
            <w:r>
              <w:rPr>
                <w:color w:val="332E2D"/>
                <w:spacing w:val="2"/>
              </w:rPr>
              <w:t>2. «</w:t>
            </w:r>
            <w:r>
              <w:rPr>
                <w:rFonts w:ascii="Times New Roman CYR" w:hAnsi="Times New Roman CYR" w:cs="Times New Roman CYR"/>
                <w:color w:val="332E2D"/>
                <w:spacing w:val="2"/>
              </w:rPr>
              <w:t>Обеспечение пожарной безопасности библиотечной сети</w:t>
            </w:r>
            <w:r>
              <w:rPr>
                <w:color w:val="332E2D"/>
                <w:spacing w:val="2"/>
              </w:rPr>
              <w:t xml:space="preserve">» 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color w:val="332E2D"/>
                <w:spacing w:val="2"/>
              </w:rPr>
            </w:pPr>
            <w:r>
              <w:rPr>
                <w:color w:val="332E2D"/>
                <w:spacing w:val="2"/>
              </w:rPr>
              <w:t>3.  «</w:t>
            </w:r>
            <w:r>
              <w:rPr>
                <w:rFonts w:ascii="Times New Roman CYR" w:hAnsi="Times New Roman CYR" w:cs="Times New Roman CYR"/>
                <w:color w:val="332E2D"/>
                <w:spacing w:val="2"/>
              </w:rPr>
              <w:t>Совершенствование библиотечного обслуживания населения Кунашакского муниципального района</w:t>
            </w:r>
            <w:r>
              <w:rPr>
                <w:color w:val="332E2D"/>
                <w:spacing w:val="2"/>
              </w:rPr>
              <w:t>»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color w:val="332E2D"/>
                <w:spacing w:val="2"/>
              </w:rPr>
            </w:pPr>
            <w:r>
              <w:rPr>
                <w:color w:val="332E2D"/>
                <w:spacing w:val="2"/>
              </w:rPr>
              <w:t>4.  «</w:t>
            </w:r>
            <w:r>
              <w:rPr>
                <w:rFonts w:ascii="Times New Roman CYR" w:hAnsi="Times New Roman CYR" w:cs="Times New Roman CYR"/>
                <w:color w:val="332E2D"/>
                <w:spacing w:val="2"/>
              </w:rPr>
              <w:t>Развитие дополнительного образования ДШИ с. Кунашак</w:t>
            </w:r>
            <w:r>
              <w:rPr>
                <w:color w:val="332E2D"/>
                <w:spacing w:val="2"/>
              </w:rPr>
              <w:t>».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color w:val="332E2D"/>
                <w:spacing w:val="2"/>
              </w:rPr>
            </w:pPr>
            <w:r>
              <w:rPr>
                <w:color w:val="332E2D"/>
                <w:spacing w:val="2"/>
              </w:rPr>
              <w:t xml:space="preserve"> 5. «</w:t>
            </w:r>
            <w:r>
              <w:rPr>
                <w:rFonts w:ascii="Times New Roman CYR" w:hAnsi="Times New Roman CYR" w:cs="Times New Roman CYR"/>
                <w:color w:val="332E2D"/>
                <w:spacing w:val="2"/>
              </w:rPr>
              <w:t>Развитие дополнительного образования ДШИ с. Халитово</w:t>
            </w:r>
            <w:r>
              <w:rPr>
                <w:color w:val="332E2D"/>
                <w:spacing w:val="2"/>
              </w:rPr>
              <w:t>».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color w:val="332E2D"/>
                <w:spacing w:val="2"/>
              </w:rPr>
            </w:pPr>
            <w:r>
              <w:rPr>
                <w:color w:val="332E2D"/>
                <w:spacing w:val="2"/>
              </w:rPr>
              <w:t>6.  «</w:t>
            </w:r>
            <w:r>
              <w:rPr>
                <w:rFonts w:ascii="Times New Roman CYR" w:hAnsi="Times New Roman CYR" w:cs="Times New Roman CYR"/>
                <w:color w:val="332E2D"/>
                <w:spacing w:val="2"/>
              </w:rPr>
              <w:t>Развитие музейной деятельности районного историко-краеведческого музея</w:t>
            </w:r>
            <w:r>
              <w:rPr>
                <w:color w:val="332E2D"/>
                <w:spacing w:val="2"/>
              </w:rPr>
              <w:t>».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color w:val="332E2D"/>
                <w:spacing w:val="2"/>
              </w:rPr>
            </w:pPr>
            <w:r>
              <w:rPr>
                <w:color w:val="332E2D"/>
                <w:spacing w:val="2"/>
              </w:rPr>
              <w:t>7.  «</w:t>
            </w:r>
            <w:r>
              <w:rPr>
                <w:rFonts w:ascii="Times New Roman CYR" w:hAnsi="Times New Roman CYR" w:cs="Times New Roman CYR"/>
                <w:color w:val="332E2D"/>
                <w:spacing w:val="2"/>
              </w:rPr>
              <w:t>Развитие творческой деятельности, обеспечение и улучшение материально-технической базы, пожарной безопасности районного Дома культуры</w:t>
            </w:r>
            <w:r>
              <w:rPr>
                <w:color w:val="332E2D"/>
                <w:spacing w:val="2"/>
              </w:rPr>
              <w:t>».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color w:val="332E2D"/>
                <w:spacing w:val="2"/>
              </w:rPr>
              <w:lastRenderedPageBreak/>
              <w:t>8.</w:t>
            </w:r>
            <w:r>
              <w:rPr>
                <w:b/>
                <w:bCs/>
              </w:rPr>
              <w:t xml:space="preserve"> </w:t>
            </w:r>
            <w:r>
              <w:t>«</w:t>
            </w:r>
            <w:r>
              <w:rPr>
                <w:rFonts w:ascii="Times New Roman CYR" w:hAnsi="Times New Roman CYR" w:cs="Times New Roman CYR"/>
              </w:rPr>
              <w:t>Сохранение, использование, популяризация и охрана объектов культурного наследия, находящихся в муниципальной собственности</w:t>
            </w:r>
            <w:r>
              <w:t xml:space="preserve">» </w:t>
            </w:r>
          </w:p>
        </w:tc>
      </w:tr>
      <w:tr w:rsidR="00D56CC1" w:rsidTr="00D56CC1">
        <w:trPr>
          <w:trHeight w:val="1"/>
        </w:trPr>
        <w:tc>
          <w:tcPr>
            <w:tcW w:w="2298" w:type="dxa"/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color w:val="332E2D"/>
                <w:spacing w:val="2"/>
              </w:rPr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color w:val="332E2D"/>
                <w:spacing w:val="2"/>
              </w:rPr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color w:val="332E2D"/>
                <w:spacing w:val="2"/>
              </w:rPr>
            </w:pPr>
            <w:r>
              <w:rPr>
                <w:rFonts w:ascii="Times New Roman CYR" w:hAnsi="Times New Roman CYR" w:cs="Times New Roman CYR"/>
                <w:color w:val="332E2D"/>
                <w:spacing w:val="2"/>
              </w:rPr>
              <w:t>Основные ожидаемые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32E2D"/>
                <w:spacing w:val="2"/>
              </w:rPr>
              <w:t>конечные результаты</w:t>
            </w:r>
          </w:p>
        </w:tc>
        <w:tc>
          <w:tcPr>
            <w:tcW w:w="7333" w:type="dxa"/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  <w:p w:rsidR="00106E88" w:rsidRPr="00070B7A" w:rsidRDefault="00106E88" w:rsidP="0036331D">
            <w:pPr>
              <w:autoSpaceDE w:val="0"/>
              <w:autoSpaceDN w:val="0"/>
              <w:adjustRightInd w:val="0"/>
              <w:spacing w:line="276" w:lineRule="auto"/>
              <w:ind w:right="276"/>
            </w:pPr>
            <w:r w:rsidRPr="00070B7A">
              <w:t xml:space="preserve">- </w:t>
            </w:r>
            <w:r>
              <w:t>Увеличение доли</w:t>
            </w:r>
            <w:r w:rsidRPr="00070B7A">
              <w:t xml:space="preserve"> отремонтированных с использованием </w:t>
            </w:r>
            <w:proofErr w:type="gramStart"/>
            <w:r w:rsidRPr="00070B7A">
              <w:t>средств местного бюджета зданий учреждений культуры</w:t>
            </w:r>
            <w:proofErr w:type="gramEnd"/>
            <w:r w:rsidRPr="00070B7A">
              <w:t xml:space="preserve"> в общем количестве зданий учреждений культуры, находящихся в неудовлетворительном состоянии  (аварийных и требующих капитального ремонта) </w:t>
            </w:r>
            <w:r>
              <w:t>-33 процента в 2017 г;</w:t>
            </w:r>
          </w:p>
          <w:p w:rsidR="00106E88" w:rsidRPr="00070B7A" w:rsidRDefault="00106E88" w:rsidP="00106E88">
            <w:pPr>
              <w:autoSpaceDE w:val="0"/>
              <w:autoSpaceDN w:val="0"/>
              <w:adjustRightInd w:val="0"/>
              <w:spacing w:line="276" w:lineRule="auto"/>
              <w:ind w:right="276" w:firstLine="284"/>
            </w:pPr>
            <w:r w:rsidRPr="00070B7A">
              <w:t>-</w:t>
            </w:r>
            <w:r>
              <w:t xml:space="preserve"> Увеличение доли</w:t>
            </w:r>
            <w:r w:rsidRPr="00070B7A">
              <w:t xml:space="preserve"> зданий учреждений культуры, приведенных в соответствие  с нормами пожарной безопасности, по энергосбережению и повышению энергетической эффективности с использованием средств областного бюджета, в общем количестве зданий</w:t>
            </w:r>
            <w:r>
              <w:t xml:space="preserve"> учреждений культуры 3,4 процента в 2017 г</w:t>
            </w:r>
            <w:r w:rsidRPr="00070B7A">
              <w:t>;</w:t>
            </w:r>
          </w:p>
          <w:p w:rsidR="00106E88" w:rsidRPr="00070B7A" w:rsidRDefault="00106E88" w:rsidP="00106E88">
            <w:pPr>
              <w:autoSpaceDE w:val="0"/>
              <w:autoSpaceDN w:val="0"/>
              <w:adjustRightInd w:val="0"/>
              <w:spacing w:line="276" w:lineRule="auto"/>
              <w:ind w:right="276" w:firstLine="284"/>
            </w:pPr>
            <w:r w:rsidRPr="00070B7A">
              <w:t>-</w:t>
            </w:r>
            <w:r>
              <w:t xml:space="preserve"> Увеличение доли</w:t>
            </w:r>
            <w:r w:rsidRPr="00070B7A">
              <w:t xml:space="preserve"> зданий учреждений культуры, имеющих паспорт доступности </w:t>
            </w:r>
            <w:r>
              <w:t>3,5 процента в 2017 г;</w:t>
            </w:r>
          </w:p>
          <w:p w:rsidR="00106E88" w:rsidRPr="00070B7A" w:rsidRDefault="00106E88" w:rsidP="00106E88">
            <w:pPr>
              <w:autoSpaceDE w:val="0"/>
              <w:autoSpaceDN w:val="0"/>
              <w:adjustRightInd w:val="0"/>
              <w:spacing w:line="276" w:lineRule="auto"/>
              <w:ind w:right="276" w:firstLine="284"/>
            </w:pPr>
            <w:r w:rsidRPr="00070B7A">
              <w:t xml:space="preserve">- </w:t>
            </w:r>
            <w:r>
              <w:t>Увеличение</w:t>
            </w:r>
            <w:r w:rsidRPr="00070B7A">
              <w:t xml:space="preserve"> посетителей  муниципальн</w:t>
            </w:r>
            <w:r>
              <w:t>ых музейных учреждений 4750 человек в 2017 г.</w:t>
            </w:r>
            <w:r w:rsidRPr="00070B7A">
              <w:t>;</w:t>
            </w:r>
          </w:p>
          <w:p w:rsidR="00106E88" w:rsidRPr="00070B7A" w:rsidRDefault="00106E88" w:rsidP="00106E88">
            <w:pPr>
              <w:autoSpaceDE w:val="0"/>
              <w:autoSpaceDN w:val="0"/>
              <w:adjustRightInd w:val="0"/>
              <w:spacing w:line="276" w:lineRule="auto"/>
              <w:ind w:right="276"/>
            </w:pPr>
            <w:r w:rsidRPr="00070B7A">
              <w:t xml:space="preserve">     - увеличение количества выставочных проектов, осуществляемых в Кунашакском  Челябинской области </w:t>
            </w:r>
            <w:r>
              <w:t>39 единиц в 2017 г;</w:t>
            </w:r>
          </w:p>
          <w:p w:rsidR="00106E88" w:rsidRPr="00070B7A" w:rsidRDefault="00106E88" w:rsidP="00106E88">
            <w:pPr>
              <w:autoSpaceDE w:val="0"/>
              <w:autoSpaceDN w:val="0"/>
              <w:adjustRightInd w:val="0"/>
              <w:ind w:right="276"/>
            </w:pPr>
            <w:r w:rsidRPr="00070B7A">
              <w:t xml:space="preserve">   - </w:t>
            </w:r>
            <w:r>
              <w:t>Увеличение к</w:t>
            </w:r>
            <w:r w:rsidRPr="00070B7A">
              <w:t>оличество единиц хранения ос</w:t>
            </w:r>
            <w:r>
              <w:t>новного фонда районного музея 3004 единиц в 2017 г</w:t>
            </w:r>
            <w:r w:rsidRPr="00070B7A">
              <w:t>;</w:t>
            </w:r>
          </w:p>
          <w:p w:rsidR="00106E88" w:rsidRPr="00070B7A" w:rsidRDefault="00106E88" w:rsidP="00106E88">
            <w:pPr>
              <w:autoSpaceDE w:val="0"/>
              <w:autoSpaceDN w:val="0"/>
              <w:adjustRightInd w:val="0"/>
              <w:spacing w:line="276" w:lineRule="auto"/>
              <w:ind w:right="276"/>
            </w:pPr>
            <w:r w:rsidRPr="00070B7A">
              <w:t xml:space="preserve">     - </w:t>
            </w:r>
            <w:r>
              <w:t xml:space="preserve">увеличение </w:t>
            </w:r>
            <w:r w:rsidRPr="00070B7A">
              <w:t>охват</w:t>
            </w:r>
            <w:r>
              <w:t>а</w:t>
            </w:r>
            <w:r w:rsidRPr="00070B7A">
              <w:t xml:space="preserve"> населения библиотечным обслуживан</w:t>
            </w:r>
            <w:r>
              <w:t>ием 53 процента к 2017 г.;</w:t>
            </w:r>
          </w:p>
          <w:p w:rsidR="00106E88" w:rsidRPr="00070B7A" w:rsidRDefault="00106E88" w:rsidP="00106E88">
            <w:pPr>
              <w:autoSpaceDE w:val="0"/>
              <w:autoSpaceDN w:val="0"/>
              <w:adjustRightInd w:val="0"/>
              <w:spacing w:line="276" w:lineRule="auto"/>
              <w:ind w:right="276" w:firstLine="284"/>
            </w:pPr>
            <w:r w:rsidRPr="00070B7A">
              <w:t xml:space="preserve">- </w:t>
            </w:r>
            <w:r>
              <w:t>Увеличение</w:t>
            </w:r>
            <w:r w:rsidRPr="00070B7A">
              <w:t xml:space="preserve"> количество библиографических записей в электронном каталоге библиотек Кунашакского муниципального района, в том числе доступных в сети Интернет (по сравнени</w:t>
            </w:r>
            <w:r>
              <w:t>ю с предыдущим годом) 13225 единиц в 2017 г</w:t>
            </w:r>
            <w:r w:rsidRPr="00070B7A">
              <w:t>;</w:t>
            </w:r>
          </w:p>
          <w:p w:rsidR="00106E88" w:rsidRPr="00070B7A" w:rsidRDefault="00106E88" w:rsidP="00106E88">
            <w:pPr>
              <w:autoSpaceDE w:val="0"/>
              <w:autoSpaceDN w:val="0"/>
              <w:adjustRightInd w:val="0"/>
              <w:spacing w:line="276" w:lineRule="auto"/>
              <w:ind w:right="276" w:firstLine="284"/>
            </w:pPr>
            <w:r w:rsidRPr="00070B7A">
              <w:t xml:space="preserve">- </w:t>
            </w:r>
            <w:r>
              <w:t>Увеличение</w:t>
            </w:r>
            <w:r w:rsidRPr="00070B7A">
              <w:t xml:space="preserve"> прирост</w:t>
            </w:r>
            <w:r>
              <w:t>а</w:t>
            </w:r>
            <w:r w:rsidRPr="00070B7A">
              <w:t xml:space="preserve"> доли библиографических записей по отношение к количеству документов</w:t>
            </w:r>
            <w:r w:rsidR="00D85E6B">
              <w:t xml:space="preserve"> библиотечного фонда 1 процент в 2017 г</w:t>
            </w:r>
            <w:r w:rsidRPr="00070B7A">
              <w:t>;</w:t>
            </w:r>
          </w:p>
          <w:p w:rsidR="00106E88" w:rsidRPr="00070B7A" w:rsidRDefault="00106E88" w:rsidP="00106E88">
            <w:pPr>
              <w:autoSpaceDE w:val="0"/>
              <w:autoSpaceDN w:val="0"/>
              <w:adjustRightInd w:val="0"/>
              <w:spacing w:line="276" w:lineRule="auto"/>
              <w:ind w:right="276" w:firstLine="284"/>
            </w:pPr>
            <w:r>
              <w:t>- У</w:t>
            </w:r>
            <w:r w:rsidRPr="00070B7A">
              <w:t>величение доли публичных библиотек, подключенных к сети Интернет, в общем количестве библиот</w:t>
            </w:r>
            <w:r w:rsidR="00D85E6B">
              <w:t>ек Челябинской области 100 процентов в 2017 г.</w:t>
            </w:r>
            <w:r w:rsidRPr="00070B7A">
              <w:t>;</w:t>
            </w:r>
          </w:p>
          <w:p w:rsidR="00106E88" w:rsidRPr="00070B7A" w:rsidRDefault="00106E88" w:rsidP="00106E88">
            <w:pPr>
              <w:autoSpaceDE w:val="0"/>
              <w:autoSpaceDN w:val="0"/>
              <w:adjustRightInd w:val="0"/>
              <w:spacing w:line="276" w:lineRule="auto"/>
              <w:ind w:right="276" w:firstLine="284"/>
            </w:pPr>
            <w:r w:rsidRPr="00070B7A">
              <w:t>-</w:t>
            </w:r>
            <w:r>
              <w:t xml:space="preserve"> Увеличение</w:t>
            </w:r>
            <w:r w:rsidRPr="00070B7A">
              <w:t xml:space="preserve"> </w:t>
            </w:r>
            <w:r>
              <w:t>количества</w:t>
            </w:r>
            <w:r w:rsidRPr="00070B7A">
              <w:t xml:space="preserve"> экземпляров новых поступлений в библиотечные фонды общедоступных библиотек на 1000 человек (единиц)</w:t>
            </w:r>
            <w:r w:rsidR="00115612">
              <w:t xml:space="preserve"> 141 единица в 2017 г</w:t>
            </w:r>
            <w:r w:rsidRPr="00070B7A">
              <w:t>;</w:t>
            </w:r>
          </w:p>
          <w:p w:rsidR="00106E88" w:rsidRPr="00070B7A" w:rsidRDefault="00106E88" w:rsidP="00106E88">
            <w:pPr>
              <w:autoSpaceDE w:val="0"/>
              <w:autoSpaceDN w:val="0"/>
              <w:adjustRightInd w:val="0"/>
              <w:spacing w:line="276" w:lineRule="auto"/>
              <w:ind w:right="276" w:firstLine="284"/>
            </w:pPr>
            <w:r>
              <w:t>-У</w:t>
            </w:r>
            <w:r w:rsidRPr="00070B7A">
              <w:t>величение доли объектов культурного наследия, информация о которых внесена в электронную базу данных единого государственного реестра объектов культурного наследия (памятников истории и культуры) народов Российской Федерации, в общем количестве объектов культурного наследия (единиц)</w:t>
            </w:r>
            <w:r w:rsidR="00115612">
              <w:t xml:space="preserve"> 70 единиц в 2017 г.</w:t>
            </w:r>
            <w:r w:rsidR="00115612" w:rsidRPr="00070B7A">
              <w:t>;</w:t>
            </w:r>
          </w:p>
          <w:p w:rsidR="00106E88" w:rsidRPr="00070B7A" w:rsidRDefault="00106E88" w:rsidP="00106E88">
            <w:pPr>
              <w:autoSpaceDE w:val="0"/>
              <w:autoSpaceDN w:val="0"/>
              <w:adjustRightInd w:val="0"/>
              <w:spacing w:line="276" w:lineRule="auto"/>
              <w:ind w:right="276" w:firstLine="284"/>
            </w:pPr>
            <w:r>
              <w:t>-У</w:t>
            </w:r>
            <w:r w:rsidRPr="00070B7A">
              <w:t xml:space="preserve">величение доли объектов культурного наследия, находящихся в удовлетворительном состоянии, в общем количестве объектов </w:t>
            </w:r>
            <w:r w:rsidRPr="00070B7A">
              <w:lastRenderedPageBreak/>
              <w:t>культурного наследия федерального, регионального и местного (муниципального) значения (единиц)</w:t>
            </w:r>
            <w:r w:rsidR="00115612">
              <w:t xml:space="preserve"> 80 единиц в 2017 г.</w:t>
            </w:r>
            <w:r w:rsidRPr="00070B7A">
              <w:t>;</w:t>
            </w:r>
          </w:p>
          <w:p w:rsidR="00106E88" w:rsidRPr="00070B7A" w:rsidRDefault="00106E88" w:rsidP="00106E88">
            <w:pPr>
              <w:autoSpaceDE w:val="0"/>
              <w:autoSpaceDN w:val="0"/>
              <w:adjustRightInd w:val="0"/>
              <w:spacing w:line="276" w:lineRule="auto"/>
              <w:ind w:right="276" w:firstLine="284"/>
            </w:pPr>
            <w:r w:rsidRPr="00070B7A">
              <w:t xml:space="preserve">- </w:t>
            </w:r>
            <w:r>
              <w:t>Увеличение</w:t>
            </w:r>
            <w:r w:rsidRPr="00070B7A">
              <w:t xml:space="preserve"> </w:t>
            </w:r>
            <w:r>
              <w:t>количества</w:t>
            </w:r>
            <w:r w:rsidRPr="00070B7A">
              <w:t xml:space="preserve"> крупномасштабных творческих акций, проводимых на территории Кунашакского  муниципального района (единиц)</w:t>
            </w:r>
            <w:r w:rsidR="00115612">
              <w:t xml:space="preserve"> 27 единиц в 2017 г.</w:t>
            </w:r>
            <w:r w:rsidRPr="00070B7A">
              <w:t>;</w:t>
            </w:r>
          </w:p>
          <w:p w:rsidR="00106E88" w:rsidRPr="00070B7A" w:rsidRDefault="00106E88" w:rsidP="00106E88">
            <w:pPr>
              <w:autoSpaceDE w:val="0"/>
              <w:autoSpaceDN w:val="0"/>
              <w:adjustRightInd w:val="0"/>
              <w:spacing w:line="276" w:lineRule="auto"/>
              <w:ind w:right="276" w:firstLine="284"/>
            </w:pPr>
            <w:r w:rsidRPr="00070B7A">
              <w:t xml:space="preserve">- </w:t>
            </w:r>
            <w:r>
              <w:t>Увеличение</w:t>
            </w:r>
            <w:r w:rsidRPr="00070B7A">
              <w:t xml:space="preserve"> укомплектованност</w:t>
            </w:r>
            <w:r>
              <w:t>и</w:t>
            </w:r>
            <w:r w:rsidRPr="00070B7A">
              <w:t xml:space="preserve">  муниципальных учреждений </w:t>
            </w:r>
            <w:r w:rsidR="00115612">
              <w:t>культуры специалистами  98,2 процента в 2017 г.</w:t>
            </w:r>
            <w:r w:rsidRPr="00070B7A">
              <w:t>;</w:t>
            </w:r>
          </w:p>
          <w:p w:rsidR="00106E88" w:rsidRPr="00070B7A" w:rsidRDefault="00106E88" w:rsidP="00106E88">
            <w:pPr>
              <w:autoSpaceDE w:val="0"/>
              <w:autoSpaceDN w:val="0"/>
              <w:adjustRightInd w:val="0"/>
              <w:spacing w:line="276" w:lineRule="auto"/>
              <w:ind w:right="276" w:firstLine="284"/>
            </w:pPr>
            <w:r w:rsidRPr="00070B7A">
              <w:t xml:space="preserve">- </w:t>
            </w:r>
            <w:r>
              <w:t>Увеличение</w:t>
            </w:r>
            <w:r w:rsidRPr="00070B7A">
              <w:t xml:space="preserve"> Количеств</w:t>
            </w:r>
            <w:r>
              <w:t>а</w:t>
            </w:r>
            <w:r w:rsidRPr="00070B7A">
              <w:t xml:space="preserve"> мероприятий (спектаклей, концертов и другого)</w:t>
            </w:r>
            <w:proofErr w:type="gramStart"/>
            <w:r w:rsidRPr="00070B7A">
              <w:t>,п</w:t>
            </w:r>
            <w:proofErr w:type="gramEnd"/>
            <w:r w:rsidR="00115612">
              <w:t>роведенных учреждениями  3752 мероприятий в 2017 г.</w:t>
            </w:r>
            <w:r w:rsidRPr="00070B7A">
              <w:t>;</w:t>
            </w:r>
          </w:p>
          <w:p w:rsidR="00106E88" w:rsidRPr="00070B7A" w:rsidRDefault="00106E88" w:rsidP="00106E88">
            <w:pPr>
              <w:autoSpaceDE w:val="0"/>
              <w:autoSpaceDN w:val="0"/>
              <w:adjustRightInd w:val="0"/>
              <w:spacing w:line="276" w:lineRule="auto"/>
              <w:ind w:right="276" w:firstLine="284"/>
            </w:pPr>
            <w:r>
              <w:t>- У</w:t>
            </w:r>
            <w:r w:rsidRPr="00070B7A">
              <w:t>величение численности участников культурно-досуговых мероприятий (по сравнению</w:t>
            </w:r>
            <w:r w:rsidR="00115612">
              <w:t xml:space="preserve"> с предыдущим годом) 5 процентов в 2017 г.</w:t>
            </w:r>
            <w:r w:rsidRPr="00070B7A">
              <w:t>;</w:t>
            </w:r>
          </w:p>
          <w:p w:rsidR="00106E88" w:rsidRPr="00070B7A" w:rsidRDefault="00106E88" w:rsidP="00106E88">
            <w:pPr>
              <w:widowControl w:val="0"/>
              <w:autoSpaceDE w:val="0"/>
              <w:autoSpaceDN w:val="0"/>
              <w:adjustRightInd w:val="0"/>
              <w:ind w:right="276"/>
            </w:pPr>
            <w:r>
              <w:t xml:space="preserve">     </w:t>
            </w:r>
            <w:r w:rsidRPr="00070B7A">
              <w:t xml:space="preserve">- </w:t>
            </w:r>
            <w:r>
              <w:t>Увеличение</w:t>
            </w:r>
            <w:r w:rsidRPr="00070B7A">
              <w:t xml:space="preserve"> охват</w:t>
            </w:r>
            <w:r>
              <w:t>а</w:t>
            </w:r>
            <w:r w:rsidRPr="00070B7A">
              <w:t xml:space="preserve"> населения клубными формированиями (в процентах участников к числу жителей)</w:t>
            </w:r>
            <w:r w:rsidR="00115612">
              <w:t xml:space="preserve"> 8,4 процента в 2017 г</w:t>
            </w:r>
            <w:r w:rsidRPr="00070B7A">
              <w:t>;</w:t>
            </w:r>
          </w:p>
          <w:p w:rsidR="00106E88" w:rsidRPr="00070B7A" w:rsidRDefault="00106E88" w:rsidP="00106E88">
            <w:pPr>
              <w:widowControl w:val="0"/>
              <w:autoSpaceDE w:val="0"/>
              <w:autoSpaceDN w:val="0"/>
              <w:adjustRightInd w:val="0"/>
              <w:ind w:right="276"/>
            </w:pPr>
            <w:r>
              <w:t xml:space="preserve">     </w:t>
            </w:r>
            <w:r w:rsidRPr="00070B7A">
              <w:t xml:space="preserve">- </w:t>
            </w:r>
            <w:r>
              <w:t>Увеличение</w:t>
            </w:r>
            <w:r w:rsidRPr="00070B7A">
              <w:t xml:space="preserve"> </w:t>
            </w:r>
            <w:r>
              <w:t>доли</w:t>
            </w:r>
            <w:r w:rsidRPr="00070B7A">
              <w:t xml:space="preserve"> населения, участвующего в платных культурно - досуговых мероприятиях, проводимых государственными и муниципальными у</w:t>
            </w:r>
            <w:r w:rsidR="00115612">
              <w:t>чреждениями культуры 39 процентов в 2017 г.</w:t>
            </w:r>
            <w:r w:rsidRPr="00070B7A">
              <w:t>;</w:t>
            </w:r>
          </w:p>
          <w:p w:rsidR="00106E88" w:rsidRPr="00070B7A" w:rsidRDefault="00106E88" w:rsidP="00106E88">
            <w:pPr>
              <w:pStyle w:val="ConsPlusCell"/>
              <w:ind w:right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  <w:r>
              <w:t xml:space="preserve"> </w:t>
            </w:r>
            <w:r w:rsidRPr="00D4091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="00115612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260 человек к 2017 г</w:t>
            </w:r>
            <w:r w:rsidRPr="00070B7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6E88" w:rsidRPr="00070B7A" w:rsidRDefault="00106E88" w:rsidP="00106E88">
            <w:pPr>
              <w:pStyle w:val="ConsPlusCell"/>
              <w:ind w:right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  <w:r w:rsidRPr="00D4091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="00115612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 79 человек в 2017 г</w:t>
            </w:r>
            <w:r w:rsidRPr="00070B7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6CC1" w:rsidRDefault="00106E88" w:rsidP="00106E88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     </w:t>
            </w:r>
            <w:r w:rsidRPr="00070B7A">
              <w:t>-</w:t>
            </w:r>
            <w:r w:rsidRPr="00D40918">
              <w:t xml:space="preserve"> Увеличение</w:t>
            </w:r>
            <w:r w:rsidRPr="00070B7A">
              <w:t xml:space="preserve"> </w:t>
            </w:r>
            <w:r>
              <w:t>количества</w:t>
            </w:r>
            <w:r w:rsidRPr="00070B7A">
              <w:t xml:space="preserve"> мероприятий проведенных с целью информационного обеспечения туризма на территории Кунашакского района (фестивали, интерактивные туры, информационные туры и</w:t>
            </w:r>
            <w:r w:rsidR="00115612">
              <w:t xml:space="preserve"> т.д.) 3 мероприятия в 2017 г.</w:t>
            </w:r>
            <w:r w:rsidRPr="00070B7A">
              <w:t>;</w:t>
            </w:r>
          </w:p>
          <w:p w:rsidR="0036331D" w:rsidRPr="0036331D" w:rsidRDefault="0036331D" w:rsidP="0036331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  -</w:t>
            </w:r>
            <w:r w:rsidRPr="0036331D">
              <w:t xml:space="preserve">доля модельных библиотек в структуре сельской библиотечной сети – 0,62 процента  в 2017 году; </w:t>
            </w:r>
          </w:p>
          <w:p w:rsidR="0036331D" w:rsidRPr="0036331D" w:rsidRDefault="0036331D" w:rsidP="0036331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  -</w:t>
            </w:r>
            <w:r w:rsidRPr="0036331D">
              <w:t>охват населения услугами передвижных культурных центров – 15 процентов                 в 2017 году;</w:t>
            </w:r>
          </w:p>
          <w:p w:rsidR="0036331D" w:rsidRDefault="0036331D" w:rsidP="0036331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t xml:space="preserve">      -</w:t>
            </w:r>
            <w:r w:rsidRPr="0036331D">
              <w:t>увеличение уровня удовлетворенности граждан Кунашакского муниципального района качеством предоставления муниципальных услуг в сфере культуры                 до 60 процентов в 2017 году</w:t>
            </w:r>
            <w:proofErr w:type="gramStart"/>
            <w:r w:rsidRPr="0036331D">
              <w:t>;»</w:t>
            </w:r>
            <w:proofErr w:type="gramEnd"/>
            <w:r w:rsidRPr="0036331D">
              <w:t>.</w:t>
            </w:r>
          </w:p>
        </w:tc>
      </w:tr>
      <w:tr w:rsidR="00D56CC1" w:rsidTr="00D56CC1">
        <w:trPr>
          <w:trHeight w:val="4826"/>
        </w:trPr>
        <w:tc>
          <w:tcPr>
            <w:tcW w:w="2298" w:type="dxa"/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 CYR" w:hAnsi="Times New Roman CYR" w:cs="Times New Roman CYR"/>
                <w:color w:val="332E2D"/>
                <w:spacing w:val="2"/>
              </w:rPr>
            </w:pPr>
          </w:p>
          <w:p w:rsidR="00D56CC1" w:rsidRPr="00115612" w:rsidRDefault="00D56CC1" w:rsidP="00D56CC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332E2D"/>
                <w:spacing w:val="2"/>
              </w:rPr>
              <w:t>Расчетные объёмы финансирования</w:t>
            </w:r>
          </w:p>
        </w:tc>
        <w:tc>
          <w:tcPr>
            <w:tcW w:w="7333" w:type="dxa"/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</w:rPr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</w:rPr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Финансовые расходы из средств районного бюджета на весь период реализации Программы составят 1 565,0 тыс. руб.,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в т.ч.: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color w:val="000000"/>
              </w:rPr>
              <w:t xml:space="preserve">2015 </w:t>
            </w:r>
            <w:r>
              <w:rPr>
                <w:rFonts w:ascii="Times New Roman CYR" w:hAnsi="Times New Roman CYR" w:cs="Times New Roman CYR"/>
                <w:color w:val="000000"/>
              </w:rPr>
              <w:t>год – 1 565,0 тыс. руб.;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color w:val="000000"/>
              </w:rPr>
              <w:t xml:space="preserve">2016 </w:t>
            </w:r>
            <w:r>
              <w:rPr>
                <w:rFonts w:ascii="Times New Roman CYR" w:hAnsi="Times New Roman CYR" w:cs="Times New Roman CYR"/>
                <w:color w:val="000000"/>
              </w:rPr>
              <w:t>год – 2 000,0 тыс. руб.;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color w:val="000000"/>
              </w:rPr>
              <w:t xml:space="preserve">2017 </w:t>
            </w:r>
            <w:r>
              <w:rPr>
                <w:rFonts w:ascii="Times New Roman CYR" w:hAnsi="Times New Roman CYR" w:cs="Times New Roman CYR"/>
                <w:color w:val="000000"/>
              </w:rPr>
              <w:t>год –  0,0 тыс. руб.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</w:rPr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</w:rPr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</w:rPr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</w:rPr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color w:val="FF0000"/>
              </w:rPr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 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</w:rPr>
            </w:pPr>
            <w:r>
              <w:t xml:space="preserve"> </w:t>
            </w:r>
          </w:p>
        </w:tc>
      </w:tr>
    </w:tbl>
    <w:p w:rsidR="00D56CC1" w:rsidRDefault="00D56CC1" w:rsidP="0036331D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</w:rPr>
      </w:pPr>
    </w:p>
    <w:p w:rsidR="00D56CC1" w:rsidRDefault="00D56CC1" w:rsidP="00D56CC1">
      <w:pPr>
        <w:autoSpaceDE w:val="0"/>
        <w:autoSpaceDN w:val="0"/>
        <w:adjustRightInd w:val="0"/>
        <w:spacing w:after="200" w:line="276" w:lineRule="auto"/>
        <w:ind w:firstLine="709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Раздел I. Обоснование необходимости принятия Программы</w:t>
      </w:r>
    </w:p>
    <w:p w:rsidR="00D56CC1" w:rsidRDefault="00D56CC1" w:rsidP="00D56CC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Муниципальная программа развития культуры Кунашакского района составляется и реализуется ежегодно и является одним из основополагающих инструментов сохранения и развития культурного потенциала и сети учреждений культуры, стабилизации социально-экономической ситуации в отрасли, определяет цели, задачи  и направления развития культуры в Кунашакском муниципальном районе, финансовое обеспечение и механизмы реализации мероприятий, показатели их результативности.</w:t>
      </w:r>
    </w:p>
    <w:p w:rsidR="00D56CC1" w:rsidRDefault="00D56CC1" w:rsidP="00D56CC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Сфера культуры Кунашакского муниципального района представлена различными учреждениями, в том числе:</w:t>
      </w:r>
    </w:p>
    <w:p w:rsidR="00D56CC1" w:rsidRDefault="00D56CC1" w:rsidP="00D56CC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-Муниципальное казенное учреждение «Культура, досуг, молодежная полтика», куда входят:</w:t>
      </w:r>
    </w:p>
    <w:p w:rsidR="00D56CC1" w:rsidRDefault="00D56CC1" w:rsidP="00D56CC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-отдел библиотечного обслуживания</w:t>
      </w:r>
    </w:p>
    <w:p w:rsidR="00D56CC1" w:rsidRDefault="00D56CC1" w:rsidP="00D56CC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-отдел   досуга, методического обеспечения и молодежной политики </w:t>
      </w:r>
    </w:p>
    <w:p w:rsidR="00D56CC1" w:rsidRDefault="00D56CC1" w:rsidP="00D56CC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-историко-краеведческий музей</w:t>
      </w:r>
    </w:p>
    <w:p w:rsidR="00D56CC1" w:rsidRDefault="00D56CC1" w:rsidP="00D56CC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Также:</w:t>
      </w:r>
    </w:p>
    <w:p w:rsidR="00D56CC1" w:rsidRDefault="00D56CC1" w:rsidP="00D56CC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-МКОУ ДОД Детская школа искусств с</w:t>
      </w:r>
      <w:proofErr w:type="gramStart"/>
      <w:r>
        <w:rPr>
          <w:rFonts w:ascii="Times New Roman CYR" w:hAnsi="Times New Roman CYR" w:cs="Times New Roman CYR"/>
        </w:rPr>
        <w:t>.К</w:t>
      </w:r>
      <w:proofErr w:type="gramEnd"/>
      <w:r>
        <w:rPr>
          <w:rFonts w:ascii="Times New Roman CYR" w:hAnsi="Times New Roman CYR" w:cs="Times New Roman CYR"/>
        </w:rPr>
        <w:t>унашак</w:t>
      </w:r>
    </w:p>
    <w:p w:rsidR="00D56CC1" w:rsidRDefault="00D56CC1" w:rsidP="00D56CC1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-МКОУ ДОД Детская школа искусств с.Халитово.</w:t>
      </w:r>
    </w:p>
    <w:p w:rsidR="00D56CC1" w:rsidRDefault="00D56CC1" w:rsidP="00D56CC1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 последние годы культурная жизнь в Кунашакском районе наполнена заметными событиями. Обновляется книжный фонд в библиотеках района, проведена компьютеризация библиотечной сети. Участники художественной самодеятельности района, учащиеся учебных заведений системы дополнительного образования принимают участие на областных творческих конкурсах, в том числе и регионального уровня, а также во Всероссийских конкурсах и фестивалях.  Проводятся крупномасштабные районные мероприятия с участием творческих коллективов района.     </w:t>
      </w:r>
    </w:p>
    <w:p w:rsidR="00D56CC1" w:rsidRDefault="00D56CC1" w:rsidP="00D56CC1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2015 году учреждения культуры района провели 3580</w:t>
      </w:r>
      <w:r>
        <w:rPr>
          <w:rFonts w:ascii="Times New Roman CYR" w:hAnsi="Times New Roman CYR" w:cs="Times New Roman CYR"/>
          <w:b/>
          <w:bCs/>
        </w:rPr>
        <w:t xml:space="preserve"> </w:t>
      </w:r>
      <w:r>
        <w:rPr>
          <w:rFonts w:ascii="Times New Roman CYR" w:hAnsi="Times New Roman CYR" w:cs="Times New Roman CYR"/>
        </w:rPr>
        <w:t>культурно-досуговых мероприятий и концертов, из них –1670 на платной основе. В 47 клубных учреждениях района действуют 201 клубных формирований, из них 106 – детские, в них участвуют 1924 человек, в т.ч. 1010– дети и подростки до 14 лет и 115–молодежь от 15 до 24 лет.                                  В  2016 году планируется приобрести проектор, что повысить процент охвата населения участвующих в культурно-досуговой деятельности.</w:t>
      </w:r>
    </w:p>
    <w:p w:rsidR="00D56CC1" w:rsidRDefault="00D56CC1" w:rsidP="00D56CC1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 данный момент на территории района  85 учреждений культуры, из которых 3 имеют паспорт доступности, планируется  в течение нескольких увеличение  показателей.</w:t>
      </w:r>
    </w:p>
    <w:p w:rsidR="00D56CC1" w:rsidRDefault="00D56CC1" w:rsidP="00D56CC1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</w:rPr>
      </w:pPr>
      <w:r>
        <w:t xml:space="preserve"> </w:t>
      </w:r>
      <w:r>
        <w:rPr>
          <w:rFonts w:ascii="Times New Roman CYR" w:hAnsi="Times New Roman CYR" w:cs="Times New Roman CYR"/>
        </w:rPr>
        <w:t xml:space="preserve">В  районном Доме культуры, который находится в ведении муниципального района,   действуют 17 клубных формирований (вокальные,  хореографические, вокально-инструментальные,  прикладного творчества) с 226 участниками. </w:t>
      </w:r>
    </w:p>
    <w:p w:rsidR="00D56CC1" w:rsidRDefault="00D56CC1" w:rsidP="00D56CC1">
      <w:pPr>
        <w:autoSpaceDE w:val="0"/>
        <w:autoSpaceDN w:val="0"/>
        <w:adjustRightInd w:val="0"/>
        <w:spacing w:line="276" w:lineRule="auto"/>
        <w:ind w:firstLine="90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 целях дальнейшего качественного развития творчества и привлечения к нему широких слоев населения   необходимо укрепление и обновление материально-технической базы учреждения культуры. </w:t>
      </w:r>
    </w:p>
    <w:p w:rsidR="00D56CC1" w:rsidRDefault="00D56CC1" w:rsidP="00D56CC1">
      <w:pPr>
        <w:autoSpaceDE w:val="0"/>
        <w:autoSpaceDN w:val="0"/>
        <w:adjustRightInd w:val="0"/>
        <w:spacing w:line="276" w:lineRule="auto"/>
        <w:ind w:firstLine="90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настоящее время существует ряд нерешенных проблем в отрасли культуры:</w:t>
      </w:r>
    </w:p>
    <w:p w:rsidR="00D56CC1" w:rsidRDefault="00D56CC1" w:rsidP="00D56CC1">
      <w:pPr>
        <w:autoSpaceDE w:val="0"/>
        <w:autoSpaceDN w:val="0"/>
        <w:adjustRightInd w:val="0"/>
        <w:spacing w:line="276" w:lineRule="auto"/>
        <w:ind w:firstLine="90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1.Слабая материально-техническая база;</w:t>
      </w:r>
    </w:p>
    <w:p w:rsidR="00D56CC1" w:rsidRDefault="00D56CC1" w:rsidP="00D56CC1">
      <w:pPr>
        <w:autoSpaceDE w:val="0"/>
        <w:autoSpaceDN w:val="0"/>
        <w:adjustRightInd w:val="0"/>
        <w:spacing w:line="276" w:lineRule="auto"/>
        <w:ind w:firstLine="90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2.Дефицит квалифицированных кадров;</w:t>
      </w:r>
    </w:p>
    <w:p w:rsidR="00D56CC1" w:rsidRDefault="00D56CC1" w:rsidP="00D56CC1">
      <w:pPr>
        <w:autoSpaceDE w:val="0"/>
        <w:autoSpaceDN w:val="0"/>
        <w:adjustRightInd w:val="0"/>
        <w:spacing w:line="276" w:lineRule="auto"/>
        <w:ind w:firstLine="90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3.Низкий престиж профессий культуры и искусства;</w:t>
      </w:r>
    </w:p>
    <w:p w:rsidR="00D56CC1" w:rsidRDefault="00D56CC1" w:rsidP="00D56CC1">
      <w:pPr>
        <w:autoSpaceDE w:val="0"/>
        <w:autoSpaceDN w:val="0"/>
        <w:adjustRightInd w:val="0"/>
        <w:spacing w:line="276" w:lineRule="auto"/>
        <w:ind w:firstLine="90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4.Ограничения в беспрепятственном доступе к качественным культурным продуктам людей, нуждающихся  в особой поддержке  государства;</w:t>
      </w:r>
    </w:p>
    <w:p w:rsidR="00D56CC1" w:rsidRDefault="00D56CC1" w:rsidP="00D56CC1">
      <w:pPr>
        <w:autoSpaceDE w:val="0"/>
        <w:autoSpaceDN w:val="0"/>
        <w:adjustRightInd w:val="0"/>
        <w:spacing w:line="276" w:lineRule="auto"/>
        <w:ind w:firstLine="90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5.Большое количество ветхих  объектов культурного наследия;</w:t>
      </w:r>
    </w:p>
    <w:p w:rsidR="00D56CC1" w:rsidRDefault="00D56CC1" w:rsidP="00D56CC1">
      <w:pPr>
        <w:autoSpaceDE w:val="0"/>
        <w:autoSpaceDN w:val="0"/>
        <w:adjustRightInd w:val="0"/>
        <w:spacing w:line="276" w:lineRule="auto"/>
        <w:ind w:firstLine="90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Решение этих проблем возможно  только программными методами  путем реализации в ближайшие годы комплекса первоочередных мероприятий.</w:t>
      </w:r>
    </w:p>
    <w:p w:rsidR="00D56CC1" w:rsidRDefault="00D56CC1" w:rsidP="00D56CC1">
      <w:pPr>
        <w:autoSpaceDE w:val="0"/>
        <w:autoSpaceDN w:val="0"/>
        <w:adjustRightInd w:val="0"/>
        <w:spacing w:line="276" w:lineRule="auto"/>
        <w:ind w:firstLine="90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Программно-целевой метод решения проблем культуры позволяет ежегодно определить самые болевые точки отрасли, сосредоточить средства на решение той или иной проблемы, а так же своевременно реагировать на быстро меняющиеся требования времени.</w:t>
      </w:r>
    </w:p>
    <w:p w:rsidR="00D56CC1" w:rsidRDefault="00D56CC1" w:rsidP="00D56CC1">
      <w:pPr>
        <w:autoSpaceDE w:val="0"/>
        <w:autoSpaceDN w:val="0"/>
        <w:adjustRightInd w:val="0"/>
        <w:spacing w:line="276" w:lineRule="auto"/>
        <w:ind w:firstLine="90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Здание районного Дома культуры, построенное в 1960 году, устарело морально и технически, в нем нет помещений для занятий кружков и секций, </w:t>
      </w:r>
      <w:proofErr w:type="spellStart"/>
      <w:r>
        <w:rPr>
          <w:rFonts w:ascii="Times New Roman CYR" w:hAnsi="Times New Roman CYR" w:cs="Times New Roman CYR"/>
        </w:rPr>
        <w:t>вмещаемость</w:t>
      </w:r>
      <w:proofErr w:type="spellEnd"/>
      <w:r>
        <w:rPr>
          <w:rFonts w:ascii="Times New Roman CYR" w:hAnsi="Times New Roman CYR" w:cs="Times New Roman CYR"/>
        </w:rPr>
        <w:t xml:space="preserve"> зрительного зала не соответствует современным требованиям и численности населения райцентра. Здание РДК, как минимум, требует капитального ремонта. </w:t>
      </w:r>
    </w:p>
    <w:p w:rsidR="00D56CC1" w:rsidRDefault="00D56CC1" w:rsidP="00D56CC1">
      <w:pPr>
        <w:autoSpaceDE w:val="0"/>
        <w:autoSpaceDN w:val="0"/>
        <w:adjustRightInd w:val="0"/>
        <w:spacing w:line="276" w:lineRule="auto"/>
        <w:ind w:firstLine="90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 районе 15 населенных пунктов не имеют стационарных учреждений культуры. В соответствии с   федеральным законом № 131-ФЗ   от 06.10.2003 г. определены полномочия муниципального района и сельских поселений, согласно которым к вопросам местного значения отнесено создание условий для массового отдыха жителей поселений. В связи с тем, что  в ближайшие годы нет возможности строительства клубных и библиотечных учреждений  в малых населенных пунктах, возникает необходимость в создании небольших мобильных  творческих коллективов для организации и проведения различных праздничных мероприятий. Для обеспечения указанных мероприятий необходим легковой автотранспорт.  Транспорт, находящийся в ведении Управления культуры (Газель, </w:t>
      </w:r>
      <w:proofErr w:type="spellStart"/>
      <w:r>
        <w:rPr>
          <w:rFonts w:ascii="Times New Roman CYR" w:hAnsi="Times New Roman CYR" w:cs="Times New Roman CYR"/>
        </w:rPr>
        <w:t>ЗиЛ</w:t>
      </w:r>
      <w:proofErr w:type="spellEnd"/>
      <w:r>
        <w:rPr>
          <w:rFonts w:ascii="Times New Roman CYR" w:hAnsi="Times New Roman CYR" w:cs="Times New Roman CYR"/>
        </w:rPr>
        <w:t>),  приобретен в 2002 году и сильно изношен. Для нормального функционирования автотранспорта, необходимы автозапчасти.</w:t>
      </w:r>
    </w:p>
    <w:p w:rsidR="00D56CC1" w:rsidRDefault="00D56CC1" w:rsidP="00D56CC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Основная задача развития музейного дела – стать мощным фактором </w:t>
      </w:r>
      <w:proofErr w:type="spellStart"/>
      <w:r>
        <w:rPr>
          <w:rFonts w:ascii="Times New Roman CYR" w:hAnsi="Times New Roman CYR" w:cs="Times New Roman CYR"/>
        </w:rPr>
        <w:t>имиджевой</w:t>
      </w:r>
      <w:proofErr w:type="spellEnd"/>
      <w:r>
        <w:rPr>
          <w:rFonts w:ascii="Times New Roman CYR" w:hAnsi="Times New Roman CYR" w:cs="Times New Roman CYR"/>
        </w:rPr>
        <w:t xml:space="preserve"> привлекательности Кунашакского района. В современных реалиях необходимо шире переходить к динамичным, современным, «бросающимся в глаза» формам музейной работы. Основная деятельность районного историко-краеведческого музея состоит из научно-исследовательской, экспозиционно-выставочной, научно-фондовой, научно-просветительской и методической  деятельности. Музейный фонд ежегодно пополняется и в 2015 году </w:t>
      </w:r>
      <w:r>
        <w:rPr>
          <w:rFonts w:ascii="Times New Roman CYR" w:hAnsi="Times New Roman CYR" w:cs="Times New Roman CYR"/>
          <w:color w:val="000000"/>
        </w:rPr>
        <w:t>составил 2928</w:t>
      </w:r>
      <w:r>
        <w:rPr>
          <w:rFonts w:ascii="Times New Roman CYR" w:hAnsi="Times New Roman CYR" w:cs="Times New Roman CYR"/>
        </w:rPr>
        <w:t xml:space="preserve"> экспонатов. В краеведческом музее за 2015 год </w:t>
      </w:r>
      <w:proofErr w:type="gramStart"/>
      <w:r>
        <w:rPr>
          <w:rFonts w:ascii="Times New Roman CYR" w:hAnsi="Times New Roman CYR" w:cs="Times New Roman CYR"/>
        </w:rPr>
        <w:t>проведены</w:t>
      </w:r>
      <w:proofErr w:type="gramEnd"/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  <w:color w:val="000000"/>
        </w:rPr>
        <w:t>12 выставок и 47 экскурсия, обслужено 4000 посетителей</w:t>
      </w:r>
      <w:r>
        <w:rPr>
          <w:rFonts w:ascii="Times New Roman CYR" w:hAnsi="Times New Roman CYR" w:cs="Times New Roman CYR"/>
        </w:rPr>
        <w:t xml:space="preserve">. Районный музей принимает активное участие в районных мероприятиях, организует районные викторины и конкурсы по истории района и краеведению, является участником областных конкурсов. </w:t>
      </w:r>
    </w:p>
    <w:p w:rsidR="00D56CC1" w:rsidRDefault="00D56CC1" w:rsidP="00D56CC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Для наиболее полного удовлетворения духовных потребностей населения  необходимы финансовые вливания для пополнения музейных экспонатов путем закупки их у населения, необходимы для оформления выставочных залов, приобретения выставочного оборудования (витрин, стеллажей), из-за отсутствия которых нет возможности выставлять имеющиеся экспонаты в соответствии с требованиями времени и норм. Для привлечения населения и увеличения посещаемости необходимо оформление диорамы </w:t>
      </w:r>
      <w:r>
        <w:t>«</w:t>
      </w:r>
      <w:r>
        <w:rPr>
          <w:rFonts w:ascii="Times New Roman CYR" w:hAnsi="Times New Roman CYR" w:cs="Times New Roman CYR"/>
        </w:rPr>
        <w:t>Природа Южного Урала</w:t>
      </w:r>
      <w:r>
        <w:t xml:space="preserve">». </w:t>
      </w:r>
      <w:r>
        <w:rPr>
          <w:rFonts w:ascii="Times New Roman CYR" w:hAnsi="Times New Roman CYR" w:cs="Times New Roman CYR"/>
        </w:rPr>
        <w:t>А также в целях обеспечения сохранности и безопасности необходимо оборудование охранно-пожарной сигнализации и тревожной сигнализации с выводом на пульт централизованной охраны.</w:t>
      </w:r>
    </w:p>
    <w:p w:rsidR="00D56CC1" w:rsidRDefault="00D56CC1" w:rsidP="00D56CC1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Целью мероприятий, направленных на развитие библиотечного дела и обслуживания населения, является преломление негативной тенденции сокращения числа читателей. Проблемы внедрения современных информационных технологий в сфере </w:t>
      </w:r>
      <w:r>
        <w:rPr>
          <w:rFonts w:ascii="Times New Roman CYR" w:hAnsi="Times New Roman CYR" w:cs="Times New Roman CYR"/>
        </w:rPr>
        <w:lastRenderedPageBreak/>
        <w:t>развития библиотечного дела, могут быть решены посредством: пополнения фондов  библиотек   актуальной  литературой, увеличения количества документов на электронных носителях. Необходимы активные меры по продвижению чтения среди населения и особенно молодежи, создание комфортных условий для читателей, расширению перечня дополнительных услуг для пользователей.</w:t>
      </w:r>
    </w:p>
    <w:p w:rsidR="00D56CC1" w:rsidRDefault="00D56CC1" w:rsidP="00D56CC1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</w:rPr>
        <w:t xml:space="preserve"> Наиболее востребованными учреждениями культуры остаются библиотеки, общая численность которых составляет 35, объединенных в централизованную сеть. Библиотечная сеть Кунашакского района является одной из крупнейших в области. Ежегодно библиотеки района обслуживают около </w:t>
      </w:r>
      <w:r>
        <w:rPr>
          <w:rFonts w:ascii="Times New Roman CYR" w:hAnsi="Times New Roman CYR" w:cs="Times New Roman CYR"/>
          <w:color w:val="000000"/>
        </w:rPr>
        <w:t xml:space="preserve">15,9 тыс.  пользователей. Библиотечный фонд составляет 279242 экземпляра. Книговыдача составляет – 345745 экземпляров. Книгообеспеченность на 1 жителя составляет – 9,43 экземпляров. Процент охвата населения библиотечным обслуживанием составляет – 53,06 %. Книгообеспеченность на 1 читателя в библиотеках района составляет 17,48 </w:t>
      </w:r>
      <w:r>
        <w:rPr>
          <w:rFonts w:ascii="Times New Roman CYR" w:hAnsi="Times New Roman CYR" w:cs="Times New Roman CYR"/>
        </w:rPr>
        <w:t xml:space="preserve">экземпляров. Для нормального функционирования библиотек необходимы значительные финансовые средства. Необходимо провести капитальный ремонт крыши центральной библиотеки, текущий ремонт сельских библиотек, оснастить библиотеки современным библиотечным оборудованием (стеллажи, столы, стулья, шкафы, витрины) и современными техническими средствами (оргтехника) </w:t>
      </w:r>
    </w:p>
    <w:p w:rsidR="00D56CC1" w:rsidRDefault="00D56CC1" w:rsidP="00D56CC1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 числе основных приоритетов деятельности учреждений культуры остаётся сохранение культурного многообразия и основ традиционного творчества в Кунашакском районе, пропаганда достижений любительского искусства. Важную роль в решении этих задач занимают учреждения дополнительного художественного образования детей.   </w:t>
      </w:r>
    </w:p>
    <w:p w:rsidR="00D56CC1" w:rsidRDefault="00D56CC1" w:rsidP="00D56CC1">
      <w:pPr>
        <w:pStyle w:val="1"/>
        <w:spacing w:after="0" w:line="276" w:lineRule="auto"/>
        <w:ind w:firstLine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системе дополнительного образования Кунашакского района,   в 2-х детских школах искусств обучается </w:t>
      </w:r>
      <w:r>
        <w:rPr>
          <w:rFonts w:ascii="Times New Roman" w:hAnsi="Times New Roman"/>
          <w:color w:val="000000"/>
          <w:sz w:val="24"/>
          <w:szCs w:val="24"/>
        </w:rPr>
        <w:t>245 детей,</w:t>
      </w:r>
      <w:r>
        <w:rPr>
          <w:rFonts w:ascii="Times New Roman" w:hAnsi="Times New Roman"/>
          <w:sz w:val="24"/>
          <w:szCs w:val="24"/>
        </w:rPr>
        <w:t xml:space="preserve"> в них функционируют 2 отделения: отделение хореографии и инструментальное исполнительство: классы фортепиано и баяна. Образовательная деятельность школ искусств направлена на обеспечение необходимых условий для личностного развития, профессионального самоопределения, развития творческих способностей детей и подростков в области музыкально-художественного образования и эстетического воспитания. Детские школы искусств успешно функционируют, достаточно устойчиво и адаптивно к изменяющимся социально-экономическим условиям. Но наряду с этим существует ряд проблем: степень износа музыкальных инструментов приближается к </w:t>
      </w:r>
      <w:proofErr w:type="gramStart"/>
      <w:r>
        <w:rPr>
          <w:rFonts w:ascii="Times New Roman" w:hAnsi="Times New Roman"/>
          <w:sz w:val="24"/>
          <w:szCs w:val="24"/>
        </w:rPr>
        <w:t>критической</w:t>
      </w:r>
      <w:proofErr w:type="gramEnd"/>
      <w:r>
        <w:rPr>
          <w:rFonts w:ascii="Times New Roman" w:hAnsi="Times New Roman"/>
          <w:sz w:val="24"/>
          <w:szCs w:val="24"/>
        </w:rPr>
        <w:t>; не отвечает современным требованиям материально-техническое обеспечение, отсутствует системное методическое решение, школам необходим частичный ремонт и благоустройство прилегающих территорий. Реализация программы позволит оптимизировать указанные проблемы и добиться стабилизации основных показателей ДШИ.</w:t>
      </w:r>
    </w:p>
    <w:p w:rsidR="00D56CC1" w:rsidRDefault="00D56CC1" w:rsidP="00D56CC1">
      <w:pPr>
        <w:autoSpaceDE w:val="0"/>
        <w:autoSpaceDN w:val="0"/>
        <w:adjustRightInd w:val="0"/>
        <w:spacing w:line="276" w:lineRule="auto"/>
        <w:ind w:firstLine="85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Памятники истории и культуры, находящиеся в муниципальной собственности, представляют собой уникальные свидетельства исторического развития общества, они составляют часть истории Кунашакского муниципального района.</w:t>
      </w:r>
    </w:p>
    <w:p w:rsidR="00D56CC1" w:rsidRDefault="00D56CC1" w:rsidP="00D56CC1">
      <w:pPr>
        <w:autoSpaceDE w:val="0"/>
        <w:autoSpaceDN w:val="0"/>
        <w:adjustRightInd w:val="0"/>
        <w:spacing w:line="276" w:lineRule="auto"/>
        <w:ind w:firstLine="686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 настоящее время в связи с высокой динамикой развития общества и стремительным изменением облика населенных пунктов возникает необходимость сохранения и эффективного использования историко-культурного наследия. Проблема сохранения культурного наследия сегодня осознается как одна из наиболее важных проблем, стоящих перед органами власти. Настоящая программа разработана в соответствии с поручением Губернатора Челябинской области </w:t>
      </w:r>
      <w:r>
        <w:t>«</w:t>
      </w:r>
      <w:r>
        <w:rPr>
          <w:rFonts w:ascii="Times New Roman CYR" w:hAnsi="Times New Roman CYR" w:cs="Times New Roman CYR"/>
        </w:rPr>
        <w:t xml:space="preserve">О разработке муниципальных программ по сохранению, использованию, популяризации и охрана </w:t>
      </w:r>
      <w:r>
        <w:rPr>
          <w:rFonts w:ascii="Times New Roman CYR" w:hAnsi="Times New Roman CYR" w:cs="Times New Roman CYR"/>
        </w:rPr>
        <w:lastRenderedPageBreak/>
        <w:t>объектов культурного наследия, находящихся в муниципальной собственности</w:t>
      </w:r>
      <w:r>
        <w:t xml:space="preserve">», </w:t>
      </w:r>
      <w:r>
        <w:rPr>
          <w:rFonts w:ascii="Times New Roman CYR" w:hAnsi="Times New Roman CYR" w:cs="Times New Roman CYR"/>
        </w:rPr>
        <w:t>данного по результатам Областного совещания при Губернаторе Челябинской области от 13.11.2013.</w:t>
      </w:r>
    </w:p>
    <w:p w:rsidR="00D56CC1" w:rsidRDefault="00D56CC1" w:rsidP="00D56CC1">
      <w:pPr>
        <w:autoSpaceDE w:val="0"/>
        <w:autoSpaceDN w:val="0"/>
        <w:adjustRightInd w:val="0"/>
        <w:spacing w:line="276" w:lineRule="auto"/>
        <w:ind w:firstLine="684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Историко-культурное наследие – это экономический ресурс особого рода, дающий возможность создания вокруг памятников истории и культуры полноценной развивающейся социально-экономической среды. Каждый восстановленный объект культурного наследия способствует устойчивому развитию целой территории, ее инфраструктуры. </w:t>
      </w:r>
    </w:p>
    <w:p w:rsidR="00D56CC1" w:rsidRDefault="00D56CC1" w:rsidP="00D56CC1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>На территории Кунашакского муниципального района расположены 21 объект культурного наследия, включенные в Единый государственный реестр объектов культурного наследия (памятников истории и культуры) народов Российской Федерации, а также 20 объектов культурного наследия, включенных в Список выявленных объектов культурного наследия Челябинской области, представляющих историческую, научную, художественную или иную культурную ценность.</w:t>
      </w:r>
      <w:proofErr w:type="gramEnd"/>
      <w:r>
        <w:rPr>
          <w:rFonts w:ascii="Times New Roman CYR" w:hAnsi="Times New Roman CYR" w:cs="Times New Roman CYR"/>
        </w:rPr>
        <w:t xml:space="preserve"> Состояние большей части из них неудовлетворительное.</w:t>
      </w:r>
    </w:p>
    <w:p w:rsidR="00D56CC1" w:rsidRDefault="00D56CC1" w:rsidP="00D56CC1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числе этих объектов находятся следующие памятники истории и культуры:  церковь XVIII века (с. Большой Куяш),  памятник воинам, погибшим в годы Великой Отечественной войны (с. Кунашак),  памятник борцам Октябрьской революции, установленный на братской могиле (с. Большой Куяш),</w:t>
      </w:r>
    </w:p>
    <w:p w:rsidR="00D56CC1" w:rsidRDefault="00D56CC1" w:rsidP="00D56CC1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Также на территории Кунашакского района находятся объекты культурного наследия Челябинской области, представляющие историческую, художественную и культурную ценность: </w:t>
      </w:r>
      <w:proofErr w:type="spellStart"/>
      <w:r>
        <w:rPr>
          <w:rFonts w:ascii="Times New Roman CYR" w:hAnsi="Times New Roman CYR" w:cs="Times New Roman CYR"/>
        </w:rPr>
        <w:t>Канзафаровское</w:t>
      </w:r>
      <w:proofErr w:type="spellEnd"/>
      <w:r>
        <w:rPr>
          <w:rFonts w:ascii="Times New Roman CYR" w:hAnsi="Times New Roman CYR" w:cs="Times New Roman CYR"/>
        </w:rPr>
        <w:t xml:space="preserve"> городище (ранний железный век), </w:t>
      </w:r>
      <w:proofErr w:type="spellStart"/>
      <w:r>
        <w:rPr>
          <w:rFonts w:ascii="Times New Roman CYR" w:hAnsi="Times New Roman CYR" w:cs="Times New Roman CYR"/>
        </w:rPr>
        <w:t>Канзафаровское</w:t>
      </w:r>
      <w:proofErr w:type="spellEnd"/>
      <w:r>
        <w:rPr>
          <w:rFonts w:ascii="Times New Roman CYR" w:hAnsi="Times New Roman CYR" w:cs="Times New Roman CYR"/>
        </w:rPr>
        <w:t xml:space="preserve"> селище (ранний железный век), курганы у деревни </w:t>
      </w:r>
      <w:proofErr w:type="spellStart"/>
      <w:r>
        <w:rPr>
          <w:rFonts w:ascii="Times New Roman CYR" w:hAnsi="Times New Roman CYR" w:cs="Times New Roman CYR"/>
        </w:rPr>
        <w:t>Мурин</w:t>
      </w:r>
      <w:proofErr w:type="gramStart"/>
      <w:r>
        <w:rPr>
          <w:rFonts w:ascii="Times New Roman CYR" w:hAnsi="Times New Roman CYR" w:cs="Times New Roman CYR"/>
        </w:rPr>
        <w:t>о</w:t>
      </w:r>
      <w:proofErr w:type="spellEnd"/>
      <w:r>
        <w:rPr>
          <w:rFonts w:ascii="Times New Roman CYR" w:hAnsi="Times New Roman CYR" w:cs="Times New Roman CYR"/>
        </w:rPr>
        <w:t>(</w:t>
      </w:r>
      <w:proofErr w:type="gramEnd"/>
      <w:r>
        <w:rPr>
          <w:rFonts w:ascii="Times New Roman CYR" w:hAnsi="Times New Roman CYR" w:cs="Times New Roman CYR"/>
        </w:rPr>
        <w:t xml:space="preserve">ранний железный век), Курганы в урочище </w:t>
      </w:r>
      <w:proofErr w:type="spellStart"/>
      <w:r>
        <w:rPr>
          <w:rFonts w:ascii="Times New Roman CYR" w:hAnsi="Times New Roman CYR" w:cs="Times New Roman CYR"/>
        </w:rPr>
        <w:t>Торгак</w:t>
      </w:r>
      <w:proofErr w:type="spellEnd"/>
      <w:r>
        <w:rPr>
          <w:rFonts w:ascii="Times New Roman CYR" w:hAnsi="Times New Roman CYR" w:cs="Times New Roman CYR"/>
        </w:rPr>
        <w:t xml:space="preserve"> (ранний железный век), Могильник Больше-</w:t>
      </w:r>
      <w:proofErr w:type="spellStart"/>
      <w:r>
        <w:rPr>
          <w:rFonts w:ascii="Times New Roman CYR" w:hAnsi="Times New Roman CYR" w:cs="Times New Roman CYR"/>
        </w:rPr>
        <w:t>Казакбаевский</w:t>
      </w:r>
      <w:proofErr w:type="spellEnd"/>
      <w:r>
        <w:rPr>
          <w:rFonts w:ascii="Times New Roman CYR" w:hAnsi="Times New Roman CYR" w:cs="Times New Roman CYR"/>
        </w:rPr>
        <w:t xml:space="preserve"> 1 (эпоха бронзы), Ново-</w:t>
      </w:r>
      <w:proofErr w:type="spellStart"/>
      <w:r>
        <w:rPr>
          <w:rFonts w:ascii="Times New Roman CYR" w:hAnsi="Times New Roman CYR" w:cs="Times New Roman CYR"/>
        </w:rPr>
        <w:t>Буринское</w:t>
      </w:r>
      <w:proofErr w:type="spellEnd"/>
      <w:r>
        <w:rPr>
          <w:rFonts w:ascii="Times New Roman CYR" w:hAnsi="Times New Roman CYR" w:cs="Times New Roman CYR"/>
        </w:rPr>
        <w:t xml:space="preserve"> селище (эпоха бронзы), Курганы у деревни </w:t>
      </w:r>
      <w:proofErr w:type="spellStart"/>
      <w:r>
        <w:rPr>
          <w:rFonts w:ascii="Times New Roman CYR" w:hAnsi="Times New Roman CYR" w:cs="Times New Roman CYR"/>
        </w:rPr>
        <w:t>Чекурова</w:t>
      </w:r>
      <w:proofErr w:type="spellEnd"/>
      <w:r>
        <w:rPr>
          <w:rFonts w:ascii="Times New Roman CYR" w:hAnsi="Times New Roman CYR" w:cs="Times New Roman CYR"/>
        </w:rPr>
        <w:t xml:space="preserve"> (эпоха бронзы), Курганная группа у села Усть-Багаряк (ранний железный век), Селище </w:t>
      </w:r>
      <w:r>
        <w:t>«</w:t>
      </w:r>
      <w:r>
        <w:rPr>
          <w:rFonts w:ascii="Times New Roman CYR" w:hAnsi="Times New Roman CYR" w:cs="Times New Roman CYR"/>
        </w:rPr>
        <w:t>Коровий язык</w:t>
      </w:r>
      <w:r>
        <w:t>» (</w:t>
      </w:r>
      <w:r>
        <w:rPr>
          <w:rFonts w:ascii="Times New Roman CYR" w:hAnsi="Times New Roman CYR" w:cs="Times New Roman CYR"/>
        </w:rPr>
        <w:t xml:space="preserve">ранний железный век), </w:t>
      </w:r>
      <w:proofErr w:type="spellStart"/>
      <w:r>
        <w:rPr>
          <w:rFonts w:ascii="Times New Roman CYR" w:hAnsi="Times New Roman CYR" w:cs="Times New Roman CYR"/>
        </w:rPr>
        <w:t>Малоказакбаевский</w:t>
      </w:r>
      <w:proofErr w:type="spellEnd"/>
      <w:r>
        <w:rPr>
          <w:rFonts w:ascii="Times New Roman CYR" w:hAnsi="Times New Roman CYR" w:cs="Times New Roman CYR"/>
        </w:rPr>
        <w:t xml:space="preserve"> 2-ой курганный могильник (ранний железный век), Поселение Сарино 1 (эпоха бронзы), Поселение </w:t>
      </w:r>
      <w:proofErr w:type="spellStart"/>
      <w:r>
        <w:rPr>
          <w:rFonts w:ascii="Times New Roman CYR" w:hAnsi="Times New Roman CYR" w:cs="Times New Roman CYR"/>
        </w:rPr>
        <w:t>Бурино</w:t>
      </w:r>
      <w:proofErr w:type="spellEnd"/>
      <w:r>
        <w:rPr>
          <w:rFonts w:ascii="Times New Roman CYR" w:hAnsi="Times New Roman CYR" w:cs="Times New Roman CYR"/>
        </w:rPr>
        <w:t xml:space="preserve"> 1 (эпоха бронзы), Курганный могильник Мансурова 1 (ранний железный век),  </w:t>
      </w:r>
      <w:proofErr w:type="spellStart"/>
      <w:r>
        <w:rPr>
          <w:rFonts w:ascii="Times New Roman CYR" w:hAnsi="Times New Roman CYR" w:cs="Times New Roman CYR"/>
        </w:rPr>
        <w:t>Новобуринский</w:t>
      </w:r>
      <w:proofErr w:type="spellEnd"/>
      <w:r>
        <w:rPr>
          <w:rFonts w:ascii="Times New Roman CYR" w:hAnsi="Times New Roman CYR" w:cs="Times New Roman CYR"/>
        </w:rPr>
        <w:t xml:space="preserve"> курганный могильник (эпоха бронзы), Селище (поселение) </w:t>
      </w:r>
      <w:r>
        <w:t>«</w:t>
      </w:r>
      <w:r>
        <w:rPr>
          <w:rFonts w:ascii="Times New Roman CYR" w:hAnsi="Times New Roman CYR" w:cs="Times New Roman CYR"/>
        </w:rPr>
        <w:t>Парка</w:t>
      </w:r>
      <w:r>
        <w:t>» (</w:t>
      </w:r>
      <w:r>
        <w:rPr>
          <w:rFonts w:ascii="Times New Roman CYR" w:hAnsi="Times New Roman CYR" w:cs="Times New Roman CYR"/>
        </w:rPr>
        <w:t xml:space="preserve">эпоха бронзы), Могильник </w:t>
      </w:r>
      <w:proofErr w:type="spellStart"/>
      <w:r>
        <w:rPr>
          <w:rFonts w:ascii="Times New Roman CYR" w:hAnsi="Times New Roman CYR" w:cs="Times New Roman CYR"/>
        </w:rPr>
        <w:t>Уелги</w:t>
      </w:r>
      <w:proofErr w:type="spellEnd"/>
      <w:r>
        <w:rPr>
          <w:rFonts w:ascii="Times New Roman CYR" w:hAnsi="Times New Roman CYR" w:cs="Times New Roman CYR"/>
        </w:rPr>
        <w:t xml:space="preserve"> (VIII-IX </w:t>
      </w:r>
      <w:proofErr w:type="spellStart"/>
      <w:proofErr w:type="gramStart"/>
      <w:r>
        <w:rPr>
          <w:rFonts w:ascii="Times New Roman CYR" w:hAnsi="Times New Roman CYR" w:cs="Times New Roman CYR"/>
        </w:rPr>
        <w:t>вв</w:t>
      </w:r>
      <w:proofErr w:type="spellEnd"/>
      <w:proofErr w:type="gramEnd"/>
      <w:r>
        <w:rPr>
          <w:rFonts w:ascii="Times New Roman CYR" w:hAnsi="Times New Roman CYR" w:cs="Times New Roman CYR"/>
        </w:rPr>
        <w:t xml:space="preserve"> н.э.), Группа из трех земляных курганов у с. Муслюмово (эпоха бронзы), Менгир у с. Муслюмово (эпоха бронзы).</w:t>
      </w:r>
    </w:p>
    <w:p w:rsidR="00D56CC1" w:rsidRDefault="00D56CC1" w:rsidP="00D56CC1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настоящее время большая часть объектов культурного наследия являются фактически бесхозными,  постепенно приходят в ветхость и разрушаются.</w:t>
      </w:r>
    </w:p>
    <w:p w:rsidR="00D56CC1" w:rsidRDefault="00D56CC1" w:rsidP="00D56CC1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Самые ранние из данных памятников датируются второй половиной первого тысячелетия до н.э. Для восстановления весь комплекс работ предполагает привлечение огромных финансовых средств.</w:t>
      </w:r>
    </w:p>
    <w:p w:rsidR="00D56CC1" w:rsidRDefault="00D56CC1" w:rsidP="00D56CC1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 2015 году отремонтировали памятники воинам, погибшим в годы Великой Отечественной войны </w:t>
      </w:r>
      <w:r>
        <w:t>«</w:t>
      </w:r>
      <w:r>
        <w:rPr>
          <w:rFonts w:ascii="Times New Roman CYR" w:hAnsi="Times New Roman CYR" w:cs="Times New Roman CYR"/>
        </w:rPr>
        <w:t>Памятник скорбящей матери</w:t>
      </w:r>
      <w:r>
        <w:t xml:space="preserve">» </w:t>
      </w:r>
      <w:r>
        <w:rPr>
          <w:rFonts w:ascii="Times New Roman CYR" w:hAnsi="Times New Roman CYR" w:cs="Times New Roman CYR"/>
        </w:rPr>
        <w:t>в с. Кунашак (</w:t>
      </w:r>
      <w:smartTag w:uri="urn:schemas-microsoft-com:office:smarttags" w:element="metricconverter">
        <w:smartTagPr>
          <w:attr w:name="ProductID" w:val="1967 г"/>
        </w:smartTagPr>
        <w:r>
          <w:rPr>
            <w:rFonts w:ascii="Times New Roman CYR" w:hAnsi="Times New Roman CYR" w:cs="Times New Roman CYR"/>
          </w:rPr>
          <w:t>1967 г</w:t>
        </w:r>
      </w:smartTag>
      <w:r>
        <w:rPr>
          <w:rFonts w:ascii="Times New Roman CYR" w:hAnsi="Times New Roman CYR" w:cs="Times New Roman CYR"/>
        </w:rPr>
        <w:t xml:space="preserve">.) и </w:t>
      </w:r>
      <w:r>
        <w:t>«</w:t>
      </w:r>
      <w:r>
        <w:rPr>
          <w:rFonts w:ascii="Times New Roman CYR" w:hAnsi="Times New Roman CYR" w:cs="Times New Roman CYR"/>
        </w:rPr>
        <w:t>Вечный огонь</w:t>
      </w:r>
      <w:r>
        <w:t xml:space="preserve">» </w:t>
      </w:r>
      <w:proofErr w:type="gramStart"/>
      <w:r>
        <w:rPr>
          <w:rFonts w:ascii="Times New Roman CYR" w:hAnsi="Times New Roman CYR" w:cs="Times New Roman CYR"/>
        </w:rPr>
        <w:t>в</w:t>
      </w:r>
      <w:proofErr w:type="gramEnd"/>
      <w:r>
        <w:rPr>
          <w:rFonts w:ascii="Times New Roman CYR" w:hAnsi="Times New Roman CYR" w:cs="Times New Roman CYR"/>
        </w:rPr>
        <w:t xml:space="preserve"> с. Ново-</w:t>
      </w:r>
      <w:proofErr w:type="spellStart"/>
      <w:r>
        <w:rPr>
          <w:rFonts w:ascii="Times New Roman CYR" w:hAnsi="Times New Roman CYR" w:cs="Times New Roman CYR"/>
        </w:rPr>
        <w:t>Бурино</w:t>
      </w:r>
      <w:proofErr w:type="spellEnd"/>
      <w:r>
        <w:rPr>
          <w:rFonts w:ascii="Times New Roman CYR" w:hAnsi="Times New Roman CYR" w:cs="Times New Roman CYR"/>
        </w:rPr>
        <w:t>.</w:t>
      </w:r>
    </w:p>
    <w:p w:rsidR="00D56CC1" w:rsidRDefault="00D56CC1" w:rsidP="00D56CC1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</w:rPr>
      </w:pPr>
      <w:r>
        <w:t xml:space="preserve">          </w:t>
      </w:r>
      <w:r>
        <w:rPr>
          <w:rFonts w:ascii="Times New Roman CYR" w:hAnsi="Times New Roman CYR" w:cs="Times New Roman CYR"/>
        </w:rPr>
        <w:t>В 2013 году состоялось открытие отреставрированного Храма Покрова Пресвятой Богородицы, построенного в честь победы над Наполеоном в 1812 году. Этот Храм считается уникальным и одним из старейших памятников архитектуры.</w:t>
      </w:r>
    </w:p>
    <w:p w:rsidR="00D56CC1" w:rsidRDefault="00D56CC1" w:rsidP="00D56CC1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332E2D"/>
          <w:spacing w:val="2"/>
        </w:rPr>
      </w:pPr>
      <w:proofErr w:type="gramStart"/>
      <w:r>
        <w:rPr>
          <w:color w:val="332E2D"/>
          <w:spacing w:val="2"/>
        </w:rPr>
        <w:t xml:space="preserve">Несмотря на то, что в целом по Челябинской области за последнее время многое делается для сохранения историко-культурного наследия, в Кунашакском муниципальном районе в данной сфере сохраняется ряд проблем: высокая степень </w:t>
      </w:r>
      <w:r>
        <w:rPr>
          <w:color w:val="332E2D"/>
          <w:spacing w:val="2"/>
        </w:rPr>
        <w:lastRenderedPageBreak/>
        <w:t>амортизации и процессы естественного старения приводят к возникновению реальной угрозы утраты; охранные зоны для археологических памятников не утверждены, в связи с отсутствием финансирования.</w:t>
      </w:r>
      <w:proofErr w:type="gramEnd"/>
    </w:p>
    <w:p w:rsidR="00D56CC1" w:rsidRDefault="00D56CC1" w:rsidP="00D56CC1">
      <w:pPr>
        <w:autoSpaceDE w:val="0"/>
        <w:autoSpaceDN w:val="0"/>
        <w:adjustRightInd w:val="0"/>
        <w:ind w:firstLine="709"/>
        <w:jc w:val="both"/>
        <w:rPr>
          <w:color w:val="332E2D"/>
          <w:spacing w:val="2"/>
        </w:rPr>
      </w:pPr>
      <w:r>
        <w:rPr>
          <w:color w:val="332E2D"/>
          <w:spacing w:val="2"/>
        </w:rPr>
        <w:t>Для того чтобы разработать в соответствии с действующим законодательством проекты зон охраны для всех памятников истории и культуры, необходимо:</w:t>
      </w:r>
    </w:p>
    <w:p w:rsidR="00D56CC1" w:rsidRDefault="00D56CC1" w:rsidP="00D56CC1">
      <w:pPr>
        <w:autoSpaceDE w:val="0"/>
        <w:autoSpaceDN w:val="0"/>
        <w:adjustRightInd w:val="0"/>
        <w:ind w:firstLine="709"/>
        <w:jc w:val="both"/>
        <w:rPr>
          <w:color w:val="332E2D"/>
          <w:spacing w:val="2"/>
        </w:rPr>
      </w:pPr>
      <w:r>
        <w:rPr>
          <w:color w:val="332E2D"/>
          <w:spacing w:val="2"/>
        </w:rPr>
        <w:t>-уточнить границы территорий памятников;</w:t>
      </w:r>
    </w:p>
    <w:p w:rsidR="00D56CC1" w:rsidRDefault="00D56CC1" w:rsidP="00D56CC1">
      <w:pPr>
        <w:autoSpaceDE w:val="0"/>
        <w:autoSpaceDN w:val="0"/>
        <w:adjustRightInd w:val="0"/>
        <w:ind w:firstLine="709"/>
        <w:jc w:val="both"/>
        <w:rPr>
          <w:color w:val="332E2D"/>
          <w:spacing w:val="2"/>
        </w:rPr>
      </w:pPr>
      <w:r>
        <w:rPr>
          <w:color w:val="332E2D"/>
          <w:spacing w:val="2"/>
        </w:rPr>
        <w:t>-провести работы (археологические полевые исследования) по уточнению границ территорий объектов археологического наследия в исторических поселениях;</w:t>
      </w:r>
    </w:p>
    <w:p w:rsidR="00D56CC1" w:rsidRDefault="00D56CC1" w:rsidP="00D56CC1">
      <w:pPr>
        <w:autoSpaceDE w:val="0"/>
        <w:autoSpaceDN w:val="0"/>
        <w:adjustRightInd w:val="0"/>
        <w:ind w:firstLine="709"/>
        <w:jc w:val="both"/>
        <w:rPr>
          <w:color w:val="332E2D"/>
          <w:spacing w:val="2"/>
        </w:rPr>
      </w:pPr>
      <w:r>
        <w:rPr>
          <w:color w:val="332E2D"/>
          <w:spacing w:val="2"/>
        </w:rPr>
        <w:t>-уточнить местонахождение (адрес) отдельных объектов;</w:t>
      </w:r>
    </w:p>
    <w:p w:rsidR="00D56CC1" w:rsidRDefault="00D56CC1" w:rsidP="00D56CC1">
      <w:pPr>
        <w:autoSpaceDE w:val="0"/>
        <w:autoSpaceDN w:val="0"/>
        <w:adjustRightInd w:val="0"/>
        <w:ind w:firstLine="709"/>
        <w:jc w:val="both"/>
        <w:rPr>
          <w:color w:val="332E2D"/>
          <w:spacing w:val="2"/>
        </w:rPr>
      </w:pPr>
      <w:r>
        <w:rPr>
          <w:color w:val="332E2D"/>
          <w:spacing w:val="2"/>
        </w:rPr>
        <w:t>-уточнить и зафиксировать утвержденные границы зон охраны объекта культурного наследия, режимы использования земель и градостроительные регламенты в границах данных зон в документах территориального планирования, правилах землепользования и застройки, документации по планировке территории.</w:t>
      </w:r>
    </w:p>
    <w:p w:rsidR="00D56CC1" w:rsidRDefault="00D56CC1" w:rsidP="00D56CC1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то же время, несмотря на происходящие позитивные изменения, существуют факторы, затрудняющие дальнейшее развитие культуры и искусства в Кунашакском районе:</w:t>
      </w:r>
    </w:p>
    <w:p w:rsidR="00D56CC1" w:rsidRDefault="00D56CC1" w:rsidP="00D56CC1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>недостаточность творческих проектов по пропаганде историко-культурных традиций, развитию самодеятельного народного творчества, в индивидуальном воспитании патриотического сознания и гражданственности;</w:t>
      </w:r>
    </w:p>
    <w:p w:rsidR="00D56CC1" w:rsidRDefault="00D56CC1" w:rsidP="00D56CC1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>необходимость дальнейшего усиления деятельности по предотвращению         национальной культурной обособленности, повышения уровня культурного      взаимообогащения людей разных национальностей и религиозных конфессий;</w:t>
      </w:r>
    </w:p>
    <w:p w:rsidR="00D56CC1" w:rsidRDefault="00D56CC1" w:rsidP="00D56CC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lang w:val="en-US"/>
        </w:rPr>
        <w:t xml:space="preserve">–   </w:t>
      </w:r>
      <w:proofErr w:type="gramStart"/>
      <w:r>
        <w:rPr>
          <w:rFonts w:ascii="Times New Roman CYR" w:hAnsi="Times New Roman CYR" w:cs="Times New Roman CYR"/>
        </w:rPr>
        <w:t>нехватка</w:t>
      </w:r>
      <w:proofErr w:type="gramEnd"/>
      <w:r>
        <w:rPr>
          <w:rFonts w:ascii="Times New Roman CYR" w:hAnsi="Times New Roman CYR" w:cs="Times New Roman CYR"/>
        </w:rPr>
        <w:t xml:space="preserve"> специализированных кадров; </w:t>
      </w:r>
    </w:p>
    <w:p w:rsidR="00D56CC1" w:rsidRDefault="00D56CC1" w:rsidP="00D56CC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недостаточная и морально-устаревшая техническая оснащенность, низкая       обеспеченность музыкальными инструментами, особенно сельских учреждений       культуры, отсутствие сценических костюмов, отставание во внедрении  современных технических средств и информационных технологий.</w:t>
      </w:r>
    </w:p>
    <w:p w:rsidR="00D56CC1" w:rsidRDefault="00D56CC1" w:rsidP="00D56CC1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 CYR" w:hAnsi="Times New Roman CYR" w:cs="Times New Roman CYR"/>
          <w:b/>
          <w:bCs/>
        </w:rPr>
      </w:pPr>
    </w:p>
    <w:p w:rsidR="00D56CC1" w:rsidRDefault="00D56CC1" w:rsidP="00D56CC1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Раздел II. Основные цели, задачи и ожидаемые результаты реализации Программы</w:t>
      </w:r>
    </w:p>
    <w:p w:rsidR="0036331D" w:rsidRDefault="0036331D" w:rsidP="0036331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b/>
          <w:bCs/>
        </w:rPr>
      </w:pPr>
      <w:proofErr w:type="gramStart"/>
      <w:r w:rsidRPr="0036331D">
        <w:t xml:space="preserve">В соответствии со Стратегией государственной культурной политики   на период до 2030 года, утвержденной распоряжением Правительства Российской Федерации от 29 февраля 2016 г. № 326-р, основной целью муниципальной  программы является создание благоприятных условий для формирования духовно-нравственных и культурно-ценностных ориентиров населения </w:t>
      </w:r>
      <w:r>
        <w:t>Кунашакского</w:t>
      </w:r>
      <w:r w:rsidRPr="0036331D">
        <w:t xml:space="preserve"> муниципального района, обеспечение гармоничного развития личности посредством развития сферы культуры, укрепление материально-технической базы учреждений культуры и искусства Кунаш</w:t>
      </w:r>
      <w:r>
        <w:t>акского муниципального района.</w:t>
      </w:r>
      <w:proofErr w:type="gramEnd"/>
      <w:r w:rsidRPr="0036331D">
        <w:rPr>
          <w:rFonts w:ascii="Times New Roman CYR" w:hAnsi="Times New Roman CYR" w:cs="Times New Roman CYR"/>
          <w:b/>
          <w:bCs/>
        </w:rPr>
        <w:t xml:space="preserve"> </w:t>
      </w:r>
      <w:r w:rsidRPr="0036331D">
        <w:rPr>
          <w:rFonts w:ascii="Times New Roman CYR" w:hAnsi="Times New Roman CYR" w:cs="Times New Roman CYR"/>
          <w:bCs/>
        </w:rPr>
        <w:t>Основными целями Программы является:</w:t>
      </w:r>
    </w:p>
    <w:p w:rsidR="0036331D" w:rsidRPr="0036331D" w:rsidRDefault="0036331D" w:rsidP="0036331D">
      <w:pPr>
        <w:widowControl w:val="0"/>
        <w:ind w:firstLine="708"/>
        <w:jc w:val="both"/>
      </w:pPr>
    </w:p>
    <w:p w:rsidR="00D56CC1" w:rsidRDefault="00D56CC1" w:rsidP="00D56CC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-создание благоприятных условий для формирования духовно нравственных и культурно-ценностных ориентиров населения Кунашакского района посредством развития культуры.</w:t>
      </w:r>
    </w:p>
    <w:p w:rsidR="00D56CC1" w:rsidRDefault="00D56CC1" w:rsidP="00D56CC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b/>
          <w:bCs/>
        </w:rPr>
      </w:pPr>
    </w:p>
    <w:p w:rsidR="00D56CC1" w:rsidRDefault="00D56CC1" w:rsidP="00D56CC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Программа предполагает решение следующих основных задач:</w:t>
      </w:r>
    </w:p>
    <w:p w:rsidR="00D56CC1" w:rsidRDefault="00D56CC1" w:rsidP="00D56CC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>Сохранение, развитие, популяризация и использование историко-культурного наследия.</w:t>
      </w:r>
    </w:p>
    <w:p w:rsidR="00D56CC1" w:rsidRDefault="00D56CC1" w:rsidP="00D56CC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lastRenderedPageBreak/>
        <w:t xml:space="preserve">- </w:t>
      </w:r>
      <w:r>
        <w:rPr>
          <w:rFonts w:ascii="Times New Roman CYR" w:hAnsi="Times New Roman CYR" w:cs="Times New Roman CYR"/>
        </w:rPr>
        <w:t>Поддержка и развитие самодеятельного художественного творчества и культурно-досуговой деятельности.</w:t>
      </w:r>
    </w:p>
    <w:p w:rsidR="00D56CC1" w:rsidRDefault="00D56CC1" w:rsidP="00D56CC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>Модернизация библиотечного дела, сохранение, формирование и эффективное  использование библиотечного фонда.</w:t>
      </w:r>
    </w:p>
    <w:p w:rsidR="00D56CC1" w:rsidRDefault="00D56CC1" w:rsidP="00D56CC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 xml:space="preserve">Возрождение и развитие традиционной народной культуры, традиционных художественных промыслов и ремесел, народного художественного, декоративно-прикладного творчества, национальных культур народов и этнических групп, проживающих в Кунашакском районе. </w:t>
      </w:r>
    </w:p>
    <w:p w:rsidR="00D56CC1" w:rsidRDefault="00D56CC1" w:rsidP="00D56CC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>Совершенствование музейного дела, обеспечение сохранности, дальнейшего формирования и эффективного использования музейного фонда Кунашакского района.</w:t>
      </w:r>
    </w:p>
    <w:p w:rsidR="00D56CC1" w:rsidRDefault="00D56CC1" w:rsidP="00D56CC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>Сохранение и развитие системы дополнительного образования в сфере культуры, поддержка молодых дарований.</w:t>
      </w:r>
    </w:p>
    <w:p w:rsidR="0036331D" w:rsidRDefault="00D56CC1" w:rsidP="0036331D">
      <w:pPr>
        <w:widowControl w:val="0"/>
        <w:ind w:firstLine="708"/>
        <w:jc w:val="both"/>
        <w:rPr>
          <w:sz w:val="28"/>
          <w:szCs w:val="28"/>
        </w:rPr>
      </w:pPr>
      <w:r>
        <w:t xml:space="preserve">- </w:t>
      </w:r>
      <w:r>
        <w:rPr>
          <w:rFonts w:ascii="Times New Roman CYR" w:hAnsi="Times New Roman CYR" w:cs="Times New Roman CYR"/>
        </w:rPr>
        <w:t>Создание условий для более широкого доступа населения к произведениям культуры и искусства.</w:t>
      </w:r>
      <w:r w:rsidR="0036331D" w:rsidRPr="0036331D">
        <w:rPr>
          <w:sz w:val="28"/>
          <w:szCs w:val="28"/>
        </w:rPr>
        <w:t xml:space="preserve"> </w:t>
      </w:r>
    </w:p>
    <w:p w:rsidR="0036331D" w:rsidRPr="0036331D" w:rsidRDefault="0036331D" w:rsidP="0036331D">
      <w:pPr>
        <w:widowControl w:val="0"/>
        <w:ind w:firstLine="708"/>
        <w:jc w:val="both"/>
      </w:pPr>
      <w:r>
        <w:t>-</w:t>
      </w:r>
      <w:r w:rsidRPr="0036331D">
        <w:t>укрепление материально-технической базы учреждений культуры;</w:t>
      </w:r>
    </w:p>
    <w:p w:rsidR="0036331D" w:rsidRPr="0036331D" w:rsidRDefault="0036331D" w:rsidP="0036331D">
      <w:pPr>
        <w:widowControl w:val="0"/>
        <w:ind w:firstLine="708"/>
        <w:jc w:val="both"/>
      </w:pPr>
      <w:r>
        <w:t>-</w:t>
      </w:r>
      <w:r w:rsidRPr="0036331D">
        <w:t xml:space="preserve"> улучшение технического состояния имущества учреждений культуры;</w:t>
      </w:r>
    </w:p>
    <w:p w:rsidR="00D56CC1" w:rsidRDefault="0036331D" w:rsidP="0036331D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</w:t>
      </w:r>
      <w:r w:rsidR="00D56CC1">
        <w:t xml:space="preserve">- </w:t>
      </w:r>
      <w:r w:rsidR="00D56CC1">
        <w:rPr>
          <w:rFonts w:ascii="Times New Roman CYR" w:hAnsi="Times New Roman CYR" w:cs="Times New Roman CYR"/>
        </w:rPr>
        <w:t>Подготовка, повышение квалификации работников культуры, создание разноуровневой системы непрерывного образования работников культуры.</w:t>
      </w:r>
    </w:p>
    <w:p w:rsidR="00D56CC1" w:rsidRDefault="00D56CC1" w:rsidP="00D56CC1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>Охрана объектов культурного наследия, находящихся в муниципальной собственности.</w:t>
      </w:r>
    </w:p>
    <w:p w:rsidR="00D56CC1" w:rsidRDefault="00D56CC1" w:rsidP="00D56CC1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>Сохранение и использование объектов культурного наследия, находящихся в муниципальной собственности и организация эффективного их использования.</w:t>
      </w:r>
    </w:p>
    <w:p w:rsidR="00D56CC1" w:rsidRDefault="00D56CC1" w:rsidP="00D56CC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>Популяризация объектов культурного наследия находящихся в муниципальной собственности.</w:t>
      </w:r>
    </w:p>
    <w:p w:rsidR="00D56CC1" w:rsidRDefault="00D56CC1" w:rsidP="00D56CC1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D56CC1" w:rsidRDefault="00D56CC1" w:rsidP="00D56CC1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Раздел III. Сроки реализации Программы</w:t>
      </w:r>
    </w:p>
    <w:p w:rsidR="00D56CC1" w:rsidRDefault="00D56CC1" w:rsidP="00D56CC1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Реализация Программы рассчитана на 2015-2017 годы в соответствии  с проектом районного бюджета, который составляется и утверждается сроком на три года (очередной финансовый год и плановый период).</w:t>
      </w:r>
    </w:p>
    <w:p w:rsidR="00D56CC1" w:rsidRDefault="00D56CC1" w:rsidP="00D56CC1">
      <w:pPr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Раздел IV. Система программных мероприятий</w:t>
      </w:r>
    </w:p>
    <w:p w:rsidR="00D56CC1" w:rsidRDefault="00D56CC1" w:rsidP="00D56CC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Система мероприятий Программы состоит из мероприятий, осуществляемых в рамках 8 подпрограмм.</w:t>
      </w:r>
    </w:p>
    <w:p w:rsidR="00D56CC1" w:rsidRDefault="00D56CC1" w:rsidP="00D56CC1">
      <w:pPr>
        <w:autoSpaceDE w:val="0"/>
        <w:autoSpaceDN w:val="0"/>
        <w:adjustRightInd w:val="0"/>
        <w:spacing w:before="120" w:line="276" w:lineRule="auto"/>
        <w:ind w:firstLine="425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Подпрограмма </w:t>
      </w:r>
      <w:r>
        <w:rPr>
          <w:b/>
          <w:bCs/>
        </w:rPr>
        <w:t>«</w:t>
      </w:r>
      <w:r>
        <w:rPr>
          <w:rFonts w:ascii="Times New Roman CYR" w:hAnsi="Times New Roman CYR" w:cs="Times New Roman CYR"/>
          <w:b/>
          <w:bCs/>
          <w:color w:val="332E2D"/>
          <w:spacing w:val="2"/>
        </w:rPr>
        <w:t>Развитие культуры Кунашакского муниципального района</w:t>
      </w:r>
      <w:r>
        <w:rPr>
          <w:b/>
          <w:bCs/>
        </w:rPr>
        <w:t>»</w:t>
      </w:r>
      <w:r>
        <w:rPr>
          <w:rFonts w:ascii="Times New Roman CYR" w:hAnsi="Times New Roman CYR" w:cs="Times New Roman CYR"/>
          <w:b/>
          <w:bCs/>
          <w:color w:val="332E2D"/>
          <w:spacing w:val="2"/>
        </w:rPr>
        <w:t xml:space="preserve"> на 2015-2017 годы</w:t>
      </w:r>
      <w:r>
        <w:rPr>
          <w:b/>
          <w:bCs/>
        </w:rPr>
        <w:t xml:space="preserve"> </w:t>
      </w:r>
      <w:r>
        <w:rPr>
          <w:rFonts w:ascii="Times New Roman CYR" w:hAnsi="Times New Roman CYR" w:cs="Times New Roman CYR"/>
          <w:b/>
          <w:bCs/>
        </w:rPr>
        <w:t xml:space="preserve">предусматривает: </w:t>
      </w:r>
    </w:p>
    <w:p w:rsidR="00D56CC1" w:rsidRDefault="00D56CC1" w:rsidP="00D56CC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первую очередь – создание условий для развития и сохранения народного творчества и национальной культуры в Кунашакском муниципальном районе.</w:t>
      </w:r>
    </w:p>
    <w:p w:rsidR="00D56CC1" w:rsidRDefault="00D56CC1" w:rsidP="00D56CC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 также решение следующих задач:</w:t>
      </w:r>
    </w:p>
    <w:p w:rsidR="00D56CC1" w:rsidRDefault="00D56CC1" w:rsidP="00D56CC1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>организацию регулярного досуга для всех возрастных групп населения;</w:t>
      </w:r>
    </w:p>
    <w:p w:rsidR="00D56CC1" w:rsidRDefault="00D56CC1" w:rsidP="00D56CC1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>создание конкурентно-способной МТБ учреждений культуры;</w:t>
      </w:r>
    </w:p>
    <w:p w:rsidR="00D56CC1" w:rsidRDefault="00D56CC1" w:rsidP="00D56CC1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>формирование новых видов досуга для населения;</w:t>
      </w:r>
    </w:p>
    <w:p w:rsidR="00D56CC1" w:rsidRDefault="00D56CC1" w:rsidP="00D56CC1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>активизацию творческого потенциала ведущих творческих коллективов;</w:t>
      </w:r>
    </w:p>
    <w:p w:rsidR="00D56CC1" w:rsidRDefault="00D56CC1" w:rsidP="00D56CC1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>способствование широкому показу достижений художественного творчества района, как в пределах района, так и посредством участия коллективов в престижных Международных, Всероссийских и областных конкурсах и фестивалях;</w:t>
      </w:r>
    </w:p>
    <w:p w:rsidR="00D56CC1" w:rsidRDefault="00D56CC1" w:rsidP="00D56CC1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 CYR" w:hAnsi="Times New Roman CYR" w:cs="Times New Roman CYR"/>
        </w:rPr>
      </w:pPr>
      <w:r>
        <w:lastRenderedPageBreak/>
        <w:t xml:space="preserve">- </w:t>
      </w:r>
      <w:r>
        <w:rPr>
          <w:rFonts w:ascii="Times New Roman CYR" w:hAnsi="Times New Roman CYR" w:cs="Times New Roman CYR"/>
        </w:rPr>
        <w:t>развитие культуры села, возрождение традиционных ремесел, традиций, обычаев;</w:t>
      </w:r>
    </w:p>
    <w:p w:rsidR="00D56CC1" w:rsidRDefault="00D56CC1" w:rsidP="00D56CC1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>материально-техническое обеспечение учреждений, развивающих традиции народной культуры;</w:t>
      </w:r>
    </w:p>
    <w:p w:rsidR="00D56CC1" w:rsidRDefault="00D56CC1" w:rsidP="00D56CC1">
      <w:pPr>
        <w:autoSpaceDE w:val="0"/>
        <w:autoSpaceDN w:val="0"/>
        <w:adjustRightInd w:val="0"/>
        <w:spacing w:after="200"/>
        <w:ind w:firstLine="360"/>
        <w:jc w:val="both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>подготовка кадров для учреждений культуры села и музыкально-художественного образования.</w:t>
      </w:r>
    </w:p>
    <w:p w:rsidR="00D56CC1" w:rsidRDefault="00D56CC1" w:rsidP="00D56CC1">
      <w:pPr>
        <w:autoSpaceDE w:val="0"/>
        <w:autoSpaceDN w:val="0"/>
        <w:adjustRightInd w:val="0"/>
        <w:spacing w:line="276" w:lineRule="auto"/>
        <w:ind w:left="360" w:firstLine="180"/>
        <w:jc w:val="both"/>
        <w:rPr>
          <w:rFonts w:ascii="Times New Roman CYR" w:hAnsi="Times New Roman CYR" w:cs="Times New Roman CYR"/>
        </w:rPr>
      </w:pPr>
      <w:r>
        <w:t xml:space="preserve"> </w:t>
      </w:r>
      <w:r>
        <w:rPr>
          <w:rFonts w:ascii="Times New Roman CYR" w:hAnsi="Times New Roman CYR" w:cs="Times New Roman CYR"/>
        </w:rPr>
        <w:t>Прогнозируемые результаты:</w:t>
      </w:r>
    </w:p>
    <w:p w:rsidR="00D56CC1" w:rsidRDefault="00D56CC1" w:rsidP="00D56CC1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>увеличение количества действующих творческих коллективов в сфере культуры района;</w:t>
      </w:r>
    </w:p>
    <w:p w:rsidR="00D56CC1" w:rsidRDefault="00D56CC1" w:rsidP="00D56CC1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>сохранение и развитие разнообразных видов и форм народного творчества и культурно-досуговой деятельности;</w:t>
      </w:r>
    </w:p>
    <w:p w:rsidR="00D56CC1" w:rsidRDefault="00D56CC1" w:rsidP="00D56CC1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>увеличение клубных формирований и их участников, в т.ч. детей и подростков;</w:t>
      </w:r>
    </w:p>
    <w:p w:rsidR="00D56CC1" w:rsidRDefault="00D56CC1" w:rsidP="00D56CC1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>увеличение  количества массовых мероприятий и числа их посетителей.</w:t>
      </w:r>
    </w:p>
    <w:p w:rsidR="00D56CC1" w:rsidRDefault="00D56CC1" w:rsidP="00D56CC1">
      <w:pPr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Подпрограмма </w:t>
      </w:r>
      <w:r>
        <w:rPr>
          <w:b/>
          <w:bCs/>
          <w:color w:val="332E2D"/>
          <w:spacing w:val="2"/>
        </w:rPr>
        <w:t>«</w:t>
      </w:r>
      <w:r>
        <w:rPr>
          <w:rFonts w:ascii="Times New Roman CYR" w:hAnsi="Times New Roman CYR" w:cs="Times New Roman CYR"/>
          <w:b/>
          <w:bCs/>
          <w:color w:val="332E2D"/>
          <w:spacing w:val="2"/>
        </w:rPr>
        <w:t>Обеспечение пожарной безопасности библиотечной сети</w:t>
      </w:r>
      <w:r>
        <w:rPr>
          <w:b/>
          <w:bCs/>
          <w:color w:val="332E2D"/>
          <w:spacing w:val="2"/>
        </w:rPr>
        <w:t xml:space="preserve">» </w:t>
      </w:r>
      <w:r>
        <w:rPr>
          <w:rFonts w:ascii="Times New Roman CYR" w:hAnsi="Times New Roman CYR" w:cs="Times New Roman CYR"/>
          <w:b/>
          <w:bCs/>
          <w:color w:val="332E2D"/>
          <w:spacing w:val="2"/>
        </w:rPr>
        <w:t>на 2015-2017 годы</w:t>
      </w:r>
      <w:r>
        <w:rPr>
          <w:rFonts w:ascii="Times New Roman CYR" w:hAnsi="Times New Roman CYR" w:cs="Times New Roman CYR"/>
          <w:b/>
          <w:bCs/>
        </w:rPr>
        <w:t xml:space="preserve"> предусматривает:</w:t>
      </w:r>
    </w:p>
    <w:p w:rsidR="00D56CC1" w:rsidRDefault="00D56CC1" w:rsidP="00D56CC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t xml:space="preserve">–  </w:t>
      </w:r>
      <w:r>
        <w:rPr>
          <w:rFonts w:ascii="Times New Roman CYR" w:hAnsi="Times New Roman CYR" w:cs="Times New Roman CYR"/>
        </w:rPr>
        <w:t>создание условий необходимых условий для обеспечения пожарной безопасности в библиотеках района, защиту жизни и здоровья посещающих их граждан, недопущение материальных потерь от пожаров.</w:t>
      </w:r>
    </w:p>
    <w:p w:rsidR="00D56CC1" w:rsidRDefault="00D56CC1" w:rsidP="00D56CC1">
      <w:pPr>
        <w:autoSpaceDE w:val="0"/>
        <w:autoSpaceDN w:val="0"/>
        <w:adjustRightInd w:val="0"/>
        <w:spacing w:line="276" w:lineRule="auto"/>
        <w:ind w:left="360" w:firstLine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Прогнозируемые результаты:</w:t>
      </w:r>
    </w:p>
    <w:p w:rsidR="00D56CC1" w:rsidRDefault="00D56CC1" w:rsidP="00D56CC1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 xml:space="preserve">обеспечение </w:t>
      </w:r>
      <w:proofErr w:type="spellStart"/>
      <w:r>
        <w:rPr>
          <w:rFonts w:ascii="Times New Roman CYR" w:hAnsi="Times New Roman CYR" w:cs="Times New Roman CYR"/>
        </w:rPr>
        <w:t>пожаробезопасного</w:t>
      </w:r>
      <w:proofErr w:type="spellEnd"/>
      <w:r>
        <w:rPr>
          <w:rFonts w:ascii="Times New Roman CYR" w:hAnsi="Times New Roman CYR" w:cs="Times New Roman CYR"/>
        </w:rPr>
        <w:t xml:space="preserve"> функционирования библиотечной системы;</w:t>
      </w:r>
    </w:p>
    <w:p w:rsidR="00D56CC1" w:rsidRDefault="00D56CC1" w:rsidP="00D56CC1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>сокращение материальных потерь от пожаров;</w:t>
      </w:r>
    </w:p>
    <w:p w:rsidR="00D56CC1" w:rsidRDefault="00D56CC1" w:rsidP="00D56CC1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>увеличение количества сохраненных и спасенных материальных и историко-культурных ценностей;</w:t>
      </w:r>
    </w:p>
    <w:p w:rsidR="00D56CC1" w:rsidRDefault="00D56CC1" w:rsidP="00D56CC1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>увеличение числа обученного персонала мерам пожарной безопасности.</w:t>
      </w:r>
    </w:p>
    <w:p w:rsidR="00D56CC1" w:rsidRDefault="00D56CC1" w:rsidP="00D56CC1">
      <w:pPr>
        <w:autoSpaceDE w:val="0"/>
        <w:autoSpaceDN w:val="0"/>
        <w:adjustRightInd w:val="0"/>
        <w:spacing w:after="120" w:line="276" w:lineRule="auto"/>
        <w:ind w:firstLine="709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Подпрограмма</w:t>
      </w:r>
      <w:r>
        <w:rPr>
          <w:rFonts w:ascii="Times New Roman CYR" w:hAnsi="Times New Roman CYR" w:cs="Times New Roman CYR"/>
          <w:color w:val="332E2D"/>
          <w:spacing w:val="2"/>
        </w:rPr>
        <w:t xml:space="preserve"> </w:t>
      </w:r>
      <w:r>
        <w:rPr>
          <w:b/>
          <w:bCs/>
          <w:color w:val="332E2D"/>
          <w:spacing w:val="2"/>
        </w:rPr>
        <w:t>«</w:t>
      </w:r>
      <w:r>
        <w:rPr>
          <w:rFonts w:ascii="Times New Roman CYR" w:hAnsi="Times New Roman CYR" w:cs="Times New Roman CYR"/>
          <w:b/>
          <w:bCs/>
          <w:color w:val="332E2D"/>
          <w:spacing w:val="2"/>
        </w:rPr>
        <w:t>Совершенствование библиотечного обслуживания населения Кунашакского муниципального района</w:t>
      </w:r>
      <w:r>
        <w:rPr>
          <w:b/>
          <w:bCs/>
          <w:color w:val="332E2D"/>
          <w:spacing w:val="2"/>
        </w:rPr>
        <w:t xml:space="preserve">» </w:t>
      </w:r>
      <w:r>
        <w:rPr>
          <w:rFonts w:ascii="Times New Roman CYR" w:hAnsi="Times New Roman CYR" w:cs="Times New Roman CYR"/>
          <w:b/>
          <w:bCs/>
          <w:color w:val="332E2D"/>
          <w:spacing w:val="2"/>
        </w:rPr>
        <w:t>на 2015-2017 годы</w:t>
      </w:r>
      <w:r>
        <w:rPr>
          <w:rFonts w:ascii="Times New Roman CYR" w:hAnsi="Times New Roman CYR" w:cs="Times New Roman CYR"/>
          <w:b/>
          <w:bCs/>
        </w:rPr>
        <w:t xml:space="preserve"> предусматривает:</w:t>
      </w:r>
    </w:p>
    <w:p w:rsidR="0036331D" w:rsidRPr="0036331D" w:rsidRDefault="0036331D" w:rsidP="0036331D">
      <w:pPr>
        <w:widowControl w:val="0"/>
        <w:autoSpaceDE w:val="0"/>
        <w:autoSpaceDN w:val="0"/>
        <w:adjustRightInd w:val="0"/>
        <w:jc w:val="both"/>
      </w:pPr>
      <w:r>
        <w:t xml:space="preserve">             -</w:t>
      </w:r>
      <w:r w:rsidRPr="0036331D">
        <w:t>сохранение библиотек как общественного института распространения книги и приобщения к чтению, принятие мер по модернизации их деятельности;</w:t>
      </w:r>
    </w:p>
    <w:p w:rsidR="0036331D" w:rsidRPr="0036331D" w:rsidRDefault="0036331D" w:rsidP="0036331D">
      <w:pPr>
        <w:widowControl w:val="0"/>
        <w:autoSpaceDE w:val="0"/>
        <w:autoSpaceDN w:val="0"/>
        <w:adjustRightInd w:val="0"/>
        <w:jc w:val="both"/>
      </w:pPr>
      <w:r>
        <w:t xml:space="preserve">           -</w:t>
      </w:r>
      <w:r w:rsidRPr="0036331D">
        <w:t>формирование единого информационного пространства знаний на основе оцифрованных книжных, музейных фондов, собранных в Национальную электронную библиотеку и национальные электронные архивы по различным отраслям знаний и сферам творческой деятельности;</w:t>
      </w:r>
    </w:p>
    <w:p w:rsidR="0036331D" w:rsidRPr="0036331D" w:rsidRDefault="0036331D" w:rsidP="0036331D">
      <w:pPr>
        <w:widowControl w:val="0"/>
        <w:autoSpaceDE w:val="0"/>
        <w:autoSpaceDN w:val="0"/>
        <w:adjustRightInd w:val="0"/>
        <w:jc w:val="both"/>
      </w:pPr>
      <w:r>
        <w:t xml:space="preserve">            -</w:t>
      </w:r>
      <w:r w:rsidRPr="0036331D">
        <w:t>расширение доступности для граждан произведений классической и современной отечественной и мировой литературы, детской литературы, произведений, созданных на языках народов России».</w:t>
      </w:r>
    </w:p>
    <w:p w:rsidR="00D56CC1" w:rsidRDefault="00D56CC1" w:rsidP="00D56CC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>создание системы библиотечно-информационного обслуживания населения района, обеспечивающей конституционные права граждан на свободный и равный доступ к информации; поэтапная модернизация библиотек муниципального района, предусматривающая компьютеризацию рабочих мест специалистов и пользователей, обеспечение доступа в Интернет; комплектование библиотечных фондов в соответствии с установленными нормативами.</w:t>
      </w:r>
    </w:p>
    <w:p w:rsidR="00D56CC1" w:rsidRDefault="00D56CC1" w:rsidP="00D56CC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>совершенствование  библиотечного обслуживания населения Кунашакского района в информационной, культурной и образовательной сферах;</w:t>
      </w:r>
    </w:p>
    <w:p w:rsidR="00D56CC1" w:rsidRDefault="00D56CC1" w:rsidP="00D56CC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>формирование информационной культуры общества, устойчивого интереса к чтению;</w:t>
      </w:r>
    </w:p>
    <w:p w:rsidR="00D56CC1" w:rsidRDefault="00D56CC1" w:rsidP="00D56CC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lastRenderedPageBreak/>
        <w:t xml:space="preserve">- </w:t>
      </w:r>
      <w:r>
        <w:rPr>
          <w:rFonts w:ascii="Times New Roman CYR" w:hAnsi="Times New Roman CYR" w:cs="Times New Roman CYR"/>
        </w:rPr>
        <w:t>внедрение прогрессивных информационных технологий в деятельности библиотек;</w:t>
      </w:r>
    </w:p>
    <w:p w:rsidR="00D56CC1" w:rsidRDefault="00D56CC1" w:rsidP="00D56CC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>укрепление материально-технической базы библиотек района, оснащение их современным оборудованием.</w:t>
      </w:r>
    </w:p>
    <w:p w:rsidR="00D56CC1" w:rsidRDefault="00D56CC1" w:rsidP="00D56CC1">
      <w:pPr>
        <w:autoSpaceDE w:val="0"/>
        <w:autoSpaceDN w:val="0"/>
        <w:adjustRightInd w:val="0"/>
        <w:spacing w:line="276" w:lineRule="auto"/>
        <w:ind w:firstLine="709"/>
        <w:rPr>
          <w:b/>
          <w:bCs/>
          <w:color w:val="332E2D"/>
          <w:spacing w:val="2"/>
        </w:rPr>
      </w:pPr>
    </w:p>
    <w:p w:rsidR="00D56CC1" w:rsidRDefault="00D56CC1" w:rsidP="00D56CC1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Прогнозируемые результаты:</w:t>
      </w:r>
    </w:p>
    <w:p w:rsidR="00D56CC1" w:rsidRDefault="00D56CC1" w:rsidP="00D56CC1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 xml:space="preserve">увеличение охвата населения библиотечным обслуживанием на 0,1% ежегодно; </w:t>
      </w:r>
    </w:p>
    <w:p w:rsidR="00D56CC1" w:rsidRDefault="00D56CC1" w:rsidP="00D56CC1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>увеличение числа читателей на 50 человек ежегодно, обновление фондов  на 3% ежегодно;</w:t>
      </w:r>
    </w:p>
    <w:p w:rsidR="00D56CC1" w:rsidRDefault="00D56CC1" w:rsidP="00D56CC1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 xml:space="preserve">увеличение доли цифровых информационных ресурсов на 0,1% в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 CYR" w:hAnsi="Times New Roman CYR" w:cs="Times New Roman CYR"/>
          </w:rPr>
          <w:t>2015 г</w:t>
        </w:r>
      </w:smartTag>
      <w:r>
        <w:rPr>
          <w:rFonts w:ascii="Times New Roman CYR" w:hAnsi="Times New Roman CYR" w:cs="Times New Roman CYR"/>
        </w:rPr>
        <w:t>., на 1% в 2016 и на 2% в 2017 году;</w:t>
      </w:r>
    </w:p>
    <w:p w:rsidR="00D56CC1" w:rsidRDefault="00D56CC1" w:rsidP="00D56CC1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>обновление технического оснащения на 9% в 2015-2017 годах.</w:t>
      </w:r>
    </w:p>
    <w:p w:rsidR="00D56CC1" w:rsidRDefault="00D56CC1" w:rsidP="00D56CC1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Подпрограмма </w:t>
      </w:r>
      <w:r>
        <w:rPr>
          <w:b/>
          <w:bCs/>
        </w:rPr>
        <w:t>«</w:t>
      </w:r>
      <w:r>
        <w:rPr>
          <w:rFonts w:ascii="Times New Roman CYR" w:hAnsi="Times New Roman CYR" w:cs="Times New Roman CYR"/>
          <w:b/>
          <w:bCs/>
          <w:color w:val="332E2D"/>
          <w:spacing w:val="2"/>
        </w:rPr>
        <w:t>Развитие дополнительного образования ДШИ с.Халитово</w:t>
      </w:r>
      <w:r>
        <w:rPr>
          <w:b/>
          <w:bCs/>
        </w:rPr>
        <w:t>»</w:t>
      </w:r>
      <w:r>
        <w:rPr>
          <w:b/>
          <w:bCs/>
          <w:color w:val="332E2D"/>
          <w:spacing w:val="2"/>
        </w:rPr>
        <w:t xml:space="preserve"> </w:t>
      </w:r>
      <w:r>
        <w:rPr>
          <w:rFonts w:ascii="Times New Roman CYR" w:hAnsi="Times New Roman CYR" w:cs="Times New Roman CYR"/>
          <w:b/>
          <w:bCs/>
          <w:color w:val="332E2D"/>
          <w:spacing w:val="2"/>
        </w:rPr>
        <w:t>на 2015-2017 годы</w:t>
      </w:r>
      <w:r>
        <w:rPr>
          <w:rFonts w:ascii="Times New Roman CYR" w:hAnsi="Times New Roman CYR" w:cs="Times New Roman CYR"/>
          <w:b/>
          <w:bCs/>
        </w:rPr>
        <w:t xml:space="preserve"> предусматривает:</w:t>
      </w:r>
    </w:p>
    <w:p w:rsidR="00D56CC1" w:rsidRDefault="00D56CC1" w:rsidP="00D56CC1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</w:rPr>
      </w:pPr>
      <w:r>
        <w:t xml:space="preserve">– </w:t>
      </w:r>
      <w:r>
        <w:rPr>
          <w:rFonts w:ascii="Times New Roman CYR" w:hAnsi="Times New Roman CYR" w:cs="Times New Roman CYR"/>
        </w:rPr>
        <w:t>сохранение и развитие системы дополнительного образования в сфере культуры и искусства;</w:t>
      </w:r>
    </w:p>
    <w:p w:rsidR="00D56CC1" w:rsidRDefault="00D56CC1" w:rsidP="00D56CC1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>обеспечение доступности начального эстетического образования для детей;</w:t>
      </w:r>
    </w:p>
    <w:p w:rsidR="00D56CC1" w:rsidRDefault="00D56CC1" w:rsidP="00D56CC1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>оптимизацию учебно-творческого процесса;</w:t>
      </w:r>
    </w:p>
    <w:p w:rsidR="00D56CC1" w:rsidRDefault="00D56CC1" w:rsidP="00D56CC1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>совершенствование методического обеспечения учебного процесса, способствование широкому показу достижений художественного творчества детей, как в пределах района, так и посредством участия в конкурсах разного уровня;</w:t>
      </w:r>
    </w:p>
    <w:p w:rsidR="00D56CC1" w:rsidRDefault="00D56CC1" w:rsidP="00D56CC1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>активизацию творческого потенциала подрастающего поколения.</w:t>
      </w:r>
    </w:p>
    <w:p w:rsidR="00D56CC1" w:rsidRDefault="00D56CC1" w:rsidP="00D56CC1">
      <w:pPr>
        <w:autoSpaceDE w:val="0"/>
        <w:autoSpaceDN w:val="0"/>
        <w:adjustRightInd w:val="0"/>
        <w:spacing w:after="120" w:line="276" w:lineRule="auto"/>
        <w:ind w:left="357" w:firstLine="35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Прогнозируемые результаты:</w:t>
      </w:r>
    </w:p>
    <w:p w:rsidR="00D56CC1" w:rsidRDefault="00D56CC1" w:rsidP="00D56CC1">
      <w:pPr>
        <w:autoSpaceDE w:val="0"/>
        <w:autoSpaceDN w:val="0"/>
        <w:adjustRightInd w:val="0"/>
        <w:spacing w:after="200"/>
        <w:ind w:firstLine="69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Реализация мероприятий Программы должна обеспечить к 2017 году увеличение количества учащихся ДШИ  до 100 человек,  количества выпускников до 20 человек.</w:t>
      </w:r>
    </w:p>
    <w:p w:rsidR="00D56CC1" w:rsidRDefault="00D56CC1" w:rsidP="00D56CC1">
      <w:pPr>
        <w:autoSpaceDE w:val="0"/>
        <w:autoSpaceDN w:val="0"/>
        <w:adjustRightInd w:val="0"/>
        <w:spacing w:after="120" w:line="276" w:lineRule="auto"/>
        <w:ind w:firstLine="720"/>
        <w:jc w:val="both"/>
        <w:rPr>
          <w:rFonts w:ascii="Times New Roman CYR" w:hAnsi="Times New Roman CYR" w:cs="Times New Roman CYR"/>
          <w:color w:val="332E2D"/>
          <w:spacing w:val="2"/>
        </w:rPr>
      </w:pPr>
      <w:r>
        <w:rPr>
          <w:rFonts w:ascii="Times New Roman CYR" w:hAnsi="Times New Roman CYR" w:cs="Times New Roman CYR"/>
          <w:b/>
          <w:bCs/>
        </w:rPr>
        <w:t xml:space="preserve">Подпрограмма  </w:t>
      </w:r>
      <w:r>
        <w:rPr>
          <w:b/>
          <w:bCs/>
        </w:rPr>
        <w:t>«</w:t>
      </w:r>
      <w:r>
        <w:rPr>
          <w:rFonts w:ascii="Times New Roman CYR" w:hAnsi="Times New Roman CYR" w:cs="Times New Roman CYR"/>
          <w:b/>
          <w:bCs/>
          <w:color w:val="332E2D"/>
          <w:spacing w:val="2"/>
        </w:rPr>
        <w:t>Развитие дополнительного образования  ДШИ с. Кунашак</w:t>
      </w:r>
      <w:r>
        <w:rPr>
          <w:b/>
          <w:bCs/>
          <w:color w:val="332E2D"/>
          <w:spacing w:val="2"/>
        </w:rPr>
        <w:t xml:space="preserve">» </w:t>
      </w:r>
      <w:r>
        <w:rPr>
          <w:rFonts w:ascii="Times New Roman CYR" w:hAnsi="Times New Roman CYR" w:cs="Times New Roman CYR"/>
          <w:b/>
          <w:bCs/>
          <w:color w:val="332E2D"/>
          <w:spacing w:val="2"/>
        </w:rPr>
        <w:t>на 2015-2017 годы предусматривает:</w:t>
      </w:r>
    </w:p>
    <w:p w:rsidR="00D56CC1" w:rsidRDefault="00D56CC1" w:rsidP="00D56CC1">
      <w:pPr>
        <w:autoSpaceDE w:val="0"/>
        <w:autoSpaceDN w:val="0"/>
        <w:adjustRightInd w:val="0"/>
        <w:spacing w:line="276" w:lineRule="auto"/>
        <w:ind w:firstLine="697"/>
        <w:jc w:val="both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>оптимизацию школьной организационно-образовательной системы, совершенствование учебно-творческого процесса;</w:t>
      </w:r>
    </w:p>
    <w:p w:rsidR="00D56CC1" w:rsidRDefault="00D56CC1" w:rsidP="00D56CC1">
      <w:pPr>
        <w:autoSpaceDE w:val="0"/>
        <w:autoSpaceDN w:val="0"/>
        <w:adjustRightInd w:val="0"/>
        <w:spacing w:line="276" w:lineRule="auto"/>
        <w:ind w:firstLine="697"/>
        <w:jc w:val="both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>обновление методического обеспечения учебного процесса;</w:t>
      </w:r>
    </w:p>
    <w:p w:rsidR="00D56CC1" w:rsidRDefault="00D56CC1" w:rsidP="00D56CC1">
      <w:pPr>
        <w:autoSpaceDE w:val="0"/>
        <w:autoSpaceDN w:val="0"/>
        <w:adjustRightInd w:val="0"/>
        <w:spacing w:line="276" w:lineRule="auto"/>
        <w:ind w:firstLine="697"/>
        <w:jc w:val="both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>создание комфортных условий для образовательного процесса;</w:t>
      </w:r>
    </w:p>
    <w:p w:rsidR="00D56CC1" w:rsidRDefault="00D56CC1" w:rsidP="00D56CC1">
      <w:pPr>
        <w:autoSpaceDE w:val="0"/>
        <w:autoSpaceDN w:val="0"/>
        <w:adjustRightInd w:val="0"/>
        <w:spacing w:line="276" w:lineRule="auto"/>
        <w:ind w:firstLine="697"/>
        <w:jc w:val="both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>способствование широкому показу достижений художественного творчества детей, как в пределах района, так и посредством участия в конкурсах разного уровня;</w:t>
      </w:r>
    </w:p>
    <w:p w:rsidR="00D56CC1" w:rsidRDefault="00D56CC1" w:rsidP="00D56CC1">
      <w:pPr>
        <w:autoSpaceDE w:val="0"/>
        <w:autoSpaceDN w:val="0"/>
        <w:adjustRightInd w:val="0"/>
        <w:spacing w:line="276" w:lineRule="auto"/>
        <w:ind w:firstLine="697"/>
        <w:jc w:val="both"/>
        <w:rPr>
          <w:rFonts w:ascii="Times New Roman CYR" w:hAnsi="Times New Roman CYR" w:cs="Times New Roman CYR"/>
          <w:b/>
          <w:bCs/>
        </w:rPr>
      </w:pPr>
      <w:r>
        <w:t xml:space="preserve">- </w:t>
      </w:r>
      <w:r>
        <w:rPr>
          <w:rFonts w:ascii="Times New Roman CYR" w:hAnsi="Times New Roman CYR" w:cs="Times New Roman CYR"/>
        </w:rPr>
        <w:t>техническое и технологическое переоснащение учреждения.</w:t>
      </w:r>
      <w:r>
        <w:rPr>
          <w:rFonts w:ascii="Times New Roman CYR" w:hAnsi="Times New Roman CYR" w:cs="Times New Roman CYR"/>
          <w:b/>
          <w:bCs/>
        </w:rPr>
        <w:t xml:space="preserve"> </w:t>
      </w:r>
    </w:p>
    <w:p w:rsidR="00D56CC1" w:rsidRDefault="00D56CC1" w:rsidP="00D56CC1">
      <w:pPr>
        <w:autoSpaceDE w:val="0"/>
        <w:autoSpaceDN w:val="0"/>
        <w:adjustRightInd w:val="0"/>
        <w:spacing w:after="200" w:line="276" w:lineRule="auto"/>
        <w:ind w:left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Прогнозируемые результаты:</w:t>
      </w:r>
    </w:p>
    <w:p w:rsidR="00D56CC1" w:rsidRDefault="00D56CC1" w:rsidP="00D56CC1">
      <w:pPr>
        <w:autoSpaceDE w:val="0"/>
        <w:autoSpaceDN w:val="0"/>
        <w:adjustRightInd w:val="0"/>
        <w:spacing w:after="200"/>
        <w:ind w:firstLine="69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Реализация мероприятий Программы должна обеспечить к  2017 году сохранение контингента учащихся ДШИ в 160 человек, увеличение числа выпускников  до 19 человек, общего количества мероприятий до 50 ежегодно.</w:t>
      </w:r>
    </w:p>
    <w:p w:rsidR="00D56CC1" w:rsidRDefault="00D56CC1" w:rsidP="00D56CC1">
      <w:pPr>
        <w:autoSpaceDE w:val="0"/>
        <w:autoSpaceDN w:val="0"/>
        <w:adjustRightInd w:val="0"/>
        <w:spacing w:after="120" w:line="276" w:lineRule="auto"/>
        <w:ind w:firstLine="720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Подпрограмма </w:t>
      </w:r>
      <w:r>
        <w:rPr>
          <w:b/>
          <w:bCs/>
        </w:rPr>
        <w:t>«</w:t>
      </w:r>
      <w:r>
        <w:rPr>
          <w:rFonts w:ascii="Times New Roman CYR" w:hAnsi="Times New Roman CYR" w:cs="Times New Roman CYR"/>
          <w:b/>
          <w:bCs/>
          <w:color w:val="332E2D"/>
          <w:spacing w:val="2"/>
        </w:rPr>
        <w:t>Развитие музейной деятельности районного историко-краеведческого музея</w:t>
      </w:r>
      <w:r>
        <w:rPr>
          <w:b/>
          <w:bCs/>
        </w:rPr>
        <w:t>»</w:t>
      </w:r>
      <w:r>
        <w:rPr>
          <w:b/>
          <w:bCs/>
          <w:color w:val="332E2D"/>
          <w:spacing w:val="2"/>
        </w:rPr>
        <w:t xml:space="preserve"> </w:t>
      </w:r>
      <w:r>
        <w:rPr>
          <w:rFonts w:ascii="Times New Roman CYR" w:hAnsi="Times New Roman CYR" w:cs="Times New Roman CYR"/>
          <w:b/>
          <w:bCs/>
          <w:color w:val="332E2D"/>
          <w:spacing w:val="2"/>
        </w:rPr>
        <w:t>на 2015-2017 годы</w:t>
      </w:r>
      <w:r>
        <w:rPr>
          <w:rFonts w:ascii="Times New Roman CYR" w:hAnsi="Times New Roman CYR" w:cs="Times New Roman CYR"/>
          <w:b/>
          <w:bCs/>
        </w:rPr>
        <w:t xml:space="preserve"> предусматривает:</w:t>
      </w:r>
    </w:p>
    <w:p w:rsidR="00D56CC1" w:rsidRDefault="00D56CC1" w:rsidP="00D56CC1">
      <w:pPr>
        <w:autoSpaceDE w:val="0"/>
        <w:autoSpaceDN w:val="0"/>
        <w:adjustRightInd w:val="0"/>
        <w:ind w:firstLine="697"/>
        <w:jc w:val="both"/>
        <w:rPr>
          <w:rFonts w:ascii="Times New Roman CYR" w:hAnsi="Times New Roman CYR" w:cs="Times New Roman CYR"/>
        </w:rPr>
      </w:pPr>
      <w:r>
        <w:t xml:space="preserve">– </w:t>
      </w:r>
      <w:r>
        <w:rPr>
          <w:rFonts w:ascii="Times New Roman CYR" w:hAnsi="Times New Roman CYR" w:cs="Times New Roman CYR"/>
        </w:rPr>
        <w:t>сохранение, пополнение, изучение и популяризация историко-культурного наследия, модернизация деятельности;</w:t>
      </w:r>
    </w:p>
    <w:p w:rsidR="00D56CC1" w:rsidRDefault="00D56CC1" w:rsidP="00D56CC1">
      <w:pPr>
        <w:tabs>
          <w:tab w:val="decimal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lastRenderedPageBreak/>
        <w:t xml:space="preserve">- </w:t>
      </w:r>
      <w:r>
        <w:rPr>
          <w:rFonts w:ascii="Times New Roman CYR" w:hAnsi="Times New Roman CYR" w:cs="Times New Roman CYR"/>
        </w:rPr>
        <w:t>развитие деятельности музея по обеспечению сохранности музейных предметов;</w:t>
      </w:r>
    </w:p>
    <w:p w:rsidR="00D56CC1" w:rsidRDefault="00D56CC1" w:rsidP="00D56CC1">
      <w:pPr>
        <w:tabs>
          <w:tab w:val="decimal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>обеспечение доступа населения к музейным предметам и улучшение условий для организации музейного обслуживания населения;</w:t>
      </w:r>
    </w:p>
    <w:p w:rsidR="00D56CC1" w:rsidRDefault="00D56CC1" w:rsidP="00D56CC1">
      <w:pPr>
        <w:tabs>
          <w:tab w:val="decimal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>совершенствование использования музейных предметов в научных, культурных, образовательных целях;</w:t>
      </w:r>
    </w:p>
    <w:p w:rsidR="00D56CC1" w:rsidRDefault="00D56CC1" w:rsidP="00D56CC1">
      <w:pPr>
        <w:tabs>
          <w:tab w:val="decimal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>использование новых информационных технологий в учетно-</w:t>
      </w:r>
      <w:proofErr w:type="spellStart"/>
      <w:r>
        <w:rPr>
          <w:rFonts w:ascii="Times New Roman CYR" w:hAnsi="Times New Roman CYR" w:cs="Times New Roman CYR"/>
        </w:rPr>
        <w:t>хранительской</w:t>
      </w:r>
      <w:proofErr w:type="spellEnd"/>
      <w:r>
        <w:rPr>
          <w:rFonts w:ascii="Times New Roman CYR" w:hAnsi="Times New Roman CYR" w:cs="Times New Roman CYR"/>
        </w:rPr>
        <w:t xml:space="preserve"> деятельности;</w:t>
      </w:r>
    </w:p>
    <w:p w:rsidR="00D56CC1" w:rsidRDefault="00D56CC1" w:rsidP="00D56CC1">
      <w:pPr>
        <w:tabs>
          <w:tab w:val="decimal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>укрепление материально – технической базы;</w:t>
      </w:r>
    </w:p>
    <w:p w:rsidR="00D56CC1" w:rsidRDefault="00D56CC1" w:rsidP="00D56CC1">
      <w:pPr>
        <w:autoSpaceDE w:val="0"/>
        <w:autoSpaceDN w:val="0"/>
        <w:adjustRightInd w:val="0"/>
        <w:spacing w:after="240" w:line="276" w:lineRule="auto"/>
        <w:ind w:firstLine="709"/>
        <w:jc w:val="both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>рост количества услуг, предоставляемых музеем, в соответствии с интересами и потребностями населения.</w:t>
      </w:r>
    </w:p>
    <w:p w:rsidR="00D56CC1" w:rsidRDefault="00D56CC1" w:rsidP="00D56CC1">
      <w:pPr>
        <w:autoSpaceDE w:val="0"/>
        <w:autoSpaceDN w:val="0"/>
        <w:adjustRightInd w:val="0"/>
        <w:spacing w:after="120" w:line="276" w:lineRule="auto"/>
        <w:ind w:left="360"/>
        <w:jc w:val="both"/>
        <w:rPr>
          <w:rFonts w:ascii="Times New Roman CYR" w:hAnsi="Times New Roman CYR" w:cs="Times New Roman CYR"/>
        </w:rPr>
      </w:pPr>
      <w:r>
        <w:t xml:space="preserve">      </w:t>
      </w:r>
      <w:r>
        <w:rPr>
          <w:rFonts w:ascii="Times New Roman CYR" w:hAnsi="Times New Roman CYR" w:cs="Times New Roman CYR"/>
        </w:rPr>
        <w:t>Прогнозируемые результаты:</w:t>
      </w:r>
    </w:p>
    <w:p w:rsidR="00D56CC1" w:rsidRDefault="00D56CC1" w:rsidP="00D56CC1">
      <w:pPr>
        <w:autoSpaceDE w:val="0"/>
        <w:autoSpaceDN w:val="0"/>
        <w:adjustRightInd w:val="0"/>
        <w:spacing w:after="200" w:line="276" w:lineRule="auto"/>
        <w:ind w:firstLine="698"/>
        <w:jc w:val="both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>увеличение числа посетителей с 4000 до 4750 человек в год, количества выставленных экспонатов с 2928 до 3004 единиц.</w:t>
      </w:r>
    </w:p>
    <w:p w:rsidR="00D56CC1" w:rsidRDefault="00D56CC1" w:rsidP="00D56CC1">
      <w:pPr>
        <w:autoSpaceDE w:val="0"/>
        <w:autoSpaceDN w:val="0"/>
        <w:adjustRightInd w:val="0"/>
        <w:spacing w:after="120" w:line="276" w:lineRule="auto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 xml:space="preserve">Подпрограмма </w:t>
      </w:r>
      <w:r>
        <w:rPr>
          <w:b/>
          <w:bCs/>
        </w:rPr>
        <w:t>«</w:t>
      </w:r>
      <w:r>
        <w:rPr>
          <w:rFonts w:ascii="Times New Roman CYR" w:hAnsi="Times New Roman CYR" w:cs="Times New Roman CYR"/>
          <w:b/>
          <w:bCs/>
          <w:color w:val="332E2D"/>
          <w:spacing w:val="2"/>
        </w:rPr>
        <w:t>Развитие творческой деятельности, обеспечение и улучшение материально-технической базы, пожарной безопасности районного Дома культуры</w:t>
      </w:r>
      <w:r>
        <w:rPr>
          <w:b/>
          <w:bCs/>
        </w:rPr>
        <w:t>»</w:t>
      </w:r>
      <w:r>
        <w:rPr>
          <w:b/>
          <w:bCs/>
          <w:color w:val="332E2D"/>
          <w:spacing w:val="2"/>
        </w:rPr>
        <w:t xml:space="preserve"> </w:t>
      </w:r>
      <w:r>
        <w:rPr>
          <w:rFonts w:ascii="Times New Roman CYR" w:hAnsi="Times New Roman CYR" w:cs="Times New Roman CYR"/>
          <w:b/>
          <w:bCs/>
          <w:color w:val="332E2D"/>
          <w:spacing w:val="2"/>
        </w:rPr>
        <w:t>на 2015-2017 годы</w:t>
      </w:r>
      <w:r>
        <w:rPr>
          <w:rFonts w:ascii="Times New Roman CYR" w:hAnsi="Times New Roman CYR" w:cs="Times New Roman CYR"/>
        </w:rPr>
        <w:t xml:space="preserve"> предусматривает:</w:t>
      </w:r>
    </w:p>
    <w:p w:rsidR="00D56CC1" w:rsidRDefault="00D56CC1" w:rsidP="00D56CC1">
      <w:pPr>
        <w:autoSpaceDE w:val="0"/>
        <w:autoSpaceDN w:val="0"/>
        <w:adjustRightInd w:val="0"/>
        <w:spacing w:line="276" w:lineRule="auto"/>
        <w:ind w:left="72" w:firstLine="637"/>
        <w:jc w:val="both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>организацию досуга и приобщение населения к творчеству, культурному развитию и самообразованию, любительскому искусству;</w:t>
      </w:r>
    </w:p>
    <w:p w:rsidR="00D56CC1" w:rsidRDefault="00D56CC1" w:rsidP="00D56CC1">
      <w:pPr>
        <w:autoSpaceDE w:val="0"/>
        <w:autoSpaceDN w:val="0"/>
        <w:adjustRightInd w:val="0"/>
        <w:spacing w:line="276" w:lineRule="auto"/>
        <w:ind w:firstLine="698"/>
        <w:jc w:val="both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>развитие культурной деятельности и удовлетворение потребностей населения в культурной продукции и услугах;</w:t>
      </w:r>
    </w:p>
    <w:p w:rsidR="00D56CC1" w:rsidRDefault="00D56CC1" w:rsidP="00D56CC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>изучение общественных потребностей в сфере культуры;</w:t>
      </w:r>
    </w:p>
    <w:p w:rsidR="00D56CC1" w:rsidRDefault="00D56CC1" w:rsidP="00D56CC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>поддержку и развитие самодеятельного творчества, самобытных  национальных культур;</w:t>
      </w:r>
    </w:p>
    <w:p w:rsidR="00D56CC1" w:rsidRDefault="00D56CC1" w:rsidP="00D56CC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>организацию,  развитие  и  внедрение  различных  форм  культурно-просветительной деятельности, форм досуга населения;</w:t>
      </w:r>
    </w:p>
    <w:p w:rsidR="00D56CC1" w:rsidRDefault="00D56CC1" w:rsidP="00D56CC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>удовлетворение потребностей населения в сохранении и развитии традиционного народного творчества, любительского искусства и самодеятельной творческой инициативы;</w:t>
      </w:r>
    </w:p>
    <w:p w:rsidR="00D56CC1" w:rsidRDefault="00D56CC1" w:rsidP="00D56CC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>повышение уровня пожарной безопасности в РДК, реализация первоочередных мер по противопожарной защите объекта;</w:t>
      </w:r>
    </w:p>
    <w:p w:rsidR="00D56CC1" w:rsidRDefault="00D56CC1" w:rsidP="00D56CC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>организацию фактических мер по предупреждению и тушению пожаров и противопожарной пропаганды среди работников РДК, населения и посетителей мероприятий;</w:t>
      </w:r>
    </w:p>
    <w:p w:rsidR="00D56CC1" w:rsidRDefault="00D56CC1" w:rsidP="00D56CC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t xml:space="preserve">-  </w:t>
      </w:r>
      <w:r>
        <w:rPr>
          <w:rFonts w:ascii="Times New Roman CYR" w:hAnsi="Times New Roman CYR" w:cs="Times New Roman CYR"/>
        </w:rPr>
        <w:t>устранение выявленных нарушений и недостатков по противопожарной безопасности;</w:t>
      </w:r>
    </w:p>
    <w:p w:rsidR="00D56CC1" w:rsidRDefault="00D56CC1" w:rsidP="00D56CC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>создание безопасных условий для защиты жизни и здоровья посетителей массовых мероприятий и работы коллективов.</w:t>
      </w:r>
    </w:p>
    <w:p w:rsidR="00D56CC1" w:rsidRDefault="00D56CC1" w:rsidP="00D56CC1">
      <w:pPr>
        <w:autoSpaceDE w:val="0"/>
        <w:autoSpaceDN w:val="0"/>
        <w:adjustRightInd w:val="0"/>
        <w:spacing w:after="200" w:line="276" w:lineRule="auto"/>
        <w:ind w:left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Прогнозируемые результаты:</w:t>
      </w:r>
    </w:p>
    <w:p w:rsidR="00D56CC1" w:rsidRDefault="00D56CC1" w:rsidP="00D56CC1">
      <w:pPr>
        <w:autoSpaceDE w:val="0"/>
        <w:autoSpaceDN w:val="0"/>
        <w:adjustRightInd w:val="0"/>
        <w:spacing w:after="200"/>
        <w:ind w:firstLine="69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Реализация мероприятий Программы должна обеспечить к 2017 году: увеличение количества проводимых культурно-массовых мероприятий на 5 единиц;  количества культурно-досуговых формирований на 1 формирование; числа участников формирований на 4,5%;  числа жителей, посетивших культурно-массовые мероприятия на 2,5 %; числа жителей, посетивших киносеансы </w:t>
      </w:r>
      <w:proofErr w:type="gramStart"/>
      <w:r>
        <w:rPr>
          <w:rFonts w:ascii="Times New Roman CYR" w:hAnsi="Times New Roman CYR" w:cs="Times New Roman CYR"/>
        </w:rPr>
        <w:t>на</w:t>
      </w:r>
      <w:proofErr w:type="gramEnd"/>
      <w:r>
        <w:rPr>
          <w:rFonts w:ascii="Times New Roman CYR" w:hAnsi="Times New Roman CYR" w:cs="Times New Roman CYR"/>
        </w:rPr>
        <w:t xml:space="preserve"> 1% - ежегодно по сравнению с предыдущим годом.</w:t>
      </w:r>
    </w:p>
    <w:p w:rsidR="00D56CC1" w:rsidRDefault="00D56CC1" w:rsidP="00D56CC1">
      <w:pPr>
        <w:autoSpaceDE w:val="0"/>
        <w:autoSpaceDN w:val="0"/>
        <w:adjustRightInd w:val="0"/>
        <w:spacing w:after="120" w:line="276" w:lineRule="auto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lastRenderedPageBreak/>
        <w:t>Подпрограмма</w:t>
      </w:r>
      <w:r>
        <w:rPr>
          <w:rFonts w:ascii="Times New Roman CYR" w:hAnsi="Times New Roman CYR" w:cs="Times New Roman CYR"/>
        </w:rPr>
        <w:t xml:space="preserve"> </w:t>
      </w:r>
      <w:r>
        <w:rPr>
          <w:b/>
          <w:bCs/>
        </w:rPr>
        <w:t>«</w:t>
      </w:r>
      <w:r>
        <w:rPr>
          <w:rFonts w:ascii="Times New Roman CYR" w:hAnsi="Times New Roman CYR" w:cs="Times New Roman CYR"/>
          <w:b/>
          <w:bCs/>
        </w:rPr>
        <w:t>Сохранение, использование, популяризация и охрана объектов культурного наследия, находящихся в муниципальной собственности</w:t>
      </w:r>
      <w:r>
        <w:rPr>
          <w:b/>
          <w:bCs/>
        </w:rPr>
        <w:t xml:space="preserve">» </w:t>
      </w:r>
      <w:r>
        <w:rPr>
          <w:rFonts w:ascii="Times New Roman CYR" w:hAnsi="Times New Roman CYR" w:cs="Times New Roman CYR"/>
          <w:b/>
          <w:bCs/>
        </w:rPr>
        <w:t>на 2015-2017 годы</w:t>
      </w:r>
      <w:r>
        <w:rPr>
          <w:rFonts w:ascii="Times New Roman CYR" w:hAnsi="Times New Roman CYR" w:cs="Times New Roman CYR"/>
        </w:rPr>
        <w:t xml:space="preserve"> предусматривает: </w:t>
      </w:r>
    </w:p>
    <w:p w:rsidR="00D56CC1" w:rsidRDefault="00D56CC1" w:rsidP="00D56CC1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 xml:space="preserve">сохранение объектов культурного наследия Кунашакского муниципального района для создания условий их полноценного и рационального использования,  выработка и реализация механизмов, позволяющих гармонизировать социальные роли памятников - историческую и </w:t>
      </w:r>
      <w:proofErr w:type="spellStart"/>
      <w:r>
        <w:rPr>
          <w:rFonts w:ascii="Times New Roman CYR" w:hAnsi="Times New Roman CYR" w:cs="Times New Roman CYR"/>
        </w:rPr>
        <w:t>имущественно</w:t>
      </w:r>
      <w:proofErr w:type="spellEnd"/>
      <w:r>
        <w:rPr>
          <w:rFonts w:ascii="Times New Roman CYR" w:hAnsi="Times New Roman CYR" w:cs="Times New Roman CYR"/>
        </w:rPr>
        <w:t>-хозяйственную, а также популяризацию достопримечательностей и воспитание у подрастающего поколения бережного отношения к культурному наследию;</w:t>
      </w:r>
    </w:p>
    <w:p w:rsidR="00D56CC1" w:rsidRDefault="00D56CC1" w:rsidP="00D56CC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-</w:t>
      </w:r>
      <w:r>
        <w:rPr>
          <w:rFonts w:ascii="Times New Roman CYR" w:hAnsi="Times New Roman CYR" w:cs="Times New Roman CYR"/>
        </w:rPr>
        <w:t>охрану объектов культурного наследия, находящихся в муниципальной собственности;</w:t>
      </w:r>
    </w:p>
    <w:p w:rsidR="00D56CC1" w:rsidRDefault="00D56CC1" w:rsidP="00D56CC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>сохранение и использование объектов культурного наследия, находящихся в муниципальной собственности и организация эффективного их использования;</w:t>
      </w:r>
    </w:p>
    <w:p w:rsidR="00D56CC1" w:rsidRDefault="00D56CC1" w:rsidP="00D56CC1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>популяризацию объектов культурного наследия, находящихся в муниципальной собственности.</w:t>
      </w:r>
    </w:p>
    <w:p w:rsidR="00D56CC1" w:rsidRDefault="00D56CC1" w:rsidP="00D56CC1">
      <w:pPr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Times New Roman CYR" w:hAnsi="Times New Roman CYR" w:cs="Times New Roman CYR"/>
          <w:b/>
          <w:bCs/>
        </w:rPr>
      </w:pPr>
    </w:p>
    <w:p w:rsidR="00D56CC1" w:rsidRDefault="00D56CC1" w:rsidP="00D56CC1">
      <w:pPr>
        <w:autoSpaceDE w:val="0"/>
        <w:autoSpaceDN w:val="0"/>
        <w:adjustRightInd w:val="0"/>
        <w:spacing w:after="120" w:line="276" w:lineRule="auto"/>
        <w:ind w:firstLine="709"/>
        <w:jc w:val="both"/>
        <w:rPr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Перечень мероприятий программы изложен в Приложении 1 к  муниципальной программе </w:t>
      </w:r>
      <w:r>
        <w:rPr>
          <w:b/>
          <w:bCs/>
        </w:rPr>
        <w:t>«</w:t>
      </w:r>
      <w:r>
        <w:rPr>
          <w:rFonts w:ascii="Times New Roman CYR" w:hAnsi="Times New Roman CYR" w:cs="Times New Roman CYR"/>
          <w:b/>
          <w:bCs/>
        </w:rPr>
        <w:t>Развитие культуры Кунашакского района на 2015-2017 годы</w:t>
      </w:r>
      <w:r>
        <w:rPr>
          <w:b/>
          <w:bCs/>
        </w:rPr>
        <w:t>».</w:t>
      </w:r>
    </w:p>
    <w:p w:rsidR="00D56CC1" w:rsidRDefault="00D56CC1" w:rsidP="00D56CC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Раздел V. Сведения о распределении объёмов и источников финансирования</w:t>
      </w:r>
    </w:p>
    <w:p w:rsidR="00D56CC1" w:rsidRDefault="00D56CC1" w:rsidP="00D56CC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Затраты на реализацию Программы за счет средств районного бюджета составляют 4723,6 тыс. руб. </w:t>
      </w:r>
    </w:p>
    <w:p w:rsidR="00D56CC1" w:rsidRDefault="00D56CC1" w:rsidP="00D56CC1">
      <w:pPr>
        <w:autoSpaceDE w:val="0"/>
        <w:autoSpaceDN w:val="0"/>
        <w:adjustRightInd w:val="0"/>
        <w:spacing w:after="200" w:line="276" w:lineRule="auto"/>
        <w:ind w:firstLine="709"/>
        <w:jc w:val="both"/>
      </w:pPr>
      <w:r>
        <w:rPr>
          <w:rFonts w:ascii="Times New Roman CYR" w:hAnsi="Times New Roman CYR" w:cs="Times New Roman CYR"/>
        </w:rPr>
        <w:t xml:space="preserve">Распределение объёмов и источники финансирования по годам приведены в приложении 2  к муниципальной программе </w:t>
      </w:r>
      <w:r>
        <w:t>«</w:t>
      </w:r>
      <w:r>
        <w:rPr>
          <w:rFonts w:ascii="Times New Roman CYR" w:hAnsi="Times New Roman CYR" w:cs="Times New Roman CYR"/>
        </w:rPr>
        <w:t>Развитие культуры Кунашакского района на 2015-2017 годы</w:t>
      </w:r>
      <w:r>
        <w:t>».</w:t>
      </w:r>
    </w:p>
    <w:p w:rsidR="00D56CC1" w:rsidRDefault="00D56CC1" w:rsidP="00D56CC1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Раздел VI. Технико-экономическое обоснование</w:t>
      </w:r>
    </w:p>
    <w:p w:rsidR="00D56CC1" w:rsidRDefault="00D56CC1" w:rsidP="00D56CC1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 xml:space="preserve">Программа разработана в соответствии с Основными направлениями государственной политики по развитию сферы культуры в Российской Федерации до 2016 года и планом действий по их реализации, социальными нормативами и нормами, утверждёнными распоряжением Правительства РФ от 13 июля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 CYR" w:hAnsi="Times New Roman CYR" w:cs="Times New Roman CYR"/>
          </w:rPr>
          <w:t>2007 г</w:t>
        </w:r>
      </w:smartTag>
      <w:r>
        <w:rPr>
          <w:rFonts w:ascii="Times New Roman CYR" w:hAnsi="Times New Roman CYR" w:cs="Times New Roman CYR"/>
        </w:rPr>
        <w:t>. № 923-р, нормативами минимального ресурсного обеспечения услуг сельских учреждений культуры (общедоступных библиотек и культурно-досуговых учреждений) и Программой социально-экономического развития Кунашакского района на 2015</w:t>
      </w:r>
      <w:proofErr w:type="gramEnd"/>
      <w:r>
        <w:rPr>
          <w:rFonts w:ascii="Times New Roman CYR" w:hAnsi="Times New Roman CYR" w:cs="Times New Roman CYR"/>
        </w:rPr>
        <w:t xml:space="preserve"> год и среднесрочную перспективу.</w:t>
      </w:r>
    </w:p>
    <w:p w:rsidR="00D56CC1" w:rsidRDefault="00D56CC1" w:rsidP="00D56CC1">
      <w:pPr>
        <w:autoSpaceDE w:val="0"/>
        <w:autoSpaceDN w:val="0"/>
        <w:adjustRightInd w:val="0"/>
        <w:spacing w:after="120" w:line="360" w:lineRule="auto"/>
        <w:ind w:firstLine="709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Раздел VII. Оценка ожидаемой эффективности реализации Программы</w:t>
      </w:r>
    </w:p>
    <w:p w:rsidR="00D56CC1" w:rsidRDefault="00D56CC1" w:rsidP="00D56CC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Реализация Программы позволит к 2017 году достигнуть по отрасли культуры следующих результатов:</w:t>
      </w:r>
    </w:p>
    <w:p w:rsidR="00D56CC1" w:rsidRDefault="00D56CC1" w:rsidP="00D56CC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t xml:space="preserve">– </w:t>
      </w:r>
      <w:r>
        <w:rPr>
          <w:rFonts w:ascii="Times New Roman CYR" w:hAnsi="Times New Roman CYR" w:cs="Times New Roman CYR"/>
        </w:rPr>
        <w:t>продолжить формирование в Кунашакском районе культурного потенциала;</w:t>
      </w:r>
    </w:p>
    <w:p w:rsidR="00D56CC1" w:rsidRDefault="00D56CC1" w:rsidP="00D56CC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t>–</w:t>
      </w:r>
      <w:r>
        <w:rPr>
          <w:rFonts w:ascii="Times New Roman CYR" w:hAnsi="Times New Roman CYR" w:cs="Times New Roman CYR"/>
        </w:rPr>
        <w:t>сохранить число участников культурно-досуговых акций и клубных формирований, количество культурно-досуговых мероприятий;</w:t>
      </w:r>
    </w:p>
    <w:p w:rsidR="00D56CC1" w:rsidRDefault="00D56CC1" w:rsidP="00D56CC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t xml:space="preserve">– </w:t>
      </w:r>
      <w:r>
        <w:rPr>
          <w:rFonts w:ascii="Times New Roman CYR" w:hAnsi="Times New Roman CYR" w:cs="Times New Roman CYR"/>
        </w:rPr>
        <w:t xml:space="preserve">довести </w:t>
      </w:r>
      <w:proofErr w:type="spellStart"/>
      <w:r>
        <w:rPr>
          <w:rFonts w:ascii="Times New Roman CYR" w:hAnsi="Times New Roman CYR" w:cs="Times New Roman CYR"/>
        </w:rPr>
        <w:t>книгообеспеченность</w:t>
      </w:r>
      <w:proofErr w:type="spellEnd"/>
      <w:r>
        <w:rPr>
          <w:rFonts w:ascii="Times New Roman CYR" w:hAnsi="Times New Roman CYR" w:cs="Times New Roman CYR"/>
        </w:rPr>
        <w:t xml:space="preserve"> до 15 экземпляров на одного жителя, довести процент охвата населения района библиотечным обслуживанием до 55 %, продолжить внедрение в библиотечное обслуживание новых коммуникационных технологий;</w:t>
      </w:r>
    </w:p>
    <w:p w:rsidR="00D56CC1" w:rsidRDefault="00D56CC1" w:rsidP="00D56CC1">
      <w:pPr>
        <w:tabs>
          <w:tab w:val="left" w:pos="1069"/>
        </w:tabs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- увеличить посещаемость выставочных залов музея до 4750 посетителей;</w:t>
      </w:r>
    </w:p>
    <w:p w:rsidR="00D56CC1" w:rsidRDefault="00D56CC1" w:rsidP="00D56CC1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сохранить и увеличить охват  детей, занимающихся эстетическим образованием;</w:t>
      </w:r>
    </w:p>
    <w:p w:rsidR="00D56CC1" w:rsidRDefault="00D56CC1" w:rsidP="00D56CC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t xml:space="preserve">– </w:t>
      </w:r>
      <w:r>
        <w:rPr>
          <w:rFonts w:ascii="Times New Roman CYR" w:hAnsi="Times New Roman CYR" w:cs="Times New Roman CYR"/>
        </w:rPr>
        <w:t>преодолеть негативные тенденции состояния материальной базы учреждений культуры и искусства Кунашакского района;</w:t>
      </w:r>
    </w:p>
    <w:p w:rsidR="00D56CC1" w:rsidRDefault="00D56CC1" w:rsidP="00D56CC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t xml:space="preserve">– </w:t>
      </w:r>
      <w:r>
        <w:rPr>
          <w:rFonts w:ascii="Times New Roman CYR" w:hAnsi="Times New Roman CYR" w:cs="Times New Roman CYR"/>
        </w:rPr>
        <w:t>продолжить внедрение в деятельность учреждений культуры и искусства современных технических средств, аудиовизуального оборудования, новых информационных технологий;</w:t>
      </w:r>
    </w:p>
    <w:p w:rsidR="00D56CC1" w:rsidRDefault="00D56CC1" w:rsidP="00D56CC1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 xml:space="preserve">увеличить численность выявленных объектов культурного наследия для своевременного обеспечения их сохранности; </w:t>
      </w:r>
    </w:p>
    <w:p w:rsidR="00D56CC1" w:rsidRDefault="00D56CC1" w:rsidP="00D56CC1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>внесение всех выявленных объектов культурного наследия Кунашакского муниципального района, стоящих на государственной охране в Реестр в целях обеспечения государственного учета и формирования единой государственной информационной системы;</w:t>
      </w:r>
    </w:p>
    <w:p w:rsidR="00D56CC1" w:rsidRDefault="00D56CC1" w:rsidP="00D56CC1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 xml:space="preserve">установление границ территорий всех объектов культурного наследия Кунашакского муниципального района, в целях осуществления государственной охраны объектов культурного наследия и регулирования градостроительной деятельности; </w:t>
      </w:r>
    </w:p>
    <w:p w:rsidR="00D56CC1" w:rsidRDefault="00D56CC1" w:rsidP="00D56CC1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 xml:space="preserve">увеличение зон охраны объектов культурного наследия. </w:t>
      </w:r>
    </w:p>
    <w:p w:rsidR="00D56CC1" w:rsidRDefault="00D56CC1" w:rsidP="00D56CC1">
      <w:pPr>
        <w:autoSpaceDE w:val="0"/>
        <w:autoSpaceDN w:val="0"/>
        <w:adjustRightInd w:val="0"/>
        <w:spacing w:after="200" w:line="360" w:lineRule="auto"/>
        <w:jc w:val="center"/>
        <w:rPr>
          <w:b/>
          <w:bCs/>
        </w:rPr>
      </w:pPr>
    </w:p>
    <w:p w:rsidR="00D56CC1" w:rsidRDefault="00D56CC1" w:rsidP="00D56CC1">
      <w:pPr>
        <w:autoSpaceDE w:val="0"/>
        <w:autoSpaceDN w:val="0"/>
        <w:adjustRightInd w:val="0"/>
        <w:spacing w:after="200" w:line="36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Раздел VIII. Система целевых индикаторов Программы</w:t>
      </w:r>
    </w:p>
    <w:p w:rsidR="00D56CC1" w:rsidRDefault="00D56CC1" w:rsidP="00D56CC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Для оценки эффективности и результативности достижения цели и задач, определенных  Программой, предлагается система целевых индикаторов:</w:t>
      </w:r>
    </w:p>
    <w:tbl>
      <w:tblPr>
        <w:tblW w:w="9495" w:type="dxa"/>
        <w:tblInd w:w="74" w:type="dxa"/>
        <w:tblLayout w:type="fixed"/>
        <w:tblCellMar>
          <w:left w:w="74" w:type="dxa"/>
          <w:right w:w="74" w:type="dxa"/>
        </w:tblCellMar>
        <w:tblLook w:val="04A0" w:firstRow="1" w:lastRow="0" w:firstColumn="1" w:lastColumn="0" w:noHBand="0" w:noVBand="1"/>
      </w:tblPr>
      <w:tblGrid>
        <w:gridCol w:w="599"/>
        <w:gridCol w:w="3838"/>
        <w:gridCol w:w="1230"/>
        <w:gridCol w:w="1276"/>
        <w:gridCol w:w="851"/>
        <w:gridCol w:w="850"/>
        <w:gridCol w:w="851"/>
      </w:tblGrid>
      <w:tr w:rsidR="00D56CC1" w:rsidTr="0036331D">
        <w:trPr>
          <w:trHeight w:val="400"/>
        </w:trPr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N </w:t>
            </w:r>
            <w:r>
              <w:rPr>
                <w:sz w:val="22"/>
                <w:szCs w:val="22"/>
                <w:lang w:val="en-US"/>
              </w:rPr>
              <w:br/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п/п</w:t>
            </w:r>
          </w:p>
        </w:tc>
        <w:tc>
          <w:tcPr>
            <w:tcW w:w="3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Наименование целевого 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br/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индикатора Программы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Единица 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br/>
              <w:t>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Утверждено в   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br/>
              <w:t>Программе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Год реализации Программы</w:t>
            </w:r>
          </w:p>
        </w:tc>
      </w:tr>
      <w:tr w:rsidR="00D56CC1" w:rsidTr="0036331D">
        <w:trPr>
          <w:trHeight w:val="1"/>
        </w:trPr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CC1" w:rsidRDefault="00D56CC1" w:rsidP="00D56CC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CC1" w:rsidRDefault="00D56CC1" w:rsidP="00D56CC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CC1" w:rsidRDefault="00D56CC1" w:rsidP="00D56CC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CC1" w:rsidRDefault="00D56CC1" w:rsidP="00D56CC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  <w:lang w:val="en-US"/>
              </w:rPr>
              <w:t>201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  <w:lang w:val="en-US"/>
              </w:rPr>
              <w:t>201</w:t>
            </w:r>
            <w:r>
              <w:rPr>
                <w:sz w:val="22"/>
                <w:szCs w:val="22"/>
              </w:rPr>
              <w:t>7</w:t>
            </w:r>
          </w:p>
        </w:tc>
      </w:tr>
      <w:tr w:rsidR="00D56CC1" w:rsidTr="0036331D">
        <w:trPr>
          <w:trHeight w:val="1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1</w:t>
            </w:r>
          </w:p>
        </w:tc>
        <w:tc>
          <w:tcPr>
            <w:tcW w:w="3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after="200"/>
            </w:pPr>
            <w:r>
              <w:rPr>
                <w:sz w:val="22"/>
                <w:szCs w:val="22"/>
              </w:rPr>
              <w:t xml:space="preserve">Доля отремонтированных с использованием </w:t>
            </w:r>
            <w:proofErr w:type="gramStart"/>
            <w:r>
              <w:rPr>
                <w:sz w:val="22"/>
                <w:szCs w:val="22"/>
              </w:rPr>
              <w:t>средств местного бюджета зданий учреждений культуры</w:t>
            </w:r>
            <w:proofErr w:type="gramEnd"/>
            <w:r>
              <w:rPr>
                <w:sz w:val="22"/>
                <w:szCs w:val="22"/>
              </w:rPr>
              <w:t xml:space="preserve"> в общем количестве зданий учреждений культуры, находящихся в неудовлетворительном состоянии  (аварийных и требующих капитального ремонта)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after="200" w:line="276" w:lineRule="auto"/>
            </w:pPr>
            <w:r>
              <w:t>процентов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ind w:right="-75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33</w:t>
            </w:r>
          </w:p>
        </w:tc>
      </w:tr>
      <w:tr w:rsidR="00D56CC1" w:rsidTr="0036331D">
        <w:trPr>
          <w:trHeight w:val="1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2</w:t>
            </w:r>
          </w:p>
        </w:tc>
        <w:tc>
          <w:tcPr>
            <w:tcW w:w="3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after="200"/>
            </w:pPr>
            <w:r>
              <w:rPr>
                <w:sz w:val="22"/>
                <w:szCs w:val="22"/>
              </w:rPr>
              <w:t>Доля зданий учреждений культуры, приведенных в соответствие  с нормами пожарной безопасности, по энергосбережению и повышению энергетической эффективности с использованием средств областного бюджета, в общем количестве зданий учреждений культуры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after="200" w:line="276" w:lineRule="auto"/>
            </w:pPr>
            <w:r>
              <w:t>процентов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ind w:right="-75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2,55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3,4</w:t>
            </w:r>
          </w:p>
        </w:tc>
      </w:tr>
      <w:tr w:rsidR="00D56CC1" w:rsidTr="0036331D">
        <w:trPr>
          <w:trHeight w:val="1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3</w:t>
            </w:r>
          </w:p>
        </w:tc>
        <w:tc>
          <w:tcPr>
            <w:tcW w:w="3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after="200"/>
            </w:pPr>
            <w:r>
              <w:rPr>
                <w:sz w:val="22"/>
                <w:szCs w:val="22"/>
              </w:rPr>
              <w:t>Доля учреждений культуры, имеющих паспорт доступности;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after="200" w:line="276" w:lineRule="auto"/>
            </w:pPr>
            <w:r>
              <w:t>процентов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3,5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ind w:right="-75"/>
              <w:jc w:val="center"/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3,5</w:t>
            </w:r>
          </w:p>
        </w:tc>
      </w:tr>
      <w:tr w:rsidR="00D56CC1" w:rsidTr="0036331D">
        <w:trPr>
          <w:trHeight w:val="424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4</w:t>
            </w:r>
          </w:p>
        </w:tc>
        <w:tc>
          <w:tcPr>
            <w:tcW w:w="3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t>Число посетителей  муниципальных музейных учреждений</w:t>
            </w:r>
            <w:r>
              <w:rPr>
                <w:rFonts w:ascii="Times New Roman CYR" w:hAnsi="Times New Roman CYR" w:cs="Times New Roman CYR"/>
              </w:rPr>
              <w:t>;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Человек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4750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t>4000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t>4250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t>4750</w:t>
            </w:r>
            <w:r>
              <w:rPr>
                <w:lang w:val="en-US"/>
              </w:rPr>
              <w:t xml:space="preserve"> </w:t>
            </w:r>
          </w:p>
        </w:tc>
      </w:tr>
      <w:tr w:rsidR="00D56CC1" w:rsidTr="0036331D">
        <w:trPr>
          <w:trHeight w:val="432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5</w:t>
            </w:r>
          </w:p>
        </w:tc>
        <w:tc>
          <w:tcPr>
            <w:tcW w:w="3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t xml:space="preserve">Увеличение количества выставочных проектов, </w:t>
            </w:r>
            <w:r>
              <w:lastRenderedPageBreak/>
              <w:t>осуществляемых в Кунашакском районе Челябинской области;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ind w:right="-75"/>
              <w:jc w:val="center"/>
              <w:rPr>
                <w:lang w:val="en-US"/>
              </w:rPr>
            </w:pPr>
            <w:r>
              <w:lastRenderedPageBreak/>
              <w:t>единиц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12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lang w:val="en-US"/>
              </w:rPr>
              <w:t>1</w:t>
            </w:r>
            <w:r>
              <w:t>4</w:t>
            </w:r>
          </w:p>
        </w:tc>
      </w:tr>
      <w:tr w:rsidR="00D56CC1" w:rsidTr="0036331D">
        <w:trPr>
          <w:trHeight w:val="432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6</w:t>
            </w:r>
          </w:p>
        </w:tc>
        <w:tc>
          <w:tcPr>
            <w:tcW w:w="3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</w:pPr>
            <w:r>
              <w:t>Количество единиц хранения основного фонда районного музея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</w:pP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ind w:right="-75"/>
              <w:jc w:val="center"/>
            </w:pPr>
            <w:r>
              <w:t>единиц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  <w:r>
              <w:t>2928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  <w:r>
              <w:t>2964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  <w:r>
              <w:t>3004</w:t>
            </w:r>
          </w:p>
        </w:tc>
      </w:tr>
      <w:tr w:rsidR="00D56CC1" w:rsidTr="0036331D">
        <w:trPr>
          <w:trHeight w:val="364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3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охват населения библиотечным обслуживанием: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  <w:r>
              <w:t xml:space="preserve">в процентах к числу жителей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53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53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53</w:t>
            </w:r>
          </w:p>
        </w:tc>
      </w:tr>
      <w:tr w:rsidR="00D56CC1" w:rsidTr="0036331D">
        <w:trPr>
          <w:trHeight w:val="409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8</w:t>
            </w:r>
          </w:p>
        </w:tc>
        <w:tc>
          <w:tcPr>
            <w:tcW w:w="3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количество библиографических записей в электронном каталоге библиотек Кунашакского муниципального района, в том числе доступных в сети Интернет (по сравнению с предыдущим годом) (единицах);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единица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8725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lang w:val="en-US"/>
              </w:rPr>
              <w:t>10225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11725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13225</w:t>
            </w:r>
          </w:p>
        </w:tc>
      </w:tr>
      <w:tr w:rsidR="00D56CC1" w:rsidTr="0036331D">
        <w:trPr>
          <w:trHeight w:val="214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9</w:t>
            </w:r>
          </w:p>
        </w:tc>
        <w:tc>
          <w:tcPr>
            <w:tcW w:w="3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t>прирост доли библиографических записей по отношение к количеству документов библиотечного фонда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процент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lang w:val="en-US"/>
              </w:rPr>
              <w:t>1</w:t>
            </w:r>
          </w:p>
        </w:tc>
      </w:tr>
      <w:tr w:rsidR="00D56CC1" w:rsidTr="0036331D">
        <w:trPr>
          <w:trHeight w:val="409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t>увеличение доли публичных библиотек, подключенных к сети Интернет, в общем количестве библиотек Челябинской области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процент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t>100</w:t>
            </w:r>
          </w:p>
        </w:tc>
      </w:tr>
      <w:tr w:rsidR="00D56CC1" w:rsidTr="0036331D">
        <w:trPr>
          <w:trHeight w:val="272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lang w:val="en-US"/>
              </w:rPr>
              <w:t>1</w:t>
            </w:r>
            <w:r>
              <w:t>1</w:t>
            </w:r>
          </w:p>
        </w:tc>
        <w:tc>
          <w:tcPr>
            <w:tcW w:w="3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ind w:right="-19"/>
              <w:rPr>
                <w:rFonts w:ascii="Calibri" w:hAnsi="Calibri" w:cs="Calibri"/>
              </w:rPr>
            </w:pPr>
            <w:r>
              <w:t>прирост доли посещений сайтов библиотек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процент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1</w:t>
            </w:r>
          </w:p>
        </w:tc>
      </w:tr>
      <w:tr w:rsidR="00D56CC1" w:rsidTr="0036331D">
        <w:trPr>
          <w:trHeight w:val="226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lang w:val="en-US"/>
              </w:rPr>
              <w:t>1</w:t>
            </w:r>
            <w:r>
              <w:t>2</w:t>
            </w:r>
          </w:p>
        </w:tc>
        <w:tc>
          <w:tcPr>
            <w:tcW w:w="3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rPr>
                <w:rFonts w:ascii="Calibri" w:hAnsi="Calibri" w:cs="Calibri"/>
                <w:highlight w:val="yellow"/>
              </w:rPr>
            </w:pPr>
            <w:r>
              <w:t>увеличение доли охвата населения услугами библиотек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процент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r>
              <w:rPr>
                <w:color w:val="000000"/>
              </w:rPr>
              <w:t>0,1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r>
              <w:rPr>
                <w:color w:val="000000"/>
              </w:rPr>
              <w:t>0,1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r>
              <w:rPr>
                <w:color w:val="000000"/>
              </w:rPr>
              <w:t>0,1</w:t>
            </w:r>
          </w:p>
        </w:tc>
      </w:tr>
      <w:tr w:rsidR="00D56CC1" w:rsidTr="0036331D">
        <w:trPr>
          <w:trHeight w:val="226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3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</w:pPr>
            <w:r>
              <w:t>Количество экземпляров новых поступлений  в библиотечные фонды общедоступных библиотек на 1000 человек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  <w:r>
              <w:t>штук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</w:tr>
      <w:tr w:rsidR="00D56CC1" w:rsidTr="0036331D">
        <w:trPr>
          <w:trHeight w:val="272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lang w:val="en-US"/>
              </w:rPr>
              <w:t>1</w:t>
            </w:r>
            <w:r>
              <w:t>4</w:t>
            </w:r>
          </w:p>
        </w:tc>
        <w:tc>
          <w:tcPr>
            <w:tcW w:w="3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rPr>
                <w:rFonts w:ascii="Calibri" w:hAnsi="Calibri" w:cs="Calibri"/>
                <w:highlight w:val="yellow"/>
              </w:rPr>
            </w:pPr>
            <w:r>
              <w:t>Увеличение доли объектов культурного наследия, информация о которых внесена в электронную базу данных единого государственного реестра объектов культурного наследия (памятников истории и культуры) народов Российской Федерации, в общем количестве объектов культурного наследия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единица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56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70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70</w:t>
            </w:r>
          </w:p>
        </w:tc>
      </w:tr>
      <w:tr w:rsidR="00D56CC1" w:rsidTr="0036331D">
        <w:trPr>
          <w:trHeight w:val="272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lang w:val="en-US"/>
              </w:rPr>
              <w:t>1</w:t>
            </w:r>
            <w:r>
              <w:t>5</w:t>
            </w:r>
          </w:p>
        </w:tc>
        <w:tc>
          <w:tcPr>
            <w:tcW w:w="3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t xml:space="preserve">увеличение доли объектов культурного наследия, находящихся в удовлетворительном состоянии, в общем количестве объектов культурного наследия </w:t>
            </w:r>
            <w:r>
              <w:lastRenderedPageBreak/>
              <w:t>федерального, регионального и местного (муниципального) значения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lastRenderedPageBreak/>
              <w:t>единиц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t>56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80</w:t>
            </w:r>
          </w:p>
        </w:tc>
      </w:tr>
      <w:tr w:rsidR="00D56CC1" w:rsidTr="0036331D">
        <w:trPr>
          <w:trHeight w:val="272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lang w:val="en-US"/>
              </w:rPr>
              <w:lastRenderedPageBreak/>
              <w:t>1</w:t>
            </w:r>
            <w:r>
              <w:t>6</w:t>
            </w:r>
          </w:p>
        </w:tc>
        <w:tc>
          <w:tcPr>
            <w:tcW w:w="3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t>количество крупномасштабных творческих акций, проводимых на территории Кунашакского  муниципального района: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единиц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10</w:t>
            </w:r>
          </w:p>
        </w:tc>
      </w:tr>
      <w:tr w:rsidR="00D56CC1" w:rsidTr="0036331D">
        <w:trPr>
          <w:trHeight w:val="20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lang w:val="en-US"/>
              </w:rPr>
              <w:t>1</w:t>
            </w:r>
            <w:r>
              <w:t>7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</w:pPr>
            <w:r>
              <w:t>укомплектованность  муниципальных учреждений культуры специалистами: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</w:pPr>
          </w:p>
          <w:p w:rsidR="00D56CC1" w:rsidRDefault="00D56CC1" w:rsidP="00D56CC1">
            <w:pPr>
              <w:autoSpaceDE w:val="0"/>
              <w:autoSpaceDN w:val="0"/>
              <w:adjustRightInd w:val="0"/>
            </w:pPr>
            <w:r>
              <w:t>1.Отдел библиотечного обслуживания МКУ «Культура, досуг, молодежная политика»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</w:pPr>
          </w:p>
          <w:p w:rsidR="00D56CC1" w:rsidRDefault="00D56CC1" w:rsidP="00D56CC1">
            <w:pPr>
              <w:autoSpaceDE w:val="0"/>
              <w:autoSpaceDN w:val="0"/>
              <w:adjustRightInd w:val="0"/>
            </w:pPr>
          </w:p>
          <w:p w:rsidR="00D56CC1" w:rsidRDefault="00D56CC1" w:rsidP="00D56CC1">
            <w:pPr>
              <w:autoSpaceDE w:val="0"/>
              <w:autoSpaceDN w:val="0"/>
              <w:adjustRightInd w:val="0"/>
            </w:pPr>
            <w:r>
              <w:t>2.Отдел досуга, методического обеспечения и молодежной политики МКУ «Культура, досуг, молодежная политика»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</w:pPr>
          </w:p>
          <w:p w:rsidR="00D56CC1" w:rsidRDefault="00D56CC1" w:rsidP="00D56CC1">
            <w:pPr>
              <w:autoSpaceDE w:val="0"/>
              <w:autoSpaceDN w:val="0"/>
              <w:adjustRightInd w:val="0"/>
            </w:pPr>
            <w:r>
              <w:t xml:space="preserve">3.МКУДО «ДШИ» с.Халитово 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</w:pPr>
          </w:p>
          <w:p w:rsidR="00D56CC1" w:rsidRDefault="00D56CC1" w:rsidP="00D56CC1">
            <w:pPr>
              <w:autoSpaceDE w:val="0"/>
              <w:autoSpaceDN w:val="0"/>
              <w:adjustRightInd w:val="0"/>
            </w:pPr>
          </w:p>
          <w:p w:rsidR="00D56CC1" w:rsidRDefault="00D56CC1" w:rsidP="00D56CC1">
            <w:pPr>
              <w:autoSpaceDE w:val="0"/>
              <w:autoSpaceDN w:val="0"/>
              <w:adjustRightInd w:val="0"/>
            </w:pPr>
            <w:r>
              <w:t>4.МКУДО «ДШИ» с</w:t>
            </w:r>
            <w:proofErr w:type="gramStart"/>
            <w:r>
              <w:t>.К</w:t>
            </w:r>
            <w:proofErr w:type="gramEnd"/>
            <w:r>
              <w:t>унашак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BB704F" w:rsidP="00D56CC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66,6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98,2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100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</w:p>
          <w:p w:rsidR="00D56CC1" w:rsidRDefault="00D56CC1" w:rsidP="00D56CC1">
            <w:pPr>
              <w:autoSpaceDE w:val="0"/>
              <w:autoSpaceDN w:val="0"/>
              <w:adjustRightInd w:val="0"/>
            </w:pPr>
            <w:r>
              <w:t xml:space="preserve">  66,6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</w:pPr>
          </w:p>
          <w:p w:rsidR="00D56CC1" w:rsidRDefault="00D56CC1" w:rsidP="00D56CC1">
            <w:pPr>
              <w:autoSpaceDE w:val="0"/>
              <w:autoSpaceDN w:val="0"/>
              <w:adjustRightInd w:val="0"/>
            </w:pPr>
          </w:p>
          <w:p w:rsidR="00D56CC1" w:rsidRDefault="00D56CC1" w:rsidP="00D56CC1">
            <w:pPr>
              <w:autoSpaceDE w:val="0"/>
              <w:autoSpaceDN w:val="0"/>
              <w:adjustRightInd w:val="0"/>
            </w:pPr>
          </w:p>
          <w:p w:rsidR="00D56CC1" w:rsidRDefault="00D56CC1" w:rsidP="00D56CC1">
            <w:pPr>
              <w:autoSpaceDE w:val="0"/>
              <w:autoSpaceDN w:val="0"/>
              <w:adjustRightInd w:val="0"/>
            </w:pPr>
            <w:r>
              <w:t>94,7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</w:pPr>
          </w:p>
          <w:p w:rsidR="00D56CC1" w:rsidRDefault="00D56CC1" w:rsidP="00D56CC1">
            <w:pPr>
              <w:autoSpaceDE w:val="0"/>
              <w:autoSpaceDN w:val="0"/>
              <w:adjustRightInd w:val="0"/>
            </w:pPr>
          </w:p>
          <w:p w:rsidR="00D56CC1" w:rsidRDefault="00D56CC1" w:rsidP="00D56CC1">
            <w:pPr>
              <w:autoSpaceDE w:val="0"/>
              <w:autoSpaceDN w:val="0"/>
              <w:adjustRightInd w:val="0"/>
            </w:pPr>
          </w:p>
          <w:p w:rsidR="00D56CC1" w:rsidRDefault="00D56CC1" w:rsidP="00D56CC1">
            <w:pPr>
              <w:autoSpaceDE w:val="0"/>
              <w:autoSpaceDN w:val="0"/>
              <w:adjustRightInd w:val="0"/>
            </w:pPr>
          </w:p>
          <w:p w:rsidR="00D56CC1" w:rsidRDefault="00D56CC1" w:rsidP="00D56CC1">
            <w:pPr>
              <w:autoSpaceDE w:val="0"/>
              <w:autoSpaceDN w:val="0"/>
              <w:adjustRightInd w:val="0"/>
            </w:pPr>
            <w:r>
              <w:t>85,7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</w:pPr>
          </w:p>
          <w:p w:rsidR="00D56CC1" w:rsidRDefault="00D56CC1" w:rsidP="00D56CC1">
            <w:pPr>
              <w:autoSpaceDE w:val="0"/>
              <w:autoSpaceDN w:val="0"/>
              <w:adjustRightInd w:val="0"/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  <w:r>
              <w:t>66,6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  <w:r>
              <w:t>98,2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  <w:r>
              <w:t>85,7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92,3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  <w:r>
              <w:t>66,6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  <w:r>
              <w:t>98,2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100</w:t>
            </w:r>
          </w:p>
        </w:tc>
      </w:tr>
      <w:tr w:rsidR="00D56CC1" w:rsidTr="0036331D">
        <w:trPr>
          <w:trHeight w:val="20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</w:pPr>
            <w:r>
              <w:t>Количество мероприятий (спектаклей, концертов и другого)</w:t>
            </w:r>
            <w:proofErr w:type="gramStart"/>
            <w:r>
              <w:t>,п</w:t>
            </w:r>
            <w:proofErr w:type="gramEnd"/>
            <w:r>
              <w:t>роведенных учреждениями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BB704F" w:rsidP="00D56CC1">
            <w:pPr>
              <w:autoSpaceDE w:val="0"/>
              <w:autoSpaceDN w:val="0"/>
              <w:adjustRightInd w:val="0"/>
              <w:jc w:val="center"/>
            </w:pPr>
            <w:r>
              <w:t>штук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  <w:r>
              <w:t>3580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  <w:r>
              <w:t>3652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  <w:r>
              <w:t>3725</w:t>
            </w:r>
          </w:p>
        </w:tc>
      </w:tr>
      <w:tr w:rsidR="00D56CC1" w:rsidTr="0036331D">
        <w:trPr>
          <w:trHeight w:val="65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lang w:val="en-US"/>
              </w:rPr>
              <w:t>1</w:t>
            </w:r>
            <w:r>
              <w:t>9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3135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t>увеличение численности участников культурн</w:t>
            </w:r>
            <w:proofErr w:type="gramStart"/>
            <w:r>
              <w:t>о-</w:t>
            </w:r>
            <w:proofErr w:type="gramEnd"/>
            <w:r>
              <w:t xml:space="preserve"> досуговых мероприятий (по сравнению с предыдущим годом)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3135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val="en-US"/>
              </w:rPr>
            </w:pPr>
            <w:r>
              <w:t>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3135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3135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hAnsi="Calibri" w:cs="Calibri"/>
              </w:rPr>
            </w:pPr>
            <w:r>
              <w:t xml:space="preserve"> 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3135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>
              <w:t xml:space="preserve">  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3135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</w:rPr>
            </w:pPr>
            <w:r>
              <w:t>5</w:t>
            </w:r>
          </w:p>
        </w:tc>
      </w:tr>
      <w:tr w:rsidR="00D56CC1" w:rsidTr="0036331D">
        <w:trPr>
          <w:trHeight w:val="20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t>охват населения клубными формированиями (в процентах участников к числу жителей)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3135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val="en-US"/>
              </w:rPr>
            </w:pPr>
            <w:r>
              <w:t>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3135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>
              <w:t xml:space="preserve">        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3135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</w:rPr>
            </w:pPr>
            <w:r>
              <w:t>6,4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3135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</w:rPr>
            </w:pPr>
            <w:r>
              <w:t>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3135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</w:rPr>
            </w:pPr>
            <w:r>
              <w:t>8,4</w:t>
            </w:r>
          </w:p>
        </w:tc>
      </w:tr>
      <w:tr w:rsidR="00D56CC1" w:rsidTr="0036331D">
        <w:trPr>
          <w:trHeight w:val="20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21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Доля населения, участвующего в платных культурно - досуговых мероприятиях, проводимых государственными и муниципальными учреждениями культуры (процентов);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3135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val="en-US"/>
              </w:rPr>
            </w:pPr>
            <w:r>
              <w:t>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3135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</w:rPr>
            </w:pPr>
            <w:r>
              <w:t>39,6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3135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</w:rPr>
            </w:pPr>
            <w:r>
              <w:t>37,6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3135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</w:rPr>
            </w:pPr>
            <w:r>
              <w:t>38,6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3135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</w:rPr>
            </w:pPr>
            <w:r>
              <w:t>39,6</w:t>
            </w:r>
          </w:p>
        </w:tc>
      </w:tr>
      <w:tr w:rsidR="00D56CC1" w:rsidTr="0036331D">
        <w:trPr>
          <w:trHeight w:val="20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22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учащихся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313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t>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313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t>260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313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t>245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313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313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t>260</w:t>
            </w:r>
          </w:p>
        </w:tc>
      </w:tr>
      <w:tr w:rsidR="00D56CC1" w:rsidTr="0036331D">
        <w:trPr>
          <w:trHeight w:val="20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lang w:val="en-US"/>
              </w:rPr>
              <w:t>2</w:t>
            </w:r>
            <w:r>
              <w:t>3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выпускников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3135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val="en-US"/>
              </w:rPr>
            </w:pPr>
            <w:r>
              <w:t>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3135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</w:rPr>
            </w:pPr>
            <w:r>
              <w:t>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3135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</w:rPr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3135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</w:rPr>
            </w:pPr>
            <w: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3135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</w:rPr>
            </w:pPr>
            <w:r>
              <w:t>37</w:t>
            </w:r>
          </w:p>
        </w:tc>
      </w:tr>
      <w:tr w:rsidR="00D56CC1" w:rsidTr="0036331D">
        <w:trPr>
          <w:trHeight w:val="20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 проведенных с целью информационного обеспечения туризма на территории Кунашакского района (фестивали,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интерактивные туры, информационные туры и т.д.)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BB704F" w:rsidP="00D56CC1">
            <w:pPr>
              <w:tabs>
                <w:tab w:val="left" w:pos="3135"/>
              </w:tabs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lastRenderedPageBreak/>
              <w:t>штук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3135"/>
              </w:tabs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3135"/>
              </w:tabs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3135"/>
              </w:tabs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3135"/>
              </w:tabs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3</w:t>
            </w:r>
          </w:p>
        </w:tc>
      </w:tr>
      <w:tr w:rsidR="0036331D" w:rsidTr="0036331D">
        <w:trPr>
          <w:trHeight w:val="20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6331D" w:rsidRDefault="0036331D" w:rsidP="00D56CC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25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6331D" w:rsidRPr="0036331D" w:rsidRDefault="0036331D" w:rsidP="0000062A">
            <w:pPr>
              <w:widowControl w:val="0"/>
              <w:autoSpaceDE w:val="0"/>
              <w:autoSpaceDN w:val="0"/>
              <w:adjustRightInd w:val="0"/>
              <w:jc w:val="both"/>
            </w:pPr>
            <w:r w:rsidRPr="0036331D">
              <w:t>Охват населения услугами передвижных культурных центров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6331D" w:rsidRPr="0036331D" w:rsidRDefault="0036331D" w:rsidP="0000062A">
            <w:pPr>
              <w:widowControl w:val="0"/>
              <w:jc w:val="center"/>
            </w:pPr>
            <w:r w:rsidRPr="0036331D">
              <w:t>процентов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6331D" w:rsidRPr="0036331D" w:rsidRDefault="0036331D" w:rsidP="0000062A">
            <w:pPr>
              <w:widowControl w:val="0"/>
              <w:jc w:val="center"/>
            </w:pPr>
            <w: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6331D" w:rsidRPr="0036331D" w:rsidRDefault="0036331D" w:rsidP="0000062A">
            <w:pPr>
              <w:widowControl w:val="0"/>
              <w:jc w:val="center"/>
            </w:pPr>
            <w:r w:rsidRPr="0036331D"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6331D" w:rsidRPr="0036331D" w:rsidRDefault="0036331D" w:rsidP="0000062A">
            <w:pPr>
              <w:widowControl w:val="0"/>
              <w:jc w:val="center"/>
            </w:pPr>
            <w:r w:rsidRPr="0036331D">
              <w:t>13,5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6331D" w:rsidRPr="0036331D" w:rsidRDefault="0036331D" w:rsidP="0000062A">
            <w:pPr>
              <w:widowControl w:val="0"/>
              <w:jc w:val="center"/>
            </w:pPr>
            <w:r w:rsidRPr="0036331D">
              <w:t>15</w:t>
            </w:r>
          </w:p>
        </w:tc>
      </w:tr>
      <w:tr w:rsidR="0036331D" w:rsidTr="0036331D">
        <w:trPr>
          <w:trHeight w:val="20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6331D" w:rsidRDefault="0036331D" w:rsidP="00D56CC1">
            <w:pPr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6331D" w:rsidRPr="0036331D" w:rsidRDefault="0036331D" w:rsidP="0000062A">
            <w:pPr>
              <w:widowControl w:val="0"/>
              <w:autoSpaceDE w:val="0"/>
              <w:autoSpaceDN w:val="0"/>
              <w:adjustRightInd w:val="0"/>
              <w:jc w:val="both"/>
            </w:pPr>
            <w:r w:rsidRPr="0036331D">
              <w:t>Увеличение уровня удовлетворенности граждан Кунашакского района качеством предоставления государственных и муниципальных услуг                       в сфере культуры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6331D" w:rsidRPr="0036331D" w:rsidRDefault="0036331D" w:rsidP="0000062A">
            <w:pPr>
              <w:widowControl w:val="0"/>
              <w:jc w:val="center"/>
            </w:pPr>
            <w:r w:rsidRPr="0036331D">
              <w:t>процентов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6331D" w:rsidRPr="0036331D" w:rsidRDefault="0036331D" w:rsidP="0000062A">
            <w:pPr>
              <w:widowControl w:val="0"/>
              <w:jc w:val="center"/>
            </w:pPr>
            <w: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6331D" w:rsidRPr="0036331D" w:rsidRDefault="0036331D" w:rsidP="0000062A">
            <w:pPr>
              <w:widowControl w:val="0"/>
              <w:jc w:val="center"/>
            </w:pPr>
            <w:r w:rsidRPr="0036331D"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6331D" w:rsidRPr="0036331D" w:rsidRDefault="0036331D" w:rsidP="0000062A">
            <w:pPr>
              <w:widowControl w:val="0"/>
              <w:jc w:val="center"/>
            </w:pPr>
            <w:r w:rsidRPr="0036331D">
              <w:t>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6331D" w:rsidRPr="0036331D" w:rsidRDefault="0036331D" w:rsidP="0000062A">
            <w:pPr>
              <w:widowControl w:val="0"/>
              <w:jc w:val="center"/>
              <w:rPr>
                <w:lang w:val="en-US"/>
              </w:rPr>
            </w:pPr>
            <w:r w:rsidRPr="0036331D">
              <w:t>60</w:t>
            </w:r>
          </w:p>
        </w:tc>
      </w:tr>
      <w:tr w:rsidR="0036331D" w:rsidTr="0036331D">
        <w:trPr>
          <w:trHeight w:val="20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6331D" w:rsidRDefault="0036331D" w:rsidP="00D56CC1">
            <w:pPr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6331D" w:rsidRPr="0036331D" w:rsidRDefault="0036331D" w:rsidP="0000062A">
            <w:pPr>
              <w:widowControl w:val="0"/>
              <w:autoSpaceDE w:val="0"/>
              <w:autoSpaceDN w:val="0"/>
              <w:adjustRightInd w:val="0"/>
              <w:jc w:val="both"/>
            </w:pPr>
            <w:r w:rsidRPr="0036331D">
              <w:t>Доля модельных библиотек в структуре сельской библиотечной сети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6331D" w:rsidRPr="0036331D" w:rsidRDefault="0036331D" w:rsidP="0000062A">
            <w:pPr>
              <w:widowControl w:val="0"/>
              <w:jc w:val="center"/>
            </w:pPr>
            <w:r w:rsidRPr="0036331D">
              <w:t>процентов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6331D" w:rsidRPr="0036331D" w:rsidRDefault="0036331D" w:rsidP="0000062A">
            <w:pPr>
              <w:widowControl w:val="0"/>
              <w:jc w:val="center"/>
            </w:pPr>
            <w:r>
              <w:t>0,62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6331D" w:rsidRPr="0036331D" w:rsidRDefault="0036331D" w:rsidP="0000062A">
            <w:pPr>
              <w:widowControl w:val="0"/>
              <w:jc w:val="center"/>
            </w:pPr>
            <w:r w:rsidRPr="0036331D">
              <w:t>0,31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6331D" w:rsidRPr="0036331D" w:rsidRDefault="0036331D" w:rsidP="0000062A">
            <w:pPr>
              <w:widowControl w:val="0"/>
              <w:jc w:val="center"/>
            </w:pPr>
            <w:r w:rsidRPr="0036331D">
              <w:t>0,31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6331D" w:rsidRPr="0036331D" w:rsidRDefault="0036331D" w:rsidP="0000062A">
            <w:pPr>
              <w:widowControl w:val="0"/>
              <w:jc w:val="center"/>
            </w:pPr>
            <w:r w:rsidRPr="0036331D">
              <w:t>0,62</w:t>
            </w:r>
          </w:p>
        </w:tc>
      </w:tr>
    </w:tbl>
    <w:p w:rsidR="00D56CC1" w:rsidRDefault="00D56CC1" w:rsidP="00D56CC1">
      <w:pPr>
        <w:autoSpaceDE w:val="0"/>
        <w:autoSpaceDN w:val="0"/>
        <w:adjustRightInd w:val="0"/>
        <w:spacing w:line="276" w:lineRule="auto"/>
        <w:ind w:firstLine="709"/>
        <w:jc w:val="both"/>
      </w:pPr>
    </w:p>
    <w:p w:rsidR="00D56CC1" w:rsidRDefault="00D56CC1" w:rsidP="00D56CC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</w:p>
    <w:p w:rsidR="00D56CC1" w:rsidRDefault="00D56CC1" w:rsidP="00D56CC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</w:p>
    <w:p w:rsidR="00D56CC1" w:rsidRDefault="00D56CC1" w:rsidP="00D56CC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</w:p>
    <w:p w:rsidR="00D56CC1" w:rsidRDefault="00D56CC1" w:rsidP="00D56CC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процессе реализации Программы Управление культуры, спорта, молодежной политики и информации администрации Кунашакского района разрабатывает мероприятия</w:t>
      </w:r>
      <w:r>
        <w:rPr>
          <w:rFonts w:ascii="Times New Roman CYR" w:hAnsi="Times New Roman CYR" w:cs="Times New Roman CYR"/>
          <w:b/>
          <w:bCs/>
        </w:rPr>
        <w:t xml:space="preserve"> </w:t>
      </w:r>
      <w:r>
        <w:rPr>
          <w:rFonts w:ascii="Times New Roman CYR" w:hAnsi="Times New Roman CYR" w:cs="Times New Roman CYR"/>
        </w:rPr>
        <w:t>с определением</w:t>
      </w:r>
      <w:r>
        <w:rPr>
          <w:rFonts w:ascii="Times New Roman CYR" w:hAnsi="Times New Roman CYR" w:cs="Times New Roman CYR"/>
          <w:b/>
          <w:bCs/>
        </w:rPr>
        <w:t xml:space="preserve"> </w:t>
      </w:r>
      <w:r>
        <w:rPr>
          <w:rFonts w:ascii="Times New Roman CYR" w:hAnsi="Times New Roman CYR" w:cs="Times New Roman CYR"/>
        </w:rPr>
        <w:t>конкретных работ и необходимых</w:t>
      </w:r>
      <w:r>
        <w:rPr>
          <w:rFonts w:ascii="Times New Roman CYR" w:hAnsi="Times New Roman CYR" w:cs="Times New Roman CYR"/>
          <w:b/>
          <w:bCs/>
        </w:rPr>
        <w:t xml:space="preserve"> </w:t>
      </w:r>
      <w:r>
        <w:rPr>
          <w:rFonts w:ascii="Times New Roman CYR" w:hAnsi="Times New Roman CYR" w:cs="Times New Roman CYR"/>
        </w:rPr>
        <w:t>затрат по каждому мероприятию и источников</w:t>
      </w:r>
      <w:r>
        <w:rPr>
          <w:rFonts w:ascii="Times New Roman CYR" w:hAnsi="Times New Roman CYR" w:cs="Times New Roman CYR"/>
          <w:b/>
          <w:bCs/>
        </w:rPr>
        <w:t xml:space="preserve"> </w:t>
      </w:r>
      <w:r>
        <w:rPr>
          <w:rFonts w:ascii="Times New Roman CYR" w:hAnsi="Times New Roman CYR" w:cs="Times New Roman CYR"/>
        </w:rPr>
        <w:t>их финансирования:</w:t>
      </w:r>
    </w:p>
    <w:p w:rsidR="00D56CC1" w:rsidRDefault="00D56CC1" w:rsidP="00D56CC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t>–</w:t>
      </w:r>
      <w:r>
        <w:rPr>
          <w:rFonts w:ascii="Times New Roman CYR" w:hAnsi="Times New Roman CYR" w:cs="Times New Roman CYR"/>
        </w:rPr>
        <w:t>обеспечивает реализацию программных мероприятий;</w:t>
      </w:r>
    </w:p>
    <w:p w:rsidR="00D56CC1" w:rsidRDefault="00D56CC1" w:rsidP="00D56CC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t>–</w:t>
      </w:r>
      <w:r>
        <w:rPr>
          <w:rFonts w:ascii="Times New Roman CYR" w:hAnsi="Times New Roman CYR" w:cs="Times New Roman CYR"/>
        </w:rPr>
        <w:t>при необходимости вносит предложения по корректировке целевых показателей, сроков и объемов ресурсов по Программе.</w:t>
      </w:r>
    </w:p>
    <w:p w:rsidR="00D56CC1" w:rsidRDefault="00D56CC1" w:rsidP="00D56CC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Ежегодно по итогам реализации Программы Управление культуры спорта, молодежной политики и информации администрации Кунашакского района формирует доклад, представляемый в установленном порядке в администрацию Кунашакского района и районное Собрание депутатов.</w:t>
      </w:r>
    </w:p>
    <w:p w:rsidR="00D56CC1" w:rsidRDefault="00D56CC1" w:rsidP="00D56CC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 целях обеспечения комплексного </w:t>
      </w:r>
      <w:proofErr w:type="gramStart"/>
      <w:r>
        <w:rPr>
          <w:rFonts w:ascii="Times New Roman CYR" w:hAnsi="Times New Roman CYR" w:cs="Times New Roman CYR"/>
        </w:rPr>
        <w:t>контроля за</w:t>
      </w:r>
      <w:proofErr w:type="gramEnd"/>
      <w:r>
        <w:rPr>
          <w:rFonts w:ascii="Times New Roman CYR" w:hAnsi="Times New Roman CYR" w:cs="Times New Roman CYR"/>
        </w:rPr>
        <w:t xml:space="preserve"> реализацией Программы предусматривается:</w:t>
      </w:r>
    </w:p>
    <w:p w:rsidR="00D56CC1" w:rsidRDefault="00D56CC1" w:rsidP="00D56CC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t xml:space="preserve">– </w:t>
      </w:r>
      <w:r>
        <w:rPr>
          <w:rFonts w:ascii="Times New Roman CYR" w:hAnsi="Times New Roman CYR" w:cs="Times New Roman CYR"/>
        </w:rPr>
        <w:t>осуществление постоянного информационно-аналитического мониторинга по всем аспектам Программы;</w:t>
      </w:r>
    </w:p>
    <w:p w:rsidR="00D56CC1" w:rsidRDefault="00D56CC1" w:rsidP="00D56CC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t xml:space="preserve">– </w:t>
      </w:r>
      <w:r>
        <w:rPr>
          <w:rFonts w:ascii="Times New Roman CYR" w:hAnsi="Times New Roman CYR" w:cs="Times New Roman CYR"/>
        </w:rPr>
        <w:t>регулярное рассмотрение хода выполнения Программы на совещаниях Управления культуры, спорта, молодежной политики и информации администрации Кунашакского муниципального района.</w:t>
      </w:r>
    </w:p>
    <w:p w:rsidR="00D56CC1" w:rsidRDefault="00D56CC1" w:rsidP="00D56CC1">
      <w:pPr>
        <w:autoSpaceDE w:val="0"/>
        <w:autoSpaceDN w:val="0"/>
        <w:adjustRightInd w:val="0"/>
        <w:spacing w:line="276" w:lineRule="auto"/>
        <w:jc w:val="right"/>
        <w:rPr>
          <w:rFonts w:ascii="Times New Roman CYR" w:hAnsi="Times New Roman CYR" w:cs="Times New Roman CYR"/>
        </w:rPr>
      </w:pPr>
    </w:p>
    <w:p w:rsidR="00D56CC1" w:rsidRDefault="00D56CC1" w:rsidP="00D56CC1">
      <w:pPr>
        <w:autoSpaceDE w:val="0"/>
        <w:autoSpaceDN w:val="0"/>
        <w:adjustRightInd w:val="0"/>
        <w:spacing w:line="276" w:lineRule="auto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br w:type="page"/>
      </w:r>
      <w:r>
        <w:rPr>
          <w:rFonts w:ascii="Times New Roman CYR" w:hAnsi="Times New Roman CYR" w:cs="Times New Roman CYR"/>
        </w:rPr>
        <w:lastRenderedPageBreak/>
        <w:t xml:space="preserve">Приложение 1 </w:t>
      </w:r>
    </w:p>
    <w:p w:rsidR="00D56CC1" w:rsidRDefault="00D56CC1" w:rsidP="00D56CC1">
      <w:pPr>
        <w:autoSpaceDE w:val="0"/>
        <w:autoSpaceDN w:val="0"/>
        <w:adjustRightInd w:val="0"/>
        <w:spacing w:line="276" w:lineRule="auto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к муниципальной программе </w:t>
      </w:r>
    </w:p>
    <w:p w:rsidR="00D56CC1" w:rsidRDefault="00D56CC1" w:rsidP="00D56CC1">
      <w:pPr>
        <w:autoSpaceDE w:val="0"/>
        <w:autoSpaceDN w:val="0"/>
        <w:adjustRightInd w:val="0"/>
        <w:spacing w:line="276" w:lineRule="auto"/>
        <w:ind w:left="-540" w:firstLine="540"/>
        <w:jc w:val="right"/>
      </w:pPr>
      <w:r>
        <w:t xml:space="preserve">                                                                                                              «</w:t>
      </w:r>
      <w:r>
        <w:rPr>
          <w:rFonts w:ascii="Times New Roman CYR" w:hAnsi="Times New Roman CYR" w:cs="Times New Roman CYR"/>
        </w:rPr>
        <w:t>Развитие культуры Кунашакского района на 2015-2017 годы</w:t>
      </w:r>
      <w:r>
        <w:t>»</w:t>
      </w:r>
    </w:p>
    <w:p w:rsidR="00D56CC1" w:rsidRDefault="00D56CC1" w:rsidP="00D56CC1">
      <w:pPr>
        <w:autoSpaceDE w:val="0"/>
        <w:autoSpaceDN w:val="0"/>
        <w:adjustRightInd w:val="0"/>
        <w:spacing w:after="200" w:line="276" w:lineRule="auto"/>
        <w:jc w:val="center"/>
      </w:pPr>
    </w:p>
    <w:p w:rsidR="00D56CC1" w:rsidRDefault="00D56CC1" w:rsidP="00D56CC1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Перечень мероприятий муниципальной  программы  </w:t>
      </w:r>
    </w:p>
    <w:p w:rsidR="00D56CC1" w:rsidRDefault="00D56CC1" w:rsidP="00D56CC1">
      <w:pPr>
        <w:autoSpaceDE w:val="0"/>
        <w:autoSpaceDN w:val="0"/>
        <w:adjustRightInd w:val="0"/>
        <w:spacing w:line="276" w:lineRule="auto"/>
        <w:jc w:val="center"/>
      </w:pPr>
      <w:r>
        <w:t>«</w:t>
      </w:r>
      <w:r>
        <w:rPr>
          <w:rFonts w:ascii="Times New Roman CYR" w:hAnsi="Times New Roman CYR" w:cs="Times New Roman CYR"/>
        </w:rPr>
        <w:t>Развитие культуры Кунашакского района на 2015-2017 годы</w:t>
      </w:r>
      <w:r>
        <w:t>»</w:t>
      </w:r>
    </w:p>
    <w:p w:rsidR="00D56CC1" w:rsidRDefault="00D56CC1" w:rsidP="00D56CC1">
      <w:pPr>
        <w:autoSpaceDE w:val="0"/>
        <w:autoSpaceDN w:val="0"/>
        <w:adjustRightInd w:val="0"/>
        <w:spacing w:after="200" w:line="360" w:lineRule="auto"/>
        <w:jc w:val="center"/>
        <w:rPr>
          <w:rFonts w:ascii="Times New Roman CYR" w:hAnsi="Times New Roman CYR" w:cs="Times New Roman CYR"/>
          <w:b/>
          <w:bCs/>
        </w:rPr>
      </w:pPr>
    </w:p>
    <w:p w:rsidR="00D56CC1" w:rsidRDefault="00D56CC1" w:rsidP="00D56CC1">
      <w:pPr>
        <w:autoSpaceDE w:val="0"/>
        <w:autoSpaceDN w:val="0"/>
        <w:adjustRightInd w:val="0"/>
        <w:spacing w:after="200" w:line="360" w:lineRule="auto"/>
        <w:jc w:val="center"/>
        <w:rPr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Раздел 1. Подпрограмма </w:t>
      </w:r>
      <w:r>
        <w:rPr>
          <w:b/>
          <w:bCs/>
        </w:rPr>
        <w:t>«</w:t>
      </w:r>
      <w:r>
        <w:rPr>
          <w:rFonts w:ascii="Times New Roman CYR" w:hAnsi="Times New Roman CYR" w:cs="Times New Roman CYR"/>
          <w:b/>
          <w:bCs/>
          <w:color w:val="332E2D"/>
          <w:spacing w:val="2"/>
        </w:rPr>
        <w:t>Развитие культуры Кунашакского муниципального района</w:t>
      </w:r>
      <w:r>
        <w:rPr>
          <w:b/>
          <w:bCs/>
        </w:rPr>
        <w:t>»</w:t>
      </w:r>
    </w:p>
    <w:tbl>
      <w:tblPr>
        <w:tblW w:w="10185" w:type="dxa"/>
        <w:tblInd w:w="2" w:type="dxa"/>
        <w:tblLayout w:type="fixed"/>
        <w:tblLook w:val="04A0" w:firstRow="1" w:lastRow="0" w:firstColumn="1" w:lastColumn="0" w:noHBand="0" w:noVBand="1"/>
      </w:tblPr>
      <w:tblGrid>
        <w:gridCol w:w="454"/>
        <w:gridCol w:w="4470"/>
        <w:gridCol w:w="102"/>
        <w:gridCol w:w="864"/>
        <w:gridCol w:w="938"/>
        <w:gridCol w:w="708"/>
        <w:gridCol w:w="1241"/>
        <w:gridCol w:w="1408"/>
      </w:tblGrid>
      <w:tr w:rsidR="00D56CC1" w:rsidTr="00D56CC1">
        <w:trPr>
          <w:trHeight w:val="3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ind w:left="-142" w:right="-11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№ </w:t>
            </w: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4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Объем финансирования (тыс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.р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уб.)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Сроки реализации</w:t>
            </w:r>
          </w:p>
        </w:tc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Исполни-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тель</w:t>
            </w:r>
            <w:proofErr w:type="spellEnd"/>
            <w:proofErr w:type="gramEnd"/>
          </w:p>
        </w:tc>
      </w:tr>
      <w:tr w:rsidR="00D56CC1" w:rsidTr="00D56CC1">
        <w:trPr>
          <w:trHeight w:val="774"/>
        </w:trPr>
        <w:tc>
          <w:tcPr>
            <w:tcW w:w="10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CC1" w:rsidRDefault="00D56CC1" w:rsidP="00D56CC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9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CC1" w:rsidRDefault="00D56CC1" w:rsidP="00D56CC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2015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2016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2017</w:t>
            </w:r>
          </w:p>
        </w:tc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CC1" w:rsidRDefault="00D56CC1" w:rsidP="00D56CC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CC1" w:rsidRDefault="00D56CC1" w:rsidP="00D56CC1">
            <w:pPr>
              <w:rPr>
                <w:rFonts w:ascii="Calibri" w:hAnsi="Calibri" w:cs="Calibri"/>
                <w:lang w:val="en-US"/>
              </w:rPr>
            </w:pPr>
          </w:p>
        </w:tc>
      </w:tr>
      <w:tr w:rsidR="00D56CC1" w:rsidTr="00D56CC1">
        <w:trPr>
          <w:trHeight w:val="3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ind w:left="-110" w:right="-12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7</w:t>
            </w:r>
          </w:p>
        </w:tc>
      </w:tr>
      <w:tr w:rsidR="00D56CC1" w:rsidTr="00D56CC1">
        <w:trPr>
          <w:trHeight w:val="346"/>
        </w:trPr>
        <w:tc>
          <w:tcPr>
            <w:tcW w:w="101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     </w:t>
            </w:r>
            <w:smartTag w:uri="urn:schemas-microsoft-com:office:smarttags" w:element="place">
              <w:r>
                <w:rPr>
                  <w:b/>
                  <w:bCs/>
                  <w:lang w:val="en-US"/>
                </w:rPr>
                <w:t>I.</w:t>
              </w:r>
            </w:smartTag>
            <w:r>
              <w:rPr>
                <w:b/>
                <w:bCs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</w:rPr>
              <w:t>Организационная работа</w:t>
            </w:r>
          </w:p>
        </w:tc>
      </w:tr>
      <w:tr w:rsidR="00D56CC1" w:rsidTr="00D56CC1">
        <w:trPr>
          <w:trHeight w:val="688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Проведение совещаний со специалистами учреждений культуры района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after="200" w:line="276" w:lineRule="auto"/>
              <w:ind w:left="-64" w:right="-18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ежемесячно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after="200" w:line="276" w:lineRule="auto"/>
              <w:ind w:left="-177" w:right="-136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УКСМПИ</w:t>
            </w:r>
          </w:p>
        </w:tc>
      </w:tr>
      <w:tr w:rsidR="00D56CC1" w:rsidTr="00D56CC1">
        <w:trPr>
          <w:trHeight w:val="99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Рассмотрение на аппаратных совещаниях при Главе района состояния учреждений культуры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ежегодно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УКСМПИ</w:t>
            </w:r>
          </w:p>
        </w:tc>
      </w:tr>
      <w:tr w:rsidR="00D56CC1" w:rsidTr="00D56CC1">
        <w:trPr>
          <w:trHeight w:val="126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Анализ культурно-досуговой, музейной и библиотечной деятельности, деятельности  художественного образования детей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декабрь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УКСМПИ</w:t>
            </w:r>
          </w:p>
        </w:tc>
      </w:tr>
      <w:tr w:rsidR="00D56CC1" w:rsidTr="00D56CC1">
        <w:trPr>
          <w:trHeight w:val="418"/>
        </w:trPr>
        <w:tc>
          <w:tcPr>
            <w:tcW w:w="101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 xml:space="preserve">. </w:t>
            </w:r>
            <w:r>
              <w:rPr>
                <w:rFonts w:ascii="Times New Roman CYR" w:hAnsi="Times New Roman CYR" w:cs="Times New Roman CYR"/>
                <w:b/>
                <w:bCs/>
              </w:rPr>
              <w:t>Мероприятия по повышению квалификации специалистов учреждений культуры</w:t>
            </w:r>
          </w:p>
        </w:tc>
      </w:tr>
      <w:tr w:rsidR="00D56CC1" w:rsidTr="00D56CC1">
        <w:trPr>
          <w:trHeight w:val="68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Проведение районных семинаров-практикумов, мастер-классов, секций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23</w:t>
            </w:r>
            <w:r>
              <w:rPr>
                <w:lang w:val="en-US"/>
              </w:rPr>
              <w:t>,</w:t>
            </w:r>
            <w:r>
              <w:t>1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0,0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</w:rPr>
              <w:t>Ежеквар-тально</w:t>
            </w:r>
            <w:proofErr w:type="spellEnd"/>
            <w:proofErr w:type="gramEnd"/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ind w:left="-36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УКСМПИ, МКУ</w:t>
            </w:r>
          </w:p>
        </w:tc>
      </w:tr>
      <w:tr w:rsidR="00D56CC1" w:rsidTr="00D56CC1">
        <w:trPr>
          <w:trHeight w:val="100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Участие специалистов в областных семинарах, курсах повышения квалификации, обучение и проверка знаний по охране труда руководителей и специалистов 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17,5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D56CC1" w:rsidRDefault="00D56CC1" w:rsidP="00D56CC1">
            <w:pPr>
              <w:rPr>
                <w:rFonts w:ascii="Calibri" w:hAnsi="Calibri" w:cs="Calibri"/>
                <w:lang w:val="en-US"/>
              </w:rPr>
            </w:pPr>
          </w:p>
          <w:p w:rsidR="00D56CC1" w:rsidRDefault="00D56CC1" w:rsidP="00D56CC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0,0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2014-2016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ind w:left="-36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УК, МКУ</w:t>
            </w:r>
          </w:p>
        </w:tc>
      </w:tr>
      <w:tr w:rsidR="00D56CC1" w:rsidTr="00D56CC1">
        <w:trPr>
          <w:trHeight w:val="527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Итого: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,0</w:t>
            </w:r>
            <w:r>
              <w:rPr>
                <w:b/>
                <w:bCs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</w:rPr>
              <w:t>40,6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>0,0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D56CC1" w:rsidTr="00D56CC1">
        <w:trPr>
          <w:trHeight w:val="314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7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 xml:space="preserve">III. </w:t>
            </w:r>
            <w:r>
              <w:rPr>
                <w:rFonts w:ascii="Times New Roman CYR" w:hAnsi="Times New Roman CYR" w:cs="Times New Roman CYR"/>
                <w:b/>
                <w:bCs/>
              </w:rPr>
              <w:t>Духовное воспитание семьи</w:t>
            </w:r>
          </w:p>
        </w:tc>
      </w:tr>
      <w:tr w:rsidR="00D56CC1" w:rsidTr="00D56CC1">
        <w:trPr>
          <w:trHeight w:val="3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ind w:right="-108"/>
            </w:pPr>
            <w:r>
              <w:rPr>
                <w:rFonts w:ascii="Times New Roman CYR" w:hAnsi="Times New Roman CYR" w:cs="Times New Roman CYR"/>
              </w:rPr>
              <w:t>Организация и проведение тематических вечеров,  мероприятий и конкурсов семейного творчества:</w:t>
            </w:r>
            <w:r>
              <w:t xml:space="preserve"> 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ind w:right="-108"/>
            </w:pPr>
            <w:r>
              <w:t>«День семьи, любви и верности</w:t>
            </w:r>
            <w:proofErr w:type="gramStart"/>
            <w:r>
              <w:t xml:space="preserve"> </w:t>
            </w:r>
            <w:proofErr w:type="spellStart"/>
            <w:r>
              <w:t>С</w:t>
            </w:r>
            <w:proofErr w:type="gramEnd"/>
            <w:r>
              <w:t>емь+я</w:t>
            </w:r>
            <w:proofErr w:type="spellEnd"/>
            <w:r>
              <w:t xml:space="preserve">», 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Calibri" w:hAnsi="Calibri" w:cs="Calibri"/>
              </w:rPr>
            </w:pPr>
            <w:r>
              <w:lastRenderedPageBreak/>
              <w:t>«Нет вершин превыше матерей», культурно-массовое мероприятие, посвященное Международному Дню семьи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10,0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5,0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0,0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Ежегодно, 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май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МКУ</w:t>
            </w:r>
          </w:p>
        </w:tc>
      </w:tr>
      <w:tr w:rsidR="00D56CC1" w:rsidTr="00D56CC1">
        <w:trPr>
          <w:trHeight w:val="3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Итого: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D56CC1" w:rsidTr="00D56CC1">
        <w:trPr>
          <w:trHeight w:val="342"/>
        </w:trPr>
        <w:tc>
          <w:tcPr>
            <w:tcW w:w="101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b/>
                <w:bCs/>
              </w:rPr>
              <w:t xml:space="preserve">      </w:t>
            </w:r>
            <w:r>
              <w:rPr>
                <w:b/>
                <w:bCs/>
                <w:lang w:val="en-US"/>
              </w:rPr>
              <w:t>IV</w:t>
            </w:r>
            <w:r>
              <w:rPr>
                <w:b/>
                <w:bCs/>
              </w:rPr>
              <w:t xml:space="preserve">. </w:t>
            </w:r>
            <w:r>
              <w:rPr>
                <w:rFonts w:ascii="Times New Roman CYR" w:hAnsi="Times New Roman CYR" w:cs="Times New Roman CYR"/>
                <w:b/>
                <w:bCs/>
              </w:rPr>
              <w:t>Проведение детских культурно-массовых мероприятий</w:t>
            </w:r>
          </w:p>
        </w:tc>
      </w:tr>
      <w:tr w:rsidR="00D56CC1" w:rsidTr="00D56CC1">
        <w:trPr>
          <w:trHeight w:val="927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t>1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Районный детский </w:t>
            </w:r>
            <w:r>
              <w:t>«</w:t>
            </w:r>
            <w:r>
              <w:rPr>
                <w:rFonts w:ascii="Times New Roman CYR" w:hAnsi="Times New Roman CYR" w:cs="Times New Roman CYR"/>
              </w:rPr>
              <w:t>Сабантуй</w:t>
            </w:r>
            <w:r>
              <w:t>» -  «</w:t>
            </w:r>
            <w:r>
              <w:rPr>
                <w:rFonts w:ascii="Times New Roman CYR" w:hAnsi="Times New Roman CYR" w:cs="Times New Roman CYR"/>
              </w:rPr>
              <w:t>В кругу друзей</w:t>
            </w:r>
            <w:r>
              <w:t>»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t>2</w:t>
            </w:r>
            <w:r>
              <w:rPr>
                <w:lang w:val="en-US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t>20</w:t>
            </w:r>
            <w:r>
              <w:rPr>
                <w:lang w:val="en-US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Ежегодно, июнь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УКСМПИ, МКУ, РДК, музей</w:t>
            </w:r>
          </w:p>
        </w:tc>
      </w:tr>
      <w:tr w:rsidR="00D56CC1" w:rsidTr="00D56CC1">
        <w:trPr>
          <w:trHeight w:val="66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t>2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Районный детский конкурс изделий ДПИ и художественных работ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lang w:val="en-US"/>
              </w:rPr>
              <w:t>0</w:t>
            </w:r>
            <w: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lang w:val="en-US"/>
              </w:rPr>
              <w:t>0</w:t>
            </w:r>
            <w:r>
              <w:t>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Ежегодно, июнь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МКУ, музей</w:t>
            </w:r>
          </w:p>
        </w:tc>
      </w:tr>
      <w:tr w:rsidR="00D56CC1" w:rsidTr="00D56CC1">
        <w:trPr>
          <w:trHeight w:val="42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Итого: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  <w:lang w:val="en-US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0,0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D56CC1" w:rsidTr="00D56CC1">
        <w:trPr>
          <w:trHeight w:val="49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7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b/>
                <w:bCs/>
                <w:lang w:val="en-US"/>
              </w:rPr>
              <w:t>V</w:t>
            </w:r>
            <w:r>
              <w:rPr>
                <w:b/>
                <w:bCs/>
              </w:rPr>
              <w:t xml:space="preserve">. </w:t>
            </w:r>
            <w:r>
              <w:rPr>
                <w:rFonts w:ascii="Times New Roman CYR" w:hAnsi="Times New Roman CYR" w:cs="Times New Roman CYR"/>
                <w:b/>
                <w:bCs/>
              </w:rPr>
              <w:t>Мероприятия гражданско-патриотической направленности</w:t>
            </w:r>
          </w:p>
        </w:tc>
      </w:tr>
      <w:tr w:rsidR="00D56CC1" w:rsidTr="00D56CC1">
        <w:trPr>
          <w:trHeight w:val="130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День Защитника Отечества, День независимости России, День памяти и скорби, общественно-политический вернисаж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t>0</w:t>
            </w:r>
            <w:r>
              <w:rPr>
                <w:lang w:val="en-US"/>
              </w:rPr>
              <w:t>,0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2,0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2,0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Ежегодно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МКУ, РДК</w:t>
            </w:r>
          </w:p>
        </w:tc>
      </w:tr>
      <w:tr w:rsidR="00D56CC1" w:rsidTr="00D56CC1">
        <w:trPr>
          <w:trHeight w:val="3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День Победы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t>33</w:t>
            </w:r>
            <w:r>
              <w:rPr>
                <w:lang w:val="en-US"/>
              </w:rPr>
              <w:t>,0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28</w:t>
            </w:r>
            <w:r>
              <w:rPr>
                <w:lang w:val="en-US"/>
              </w:rPr>
              <w:t>,</w:t>
            </w:r>
            <w:r>
              <w:t>9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0,0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Ежегодно, май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УКСМПИ МКУ, РДК, </w:t>
            </w:r>
          </w:p>
        </w:tc>
      </w:tr>
      <w:tr w:rsidR="00D56CC1" w:rsidTr="00D56CC1">
        <w:trPr>
          <w:trHeight w:val="35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Итого: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</w:rPr>
              <w:t>33</w:t>
            </w:r>
            <w:r>
              <w:rPr>
                <w:b/>
                <w:bCs/>
                <w:lang w:val="en-US"/>
              </w:rPr>
              <w:t>,0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30,9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>0,0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116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ab/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D56CC1" w:rsidTr="00D56CC1">
        <w:trPr>
          <w:trHeight w:val="3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7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>VI</w:t>
            </w:r>
            <w:r>
              <w:rPr>
                <w:b/>
                <w:bCs/>
              </w:rPr>
              <w:t xml:space="preserve">. </w:t>
            </w:r>
            <w:r>
              <w:rPr>
                <w:rFonts w:ascii="Times New Roman CYR" w:hAnsi="Times New Roman CYR" w:cs="Times New Roman CYR"/>
                <w:b/>
                <w:bCs/>
              </w:rPr>
              <w:t>Мероприятия в поддержку достижений художественного творчества и любительского искусства. Развитие исполнительского художественного творчества</w:t>
            </w:r>
          </w:p>
        </w:tc>
      </w:tr>
      <w:tr w:rsidR="00D56CC1" w:rsidTr="00D56CC1">
        <w:trPr>
          <w:trHeight w:val="2462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>Организация и проведение массовых развлекательных мероприятий: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- </w:t>
            </w:r>
            <w:r>
              <w:rPr>
                <w:rFonts w:ascii="Times New Roman CYR" w:hAnsi="Times New Roman CYR" w:cs="Times New Roman CYR"/>
              </w:rPr>
              <w:t xml:space="preserve">Фольклорно-развлекательный праздник </w:t>
            </w:r>
            <w:r>
              <w:t>«</w:t>
            </w:r>
            <w:r>
              <w:rPr>
                <w:rFonts w:ascii="Times New Roman CYR" w:hAnsi="Times New Roman CYR" w:cs="Times New Roman CYR"/>
              </w:rPr>
              <w:t>Проводы Уральской зимы</w:t>
            </w:r>
            <w:r>
              <w:t>»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</w:pPr>
            <w:r>
              <w:t>- День молодежи «Молодежное лето»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t xml:space="preserve">- </w:t>
            </w:r>
            <w:r>
              <w:rPr>
                <w:rFonts w:ascii="Times New Roman CYR" w:hAnsi="Times New Roman CYR" w:cs="Times New Roman CYR"/>
              </w:rPr>
              <w:t xml:space="preserve">Культурно-развлекательный праздник </w:t>
            </w:r>
            <w:r>
              <w:t>«</w:t>
            </w:r>
            <w:r>
              <w:rPr>
                <w:rFonts w:ascii="Times New Roman CYR" w:hAnsi="Times New Roman CYR" w:cs="Times New Roman CYR"/>
              </w:rPr>
              <w:t>Новый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Год</w:t>
            </w:r>
            <w:r>
              <w:t>»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61,0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50</w:t>
            </w:r>
            <w:r>
              <w:rPr>
                <w:lang w:val="en-US"/>
              </w:rPr>
              <w:t>,</w:t>
            </w:r>
            <w:r>
              <w:t>66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10,0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t>40,66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Ежегодно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УКСМПИ МКУ, РДК</w:t>
            </w:r>
          </w:p>
        </w:tc>
      </w:tr>
      <w:tr w:rsidR="00D56CC1" w:rsidTr="00D56CC1">
        <w:trPr>
          <w:trHeight w:val="162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ind w:left="-48" w:right="-108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>Участие во Всероссийских мероприятиях: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ind w:left="-48" w:right="-108"/>
              <w:rPr>
                <w:rFonts w:ascii="Times New Roman CYR" w:hAnsi="Times New Roman CYR" w:cs="Times New Roman CYR"/>
              </w:rPr>
            </w:pPr>
            <w:r>
              <w:t>-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Всероссийский Бажовский фестиваль,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t>-</w:t>
            </w:r>
            <w:r>
              <w:rPr>
                <w:rFonts w:ascii="Times New Roman CYR" w:hAnsi="Times New Roman CYR" w:cs="Times New Roman CYR"/>
              </w:rPr>
              <w:t xml:space="preserve">Всероссийский фестиваль традиционных ремесел </w:t>
            </w:r>
            <w:r>
              <w:t>«</w:t>
            </w:r>
            <w:r>
              <w:rPr>
                <w:rFonts w:ascii="Times New Roman CYR" w:hAnsi="Times New Roman CYR" w:cs="Times New Roman CYR"/>
              </w:rPr>
              <w:t>Урал мастеровой</w:t>
            </w:r>
            <w:r>
              <w:t>»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,0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0,0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Ежегодно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УКСМПИ МКУ, РДК, музей</w:t>
            </w:r>
          </w:p>
        </w:tc>
      </w:tr>
      <w:tr w:rsidR="00D56CC1" w:rsidTr="00D56CC1">
        <w:trPr>
          <w:trHeight w:val="178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>Участие в  областных мероприятиях: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</w:pPr>
            <w:r>
              <w:t>- Проведение 13 Зимней Спартакиады «Уральская метелица»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- </w:t>
            </w:r>
            <w:r>
              <w:rPr>
                <w:rFonts w:ascii="Times New Roman CYR" w:hAnsi="Times New Roman CYR" w:cs="Times New Roman CYR"/>
              </w:rPr>
              <w:t xml:space="preserve">Областной детский конкурс исполнителей эстрадной песни </w:t>
            </w:r>
            <w:r>
              <w:t>«</w:t>
            </w:r>
            <w:r>
              <w:rPr>
                <w:rFonts w:ascii="Times New Roman CYR" w:hAnsi="Times New Roman CYR" w:cs="Times New Roman CYR"/>
              </w:rPr>
              <w:t>Звонкие блестки Южного Урала</w:t>
            </w:r>
            <w:r>
              <w:t>»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ind w:left="-48" w:right="-108"/>
            </w:pPr>
            <w:r>
              <w:t>-</w:t>
            </w:r>
            <w:r>
              <w:rPr>
                <w:rFonts w:ascii="Times New Roman CYR" w:hAnsi="Times New Roman CYR" w:cs="Times New Roman CYR"/>
              </w:rPr>
              <w:t xml:space="preserve">областной телевизионный конкурс молодых исполнителей эстрадной песни </w:t>
            </w:r>
            <w:r>
              <w:lastRenderedPageBreak/>
              <w:t>«</w:t>
            </w:r>
            <w:r>
              <w:rPr>
                <w:rFonts w:ascii="Times New Roman CYR" w:hAnsi="Times New Roman CYR" w:cs="Times New Roman CYR"/>
              </w:rPr>
              <w:t>Песня не знает границ</w:t>
            </w:r>
            <w:r>
              <w:t xml:space="preserve">» 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ind w:left="-48" w:right="-108"/>
            </w:pPr>
            <w:r>
              <w:t xml:space="preserve">- </w:t>
            </w:r>
            <w:r>
              <w:rPr>
                <w:rFonts w:ascii="Times New Roman CYR" w:hAnsi="Times New Roman CYR" w:cs="Times New Roman CYR"/>
              </w:rPr>
              <w:t xml:space="preserve">областной конкурс нестационарных форм обслуживания </w:t>
            </w:r>
            <w:r>
              <w:t>«</w:t>
            </w:r>
            <w:r>
              <w:rPr>
                <w:rFonts w:ascii="Times New Roman CYR" w:hAnsi="Times New Roman CYR" w:cs="Times New Roman CYR"/>
              </w:rPr>
              <w:t>Родники народных талантов</w:t>
            </w:r>
            <w:r>
              <w:t>»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- </w:t>
            </w:r>
            <w:r>
              <w:rPr>
                <w:rFonts w:ascii="Times New Roman CYR" w:hAnsi="Times New Roman CYR" w:cs="Times New Roman CYR"/>
              </w:rPr>
              <w:t xml:space="preserve">Областной праздник художественного творчества </w:t>
            </w:r>
            <w:r>
              <w:t>«</w:t>
            </w:r>
            <w:r>
              <w:rPr>
                <w:rFonts w:ascii="Times New Roman CYR" w:hAnsi="Times New Roman CYR" w:cs="Times New Roman CYR"/>
              </w:rPr>
              <w:t>Ваше величество, бабушка</w:t>
            </w:r>
            <w:r>
              <w:t>»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- </w:t>
            </w:r>
            <w:r>
              <w:rPr>
                <w:rFonts w:ascii="Times New Roman CYR" w:hAnsi="Times New Roman CYR" w:cs="Times New Roman CYR"/>
              </w:rPr>
              <w:t xml:space="preserve">Областной ретро-фестиваль </w:t>
            </w:r>
            <w:r>
              <w:t>«</w:t>
            </w:r>
            <w:r>
              <w:rPr>
                <w:rFonts w:ascii="Times New Roman CYR" w:hAnsi="Times New Roman CYR" w:cs="Times New Roman CYR"/>
              </w:rPr>
              <w:t>Песни юности нашей</w:t>
            </w:r>
            <w:r>
              <w:t>»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</w:pPr>
            <w:r>
              <w:t>-Областной фестиваль малых театров «Театральная весна -2016»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- </w:t>
            </w:r>
            <w:r>
              <w:rPr>
                <w:rFonts w:ascii="Times New Roman CYR" w:hAnsi="Times New Roman CYR" w:cs="Times New Roman CYR"/>
              </w:rPr>
              <w:t xml:space="preserve">Областной праздник художественного творчества </w:t>
            </w:r>
            <w:r>
              <w:t>«</w:t>
            </w:r>
            <w:r>
              <w:rPr>
                <w:rFonts w:ascii="Times New Roman CYR" w:hAnsi="Times New Roman CYR" w:cs="Times New Roman CYR"/>
              </w:rPr>
              <w:t>Супер-дедушка</w:t>
            </w:r>
            <w:r>
              <w:t>»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- </w:t>
            </w:r>
            <w:r>
              <w:rPr>
                <w:rFonts w:ascii="Times New Roman CYR" w:hAnsi="Times New Roman CYR" w:cs="Times New Roman CYR"/>
              </w:rPr>
              <w:t xml:space="preserve">Областной праздник пожилого человека </w:t>
            </w:r>
            <w:r>
              <w:t>«</w:t>
            </w:r>
            <w:r>
              <w:rPr>
                <w:rFonts w:ascii="Times New Roman CYR" w:hAnsi="Times New Roman CYR" w:cs="Times New Roman CYR"/>
              </w:rPr>
              <w:t>Золотой век</w:t>
            </w:r>
            <w:r>
              <w:t>»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ind w:left="-48" w:right="-108"/>
              <w:rPr>
                <w:rFonts w:ascii="Times New Roman CYR" w:hAnsi="Times New Roman CYR" w:cs="Times New Roman CYR"/>
              </w:rPr>
            </w:pPr>
            <w:r w:rsidRPr="0080354F">
              <w:t xml:space="preserve">- </w:t>
            </w:r>
            <w:r>
              <w:rPr>
                <w:rFonts w:ascii="Times New Roman CYR" w:hAnsi="Times New Roman CYR" w:cs="Times New Roman CYR"/>
              </w:rPr>
              <w:t>Областной праздник клубного работника</w:t>
            </w:r>
          </w:p>
          <w:p w:rsidR="00D56CC1" w:rsidRPr="0080354F" w:rsidRDefault="00D56CC1" w:rsidP="00D56CC1">
            <w:pPr>
              <w:autoSpaceDE w:val="0"/>
              <w:autoSpaceDN w:val="0"/>
              <w:adjustRightInd w:val="0"/>
              <w:spacing w:line="276" w:lineRule="auto"/>
              <w:ind w:left="-48" w:right="-10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- Дни Министерства культуры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15,0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ind w:right="-108"/>
              <w:jc w:val="center"/>
            </w:pPr>
            <w:r>
              <w:t>843,8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hd w:val="clear" w:color="auto" w:fill="92D050"/>
              </w:rPr>
            </w:pPr>
            <w:r>
              <w:t xml:space="preserve">821,6 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hd w:val="clear" w:color="auto" w:fill="92D050"/>
              </w:rPr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hd w:val="clear" w:color="auto" w:fill="92D050"/>
              </w:rPr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hd w:val="clear" w:color="auto" w:fill="92D050"/>
              </w:rPr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hd w:val="clear" w:color="auto" w:fill="92D050"/>
              </w:rPr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hd w:val="clear" w:color="auto" w:fill="92D050"/>
              </w:rPr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   1,0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hd w:val="clear" w:color="auto" w:fill="92D050"/>
              </w:rPr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hd w:val="clear" w:color="auto" w:fill="92D050"/>
              </w:rPr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hd w:val="clear" w:color="auto" w:fill="92D050"/>
              </w:rPr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hd w:val="clear" w:color="auto" w:fill="92D050"/>
              </w:rPr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hd w:val="clear" w:color="auto" w:fill="92D050"/>
              </w:rPr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hd w:val="clear" w:color="auto" w:fill="92D050"/>
              </w:rPr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hd w:val="clear" w:color="auto" w:fill="92D050"/>
              </w:rPr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hd w:val="clear" w:color="auto" w:fill="92D050"/>
              </w:rPr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hd w:val="clear" w:color="auto" w:fill="92D050"/>
              </w:rPr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   0,7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hd w:val="clear" w:color="auto" w:fill="92D050"/>
              </w:rPr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hd w:val="clear" w:color="auto" w:fill="92D050"/>
              </w:rPr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hd w:val="clear" w:color="auto" w:fill="92D050"/>
              </w:rPr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hd w:val="clear" w:color="auto" w:fill="92D050"/>
              </w:rPr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t xml:space="preserve">  20,5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lastRenderedPageBreak/>
              <w:t>0,0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Ежегодно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УКСМПИ МКУ, РДК</w:t>
            </w:r>
          </w:p>
        </w:tc>
      </w:tr>
      <w:tr w:rsidR="00D56CC1" w:rsidTr="00D56CC1">
        <w:trPr>
          <w:trHeight w:val="893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Итого: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76,0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ind w:left="-94" w:right="-108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</w:rPr>
              <w:t>894,46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>0,0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D56CC1" w:rsidTr="00D56CC1">
        <w:trPr>
          <w:trHeight w:val="523"/>
        </w:trPr>
        <w:tc>
          <w:tcPr>
            <w:tcW w:w="101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  <w:lang w:val="en-US"/>
              </w:rPr>
              <w:t>VII</w:t>
            </w:r>
            <w:r>
              <w:rPr>
                <w:b/>
                <w:bCs/>
              </w:rPr>
              <w:t xml:space="preserve">. </w:t>
            </w:r>
            <w:r>
              <w:rPr>
                <w:rFonts w:ascii="Times New Roman CYR" w:hAnsi="Times New Roman CYR" w:cs="Times New Roman CYR"/>
                <w:b/>
                <w:bCs/>
              </w:rPr>
              <w:t>Мероприятия по сохранению и развитию национальной культуры</w:t>
            </w:r>
          </w:p>
        </w:tc>
      </w:tr>
      <w:tr w:rsidR="00D56CC1" w:rsidTr="00D56CC1">
        <w:trPr>
          <w:trHeight w:val="3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ind w:right="-108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Районные культурно-массовые мероприятия: 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ind w:right="-108"/>
              <w:rPr>
                <w:rFonts w:ascii="Times New Roman CYR" w:hAnsi="Times New Roman CYR" w:cs="Times New Roman CYR"/>
                <w:bCs/>
                <w:iCs/>
              </w:rPr>
            </w:pPr>
            <w:r>
              <w:rPr>
                <w:rFonts w:ascii="Times New Roman CYR" w:hAnsi="Times New Roman CYR" w:cs="Times New Roman CYR"/>
                <w:bCs/>
                <w:iCs/>
              </w:rPr>
              <w:t>- культурно-массовое мероприятие, посвященное 85-летию района «Край озер голубых»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ind w:right="-108"/>
            </w:pPr>
            <w:r>
              <w:t xml:space="preserve">- </w:t>
            </w:r>
            <w:r>
              <w:rPr>
                <w:rFonts w:ascii="Times New Roman CYR" w:hAnsi="Times New Roman CYR" w:cs="Times New Roman CYR"/>
              </w:rPr>
              <w:t xml:space="preserve">Смотр-конкурс и Гала-концерт  </w:t>
            </w:r>
            <w:r>
              <w:t>«</w:t>
            </w:r>
            <w:r>
              <w:rPr>
                <w:rFonts w:ascii="Times New Roman CYR" w:hAnsi="Times New Roman CYR" w:cs="Times New Roman CYR"/>
              </w:rPr>
              <w:t>Я люблю тебя, жизнь!</w:t>
            </w:r>
            <w:r>
              <w:t>»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</w:pPr>
            <w:r>
              <w:t xml:space="preserve">- </w:t>
            </w:r>
            <w:r>
              <w:rPr>
                <w:rFonts w:ascii="Times New Roman CYR" w:hAnsi="Times New Roman CYR" w:cs="Times New Roman CYR"/>
              </w:rPr>
              <w:t xml:space="preserve">Конкурс протяжной песни </w:t>
            </w:r>
            <w:r>
              <w:t>«</w:t>
            </w:r>
            <w:proofErr w:type="spellStart"/>
            <w:r>
              <w:rPr>
                <w:rFonts w:ascii="Times New Roman CYR" w:hAnsi="Times New Roman CYR" w:cs="Times New Roman CYR"/>
              </w:rPr>
              <w:t>Тыуган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яктын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сол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мондары</w:t>
            </w:r>
            <w:proofErr w:type="spellEnd"/>
            <w:r>
              <w:t>»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</w:pPr>
            <w:r>
              <w:t xml:space="preserve">- </w:t>
            </w:r>
            <w:r>
              <w:rPr>
                <w:rFonts w:ascii="Times New Roman CYR" w:hAnsi="Times New Roman CYR" w:cs="Times New Roman CYR"/>
              </w:rPr>
              <w:t xml:space="preserve">Смотр </w:t>
            </w:r>
            <w:r>
              <w:t>«</w:t>
            </w:r>
            <w:r>
              <w:rPr>
                <w:rFonts w:ascii="Times New Roman CYR" w:hAnsi="Times New Roman CYR" w:cs="Times New Roman CYR"/>
              </w:rPr>
              <w:t>Марафон талантов</w:t>
            </w:r>
            <w:r>
              <w:t>»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- </w:t>
            </w:r>
            <w:r>
              <w:rPr>
                <w:rFonts w:ascii="Times New Roman CYR" w:hAnsi="Times New Roman CYR" w:cs="Times New Roman CYR"/>
              </w:rPr>
              <w:t xml:space="preserve">Смотр-конкурс </w:t>
            </w:r>
            <w:r>
              <w:t>«</w:t>
            </w:r>
            <w:r>
              <w:rPr>
                <w:rFonts w:ascii="Times New Roman CYR" w:hAnsi="Times New Roman CYR" w:cs="Times New Roman CYR"/>
              </w:rPr>
              <w:t>Играй, гармонь!</w:t>
            </w:r>
            <w:r>
              <w:t>»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ind w:right="-108"/>
            </w:pPr>
            <w:r>
              <w:t xml:space="preserve">- </w:t>
            </w:r>
            <w:r>
              <w:rPr>
                <w:rFonts w:ascii="Times New Roman CYR" w:hAnsi="Times New Roman CYR" w:cs="Times New Roman CYR"/>
              </w:rPr>
              <w:t xml:space="preserve">Районный праздник </w:t>
            </w:r>
            <w:r>
              <w:t>«</w:t>
            </w:r>
            <w:r>
              <w:rPr>
                <w:rFonts w:ascii="Times New Roman CYR" w:hAnsi="Times New Roman CYR" w:cs="Times New Roman CYR"/>
              </w:rPr>
              <w:t>Сабантуй</w:t>
            </w:r>
            <w:r>
              <w:t>»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- </w:t>
            </w:r>
            <w:r>
              <w:rPr>
                <w:rFonts w:ascii="Times New Roman CYR" w:hAnsi="Times New Roman CYR" w:cs="Times New Roman CYR"/>
              </w:rPr>
              <w:t xml:space="preserve">Праздник  </w:t>
            </w:r>
            <w:r>
              <w:t>«</w:t>
            </w:r>
            <w:r>
              <w:rPr>
                <w:rFonts w:ascii="Times New Roman CYR" w:hAnsi="Times New Roman CYR" w:cs="Times New Roman CYR"/>
              </w:rPr>
              <w:t>Фестиваль Рыбы</w:t>
            </w:r>
            <w:r>
              <w:t>»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t xml:space="preserve">- </w:t>
            </w:r>
            <w:r>
              <w:rPr>
                <w:rFonts w:ascii="Times New Roman CYR" w:hAnsi="Times New Roman CYR" w:cs="Times New Roman CYR"/>
              </w:rPr>
              <w:t>Праздник, посвященный Дню Кунашака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t xml:space="preserve">- </w:t>
            </w:r>
            <w:r>
              <w:rPr>
                <w:rFonts w:ascii="Times New Roman CYR" w:hAnsi="Times New Roman CYR" w:cs="Times New Roman CYR"/>
              </w:rPr>
              <w:t>Курултай башкир и Конгресс татар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- </w:t>
            </w:r>
            <w:r>
              <w:rPr>
                <w:rFonts w:ascii="Times New Roman CYR" w:hAnsi="Times New Roman CYR" w:cs="Times New Roman CYR"/>
              </w:rPr>
              <w:t xml:space="preserve">Отборочный тур </w:t>
            </w:r>
            <w:r>
              <w:t>«</w:t>
            </w:r>
            <w:r>
              <w:rPr>
                <w:rFonts w:ascii="Times New Roman CYR" w:hAnsi="Times New Roman CYR" w:cs="Times New Roman CYR"/>
              </w:rPr>
              <w:t>Мисс татарочка</w:t>
            </w:r>
            <w:r>
              <w:t>»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- </w:t>
            </w:r>
            <w:r>
              <w:rPr>
                <w:rFonts w:ascii="Times New Roman CYR" w:hAnsi="Times New Roman CYR" w:cs="Times New Roman CYR"/>
              </w:rPr>
              <w:t xml:space="preserve">Праздник </w:t>
            </w:r>
            <w:r>
              <w:t>«</w:t>
            </w:r>
            <w:r>
              <w:rPr>
                <w:rFonts w:ascii="Times New Roman CYR" w:hAnsi="Times New Roman CYR" w:cs="Times New Roman CYR"/>
              </w:rPr>
              <w:t>День малых клубов</w:t>
            </w:r>
            <w:r>
              <w:t>»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t xml:space="preserve">- </w:t>
            </w:r>
            <w:r>
              <w:rPr>
                <w:rFonts w:ascii="Times New Roman CYR" w:hAnsi="Times New Roman CYR" w:cs="Times New Roman CYR"/>
              </w:rPr>
              <w:t xml:space="preserve">Конкурс на премию </w:t>
            </w:r>
            <w:proofErr w:type="spellStart"/>
            <w:r>
              <w:rPr>
                <w:rFonts w:ascii="Times New Roman CYR" w:hAnsi="Times New Roman CYR" w:cs="Times New Roman CYR"/>
              </w:rPr>
              <w:t>им.К.Даяна</w:t>
            </w:r>
            <w:proofErr w:type="spellEnd"/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t xml:space="preserve">- </w:t>
            </w:r>
            <w:r>
              <w:rPr>
                <w:rFonts w:ascii="Times New Roman CYR" w:hAnsi="Times New Roman CYR" w:cs="Times New Roman CYR"/>
              </w:rPr>
              <w:t>Фестиваль-конкурс  татаро-башкирской музыки среди учащихся ДШИ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ind w:right="-136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</w:rPr>
              <w:t xml:space="preserve">Районный фестиваль национальной книги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52,0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jc w:val="center"/>
            </w:pPr>
            <w:r>
              <w:t>589,3</w:t>
            </w:r>
          </w:p>
          <w:p w:rsidR="00D56CC1" w:rsidRDefault="00D56CC1" w:rsidP="00D56CC1">
            <w:pPr>
              <w:jc w:val="center"/>
            </w:pPr>
          </w:p>
          <w:p w:rsidR="00D56CC1" w:rsidRDefault="00D56CC1" w:rsidP="00D56CC1">
            <w:pPr>
              <w:jc w:val="center"/>
            </w:pPr>
            <w:r>
              <w:t>5,0</w:t>
            </w:r>
          </w:p>
          <w:p w:rsidR="00D56CC1" w:rsidRDefault="00D56CC1" w:rsidP="00D56CC1">
            <w:pPr>
              <w:jc w:val="center"/>
            </w:pPr>
          </w:p>
          <w:p w:rsidR="00D56CC1" w:rsidRDefault="00D56CC1" w:rsidP="00D56CC1">
            <w:pPr>
              <w:jc w:val="center"/>
            </w:pPr>
          </w:p>
          <w:p w:rsidR="00D56CC1" w:rsidRDefault="00D56CC1" w:rsidP="00D56CC1">
            <w:pPr>
              <w:jc w:val="center"/>
            </w:pPr>
          </w:p>
          <w:p w:rsidR="00D56CC1" w:rsidRDefault="00D56CC1" w:rsidP="00D56CC1">
            <w:pPr>
              <w:jc w:val="center"/>
            </w:pPr>
          </w:p>
          <w:p w:rsidR="00D56CC1" w:rsidRDefault="00D56CC1" w:rsidP="00D56CC1">
            <w:pPr>
              <w:jc w:val="center"/>
            </w:pPr>
          </w:p>
          <w:p w:rsidR="00D56CC1" w:rsidRDefault="00D56CC1" w:rsidP="00D56CC1">
            <w:pPr>
              <w:jc w:val="center"/>
            </w:pPr>
          </w:p>
          <w:p w:rsidR="00D56CC1" w:rsidRDefault="00D56CC1" w:rsidP="00D56CC1">
            <w:pPr>
              <w:jc w:val="center"/>
            </w:pPr>
            <w:r>
              <w:t>3,0</w:t>
            </w:r>
          </w:p>
          <w:p w:rsidR="00D56CC1" w:rsidRDefault="00D56CC1" w:rsidP="00D56CC1">
            <w:pPr>
              <w:jc w:val="center"/>
            </w:pPr>
          </w:p>
          <w:p w:rsidR="00D56CC1" w:rsidRDefault="00D56CC1" w:rsidP="00D56CC1">
            <w:pPr>
              <w:jc w:val="center"/>
            </w:pPr>
            <w:r>
              <w:t>541,5</w:t>
            </w:r>
          </w:p>
          <w:p w:rsidR="00D56CC1" w:rsidRDefault="00D56CC1" w:rsidP="00D56CC1">
            <w:pPr>
              <w:jc w:val="center"/>
            </w:pPr>
          </w:p>
          <w:p w:rsidR="00D56CC1" w:rsidRDefault="00D56CC1" w:rsidP="00D56CC1">
            <w:pPr>
              <w:jc w:val="center"/>
            </w:pPr>
            <w:r>
              <w:t>30,9</w:t>
            </w:r>
          </w:p>
          <w:p w:rsidR="00D56CC1" w:rsidRDefault="00D56CC1" w:rsidP="00D56CC1">
            <w:pPr>
              <w:jc w:val="center"/>
            </w:pPr>
          </w:p>
          <w:p w:rsidR="00D56CC1" w:rsidRDefault="00D56CC1" w:rsidP="00D56CC1">
            <w:pPr>
              <w:jc w:val="center"/>
            </w:pPr>
          </w:p>
          <w:p w:rsidR="00D56CC1" w:rsidRDefault="00D56CC1" w:rsidP="00D56CC1">
            <w:pPr>
              <w:jc w:val="center"/>
            </w:pPr>
            <w:r>
              <w:t>8,9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0,0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D56CC1" w:rsidRDefault="00D56CC1" w:rsidP="00D56CC1">
            <w:pPr>
              <w:rPr>
                <w:lang w:val="en-US"/>
              </w:rPr>
            </w:pPr>
          </w:p>
          <w:p w:rsidR="00D56CC1" w:rsidRDefault="00D56CC1" w:rsidP="00D56CC1">
            <w:pPr>
              <w:rPr>
                <w:lang w:val="en-US"/>
              </w:rPr>
            </w:pPr>
          </w:p>
          <w:p w:rsidR="00D56CC1" w:rsidRDefault="00D56CC1" w:rsidP="00D56CC1">
            <w:pPr>
              <w:rPr>
                <w:lang w:val="en-US"/>
              </w:rPr>
            </w:pPr>
          </w:p>
          <w:p w:rsidR="00D56CC1" w:rsidRDefault="00D56CC1" w:rsidP="00D56CC1">
            <w:pPr>
              <w:rPr>
                <w:lang w:val="en-US"/>
              </w:rPr>
            </w:pPr>
          </w:p>
          <w:p w:rsidR="00D56CC1" w:rsidRDefault="00D56CC1" w:rsidP="00D56CC1">
            <w:pPr>
              <w:rPr>
                <w:lang w:val="en-US"/>
              </w:rPr>
            </w:pPr>
          </w:p>
          <w:p w:rsidR="00D56CC1" w:rsidRDefault="00D56CC1" w:rsidP="00D56CC1">
            <w:pPr>
              <w:rPr>
                <w:lang w:val="en-US"/>
              </w:rPr>
            </w:pPr>
          </w:p>
          <w:p w:rsidR="00D56CC1" w:rsidRDefault="00D56CC1" w:rsidP="00D56CC1">
            <w:pPr>
              <w:rPr>
                <w:lang w:val="en-US"/>
              </w:rPr>
            </w:pPr>
          </w:p>
          <w:p w:rsidR="00D56CC1" w:rsidRDefault="00D56CC1" w:rsidP="00D56CC1">
            <w:pPr>
              <w:rPr>
                <w:lang w:val="en-US"/>
              </w:rPr>
            </w:pPr>
          </w:p>
          <w:p w:rsidR="00D56CC1" w:rsidRDefault="00D56CC1" w:rsidP="00D56CC1">
            <w:pPr>
              <w:rPr>
                <w:lang w:val="en-US"/>
              </w:rPr>
            </w:pPr>
          </w:p>
          <w:p w:rsidR="00D56CC1" w:rsidRDefault="00D56CC1" w:rsidP="00D56CC1">
            <w:pPr>
              <w:rPr>
                <w:lang w:val="en-US"/>
              </w:rPr>
            </w:pPr>
          </w:p>
          <w:p w:rsidR="00D56CC1" w:rsidRDefault="00D56CC1" w:rsidP="00D56CC1">
            <w:pPr>
              <w:rPr>
                <w:shd w:val="clear" w:color="auto" w:fill="92D050"/>
              </w:rPr>
            </w:pPr>
          </w:p>
          <w:p w:rsidR="00D56CC1" w:rsidRDefault="00D56CC1" w:rsidP="00D56CC1">
            <w:pPr>
              <w:rPr>
                <w:shd w:val="clear" w:color="auto" w:fill="92D050"/>
              </w:rPr>
            </w:pPr>
          </w:p>
          <w:p w:rsidR="00D56CC1" w:rsidRDefault="00D56CC1" w:rsidP="00D56CC1"/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Ежегодно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УКСМПИ МКУ, РДК, музей, ДШИ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D56CC1" w:rsidTr="00D56CC1">
        <w:trPr>
          <w:trHeight w:val="3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Участие в традиционных праздниках деревень во всех сельских поселениях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Ежегодно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УКСМПИ МКУ, РДК</w:t>
            </w:r>
          </w:p>
        </w:tc>
      </w:tr>
      <w:tr w:rsidR="00D56CC1" w:rsidTr="00D56CC1">
        <w:trPr>
          <w:trHeight w:val="3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>Участие во Всероссийских, областных, региональных  конкурсах и фестивалях национального творчества: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</w:pPr>
            <w:r>
              <w:lastRenderedPageBreak/>
              <w:t xml:space="preserve">- </w:t>
            </w:r>
            <w:r>
              <w:rPr>
                <w:rFonts w:ascii="Times New Roman CYR" w:hAnsi="Times New Roman CYR" w:cs="Times New Roman CYR"/>
              </w:rPr>
              <w:t xml:space="preserve">Всероссийский телевизионный конкурс национальной песни </w:t>
            </w:r>
            <w:r>
              <w:t>«</w:t>
            </w:r>
            <w:proofErr w:type="spellStart"/>
            <w:r>
              <w:rPr>
                <w:rFonts w:ascii="Times New Roman CYR" w:hAnsi="Times New Roman CYR" w:cs="Times New Roman CYR"/>
              </w:rPr>
              <w:t>Байык</w:t>
            </w:r>
            <w:proofErr w:type="spellEnd"/>
            <w:r>
              <w:t xml:space="preserve">» 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- </w:t>
            </w:r>
            <w:r>
              <w:rPr>
                <w:rFonts w:ascii="Times New Roman CYR" w:hAnsi="Times New Roman CYR" w:cs="Times New Roman CYR"/>
              </w:rPr>
              <w:t xml:space="preserve">Региональный конкурс  </w:t>
            </w:r>
            <w:r>
              <w:t>«</w:t>
            </w:r>
            <w:r>
              <w:rPr>
                <w:rFonts w:ascii="Times New Roman CYR" w:hAnsi="Times New Roman CYR" w:cs="Times New Roman CYR"/>
              </w:rPr>
              <w:t xml:space="preserve">Татар </w:t>
            </w:r>
            <w:proofErr w:type="spellStart"/>
            <w:r>
              <w:rPr>
                <w:rFonts w:ascii="Times New Roman CYR" w:hAnsi="Times New Roman CYR" w:cs="Times New Roman CYR"/>
              </w:rPr>
              <w:t>жыры</w:t>
            </w:r>
            <w:proofErr w:type="spellEnd"/>
            <w:r>
              <w:rPr>
                <w:rFonts w:ascii="Times New Roman CYR" w:hAnsi="Times New Roman CYR" w:cs="Times New Roman CYR"/>
              </w:rPr>
              <w:t>!</w:t>
            </w:r>
            <w:r>
              <w:t>»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- </w:t>
            </w:r>
            <w:r>
              <w:rPr>
                <w:rFonts w:ascii="Times New Roman CYR" w:hAnsi="Times New Roman CYR" w:cs="Times New Roman CYR"/>
              </w:rPr>
              <w:t xml:space="preserve">Межрегиональный конкурс-фестиваль </w:t>
            </w:r>
            <w:r>
              <w:t>«</w:t>
            </w:r>
            <w:r>
              <w:rPr>
                <w:rFonts w:ascii="Times New Roman CYR" w:hAnsi="Times New Roman CYR" w:cs="Times New Roman CYR"/>
              </w:rPr>
              <w:t xml:space="preserve">Урал </w:t>
            </w:r>
            <w:proofErr w:type="spellStart"/>
            <w:r>
              <w:rPr>
                <w:rFonts w:ascii="Times New Roman CYR" w:hAnsi="Times New Roman CYR" w:cs="Times New Roman CYR"/>
              </w:rPr>
              <w:t>сандугачы</w:t>
            </w:r>
            <w:proofErr w:type="spellEnd"/>
            <w:r>
              <w:t>»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- </w:t>
            </w:r>
            <w:r>
              <w:rPr>
                <w:rFonts w:ascii="Times New Roman CYR" w:hAnsi="Times New Roman CYR" w:cs="Times New Roman CYR"/>
              </w:rPr>
              <w:t xml:space="preserve">Региональный фестиваль </w:t>
            </w:r>
            <w:r>
              <w:t>«</w:t>
            </w:r>
            <w:proofErr w:type="spellStart"/>
            <w:r>
              <w:rPr>
                <w:rFonts w:ascii="Times New Roman CYR" w:hAnsi="Times New Roman CYR" w:cs="Times New Roman CYR"/>
              </w:rPr>
              <w:t>Уралым</w:t>
            </w:r>
            <w:proofErr w:type="spellEnd"/>
            <w:r>
              <w:t>»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ind w:right="-108"/>
            </w:pPr>
            <w:r>
              <w:t xml:space="preserve">- </w:t>
            </w:r>
            <w:r>
              <w:rPr>
                <w:rFonts w:ascii="Times New Roman CYR" w:hAnsi="Times New Roman CYR" w:cs="Times New Roman CYR"/>
              </w:rPr>
              <w:t xml:space="preserve">Областной праздник </w:t>
            </w:r>
            <w:r>
              <w:t>«</w:t>
            </w:r>
            <w:proofErr w:type="spellStart"/>
            <w:r>
              <w:rPr>
                <w:rFonts w:ascii="Times New Roman CYR" w:hAnsi="Times New Roman CYR" w:cs="Times New Roman CYR"/>
              </w:rPr>
              <w:t>Навруз</w:t>
            </w:r>
            <w:proofErr w:type="spellEnd"/>
            <w:r>
              <w:t>»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- </w:t>
            </w:r>
            <w:r>
              <w:rPr>
                <w:rFonts w:ascii="Times New Roman CYR" w:hAnsi="Times New Roman CYR" w:cs="Times New Roman CYR"/>
              </w:rPr>
              <w:t xml:space="preserve">Областной фольклорный фестиваль </w:t>
            </w:r>
            <w:r>
              <w:t>«</w:t>
            </w:r>
            <w:r>
              <w:rPr>
                <w:rFonts w:ascii="Times New Roman CYR" w:hAnsi="Times New Roman CYR" w:cs="Times New Roman CYR"/>
              </w:rPr>
              <w:t>Вешние воды</w:t>
            </w:r>
            <w:r>
              <w:t>»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ind w:right="-171"/>
            </w:pPr>
            <w:r>
              <w:t xml:space="preserve">- </w:t>
            </w:r>
            <w:r>
              <w:rPr>
                <w:rFonts w:ascii="Times New Roman CYR" w:hAnsi="Times New Roman CYR" w:cs="Times New Roman CYR"/>
              </w:rPr>
              <w:t xml:space="preserve">Областной детский праздник </w:t>
            </w:r>
            <w:r>
              <w:t>«</w:t>
            </w:r>
            <w:r>
              <w:rPr>
                <w:rFonts w:ascii="Times New Roman CYR" w:hAnsi="Times New Roman CYR" w:cs="Times New Roman CYR"/>
              </w:rPr>
              <w:t>Сабантуй</w:t>
            </w:r>
            <w:r>
              <w:t>»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- </w:t>
            </w:r>
            <w:r>
              <w:rPr>
                <w:rFonts w:ascii="Times New Roman CYR" w:hAnsi="Times New Roman CYR" w:cs="Times New Roman CYR"/>
              </w:rPr>
              <w:t xml:space="preserve">Городской детский праздник </w:t>
            </w:r>
            <w:r>
              <w:t>«</w:t>
            </w:r>
            <w:r>
              <w:rPr>
                <w:rFonts w:ascii="Times New Roman CYR" w:hAnsi="Times New Roman CYR" w:cs="Times New Roman CYR"/>
              </w:rPr>
              <w:t>Сабантуй</w:t>
            </w:r>
            <w:r>
              <w:t>»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t xml:space="preserve">- </w:t>
            </w:r>
            <w:r>
              <w:rPr>
                <w:rFonts w:ascii="Times New Roman CYR" w:hAnsi="Times New Roman CYR" w:cs="Times New Roman CYR"/>
              </w:rPr>
              <w:t>Областной Сабантуй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ind w:right="-171"/>
            </w:pPr>
            <w:r>
              <w:t xml:space="preserve">- </w:t>
            </w:r>
            <w:r>
              <w:rPr>
                <w:rFonts w:ascii="Times New Roman CYR" w:hAnsi="Times New Roman CYR" w:cs="Times New Roman CYR"/>
              </w:rPr>
              <w:t xml:space="preserve">Открытый областной фестиваль </w:t>
            </w:r>
            <w:r>
              <w:t>«</w:t>
            </w:r>
            <w:r>
              <w:rPr>
                <w:rFonts w:ascii="Times New Roman CYR" w:hAnsi="Times New Roman CYR" w:cs="Times New Roman CYR"/>
              </w:rPr>
              <w:t>Дружба</w:t>
            </w:r>
            <w:r>
              <w:t>»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- </w:t>
            </w:r>
            <w:r>
              <w:rPr>
                <w:rFonts w:ascii="Times New Roman CYR" w:hAnsi="Times New Roman CYR" w:cs="Times New Roman CYR"/>
              </w:rPr>
              <w:t xml:space="preserve">Региональный фестиваль </w:t>
            </w:r>
            <w:r>
              <w:t>«</w:t>
            </w:r>
            <w:r>
              <w:rPr>
                <w:rFonts w:ascii="Times New Roman CYR" w:hAnsi="Times New Roman CYR" w:cs="Times New Roman CYR"/>
              </w:rPr>
              <w:t>Единая семья – Россия</w:t>
            </w:r>
            <w:r>
              <w:t>»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ind w:right="-171"/>
            </w:pPr>
            <w:r>
              <w:t xml:space="preserve">- </w:t>
            </w:r>
            <w:r>
              <w:rPr>
                <w:rFonts w:ascii="Times New Roman CYR" w:hAnsi="Times New Roman CYR" w:cs="Times New Roman CYR"/>
              </w:rPr>
              <w:t xml:space="preserve">Областной конкурс </w:t>
            </w:r>
            <w:r>
              <w:t>«</w:t>
            </w:r>
            <w:r>
              <w:rPr>
                <w:rFonts w:ascii="Times New Roman CYR" w:hAnsi="Times New Roman CYR" w:cs="Times New Roman CYR"/>
              </w:rPr>
              <w:t>Пою моё Отечество</w:t>
            </w:r>
            <w:r>
              <w:t>»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- </w:t>
            </w:r>
            <w:r>
              <w:rPr>
                <w:rFonts w:ascii="Times New Roman CYR" w:hAnsi="Times New Roman CYR" w:cs="Times New Roman CYR"/>
              </w:rPr>
              <w:t xml:space="preserve">Областной фестиваль национального творчества </w:t>
            </w:r>
            <w:r>
              <w:t>«</w:t>
            </w:r>
            <w:r>
              <w:rPr>
                <w:rFonts w:ascii="Times New Roman CYR" w:hAnsi="Times New Roman CYR" w:cs="Times New Roman CYR"/>
              </w:rPr>
              <w:t>Соцветье дружное Урала</w:t>
            </w:r>
            <w:r>
              <w:t>»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- Областной конкурс </w:t>
            </w:r>
            <w:r>
              <w:t>«</w:t>
            </w:r>
            <w:r>
              <w:rPr>
                <w:rFonts w:ascii="Times New Roman CYR" w:hAnsi="Times New Roman CYR" w:cs="Times New Roman CYR"/>
              </w:rPr>
              <w:t>Мисс татарочка</w:t>
            </w:r>
            <w:r>
              <w:t>»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10,0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C1" w:rsidRDefault="00D56CC1" w:rsidP="00D56CC1">
            <w:pPr>
              <w:jc w:val="center"/>
            </w:pPr>
            <w:r>
              <w:t>60,3</w:t>
            </w:r>
          </w:p>
          <w:p w:rsidR="00D56CC1" w:rsidRDefault="00D56CC1" w:rsidP="00D56CC1">
            <w:pPr>
              <w:jc w:val="center"/>
            </w:pPr>
          </w:p>
          <w:p w:rsidR="00D56CC1" w:rsidRDefault="00D56CC1" w:rsidP="00D56CC1">
            <w:pPr>
              <w:jc w:val="center"/>
            </w:pPr>
          </w:p>
          <w:p w:rsidR="00D56CC1" w:rsidRDefault="00D56CC1" w:rsidP="00D56CC1">
            <w:pPr>
              <w:jc w:val="center"/>
            </w:pPr>
          </w:p>
          <w:p w:rsidR="00D56CC1" w:rsidRDefault="00D56CC1" w:rsidP="00D56CC1">
            <w:pPr>
              <w:jc w:val="center"/>
            </w:pPr>
          </w:p>
          <w:p w:rsidR="00D56CC1" w:rsidRDefault="00D56CC1" w:rsidP="00D56CC1">
            <w:pPr>
              <w:jc w:val="center"/>
            </w:pPr>
          </w:p>
          <w:p w:rsidR="00D56CC1" w:rsidRDefault="00D56CC1" w:rsidP="00D56CC1">
            <w:pPr>
              <w:jc w:val="center"/>
            </w:pPr>
          </w:p>
          <w:p w:rsidR="00D56CC1" w:rsidRDefault="00D56CC1" w:rsidP="00D56CC1">
            <w:pPr>
              <w:jc w:val="center"/>
            </w:pPr>
          </w:p>
          <w:p w:rsidR="00D56CC1" w:rsidRDefault="00D56CC1" w:rsidP="00D56CC1">
            <w:pPr>
              <w:jc w:val="center"/>
            </w:pPr>
          </w:p>
          <w:p w:rsidR="00D56CC1" w:rsidRDefault="00D56CC1" w:rsidP="00D56CC1">
            <w:pPr>
              <w:jc w:val="center"/>
            </w:pPr>
          </w:p>
          <w:p w:rsidR="00D56CC1" w:rsidRDefault="00D56CC1" w:rsidP="00D56CC1">
            <w:pPr>
              <w:jc w:val="center"/>
            </w:pPr>
          </w:p>
          <w:p w:rsidR="00D56CC1" w:rsidRDefault="00D56CC1" w:rsidP="00D56CC1">
            <w:pPr>
              <w:jc w:val="center"/>
            </w:pPr>
          </w:p>
          <w:p w:rsidR="00D56CC1" w:rsidRDefault="00D56CC1" w:rsidP="00D56CC1">
            <w:pPr>
              <w:jc w:val="center"/>
            </w:pPr>
          </w:p>
          <w:p w:rsidR="00D56CC1" w:rsidRDefault="00D56CC1" w:rsidP="00D56CC1">
            <w:pPr>
              <w:jc w:val="center"/>
            </w:pPr>
          </w:p>
          <w:p w:rsidR="00D56CC1" w:rsidRDefault="00D56CC1" w:rsidP="00D56CC1">
            <w:pPr>
              <w:jc w:val="center"/>
            </w:pPr>
          </w:p>
          <w:p w:rsidR="00D56CC1" w:rsidRDefault="00D56CC1" w:rsidP="00D56CC1">
            <w:pPr>
              <w:jc w:val="center"/>
            </w:pPr>
            <w:r>
              <w:t>33,1</w:t>
            </w:r>
          </w:p>
          <w:p w:rsidR="00D56CC1" w:rsidRDefault="00D56CC1" w:rsidP="00D56CC1">
            <w:pPr>
              <w:jc w:val="center"/>
            </w:pPr>
          </w:p>
          <w:p w:rsidR="00D56CC1" w:rsidRDefault="00D56CC1" w:rsidP="00D56CC1">
            <w:pPr>
              <w:jc w:val="center"/>
            </w:pPr>
          </w:p>
          <w:p w:rsidR="00D56CC1" w:rsidRDefault="00D56CC1" w:rsidP="00D56CC1">
            <w:pPr>
              <w:jc w:val="center"/>
            </w:pPr>
          </w:p>
          <w:p w:rsidR="00D56CC1" w:rsidRDefault="00D56CC1" w:rsidP="00D56CC1">
            <w:pPr>
              <w:jc w:val="center"/>
            </w:pPr>
          </w:p>
          <w:p w:rsidR="00D56CC1" w:rsidRDefault="00D56CC1" w:rsidP="00D56CC1">
            <w:pPr>
              <w:jc w:val="center"/>
            </w:pPr>
          </w:p>
          <w:p w:rsidR="00D56CC1" w:rsidRDefault="00D56CC1" w:rsidP="00D56CC1">
            <w:pPr>
              <w:jc w:val="center"/>
            </w:pPr>
          </w:p>
          <w:p w:rsidR="00D56CC1" w:rsidRDefault="00D56CC1" w:rsidP="00D56CC1">
            <w:pPr>
              <w:jc w:val="center"/>
            </w:pPr>
          </w:p>
          <w:p w:rsidR="00D56CC1" w:rsidRDefault="00D56CC1" w:rsidP="00D56CC1">
            <w:pPr>
              <w:jc w:val="center"/>
            </w:pPr>
            <w:r>
              <w:t>27,2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lastRenderedPageBreak/>
              <w:t>0,0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Ежегодно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УКСМПИ МКУ, РДК, ДШИ, </w:t>
            </w:r>
            <w:r>
              <w:rPr>
                <w:rFonts w:ascii="Times New Roman CYR" w:hAnsi="Times New Roman CYR" w:cs="Times New Roman CYR"/>
              </w:rPr>
              <w:lastRenderedPageBreak/>
              <w:t>музей</w:t>
            </w:r>
          </w:p>
        </w:tc>
      </w:tr>
      <w:tr w:rsidR="00D56CC1" w:rsidTr="00D56CC1">
        <w:trPr>
          <w:trHeight w:val="3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4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Итого: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62,</w:t>
            </w:r>
            <w:r>
              <w:rPr>
                <w:b/>
                <w:lang w:val="en-US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ind w:left="-94" w:right="-108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649</w:t>
            </w:r>
            <w:r>
              <w:rPr>
                <w:b/>
                <w:bCs/>
                <w:lang w:val="en-US"/>
              </w:rPr>
              <w:t>,</w:t>
            </w:r>
            <w:r>
              <w:rPr>
                <w:b/>
                <w:bCs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>0,0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D56CC1" w:rsidTr="00D56CC1">
        <w:trPr>
          <w:trHeight w:val="3"/>
        </w:trPr>
        <w:tc>
          <w:tcPr>
            <w:tcW w:w="101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  <w:lang w:val="en-US"/>
              </w:rPr>
              <w:t>VIII</w:t>
            </w:r>
            <w:r>
              <w:rPr>
                <w:b/>
                <w:bCs/>
              </w:rPr>
              <w:t>. Ремонт и содержание зданий учреждений культуры</w:t>
            </w:r>
          </w:p>
        </w:tc>
      </w:tr>
      <w:tr w:rsidR="00D56CC1" w:rsidTr="00D56CC1">
        <w:trPr>
          <w:trHeight w:val="3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right"/>
            </w:pPr>
            <w:r>
              <w:t>1</w:t>
            </w:r>
          </w:p>
        </w:tc>
        <w:tc>
          <w:tcPr>
            <w:tcW w:w="4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Капитальный ремонт кровли в здании Дома культуры с. Халитово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ind w:left="-94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2015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УКСМПИ, Администрация МО «Халитовское сельское поселение» </w:t>
            </w:r>
          </w:p>
        </w:tc>
      </w:tr>
      <w:tr w:rsidR="00D56CC1" w:rsidTr="00D56CC1">
        <w:trPr>
          <w:trHeight w:val="3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right"/>
            </w:pPr>
          </w:p>
        </w:tc>
        <w:tc>
          <w:tcPr>
            <w:tcW w:w="4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ind w:left="-94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D56CC1" w:rsidTr="00D56CC1">
        <w:trPr>
          <w:trHeight w:val="3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4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ВСЕГО: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201,0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ind w:left="-94" w:righ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1640,56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ind w:right="-89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0</w:t>
            </w:r>
            <w:r>
              <w:rPr>
                <w:b/>
                <w:bCs/>
                <w:color w:val="000000"/>
              </w:rPr>
              <w:t>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D56CC1" w:rsidTr="00D56CC1">
        <w:trPr>
          <w:trHeight w:val="3"/>
        </w:trPr>
        <w:tc>
          <w:tcPr>
            <w:tcW w:w="101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Итого по подпрограмме: 1 841,56 тыс. руб.</w:t>
            </w:r>
          </w:p>
        </w:tc>
      </w:tr>
    </w:tbl>
    <w:p w:rsidR="00D56CC1" w:rsidRDefault="00D56CC1" w:rsidP="00D56CC1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</w:rPr>
      </w:pPr>
    </w:p>
    <w:p w:rsidR="00D56CC1" w:rsidRDefault="00D56CC1" w:rsidP="00D56CC1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</w:rPr>
      </w:pPr>
    </w:p>
    <w:p w:rsidR="00D56CC1" w:rsidRDefault="00D56CC1" w:rsidP="00D56CC1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</w:rPr>
      </w:pPr>
    </w:p>
    <w:p w:rsidR="00D56CC1" w:rsidRDefault="00D56CC1" w:rsidP="00D56CC1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</w:rPr>
      </w:pPr>
    </w:p>
    <w:p w:rsidR="00D56CC1" w:rsidRDefault="00D56CC1" w:rsidP="00D56CC1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</w:rPr>
      </w:pPr>
    </w:p>
    <w:p w:rsidR="00D56CC1" w:rsidRDefault="00D56CC1" w:rsidP="00D56CC1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</w:rPr>
      </w:pPr>
    </w:p>
    <w:p w:rsidR="00D56CC1" w:rsidRDefault="00D56CC1" w:rsidP="00D56CC1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</w:rPr>
      </w:pPr>
    </w:p>
    <w:p w:rsidR="00D56CC1" w:rsidRDefault="00D56CC1" w:rsidP="00D56CC1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</w:rPr>
      </w:pPr>
    </w:p>
    <w:p w:rsidR="00D56CC1" w:rsidRDefault="00D56CC1" w:rsidP="00D56CC1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</w:rPr>
      </w:pPr>
    </w:p>
    <w:tbl>
      <w:tblPr>
        <w:tblpPr w:leftFromText="180" w:rightFromText="180" w:vertAnchor="text" w:horzAnchor="margin" w:tblpXSpec="center" w:tblpY="638"/>
        <w:tblW w:w="10365" w:type="dxa"/>
        <w:tblLayout w:type="fixed"/>
        <w:tblLook w:val="04A0" w:firstRow="1" w:lastRow="0" w:firstColumn="1" w:lastColumn="0" w:noHBand="0" w:noVBand="1"/>
      </w:tblPr>
      <w:tblGrid>
        <w:gridCol w:w="5325"/>
        <w:gridCol w:w="851"/>
        <w:gridCol w:w="850"/>
        <w:gridCol w:w="963"/>
        <w:gridCol w:w="1296"/>
        <w:gridCol w:w="1080"/>
      </w:tblGrid>
      <w:tr w:rsidR="00D56CC1" w:rsidTr="00D56CC1">
        <w:trPr>
          <w:trHeight w:val="1"/>
        </w:trPr>
        <w:tc>
          <w:tcPr>
            <w:tcW w:w="5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after="200" w:line="276" w:lineRule="auto"/>
              <w:ind w:firstLine="70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Наименование мероприятий</w:t>
            </w:r>
          </w:p>
        </w:tc>
        <w:tc>
          <w:tcPr>
            <w:tcW w:w="2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Объемы финансирования (тыс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</w:rPr>
              <w:t>.р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</w:rPr>
              <w:t>уб.)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after="200" w:line="276" w:lineRule="auto"/>
              <w:ind w:left="-132" w:right="-108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Сроки реализации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after="200" w:line="276" w:lineRule="auto"/>
              <w:ind w:left="-108" w:right="-108"/>
              <w:jc w:val="center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  <w:b/>
                <w:bCs/>
              </w:rPr>
              <w:t>Исполни-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тель</w:t>
            </w:r>
            <w:proofErr w:type="spellEnd"/>
            <w:proofErr w:type="gramEnd"/>
          </w:p>
        </w:tc>
      </w:tr>
      <w:tr w:rsidR="00D56CC1" w:rsidTr="00D56CC1">
        <w:trPr>
          <w:trHeight w:val="1"/>
        </w:trPr>
        <w:tc>
          <w:tcPr>
            <w:tcW w:w="5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CC1" w:rsidRDefault="00D56CC1" w:rsidP="00D56CC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>2015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>2016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>2017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CC1" w:rsidRDefault="00D56CC1" w:rsidP="00D56CC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D56CC1" w:rsidTr="00D56CC1">
        <w:trPr>
          <w:trHeight w:val="1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after="200" w:line="276" w:lineRule="auto"/>
              <w:ind w:firstLine="709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  <w:tr w:rsidR="00D56CC1" w:rsidTr="00D56CC1">
        <w:trPr>
          <w:trHeight w:val="4510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after="120"/>
              <w:ind w:firstLine="56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Проектирование и оборудование автоматической пожарной сигнализацией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after="120"/>
              <w:ind w:firstLine="56"/>
              <w:rPr>
                <w:rFonts w:ascii="Times New Roman CYR" w:hAnsi="Times New Roman CYR" w:cs="Times New Roman CYR"/>
              </w:rPr>
            </w:pPr>
            <w:r>
              <w:t>-</w:t>
            </w:r>
            <w:r>
              <w:rPr>
                <w:rFonts w:ascii="Times New Roman CYR" w:hAnsi="Times New Roman CYR" w:cs="Times New Roman CYR"/>
              </w:rPr>
              <w:t>Огнезащитная обработка деревянных конструкций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after="120"/>
              <w:ind w:firstLine="56"/>
              <w:rPr>
                <w:rFonts w:ascii="Times New Roman CYR" w:hAnsi="Times New Roman CYR" w:cs="Times New Roman CYR"/>
              </w:rPr>
            </w:pPr>
            <w:r>
              <w:t>-</w:t>
            </w:r>
            <w:r>
              <w:rPr>
                <w:rFonts w:ascii="Times New Roman CYR" w:hAnsi="Times New Roman CYR" w:cs="Times New Roman CYR"/>
              </w:rPr>
              <w:t>Измерение  сопротивления изоляции токоведущих частей силового и осветительного оборудования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after="120"/>
              <w:rPr>
                <w:rFonts w:ascii="Times New Roman CYR" w:hAnsi="Times New Roman CYR" w:cs="Times New Roman CYR"/>
              </w:rPr>
            </w:pPr>
            <w:r>
              <w:t xml:space="preserve"> -</w:t>
            </w:r>
            <w:r>
              <w:rPr>
                <w:rFonts w:ascii="Times New Roman CYR" w:hAnsi="Times New Roman CYR" w:cs="Times New Roman CYR"/>
              </w:rPr>
              <w:t xml:space="preserve">Ревизия систем электроснабжения, ремонт </w:t>
            </w:r>
            <w:proofErr w:type="gramStart"/>
            <w:r>
              <w:rPr>
                <w:rFonts w:ascii="Times New Roman CYR" w:hAnsi="Times New Roman CYR" w:cs="Times New Roman CYR"/>
              </w:rPr>
              <w:t>электро-оборудования</w:t>
            </w:r>
            <w:proofErr w:type="gramEnd"/>
            <w:r>
              <w:rPr>
                <w:rFonts w:ascii="Times New Roman CYR" w:hAnsi="Times New Roman CYR" w:cs="Times New Roman CYR"/>
              </w:rPr>
              <w:t>, замена приборов учета электроэнергии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after="120"/>
              <w:rPr>
                <w:rFonts w:ascii="Times New Roman CYR" w:hAnsi="Times New Roman CYR" w:cs="Times New Roman CYR"/>
              </w:rPr>
            </w:pPr>
            <w:r>
              <w:t>-</w:t>
            </w:r>
            <w:r>
              <w:rPr>
                <w:rFonts w:ascii="Times New Roman CYR" w:hAnsi="Times New Roman CYR" w:cs="Times New Roman CYR"/>
              </w:rPr>
              <w:t xml:space="preserve">Оснащение первичными средствами пожаротушения,  перезарядка огнетушителей, согласно нормативным требованиям 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after="120" w:line="276" w:lineRule="auto"/>
              <w:ind w:right="-108"/>
              <w:rPr>
                <w:rFonts w:ascii="Times New Roman CYR" w:hAnsi="Times New Roman CYR" w:cs="Times New Roman CYR"/>
              </w:rPr>
            </w:pPr>
            <w:r>
              <w:t>-</w:t>
            </w:r>
            <w:r>
              <w:rPr>
                <w:rFonts w:ascii="Times New Roman CYR" w:hAnsi="Times New Roman CYR" w:cs="Times New Roman CYR"/>
              </w:rPr>
              <w:t>Установка сертифицированных противопожарных люков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after="120" w:line="276" w:lineRule="auto"/>
              <w:rPr>
                <w:rFonts w:ascii="Times New Roman CYR" w:hAnsi="Times New Roman CYR" w:cs="Times New Roman CYR"/>
              </w:rPr>
            </w:pPr>
            <w:r>
              <w:t>-</w:t>
            </w:r>
            <w:r>
              <w:rPr>
                <w:rFonts w:ascii="Times New Roman CYR" w:hAnsi="Times New Roman CYR" w:cs="Times New Roman CYR"/>
              </w:rPr>
              <w:t>Обучение пожарно-техническому минимуму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after="120" w:line="276" w:lineRule="auto"/>
              <w:rPr>
                <w:rFonts w:ascii="Times New Roman CYR" w:hAnsi="Times New Roman CYR" w:cs="Times New Roman CYR"/>
              </w:rPr>
            </w:pPr>
            <w:r>
              <w:t>-</w:t>
            </w:r>
            <w:r>
              <w:rPr>
                <w:rFonts w:ascii="Times New Roman CYR" w:hAnsi="Times New Roman CYR" w:cs="Times New Roman CYR"/>
              </w:rPr>
              <w:t>Реконструкция и оборудование зданий дополнительными эвакуационными выходами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after="120" w:line="276" w:lineRule="auto"/>
              <w:rPr>
                <w:rFonts w:ascii="Times New Roman CYR" w:hAnsi="Times New Roman CYR" w:cs="Times New Roman CYR"/>
              </w:rPr>
            </w:pPr>
            <w:r>
              <w:t>-</w:t>
            </w:r>
            <w:r>
              <w:rPr>
                <w:rFonts w:ascii="Times New Roman CYR" w:hAnsi="Times New Roman CYR" w:cs="Times New Roman CYR"/>
              </w:rPr>
              <w:t>Замена осветительных электроприборов (установка светильников с энергосберегающими лампочками)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after="120" w:line="276" w:lineRule="auto"/>
              <w:rPr>
                <w:rFonts w:ascii="Times New Roman CYR" w:hAnsi="Times New Roman CYR" w:cs="Times New Roman CYR"/>
              </w:rPr>
            </w:pPr>
            <w:r>
              <w:t>-</w:t>
            </w:r>
            <w:r>
              <w:rPr>
                <w:rFonts w:ascii="Times New Roman CYR" w:hAnsi="Times New Roman CYR" w:cs="Times New Roman CYR"/>
              </w:rPr>
              <w:t>Обработка путей эвакуации несгораемой отделкой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after="120" w:line="276" w:lineRule="auto"/>
              <w:rPr>
                <w:rFonts w:ascii="Calibri" w:hAnsi="Calibri" w:cs="Calibri"/>
              </w:rPr>
            </w:pPr>
            <w:r>
              <w:t xml:space="preserve">- </w:t>
            </w:r>
            <w:r>
              <w:rPr>
                <w:rFonts w:ascii="Times New Roman CYR" w:hAnsi="Times New Roman CYR" w:cs="Times New Roman CYR"/>
              </w:rPr>
              <w:t>Изготовление новых планов-схем эвакуации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after="120" w:line="276" w:lineRule="auto"/>
              <w:rPr>
                <w:rFonts w:ascii="Calibri" w:hAnsi="Calibri" w:cs="Calibri"/>
                <w:lang w:val="en-US"/>
              </w:rPr>
            </w:pPr>
            <w:r>
              <w:t>0</w:t>
            </w:r>
            <w:r>
              <w:rPr>
                <w:lang w:val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after="120" w:line="276" w:lineRule="auto"/>
              <w:jc w:val="center"/>
            </w:pPr>
            <w:r>
              <w:t>1</w:t>
            </w:r>
            <w:r>
              <w:rPr>
                <w:lang w:val="en-US"/>
              </w:rPr>
              <w:t>0,</w:t>
            </w:r>
            <w:r>
              <w:t>5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after="120" w:line="276" w:lineRule="auto"/>
              <w:jc w:val="center"/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spacing w:after="120" w:line="276" w:lineRule="auto"/>
              <w:jc w:val="center"/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spacing w:after="120" w:line="276" w:lineRule="auto"/>
              <w:jc w:val="center"/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spacing w:after="120" w:line="276" w:lineRule="auto"/>
              <w:jc w:val="center"/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spacing w:after="120" w:line="276" w:lineRule="auto"/>
              <w:jc w:val="center"/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spacing w:after="120" w:line="276" w:lineRule="auto"/>
              <w:jc w:val="center"/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spacing w:after="120" w:line="276" w:lineRule="auto"/>
              <w:jc w:val="center"/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spacing w:after="120" w:line="276" w:lineRule="auto"/>
              <w:jc w:val="center"/>
            </w:pPr>
            <w:r>
              <w:t>1,5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after="120" w:line="276" w:lineRule="auto"/>
              <w:jc w:val="center"/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spacing w:after="120" w:line="276" w:lineRule="auto"/>
              <w:jc w:val="center"/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spacing w:after="120" w:line="276" w:lineRule="auto"/>
              <w:jc w:val="center"/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spacing w:after="120" w:line="276" w:lineRule="auto"/>
              <w:jc w:val="center"/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spacing w:after="120" w:line="276" w:lineRule="auto"/>
              <w:jc w:val="center"/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spacing w:after="120" w:line="276" w:lineRule="auto"/>
              <w:jc w:val="center"/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spacing w:after="120" w:line="276" w:lineRule="auto"/>
              <w:jc w:val="center"/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spacing w:after="120" w:line="276" w:lineRule="auto"/>
              <w:jc w:val="center"/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spacing w:after="120" w:line="276" w:lineRule="auto"/>
              <w:jc w:val="center"/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hAnsi="Calibri" w:cs="Calibri"/>
              </w:rPr>
            </w:pPr>
            <w:r>
              <w:t>9,0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after="120" w:line="276" w:lineRule="auto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0,0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after="120" w:line="276" w:lineRule="auto"/>
              <w:rPr>
                <w:rFonts w:ascii="Calibri" w:hAnsi="Calibri" w:cs="Calibri"/>
              </w:rPr>
            </w:pPr>
            <w:r>
              <w:rPr>
                <w:lang w:val="en-US"/>
              </w:rPr>
              <w:t>201</w:t>
            </w:r>
            <w:r>
              <w:t>5</w:t>
            </w:r>
            <w:r>
              <w:rPr>
                <w:lang w:val="en-US"/>
              </w:rPr>
              <w:t>-201</w:t>
            </w:r>
            <w: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ind w:firstLine="34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МКУ,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ind w:right="-66" w:hanging="62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Библио</w:t>
            </w:r>
            <w:proofErr w:type="spellEnd"/>
            <w:r>
              <w:rPr>
                <w:rFonts w:ascii="Times New Roman CYR" w:hAnsi="Times New Roman CYR" w:cs="Times New Roman CYR"/>
              </w:rPr>
              <w:t>-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ind w:right="-66" w:hanging="62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теки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D56CC1" w:rsidTr="00D56CC1">
        <w:trPr>
          <w:trHeight w:val="1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after="120" w:line="276" w:lineRule="auto"/>
              <w:ind w:firstLine="709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                                        </w:t>
            </w:r>
            <w:r>
              <w:rPr>
                <w:rFonts w:ascii="Times New Roman CYR" w:hAnsi="Times New Roman CYR" w:cs="Times New Roman CYR"/>
                <w:b/>
                <w:bCs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lang w:val="en-US"/>
              </w:rPr>
              <w:t>,</w:t>
            </w:r>
            <w:r>
              <w:rPr>
                <w:b/>
                <w:bCs/>
              </w:rPr>
              <w:t>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>0,0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CC1" w:rsidRDefault="00D56CC1" w:rsidP="00D56CC1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</w:tbl>
    <w:p w:rsidR="00D56CC1" w:rsidRDefault="00D56CC1" w:rsidP="00D56CC1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Раздел 2. Подпрограмма</w:t>
      </w:r>
      <w:r>
        <w:rPr>
          <w:rFonts w:ascii="Times New Roman CYR" w:hAnsi="Times New Roman CYR" w:cs="Times New Roman CYR"/>
        </w:rPr>
        <w:t xml:space="preserve"> </w:t>
      </w:r>
      <w:r>
        <w:rPr>
          <w:b/>
          <w:bCs/>
        </w:rPr>
        <w:t>«</w:t>
      </w:r>
      <w:r>
        <w:rPr>
          <w:rFonts w:ascii="Times New Roman CYR" w:hAnsi="Times New Roman CYR" w:cs="Times New Roman CYR"/>
          <w:b/>
          <w:bCs/>
          <w:color w:val="332E2D"/>
          <w:spacing w:val="2"/>
        </w:rPr>
        <w:t>Обеспечение пожарной безопасности библиотечной сети</w:t>
      </w:r>
      <w:r>
        <w:rPr>
          <w:b/>
          <w:bCs/>
        </w:rPr>
        <w:t xml:space="preserve">»  </w:t>
      </w:r>
    </w:p>
    <w:p w:rsidR="00D56CC1" w:rsidRDefault="00D56CC1" w:rsidP="00D56CC1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Итого по подпрограмме: 10,5 тыс</w:t>
      </w:r>
      <w:proofErr w:type="gramStart"/>
      <w:r>
        <w:rPr>
          <w:rFonts w:ascii="Times New Roman CYR" w:hAnsi="Times New Roman CYR" w:cs="Times New Roman CYR"/>
          <w:b/>
        </w:rPr>
        <w:t>.р</w:t>
      </w:r>
      <w:proofErr w:type="gramEnd"/>
      <w:r>
        <w:rPr>
          <w:rFonts w:ascii="Times New Roman CYR" w:hAnsi="Times New Roman CYR" w:cs="Times New Roman CYR"/>
          <w:b/>
        </w:rPr>
        <w:t>уб.</w:t>
      </w:r>
    </w:p>
    <w:p w:rsidR="00D56CC1" w:rsidRDefault="00D56CC1" w:rsidP="00D56CC1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</w:rPr>
      </w:pPr>
    </w:p>
    <w:p w:rsidR="00D56CC1" w:rsidRDefault="00D56CC1" w:rsidP="00D56CC1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</w:rPr>
      </w:pPr>
    </w:p>
    <w:p w:rsidR="00D56CC1" w:rsidRDefault="00D56CC1" w:rsidP="00D56CC1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</w:rPr>
      </w:pPr>
    </w:p>
    <w:p w:rsidR="00D56CC1" w:rsidRDefault="00D56CC1" w:rsidP="00D56CC1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color w:val="332E2D"/>
          <w:spacing w:val="2"/>
        </w:rPr>
      </w:pPr>
      <w:r>
        <w:rPr>
          <w:rFonts w:ascii="Times New Roman CYR" w:hAnsi="Times New Roman CYR" w:cs="Times New Roman CYR"/>
          <w:b/>
          <w:bCs/>
        </w:rPr>
        <w:lastRenderedPageBreak/>
        <w:t xml:space="preserve">Раздел 3.  Подпрограмма  </w:t>
      </w:r>
      <w:r>
        <w:rPr>
          <w:b/>
          <w:bCs/>
          <w:color w:val="332E2D"/>
          <w:spacing w:val="2"/>
        </w:rPr>
        <w:t>«</w:t>
      </w:r>
      <w:r>
        <w:rPr>
          <w:rFonts w:ascii="Times New Roman CYR" w:hAnsi="Times New Roman CYR" w:cs="Times New Roman CYR"/>
          <w:b/>
          <w:bCs/>
          <w:color w:val="332E2D"/>
          <w:spacing w:val="2"/>
        </w:rPr>
        <w:t>Совершенствование библиотечного обслуживания населения Кунашакского муниципального района на 2015-2017 годы</w:t>
      </w:r>
      <w:r>
        <w:rPr>
          <w:b/>
          <w:bCs/>
          <w:color w:val="332E2D"/>
          <w:spacing w:val="2"/>
        </w:rPr>
        <w:t>»</w:t>
      </w:r>
    </w:p>
    <w:tbl>
      <w:tblPr>
        <w:tblpPr w:leftFromText="180" w:rightFromText="180" w:vertAnchor="text" w:horzAnchor="margin" w:tblpXSpec="center" w:tblpY="713"/>
        <w:tblW w:w="10410" w:type="dxa"/>
        <w:tblLayout w:type="fixed"/>
        <w:tblLook w:val="04A0" w:firstRow="1" w:lastRow="0" w:firstColumn="1" w:lastColumn="0" w:noHBand="0" w:noVBand="1"/>
      </w:tblPr>
      <w:tblGrid>
        <w:gridCol w:w="533"/>
        <w:gridCol w:w="4492"/>
        <w:gridCol w:w="993"/>
        <w:gridCol w:w="850"/>
        <w:gridCol w:w="992"/>
        <w:gridCol w:w="1275"/>
        <w:gridCol w:w="1275"/>
      </w:tblGrid>
      <w:tr w:rsidR="00D56CC1" w:rsidTr="00D56CC1">
        <w:trPr>
          <w:trHeight w:val="537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after="200" w:line="276" w:lineRule="auto"/>
              <w:ind w:left="-180" w:right="-108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№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after="200" w:line="276" w:lineRule="auto"/>
              <w:ind w:left="-180" w:right="-108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</w:rPr>
              <w:t>/п</w:t>
            </w:r>
          </w:p>
        </w:tc>
        <w:tc>
          <w:tcPr>
            <w:tcW w:w="4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Наименование мероприятия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Объем финансирования за счет средств местного бюджета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after="200" w:line="276" w:lineRule="auto"/>
              <w:ind w:left="-108" w:right="-108" w:firstLine="108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Сроки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  <w:b/>
                <w:bCs/>
              </w:rPr>
              <w:t>Исполни-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тель</w:t>
            </w:r>
            <w:proofErr w:type="spellEnd"/>
            <w:proofErr w:type="gramEnd"/>
          </w:p>
        </w:tc>
      </w:tr>
      <w:tr w:rsidR="00D56CC1" w:rsidTr="00D56CC1">
        <w:trPr>
          <w:trHeight w:val="744"/>
        </w:trPr>
        <w:tc>
          <w:tcPr>
            <w:tcW w:w="10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CC1" w:rsidRDefault="00D56CC1" w:rsidP="00D56CC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4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CC1" w:rsidRDefault="00D56CC1" w:rsidP="00D56CC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CC1" w:rsidRDefault="00D56CC1" w:rsidP="00D56CC1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CC1" w:rsidRDefault="00D56CC1" w:rsidP="00D56CC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CC1" w:rsidRDefault="00D56CC1" w:rsidP="00D56CC1">
            <w:pPr>
              <w:rPr>
                <w:rFonts w:ascii="Calibri" w:hAnsi="Calibri" w:cs="Calibri"/>
                <w:lang w:val="en-US"/>
              </w:rPr>
            </w:pPr>
          </w:p>
        </w:tc>
      </w:tr>
      <w:tr w:rsidR="00D56CC1" w:rsidTr="00D56CC1">
        <w:trPr>
          <w:trHeight w:val="346"/>
        </w:trPr>
        <w:tc>
          <w:tcPr>
            <w:tcW w:w="10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CC1" w:rsidRDefault="00D56CC1" w:rsidP="00D56CC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4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CC1" w:rsidRDefault="00D56CC1" w:rsidP="00D56CC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 xml:space="preserve">2015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after="200" w:line="276" w:lineRule="auto"/>
              <w:ind w:left="-288" w:firstLine="288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 xml:space="preserve">2016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after="200" w:line="276" w:lineRule="auto"/>
              <w:ind w:left="-288" w:firstLine="288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 xml:space="preserve">2017 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CC1" w:rsidRDefault="00D56CC1" w:rsidP="00D56CC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CC1" w:rsidRDefault="00D56CC1" w:rsidP="00D56CC1">
            <w:pPr>
              <w:rPr>
                <w:rFonts w:ascii="Calibri" w:hAnsi="Calibri" w:cs="Calibri"/>
                <w:lang w:val="en-US"/>
              </w:rPr>
            </w:pPr>
          </w:p>
        </w:tc>
      </w:tr>
      <w:tr w:rsidR="00D56CC1" w:rsidTr="00D56CC1">
        <w:trPr>
          <w:trHeight w:val="1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7</w:t>
            </w:r>
          </w:p>
        </w:tc>
      </w:tr>
      <w:tr w:rsidR="00D56CC1" w:rsidTr="00D56CC1">
        <w:trPr>
          <w:trHeight w:val="273"/>
        </w:trPr>
        <w:tc>
          <w:tcPr>
            <w:tcW w:w="7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 xml:space="preserve">. 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Развитие сети муниципальных библиотек,  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и укрепление материально-технической базы библиотек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D56CC1" w:rsidTr="00D56CC1">
        <w:trPr>
          <w:trHeight w:val="8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Создание и открытие модельных библиотек в п</w:t>
            </w:r>
            <w:proofErr w:type="gramStart"/>
            <w:r>
              <w:rPr>
                <w:rFonts w:ascii="Times New Roman CYR" w:hAnsi="Times New Roman CYR" w:cs="Times New Roman CYR"/>
              </w:rPr>
              <w:t>.Д</w:t>
            </w:r>
            <w:proofErr w:type="gramEnd"/>
            <w:r>
              <w:rPr>
                <w:rFonts w:ascii="Times New Roman CYR" w:hAnsi="Times New Roman CYR" w:cs="Times New Roman CYR"/>
              </w:rPr>
              <w:t>ружный, пос.Лесной и с.Куяш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t>39,6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УКСМПИ МКУ</w:t>
            </w:r>
          </w:p>
        </w:tc>
      </w:tr>
      <w:tr w:rsidR="00D56CC1" w:rsidTr="00D56CC1">
        <w:trPr>
          <w:trHeight w:val="6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Приобретение библиотечного оборудования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УКСМПИ МКУ</w:t>
            </w:r>
          </w:p>
        </w:tc>
      </w:tr>
      <w:tr w:rsidR="00D56CC1" w:rsidTr="00D56CC1">
        <w:trPr>
          <w:trHeight w:val="63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Ремонт крыши и замена окон центральной библиотеки (20х15,0)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0,0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0,0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2015-2017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УКСМПИ МКУ</w:t>
            </w:r>
          </w:p>
        </w:tc>
      </w:tr>
      <w:tr w:rsidR="00D56CC1" w:rsidTr="00D56CC1">
        <w:trPr>
          <w:trHeight w:val="2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Ремонт крыши  сельских библиотек 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Замена окон, дверей  в сельских библиотеках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62,0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 xml:space="preserve">0,0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УКСМПИ МКУ</w:t>
            </w:r>
          </w:p>
        </w:tc>
      </w:tr>
      <w:tr w:rsidR="00D56CC1" w:rsidTr="00D56CC1">
        <w:trPr>
          <w:trHeight w:val="2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Ремонт кабинетов в здании районной библиотеки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D56CC1" w:rsidTr="00D56CC1">
        <w:trPr>
          <w:trHeight w:val="2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6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Ремонт туалета в здании районной библиотеки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70,3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D56CC1" w:rsidTr="00D56CC1">
        <w:trPr>
          <w:trHeight w:val="2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7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Укрепление материально-технической базы 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приобретение офисной мебели (столы, стулья)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D56CC1" w:rsidTr="00D56CC1">
        <w:trPr>
          <w:trHeight w:val="2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  <w:color w:val="000000"/>
              </w:rPr>
              <w:t>235,6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D56CC1" w:rsidTr="00D56CC1">
        <w:trPr>
          <w:trHeight w:val="376"/>
        </w:trPr>
        <w:tc>
          <w:tcPr>
            <w:tcW w:w="104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 xml:space="preserve">2. </w:t>
            </w:r>
            <w:r>
              <w:rPr>
                <w:rFonts w:ascii="Times New Roman CYR" w:hAnsi="Times New Roman CYR" w:cs="Times New Roman CYR"/>
                <w:b/>
                <w:bCs/>
              </w:rPr>
              <w:t>Целенаправленное комплектование фондов библиотек Кунашакского района</w:t>
            </w:r>
          </w:p>
        </w:tc>
      </w:tr>
      <w:tr w:rsidR="00D56CC1" w:rsidTr="00D56CC1">
        <w:trPr>
          <w:trHeight w:val="70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2.1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Комплектование фондов библиотек района и подписка на периодические издания, в т.ч. на национальные издания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b/>
              </w:rPr>
              <w:t>36</w:t>
            </w:r>
            <w:r>
              <w:rPr>
                <w:b/>
                <w:lang w:val="en-US"/>
              </w:rPr>
              <w:t>,</w:t>
            </w:r>
            <w:r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2015-2017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УКСМПИ МКУ</w:t>
            </w:r>
          </w:p>
        </w:tc>
      </w:tr>
      <w:tr w:rsidR="00D56CC1" w:rsidTr="00D56CC1">
        <w:trPr>
          <w:trHeight w:val="13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36</w:t>
            </w:r>
            <w:r>
              <w:rPr>
                <w:b/>
                <w:bCs/>
                <w:lang w:val="en-US"/>
              </w:rPr>
              <w:t>,</w:t>
            </w:r>
            <w:r>
              <w:rPr>
                <w:b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D56CC1" w:rsidTr="00D56CC1">
        <w:trPr>
          <w:trHeight w:val="403"/>
        </w:trPr>
        <w:tc>
          <w:tcPr>
            <w:tcW w:w="104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 xml:space="preserve">3. </w:t>
            </w:r>
            <w:r>
              <w:rPr>
                <w:rFonts w:ascii="Times New Roman CYR" w:hAnsi="Times New Roman CYR" w:cs="Times New Roman CYR"/>
                <w:b/>
                <w:bCs/>
              </w:rPr>
              <w:t>Компьютеризация библиотек</w:t>
            </w:r>
          </w:p>
        </w:tc>
      </w:tr>
      <w:tr w:rsidR="00D56CC1" w:rsidTr="00D56CC1">
        <w:trPr>
          <w:trHeight w:val="35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3.1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Приобретение ПК, оргтехники  и лицензионного программного обеспечения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0,0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0,0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 xml:space="preserve">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2015-2017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УКСМПИ МКУ</w:t>
            </w:r>
          </w:p>
        </w:tc>
      </w:tr>
      <w:tr w:rsidR="00D56CC1" w:rsidTr="00D56CC1">
        <w:trPr>
          <w:trHeight w:val="23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  <w:lang w:val="en-US"/>
              </w:rPr>
              <w:t>,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D56CC1" w:rsidTr="00D56CC1">
        <w:trPr>
          <w:trHeight w:val="183"/>
        </w:trPr>
        <w:tc>
          <w:tcPr>
            <w:tcW w:w="104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 xml:space="preserve">4. </w:t>
            </w:r>
            <w:r>
              <w:rPr>
                <w:rFonts w:ascii="Times New Roman CYR" w:hAnsi="Times New Roman CYR" w:cs="Times New Roman CYR"/>
                <w:b/>
                <w:bCs/>
              </w:rPr>
              <w:t>Нестационарное обслуживание</w:t>
            </w:r>
          </w:p>
        </w:tc>
      </w:tr>
      <w:tr w:rsidR="00D56CC1" w:rsidTr="00D56CC1">
        <w:trPr>
          <w:trHeight w:val="27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4.1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Приобретение </w:t>
            </w:r>
            <w:proofErr w:type="spellStart"/>
            <w:r>
              <w:rPr>
                <w:rFonts w:ascii="Times New Roman CYR" w:hAnsi="Times New Roman CYR" w:cs="Times New Roman CYR"/>
              </w:rPr>
              <w:t>библиобуса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(Газели) для обслуживания читателей 35 передвижных библиотек  в 24-х населенных пунктах района, где нет стационарных библиотек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0,0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УКСМПИ МКУ</w:t>
            </w:r>
          </w:p>
        </w:tc>
      </w:tr>
      <w:tr w:rsidR="00D56CC1" w:rsidTr="00D56CC1">
        <w:trPr>
          <w:trHeight w:val="2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4.2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Проведение </w:t>
            </w:r>
            <w:proofErr w:type="spellStart"/>
            <w:r>
              <w:rPr>
                <w:rFonts w:ascii="Times New Roman CYR" w:hAnsi="Times New Roman CYR" w:cs="Times New Roman CYR"/>
              </w:rPr>
              <w:t>библиомаршрутов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r>
              <w:t>«</w:t>
            </w:r>
            <w:r>
              <w:rPr>
                <w:rFonts w:ascii="Times New Roman CYR" w:hAnsi="Times New Roman CYR" w:cs="Times New Roman CYR"/>
              </w:rPr>
              <w:t>Книжные новинки для сельской глубинки</w:t>
            </w:r>
            <w:r>
              <w:t xml:space="preserve">» </w:t>
            </w:r>
            <w:r>
              <w:rPr>
                <w:rFonts w:ascii="Times New Roman CYR" w:hAnsi="Times New Roman CYR" w:cs="Times New Roman CYR"/>
              </w:rPr>
              <w:t xml:space="preserve">и </w:t>
            </w:r>
            <w:r>
              <w:t>«</w:t>
            </w:r>
            <w:r>
              <w:rPr>
                <w:rFonts w:ascii="Times New Roman CYR" w:hAnsi="Times New Roman CYR" w:cs="Times New Roman CYR"/>
              </w:rPr>
              <w:t>Литературный десант</w:t>
            </w:r>
            <w:r>
              <w:t xml:space="preserve">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t>0,</w:t>
            </w:r>
            <w:r>
              <w:rPr>
                <w:lang w:val="en-US"/>
              </w:rPr>
              <w:t>0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,0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,0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ежегодно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УКСМПИ МКУ</w:t>
            </w:r>
          </w:p>
        </w:tc>
      </w:tr>
      <w:tr w:rsidR="00D56CC1" w:rsidTr="00D56CC1">
        <w:trPr>
          <w:trHeight w:val="25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D56CC1" w:rsidTr="00D56CC1">
        <w:trPr>
          <w:trHeight w:val="296"/>
        </w:trPr>
        <w:tc>
          <w:tcPr>
            <w:tcW w:w="104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 xml:space="preserve">5. </w:t>
            </w:r>
            <w:r>
              <w:rPr>
                <w:rFonts w:ascii="Times New Roman CYR" w:hAnsi="Times New Roman CYR" w:cs="Times New Roman CYR"/>
                <w:b/>
                <w:bCs/>
              </w:rPr>
              <w:t>Поддержка и продвижение книги и чтения</w:t>
            </w:r>
          </w:p>
        </w:tc>
      </w:tr>
      <w:tr w:rsidR="00D56CC1" w:rsidTr="00D56CC1">
        <w:trPr>
          <w:trHeight w:val="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ind w:left="-113" w:right="-113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5.1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ind w:left="-113" w:right="-113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Пропаганда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>военно-патриотического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 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ind w:left="-113" w:right="-113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>воспитания молодежи: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ind w:left="-113" w:right="-113"/>
              <w:rPr>
                <w:rFonts w:ascii="Times New Roman CYR" w:hAnsi="Times New Roman CYR" w:cs="Times New Roman CYR"/>
              </w:rPr>
            </w:pPr>
            <w:r>
              <w:t xml:space="preserve">- </w:t>
            </w:r>
            <w:r>
              <w:rPr>
                <w:rFonts w:ascii="Times New Roman CYR" w:hAnsi="Times New Roman CYR" w:cs="Times New Roman CYR"/>
              </w:rPr>
              <w:t>День Защитника Отечества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ind w:left="-113" w:right="-113"/>
              <w:rPr>
                <w:rFonts w:ascii="Times New Roman CYR" w:hAnsi="Times New Roman CYR" w:cs="Times New Roman CYR"/>
              </w:rPr>
            </w:pPr>
            <w:r>
              <w:t>-</w:t>
            </w:r>
            <w:r>
              <w:rPr>
                <w:b/>
                <w:bCs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Вечера-памяти, встречи ко Дню Победы 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ind w:left="-113" w:right="-113"/>
              <w:rPr>
                <w:rFonts w:ascii="Calibri" w:hAnsi="Calibri" w:cs="Calibri"/>
              </w:rPr>
            </w:pPr>
            <w:r>
              <w:t xml:space="preserve">- </w:t>
            </w:r>
            <w:r>
              <w:rPr>
                <w:rFonts w:ascii="Times New Roman CYR" w:hAnsi="Times New Roman CYR" w:cs="Times New Roman CYR"/>
              </w:rPr>
              <w:t>Цикл мероприятий к 70-летию Победы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t>3</w:t>
            </w:r>
            <w:r>
              <w:rPr>
                <w:lang w:val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t>0</w:t>
            </w:r>
            <w:r>
              <w:rPr>
                <w:lang w:val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Ежегодно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МКУ, ОБО</w:t>
            </w:r>
          </w:p>
        </w:tc>
      </w:tr>
      <w:tr w:rsidR="00D56CC1" w:rsidTr="00D56CC1">
        <w:trPr>
          <w:trHeight w:val="7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ind w:left="-113" w:right="-113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5.2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Организация досуга населения и проведение культурно-развлекательных программ: </w:t>
            </w:r>
            <w:r>
              <w:rPr>
                <w:rFonts w:ascii="Times New Roman CYR" w:hAnsi="Times New Roman CYR" w:cs="Times New Roman CYR"/>
              </w:rPr>
              <w:t>конкурсы, вечера, лекции, викторины, праздничные мероприятия, «</w:t>
            </w:r>
            <w:proofErr w:type="spellStart"/>
            <w:r>
              <w:rPr>
                <w:rFonts w:ascii="Times New Roman CYR" w:hAnsi="Times New Roman CYR" w:cs="Times New Roman CYR"/>
              </w:rPr>
              <w:t>Библионочь</w:t>
            </w:r>
            <w:proofErr w:type="spellEnd"/>
            <w:r>
              <w:rPr>
                <w:rFonts w:ascii="Times New Roman CYR" w:hAnsi="Times New Roman CYR" w:cs="Times New Roman CYR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t>8</w:t>
            </w:r>
            <w:r>
              <w:rPr>
                <w:lang w:val="en-US"/>
              </w:rPr>
              <w:t>,0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t>26</w:t>
            </w:r>
            <w:r>
              <w:rPr>
                <w:lang w:val="en-US"/>
              </w:rPr>
              <w:t>,0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5,0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11,0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0,0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Ежегодно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МКУ, ОБО</w:t>
            </w:r>
          </w:p>
        </w:tc>
      </w:tr>
      <w:tr w:rsidR="00D56CC1" w:rsidTr="00D56CC1">
        <w:trPr>
          <w:trHeight w:val="7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ind w:left="-113" w:right="-113"/>
              <w:jc w:val="center"/>
              <w:rPr>
                <w:lang w:val="en-US"/>
              </w:rPr>
            </w:pPr>
            <w:r>
              <w:rPr>
                <w:lang w:val="en-US"/>
              </w:rPr>
              <w:t>5.3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ind w:left="-113" w:right="-113"/>
              <w:jc w:val="center"/>
              <w:rPr>
                <w:lang w:val="en-US"/>
              </w:rPr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ind w:left="-113" w:right="-113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Пропаганда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>художественной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>,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детской литературы и литературы разных народов: </w:t>
            </w:r>
            <w:r>
              <w:rPr>
                <w:rFonts w:ascii="Times New Roman CYR" w:hAnsi="Times New Roman CYR" w:cs="Times New Roman CYR"/>
              </w:rPr>
              <w:t>районные конкурсы, конференции, фестивали, участие в областных и региональных мероприятиях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t>32</w:t>
            </w:r>
            <w:r>
              <w:rPr>
                <w:lang w:val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t>17</w:t>
            </w:r>
            <w:r>
              <w:rPr>
                <w:lang w:val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Ежегодно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МКУ, ОБО</w:t>
            </w:r>
          </w:p>
        </w:tc>
      </w:tr>
      <w:tr w:rsidR="00D56CC1" w:rsidTr="00D56CC1">
        <w:trPr>
          <w:trHeight w:val="51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5.4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Продвижение книги и чтения в средствах массовой информации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Весь период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МКУ, ОБО</w:t>
            </w:r>
          </w:p>
        </w:tc>
      </w:tr>
      <w:tr w:rsidR="00D56CC1" w:rsidTr="00D56CC1">
        <w:trPr>
          <w:trHeight w:val="20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ind w:left="-113" w:right="-113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color w:val="000000"/>
              </w:rPr>
              <w:t>43</w:t>
            </w:r>
            <w:r>
              <w:rPr>
                <w:b/>
                <w:bCs/>
                <w:color w:val="000000"/>
                <w:lang w:val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color w:val="000000"/>
              </w:rPr>
              <w:t>43</w:t>
            </w:r>
            <w:r>
              <w:rPr>
                <w:b/>
                <w:bCs/>
                <w:color w:val="000000"/>
                <w:lang w:val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D56CC1" w:rsidTr="00D56CC1">
        <w:trPr>
          <w:trHeight w:val="277"/>
        </w:trPr>
        <w:tc>
          <w:tcPr>
            <w:tcW w:w="104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hAnsi="Calibri" w:cs="Calibri"/>
              </w:rPr>
            </w:pPr>
            <w:r>
              <w:t xml:space="preserve">6. </w:t>
            </w:r>
            <w:r>
              <w:rPr>
                <w:rFonts w:ascii="Times New Roman CYR" w:hAnsi="Times New Roman CYR" w:cs="Times New Roman CYR"/>
                <w:b/>
                <w:bCs/>
              </w:rPr>
              <w:t>Мероприятия по повышению квалификации специалистов</w:t>
            </w:r>
          </w:p>
        </w:tc>
      </w:tr>
      <w:tr w:rsidR="00D56CC1" w:rsidTr="00D56CC1">
        <w:trPr>
          <w:trHeight w:val="7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6.1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Участие методистов в областных семинарах-практикумах, учеба библиотекарей на курсах повышения квалификации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0,0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0,0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0,0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2014-2016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МКУ, ОБО</w:t>
            </w:r>
          </w:p>
        </w:tc>
      </w:tr>
      <w:tr w:rsidR="00D56CC1" w:rsidTr="00D56CC1">
        <w:trPr>
          <w:trHeight w:val="2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6.2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Подготовка и издание методико-</w:t>
            </w:r>
            <w:proofErr w:type="spellStart"/>
            <w:r>
              <w:rPr>
                <w:rFonts w:ascii="Times New Roman CYR" w:hAnsi="Times New Roman CYR" w:cs="Times New Roman CYR"/>
              </w:rPr>
              <w:t>библио</w:t>
            </w:r>
            <w:proofErr w:type="spellEnd"/>
            <w:r>
              <w:rPr>
                <w:rFonts w:ascii="Times New Roman CYR" w:hAnsi="Times New Roman CYR" w:cs="Times New Roman CYR"/>
              </w:rPr>
              <w:t>-графических материалов в помощь работе с художественной и детской литературой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</w:rPr>
              <w:t>0</w:t>
            </w:r>
            <w:r>
              <w:rPr>
                <w:color w:val="000000"/>
                <w:lang w:val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</w:rPr>
              <w:t>0</w:t>
            </w:r>
            <w:r>
              <w:rPr>
                <w:color w:val="000000"/>
                <w:lang w:val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</w:rPr>
              <w:t>0</w:t>
            </w:r>
            <w:r>
              <w:rPr>
                <w:color w:val="000000"/>
                <w:lang w:val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2014-2016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МКУ, ОБО</w:t>
            </w:r>
          </w:p>
        </w:tc>
      </w:tr>
      <w:tr w:rsidR="00D56CC1" w:rsidTr="00D56CC1">
        <w:trPr>
          <w:trHeight w:val="31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                                      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ИТОГО: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D56CC1" w:rsidTr="00D56CC1">
        <w:trPr>
          <w:trHeight w:val="2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                                      </w:t>
            </w:r>
            <w:r>
              <w:rPr>
                <w:rFonts w:ascii="Times New Roman CYR" w:hAnsi="Times New Roman CYR" w:cs="Times New Roman CYR"/>
                <w:b/>
                <w:bCs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</w:rPr>
              <w:t>43</w:t>
            </w:r>
            <w:r>
              <w:rPr>
                <w:b/>
                <w:bCs/>
                <w:lang w:val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ind w:left="-67" w:right="-149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</w:rPr>
              <w:t>314,8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D56CC1" w:rsidTr="00D56CC1">
        <w:trPr>
          <w:trHeight w:val="273"/>
        </w:trPr>
        <w:tc>
          <w:tcPr>
            <w:tcW w:w="104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Итого по подпрограмме: 357,8 тыс. руб.</w:t>
            </w:r>
          </w:p>
        </w:tc>
      </w:tr>
    </w:tbl>
    <w:p w:rsidR="00D56CC1" w:rsidRDefault="00D56CC1" w:rsidP="00D56CC1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</w:rPr>
      </w:pPr>
    </w:p>
    <w:p w:rsidR="00D56CC1" w:rsidRDefault="00D56CC1" w:rsidP="00D56CC1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color w:val="332E2D"/>
          <w:spacing w:val="2"/>
        </w:rPr>
      </w:pPr>
      <w:r>
        <w:rPr>
          <w:rFonts w:ascii="Times New Roman CYR" w:hAnsi="Times New Roman CYR" w:cs="Times New Roman CYR"/>
          <w:b/>
          <w:bCs/>
        </w:rPr>
        <w:lastRenderedPageBreak/>
        <w:t xml:space="preserve">Раздел 4.  Подпрограмма </w:t>
      </w:r>
      <w:r>
        <w:rPr>
          <w:b/>
          <w:bCs/>
        </w:rPr>
        <w:t>«</w:t>
      </w:r>
      <w:r>
        <w:rPr>
          <w:rFonts w:ascii="Times New Roman CYR" w:hAnsi="Times New Roman CYR" w:cs="Times New Roman CYR"/>
          <w:b/>
          <w:bCs/>
        </w:rPr>
        <w:t>Поддержка и р</w:t>
      </w:r>
      <w:r>
        <w:rPr>
          <w:rFonts w:ascii="Times New Roman CYR" w:hAnsi="Times New Roman CYR" w:cs="Times New Roman CYR"/>
          <w:b/>
          <w:bCs/>
          <w:color w:val="332E2D"/>
          <w:spacing w:val="2"/>
        </w:rPr>
        <w:t>азвитие художественного творчества</w:t>
      </w:r>
    </w:p>
    <w:p w:rsidR="00D56CC1" w:rsidRDefault="00D56CC1" w:rsidP="00D56CC1">
      <w:pPr>
        <w:autoSpaceDE w:val="0"/>
        <w:autoSpaceDN w:val="0"/>
        <w:adjustRightInd w:val="0"/>
        <w:spacing w:after="200" w:line="36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b/>
          <w:bCs/>
          <w:color w:val="332E2D"/>
          <w:spacing w:val="2"/>
        </w:rPr>
        <w:t xml:space="preserve"> </w:t>
      </w:r>
      <w:r>
        <w:rPr>
          <w:rFonts w:ascii="Times New Roman CYR" w:hAnsi="Times New Roman CYR" w:cs="Times New Roman CYR"/>
          <w:b/>
          <w:bCs/>
          <w:color w:val="332E2D"/>
          <w:spacing w:val="2"/>
        </w:rPr>
        <w:t>учащихся ДШИ с. Халитово</w:t>
      </w:r>
      <w:r>
        <w:rPr>
          <w:b/>
          <w:bCs/>
        </w:rPr>
        <w:t>»</w:t>
      </w:r>
      <w:r>
        <w:rPr>
          <w:b/>
          <w:bCs/>
          <w:color w:val="332E2D"/>
          <w:spacing w:val="2"/>
        </w:rPr>
        <w:t xml:space="preserve"> </w:t>
      </w:r>
      <w:r>
        <w:rPr>
          <w:rFonts w:ascii="Times New Roman CYR" w:hAnsi="Times New Roman CYR" w:cs="Times New Roman CYR"/>
          <w:b/>
          <w:bCs/>
          <w:color w:val="332E2D"/>
          <w:spacing w:val="2"/>
        </w:rPr>
        <w:t>на 2015 -2017 годы</w:t>
      </w:r>
    </w:p>
    <w:tbl>
      <w:tblPr>
        <w:tblW w:w="10170" w:type="dxa"/>
        <w:tblInd w:w="2" w:type="dxa"/>
        <w:tblLayout w:type="fixed"/>
        <w:tblLook w:val="04A0" w:firstRow="1" w:lastRow="0" w:firstColumn="1" w:lastColumn="0" w:noHBand="0" w:noVBand="1"/>
      </w:tblPr>
      <w:tblGrid>
        <w:gridCol w:w="533"/>
        <w:gridCol w:w="3825"/>
        <w:gridCol w:w="1030"/>
        <w:gridCol w:w="992"/>
        <w:gridCol w:w="1096"/>
        <w:gridCol w:w="1276"/>
        <w:gridCol w:w="1418"/>
      </w:tblGrid>
      <w:tr w:rsidR="00D56CC1" w:rsidTr="00D56CC1">
        <w:trPr>
          <w:trHeight w:val="519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after="200"/>
              <w:ind w:left="-180" w:right="-108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after="200"/>
              <w:ind w:left="-180" w:right="-108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Объем финансирования за счет средств местного бюджета (тыс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.р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уб.)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after="200"/>
              <w:ind w:left="-108" w:right="-108" w:firstLine="108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Сроки реализации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Исполни-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тель</w:t>
            </w:r>
            <w:proofErr w:type="spellEnd"/>
            <w:proofErr w:type="gramEnd"/>
          </w:p>
        </w:tc>
      </w:tr>
      <w:tr w:rsidR="00D56CC1" w:rsidTr="00D56CC1">
        <w:trPr>
          <w:trHeight w:val="509"/>
        </w:trPr>
        <w:tc>
          <w:tcPr>
            <w:tcW w:w="8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CC1" w:rsidRDefault="00D56CC1" w:rsidP="00D56CC1">
            <w:pPr>
              <w:rPr>
                <w:rFonts w:ascii="Calibri" w:hAnsi="Calibri" w:cs="Calibri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CC1" w:rsidRDefault="00D56CC1" w:rsidP="00D56CC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20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CC1" w:rsidRDefault="00D56CC1" w:rsidP="00D56CC1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CC1" w:rsidRDefault="00D56CC1" w:rsidP="00D56CC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CC1" w:rsidRDefault="00D56CC1" w:rsidP="00D56CC1">
            <w:pPr>
              <w:rPr>
                <w:rFonts w:ascii="Calibri" w:hAnsi="Calibri" w:cs="Calibri"/>
                <w:lang w:val="en-US"/>
              </w:rPr>
            </w:pPr>
          </w:p>
        </w:tc>
      </w:tr>
      <w:tr w:rsidR="00D56CC1" w:rsidTr="00D56CC1">
        <w:trPr>
          <w:trHeight w:val="288"/>
        </w:trPr>
        <w:tc>
          <w:tcPr>
            <w:tcW w:w="8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CC1" w:rsidRDefault="00D56CC1" w:rsidP="00D56CC1">
            <w:pPr>
              <w:rPr>
                <w:rFonts w:ascii="Calibri" w:hAnsi="Calibri" w:cs="Calibri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CC1" w:rsidRDefault="00D56CC1" w:rsidP="00D56CC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2015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after="200"/>
              <w:ind w:left="-288" w:firstLine="288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2016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after="200"/>
              <w:ind w:left="-288" w:firstLine="288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2017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CC1" w:rsidRDefault="00D56CC1" w:rsidP="00D56CC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CC1" w:rsidRDefault="00D56CC1" w:rsidP="00D56CC1">
            <w:pPr>
              <w:rPr>
                <w:rFonts w:ascii="Calibri" w:hAnsi="Calibri" w:cs="Calibri"/>
                <w:lang w:val="en-US"/>
              </w:rPr>
            </w:pPr>
          </w:p>
        </w:tc>
      </w:tr>
      <w:tr w:rsidR="00D56CC1" w:rsidTr="00D56CC1">
        <w:trPr>
          <w:trHeight w:val="2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7</w:t>
            </w:r>
          </w:p>
        </w:tc>
      </w:tr>
      <w:tr w:rsidR="00D56CC1" w:rsidTr="00D56CC1">
        <w:trPr>
          <w:trHeight w:val="184"/>
        </w:trPr>
        <w:tc>
          <w:tcPr>
            <w:tcW w:w="74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smartTag w:uri="urn:schemas-microsoft-com:office:smarttags" w:element="place">
              <w:r>
                <w:rPr>
                  <w:b/>
                  <w:lang w:val="en-US"/>
                </w:rPr>
                <w:t>I</w:t>
              </w:r>
              <w:r>
                <w:rPr>
                  <w:b/>
                </w:rPr>
                <w:t>.</w:t>
              </w:r>
            </w:smartTag>
            <w:r>
              <w:rPr>
                <w:b/>
              </w:rPr>
              <w:t xml:space="preserve"> Ремонт и содержание здания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D56CC1" w:rsidTr="00D56CC1">
        <w:trPr>
          <w:trHeight w:val="55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pStyle w:val="2"/>
              <w:spacing w:after="0" w:line="100" w:lineRule="atLeast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Косметический ремонт фасада здания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pStyle w:val="2"/>
              <w:spacing w:after="0" w:line="10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pStyle w:val="2"/>
              <w:spacing w:after="0" w:line="10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pStyle w:val="2"/>
              <w:spacing w:after="0" w:line="10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2015-2017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ДШИ</w:t>
            </w:r>
          </w:p>
        </w:tc>
      </w:tr>
      <w:tr w:rsidR="00D56CC1" w:rsidTr="00D56CC1">
        <w:trPr>
          <w:trHeight w:val="90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pStyle w:val="2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Замена пришедших в негодность деревянных оконных рам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пластиковые</w:t>
            </w:r>
            <w:proofErr w:type="gram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spacing w:line="100" w:lineRule="atLeast"/>
              <w:jc w:val="both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spacing w:line="100" w:lineRule="atLeast"/>
              <w:jc w:val="both"/>
            </w:pPr>
            <w: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spacing w:line="100" w:lineRule="atLeast"/>
              <w:jc w:val="both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2015-2017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ДШИ</w:t>
            </w:r>
          </w:p>
        </w:tc>
      </w:tr>
      <w:tr w:rsidR="00D56CC1" w:rsidTr="00D56CC1">
        <w:trPr>
          <w:trHeight w:val="6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pStyle w:val="2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Замена  дверей в кабинетах и дверей лестничных пролетов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spacing w:line="100" w:lineRule="atLeast"/>
              <w:jc w:val="both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spacing w:line="100" w:lineRule="atLeast"/>
              <w:jc w:val="both"/>
            </w:pPr>
            <w: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spacing w:line="100" w:lineRule="atLeast"/>
              <w:jc w:val="both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ind w:right="-99"/>
              <w:jc w:val="center"/>
            </w:pPr>
            <w:r>
              <w:t>2015, 2016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ДШИ</w:t>
            </w:r>
          </w:p>
        </w:tc>
      </w:tr>
      <w:tr w:rsidR="00D56CC1" w:rsidTr="00D56CC1">
        <w:trPr>
          <w:trHeight w:val="5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spacing w:line="100" w:lineRule="atLeast"/>
            </w:pPr>
            <w:r>
              <w:t xml:space="preserve">Замена системы электроприборов освещения (энергосберегающие)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spacing w:line="100" w:lineRule="atLeast"/>
              <w:jc w:val="both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spacing w:line="100" w:lineRule="atLeast"/>
              <w:jc w:val="both"/>
            </w:pPr>
            <w: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spacing w:line="100" w:lineRule="atLeast"/>
              <w:jc w:val="both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2015-2017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ДШИ</w:t>
            </w:r>
          </w:p>
        </w:tc>
      </w:tr>
      <w:tr w:rsidR="00D56CC1" w:rsidTr="00D56CC1">
        <w:trPr>
          <w:trHeight w:val="38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b/>
              </w:rPr>
              <w:t xml:space="preserve">Итого 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pStyle w:val="2"/>
              <w:spacing w:after="0" w:line="100" w:lineRule="atLeast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pStyle w:val="2"/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pStyle w:val="2"/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D56CC1" w:rsidTr="00D56CC1">
        <w:trPr>
          <w:trHeight w:val="410"/>
        </w:trPr>
        <w:tc>
          <w:tcPr>
            <w:tcW w:w="87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 Укрепление материально-технической базы (приобретение)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D56CC1" w:rsidTr="00D56CC1">
        <w:trPr>
          <w:trHeight w:val="21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pStyle w:val="2"/>
              <w:spacing w:after="0" w:line="100" w:lineRule="atLeast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Рояль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pStyle w:val="2"/>
              <w:spacing w:after="0" w:line="10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pStyle w:val="2"/>
              <w:spacing w:after="0" w:line="10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pStyle w:val="2"/>
              <w:spacing w:after="0" w:line="10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ДШИ</w:t>
            </w:r>
          </w:p>
        </w:tc>
      </w:tr>
      <w:tr w:rsidR="00D56CC1" w:rsidTr="00D56CC1">
        <w:trPr>
          <w:trHeight w:val="23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pStyle w:val="a8"/>
              <w:spacing w:after="0" w:line="100" w:lineRule="atLeast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Баян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pStyle w:val="2"/>
              <w:spacing w:after="0" w:line="10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pStyle w:val="2"/>
              <w:spacing w:after="0" w:line="10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pStyle w:val="2"/>
              <w:spacing w:after="0" w:line="10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ind w:right="-99"/>
              <w:jc w:val="center"/>
            </w:pPr>
            <w:r>
              <w:t>2015, 2017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ДШИ</w:t>
            </w:r>
          </w:p>
        </w:tc>
      </w:tr>
      <w:tr w:rsidR="00D56CC1" w:rsidTr="00D56CC1">
        <w:trPr>
          <w:trHeight w:val="2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pStyle w:val="a8"/>
              <w:spacing w:after="0" w:line="100" w:lineRule="atLeast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Костюмы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pStyle w:val="2"/>
              <w:spacing w:after="0" w:line="10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pStyle w:val="2"/>
              <w:spacing w:after="0" w:line="10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pStyle w:val="2"/>
              <w:spacing w:after="0" w:line="10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ind w:right="-99"/>
              <w:jc w:val="center"/>
            </w:pPr>
            <w:r>
              <w:t>2015, 2016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ДШИ</w:t>
            </w:r>
          </w:p>
        </w:tc>
      </w:tr>
      <w:tr w:rsidR="00D56CC1" w:rsidTr="00D56CC1">
        <w:trPr>
          <w:trHeight w:val="31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spacing w:line="100" w:lineRule="atLeast"/>
              <w:jc w:val="both"/>
            </w:pPr>
            <w:r>
              <w:t>Обувь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spacing w:line="100" w:lineRule="atLeast"/>
              <w:jc w:val="both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spacing w:line="100" w:lineRule="atLeast"/>
              <w:jc w:val="both"/>
            </w:pPr>
            <w: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spacing w:line="100" w:lineRule="atLeast"/>
              <w:jc w:val="both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ind w:right="-99"/>
              <w:jc w:val="center"/>
            </w:pPr>
            <w:r>
              <w:t>2015, 2016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ДШИ</w:t>
            </w:r>
          </w:p>
        </w:tc>
      </w:tr>
      <w:tr w:rsidR="00D56CC1" w:rsidTr="00D56CC1">
        <w:trPr>
          <w:trHeight w:val="4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spacing w:line="100" w:lineRule="atLeast"/>
              <w:jc w:val="right"/>
            </w:pPr>
            <w:r>
              <w:rPr>
                <w:b/>
              </w:rPr>
              <w:t>Итого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spacing w:line="100" w:lineRule="atLeast"/>
              <w:jc w:val="both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spacing w:line="100" w:lineRule="atLeast"/>
              <w:jc w:val="both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spacing w:line="100" w:lineRule="atLeast"/>
              <w:jc w:val="both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D56CC1" w:rsidTr="00D56CC1">
        <w:trPr>
          <w:trHeight w:val="291"/>
        </w:trPr>
        <w:tc>
          <w:tcPr>
            <w:tcW w:w="74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 Благоустройство территории школы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D56CC1" w:rsidTr="00D56CC1">
        <w:trPr>
          <w:trHeight w:val="32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pStyle w:val="a8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Выкладка тротуарной плитки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pStyle w:val="2"/>
              <w:spacing w:after="0" w:line="10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pStyle w:val="2"/>
              <w:spacing w:after="0" w:line="10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pStyle w:val="2"/>
              <w:spacing w:after="0" w:line="10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2015-2017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ДШИ</w:t>
            </w:r>
          </w:p>
        </w:tc>
      </w:tr>
      <w:tr w:rsidR="00D56CC1" w:rsidTr="00D56CC1">
        <w:trPr>
          <w:trHeight w:val="35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pStyle w:val="2"/>
              <w:spacing w:after="0" w:line="100" w:lineRule="atLeast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Обновление ограждений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spacing w:line="100" w:lineRule="atLeast"/>
              <w:jc w:val="both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spacing w:line="100" w:lineRule="atLeast"/>
              <w:jc w:val="both"/>
            </w:pPr>
            <w: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spacing w:line="100" w:lineRule="atLeast"/>
              <w:jc w:val="both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2015-2017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ДШИ</w:t>
            </w:r>
          </w:p>
        </w:tc>
      </w:tr>
      <w:tr w:rsidR="00D56CC1" w:rsidTr="00D56CC1">
        <w:trPr>
          <w:trHeight w:val="32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spacing w:line="100" w:lineRule="atLeast"/>
              <w:jc w:val="both"/>
            </w:pPr>
            <w:r>
              <w:t>Озеленение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spacing w:line="100" w:lineRule="atLeast"/>
              <w:jc w:val="both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spacing w:line="100" w:lineRule="atLeast"/>
              <w:jc w:val="both"/>
            </w:pPr>
            <w: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spacing w:line="100" w:lineRule="atLeast"/>
              <w:jc w:val="both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2015-2017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ДШИ</w:t>
            </w:r>
          </w:p>
        </w:tc>
      </w:tr>
      <w:tr w:rsidR="00D56CC1" w:rsidTr="00D56CC1">
        <w:trPr>
          <w:trHeight w:val="16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spacing w:line="360" w:lineRule="auto"/>
              <w:jc w:val="right"/>
            </w:pPr>
            <w:r>
              <w:rPr>
                <w:b/>
              </w:rPr>
              <w:t>Итого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jc w:val="both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spacing w:line="100" w:lineRule="atLeast"/>
              <w:jc w:val="both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spacing w:line="100" w:lineRule="atLeast"/>
              <w:jc w:val="both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D56CC1" w:rsidTr="00D56CC1">
        <w:trPr>
          <w:trHeight w:val="240"/>
        </w:trPr>
        <w:tc>
          <w:tcPr>
            <w:tcW w:w="6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spacing w:line="360" w:lineRule="auto"/>
              <w:jc w:val="center"/>
            </w:pP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>. Укрепление методической базы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spacing w:line="100" w:lineRule="atLeast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D56CC1" w:rsidTr="00D56CC1">
        <w:trPr>
          <w:trHeight w:val="21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pStyle w:val="2"/>
              <w:spacing w:after="0" w:line="100" w:lineRule="atLeast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Аудиоаппаратура в классы индивидуальных занятий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pStyle w:val="2"/>
              <w:spacing w:after="0" w:line="10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pStyle w:val="2"/>
              <w:spacing w:after="0" w:line="10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pStyle w:val="2"/>
              <w:spacing w:after="0" w:line="10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2015-2017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ДШИ</w:t>
            </w:r>
          </w:p>
        </w:tc>
      </w:tr>
      <w:tr w:rsidR="00D56CC1" w:rsidTr="00D56CC1">
        <w:trPr>
          <w:trHeight w:val="21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pStyle w:val="2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Компьютер для преподавателей (ноутбук)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spacing w:line="100" w:lineRule="atLeast"/>
              <w:jc w:val="both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spacing w:line="100" w:lineRule="atLeast"/>
              <w:jc w:val="both"/>
            </w:pPr>
            <w: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spacing w:line="100" w:lineRule="atLeast"/>
              <w:jc w:val="both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D56CC1" w:rsidTr="00D56CC1">
        <w:trPr>
          <w:trHeight w:val="21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spacing w:line="100" w:lineRule="atLeast"/>
              <w:jc w:val="both"/>
            </w:pPr>
            <w:r>
              <w:t xml:space="preserve">Пополнение библиотечного фонда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spacing w:line="100" w:lineRule="atLeast"/>
              <w:jc w:val="both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spacing w:line="100" w:lineRule="atLeast"/>
              <w:jc w:val="both"/>
            </w:pPr>
            <w: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spacing w:line="100" w:lineRule="atLeast"/>
              <w:jc w:val="both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2015-2017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ДШИ</w:t>
            </w:r>
          </w:p>
        </w:tc>
      </w:tr>
      <w:tr w:rsidR="00D56CC1" w:rsidTr="00D56CC1">
        <w:trPr>
          <w:trHeight w:val="19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spacing w:line="360" w:lineRule="auto"/>
              <w:jc w:val="right"/>
            </w:pPr>
            <w:r>
              <w:rPr>
                <w:b/>
              </w:rPr>
              <w:t>Итого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spacing w:line="100" w:lineRule="atLeast"/>
              <w:jc w:val="both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spacing w:line="100" w:lineRule="atLeast"/>
              <w:jc w:val="both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jc w:val="both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D56CC1" w:rsidTr="00D56CC1">
        <w:trPr>
          <w:trHeight w:val="314"/>
        </w:trPr>
        <w:tc>
          <w:tcPr>
            <w:tcW w:w="74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spacing w:line="360" w:lineRule="auto"/>
              <w:jc w:val="center"/>
            </w:pPr>
            <w:r>
              <w:rPr>
                <w:b/>
                <w:lang w:val="en-US"/>
              </w:rPr>
              <w:t>V</w:t>
            </w:r>
            <w:r>
              <w:rPr>
                <w:b/>
              </w:rPr>
              <w:t>. Один шаг к здоровью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D56CC1" w:rsidTr="00D56CC1">
        <w:trPr>
          <w:trHeight w:val="21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pStyle w:val="2"/>
              <w:spacing w:after="0" w:line="100" w:lineRule="atLeast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Кулер для воды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pStyle w:val="2"/>
              <w:spacing w:after="0" w:line="10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pStyle w:val="2"/>
              <w:spacing w:after="0" w:line="10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pStyle w:val="2"/>
              <w:spacing w:after="0" w:line="10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t>ДШИ</w:t>
            </w:r>
          </w:p>
        </w:tc>
      </w:tr>
      <w:tr w:rsidR="00D56CC1" w:rsidTr="00D56CC1">
        <w:trPr>
          <w:trHeight w:val="22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pStyle w:val="a8"/>
              <w:spacing w:after="0" w:line="100" w:lineRule="atLeast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Обогреватель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pStyle w:val="2"/>
              <w:spacing w:after="0" w:line="10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pStyle w:val="2"/>
              <w:spacing w:after="0" w:line="10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spacing w:line="100" w:lineRule="atLeast"/>
              <w:jc w:val="both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ind w:right="-99"/>
              <w:jc w:val="center"/>
            </w:pPr>
            <w:r>
              <w:t>2015, 2016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t>ДШИ</w:t>
            </w:r>
          </w:p>
        </w:tc>
      </w:tr>
      <w:tr w:rsidR="00D56CC1" w:rsidTr="00D56CC1">
        <w:trPr>
          <w:trHeight w:val="21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spacing w:line="100" w:lineRule="atLeast"/>
              <w:jc w:val="both"/>
            </w:pPr>
            <w:r>
              <w:t>Настольные лампы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spacing w:line="100" w:lineRule="atLeast"/>
              <w:jc w:val="both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spacing w:line="100" w:lineRule="atLeast"/>
              <w:jc w:val="both"/>
            </w:pPr>
            <w: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spacing w:line="100" w:lineRule="atLeast"/>
              <w:jc w:val="both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t>ДШИ</w:t>
            </w:r>
          </w:p>
        </w:tc>
      </w:tr>
      <w:tr w:rsidR="00D56CC1" w:rsidTr="00D56CC1">
        <w:trPr>
          <w:trHeight w:val="21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spacing w:line="360" w:lineRule="auto"/>
              <w:jc w:val="right"/>
            </w:pPr>
            <w:r>
              <w:rPr>
                <w:b/>
              </w:rPr>
              <w:t xml:space="preserve">Итого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spacing w:line="100" w:lineRule="atLeast"/>
              <w:jc w:val="both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spacing w:line="100" w:lineRule="atLeast"/>
              <w:jc w:val="both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spacing w:line="100" w:lineRule="atLeast"/>
              <w:jc w:val="both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D56CC1" w:rsidTr="00D56CC1">
        <w:trPr>
          <w:trHeight w:val="21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7</w:t>
            </w:r>
          </w:p>
        </w:tc>
      </w:tr>
      <w:tr w:rsidR="00D56CC1" w:rsidTr="00D56CC1">
        <w:trPr>
          <w:trHeight w:val="217"/>
        </w:trPr>
        <w:tc>
          <w:tcPr>
            <w:tcW w:w="6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spacing w:line="100" w:lineRule="atLeast"/>
              <w:jc w:val="center"/>
            </w:pPr>
            <w:r>
              <w:rPr>
                <w:b/>
                <w:lang w:val="en-US"/>
              </w:rPr>
              <w:t>VI</w:t>
            </w:r>
            <w:r>
              <w:rPr>
                <w:b/>
              </w:rPr>
              <w:t>. Школьные мероприятия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spacing w:line="100" w:lineRule="atLeast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D56CC1" w:rsidTr="00D56CC1">
        <w:trPr>
          <w:trHeight w:val="32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pStyle w:val="2"/>
              <w:spacing w:after="0" w:line="100" w:lineRule="atLeast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Областные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pStyle w:val="2"/>
              <w:spacing w:after="0" w:line="10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pStyle w:val="2"/>
              <w:spacing w:after="0" w:line="10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pStyle w:val="2"/>
              <w:spacing w:after="0" w:line="10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2015-2017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ДШИ</w:t>
            </w:r>
          </w:p>
        </w:tc>
      </w:tr>
      <w:tr w:rsidR="00D56CC1" w:rsidTr="00D56CC1">
        <w:trPr>
          <w:trHeight w:val="21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pStyle w:val="a8"/>
              <w:spacing w:after="0" w:line="100" w:lineRule="atLeast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Районные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pStyle w:val="2"/>
              <w:spacing w:after="0" w:line="10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pStyle w:val="2"/>
              <w:spacing w:after="0" w:line="10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pStyle w:val="2"/>
              <w:spacing w:after="0" w:line="10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2015-2017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ДШИ</w:t>
            </w:r>
          </w:p>
        </w:tc>
      </w:tr>
      <w:tr w:rsidR="00D56CC1" w:rsidTr="00D56CC1">
        <w:trPr>
          <w:trHeight w:val="21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spacing w:line="100" w:lineRule="atLeast"/>
              <w:jc w:val="both"/>
            </w:pPr>
            <w:proofErr w:type="spellStart"/>
            <w:r>
              <w:t>Внутришкольные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spacing w:line="100" w:lineRule="atLeast"/>
              <w:jc w:val="both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spacing w:line="100" w:lineRule="atLeast"/>
              <w:jc w:val="both"/>
            </w:pPr>
            <w: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spacing w:line="100" w:lineRule="atLeast"/>
              <w:jc w:val="both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2015-2017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ДШИ</w:t>
            </w:r>
          </w:p>
        </w:tc>
      </w:tr>
      <w:tr w:rsidR="00D56CC1" w:rsidTr="00D56CC1">
        <w:trPr>
          <w:trHeight w:val="21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spacing w:line="100" w:lineRule="atLeast"/>
              <w:jc w:val="right"/>
            </w:pPr>
            <w:r>
              <w:rPr>
                <w:b/>
              </w:rPr>
              <w:t xml:space="preserve">Итого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spacing w:line="100" w:lineRule="atLeast"/>
              <w:jc w:val="both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spacing w:line="100" w:lineRule="atLeast"/>
              <w:jc w:val="both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spacing w:line="100" w:lineRule="atLeast"/>
              <w:jc w:val="both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D56CC1" w:rsidTr="00D56CC1">
        <w:trPr>
          <w:trHeight w:val="21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ВСЕГО: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  <w:lang w:val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  <w:lang w:val="en-US"/>
              </w:rPr>
              <w:t>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  <w:lang w:val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</w:tbl>
    <w:p w:rsidR="00D56CC1" w:rsidRDefault="00D56CC1" w:rsidP="00D56CC1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color w:val="000000"/>
        </w:rPr>
      </w:pPr>
      <w:r>
        <w:rPr>
          <w:rFonts w:ascii="Times New Roman CYR" w:hAnsi="Times New Roman CYR" w:cs="Times New Roman CYR"/>
          <w:b/>
        </w:rPr>
        <w:t xml:space="preserve">Итого по подпрограмме: </w:t>
      </w:r>
      <w:r>
        <w:rPr>
          <w:rFonts w:ascii="Times New Roman CYR" w:hAnsi="Times New Roman CYR" w:cs="Times New Roman CYR"/>
          <w:b/>
          <w:color w:val="000000"/>
        </w:rPr>
        <w:t>0,0 тыс</w:t>
      </w:r>
      <w:proofErr w:type="gramStart"/>
      <w:r>
        <w:rPr>
          <w:rFonts w:ascii="Times New Roman CYR" w:hAnsi="Times New Roman CYR" w:cs="Times New Roman CYR"/>
          <w:b/>
          <w:color w:val="000000"/>
        </w:rPr>
        <w:t>.р</w:t>
      </w:r>
      <w:proofErr w:type="gramEnd"/>
      <w:r>
        <w:rPr>
          <w:rFonts w:ascii="Times New Roman CYR" w:hAnsi="Times New Roman CYR" w:cs="Times New Roman CYR"/>
          <w:b/>
          <w:color w:val="000000"/>
        </w:rPr>
        <w:t>уб.</w:t>
      </w:r>
    </w:p>
    <w:p w:rsidR="00D56CC1" w:rsidRDefault="00D56CC1" w:rsidP="00D56CC1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</w:rPr>
      </w:pPr>
    </w:p>
    <w:p w:rsidR="00D56CC1" w:rsidRDefault="00D56CC1" w:rsidP="00D56CC1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</w:rPr>
      </w:pPr>
    </w:p>
    <w:p w:rsidR="00D56CC1" w:rsidRDefault="00D56CC1" w:rsidP="00D56CC1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</w:rPr>
      </w:pPr>
    </w:p>
    <w:p w:rsidR="00D56CC1" w:rsidRDefault="00D56CC1" w:rsidP="00D56CC1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</w:rPr>
      </w:pPr>
    </w:p>
    <w:p w:rsidR="00D56CC1" w:rsidRDefault="00D56CC1" w:rsidP="00D56CC1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</w:rPr>
      </w:pPr>
    </w:p>
    <w:p w:rsidR="00D56CC1" w:rsidRDefault="00D56CC1" w:rsidP="00D56CC1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</w:rPr>
      </w:pPr>
    </w:p>
    <w:p w:rsidR="00D56CC1" w:rsidRDefault="00D56CC1" w:rsidP="00D56CC1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</w:rPr>
      </w:pPr>
    </w:p>
    <w:p w:rsidR="00D56CC1" w:rsidRDefault="00D56CC1" w:rsidP="00D56CC1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</w:rPr>
      </w:pPr>
    </w:p>
    <w:p w:rsidR="00D56CC1" w:rsidRDefault="00D56CC1" w:rsidP="00D56CC1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</w:rPr>
      </w:pPr>
    </w:p>
    <w:p w:rsidR="00D56CC1" w:rsidRDefault="00D56CC1" w:rsidP="00D56CC1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</w:rPr>
      </w:pPr>
    </w:p>
    <w:p w:rsidR="00D56CC1" w:rsidRDefault="00D56CC1" w:rsidP="00D56CC1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</w:rPr>
      </w:pPr>
    </w:p>
    <w:p w:rsidR="00D56CC1" w:rsidRDefault="00D56CC1" w:rsidP="00D56CC1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</w:rPr>
      </w:pPr>
    </w:p>
    <w:p w:rsidR="00D56CC1" w:rsidRDefault="00D56CC1" w:rsidP="00D56CC1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</w:rPr>
      </w:pPr>
    </w:p>
    <w:p w:rsidR="00D56CC1" w:rsidRDefault="00D56CC1" w:rsidP="00D56CC1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</w:rPr>
      </w:pPr>
    </w:p>
    <w:p w:rsidR="00D56CC1" w:rsidRDefault="00D56CC1" w:rsidP="00D56CC1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</w:rPr>
      </w:pPr>
    </w:p>
    <w:p w:rsidR="00D56CC1" w:rsidRDefault="00D56CC1" w:rsidP="00D56CC1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</w:rPr>
      </w:pPr>
    </w:p>
    <w:p w:rsidR="00D56CC1" w:rsidRDefault="00D56CC1" w:rsidP="00D56CC1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</w:rPr>
      </w:pPr>
    </w:p>
    <w:p w:rsidR="00D56CC1" w:rsidRDefault="00D56CC1" w:rsidP="00D56CC1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</w:rPr>
      </w:pPr>
    </w:p>
    <w:p w:rsidR="00D56CC1" w:rsidRDefault="00D56CC1" w:rsidP="00D56CC1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</w:rPr>
      </w:pPr>
    </w:p>
    <w:p w:rsidR="00D56CC1" w:rsidRDefault="00D56CC1" w:rsidP="00D56CC1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</w:rPr>
      </w:pPr>
    </w:p>
    <w:p w:rsidR="00D56CC1" w:rsidRDefault="00D56CC1" w:rsidP="00D56CC1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</w:rPr>
      </w:pPr>
    </w:p>
    <w:p w:rsidR="00D56CC1" w:rsidRDefault="00D56CC1" w:rsidP="00D56CC1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</w:rPr>
      </w:pPr>
    </w:p>
    <w:p w:rsidR="00D56CC1" w:rsidRDefault="00D56CC1" w:rsidP="00D56CC1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</w:rPr>
      </w:pPr>
    </w:p>
    <w:p w:rsidR="00D56CC1" w:rsidRDefault="00D56CC1" w:rsidP="00D56CC1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</w:rPr>
      </w:pPr>
    </w:p>
    <w:p w:rsidR="00D56CC1" w:rsidRDefault="00D56CC1" w:rsidP="00D56CC1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</w:rPr>
      </w:pPr>
    </w:p>
    <w:p w:rsidR="00D56CC1" w:rsidRDefault="00D56CC1" w:rsidP="00D56CC1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</w:rPr>
      </w:pPr>
    </w:p>
    <w:p w:rsidR="00D56CC1" w:rsidRDefault="00D56CC1" w:rsidP="00D56CC1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</w:rPr>
      </w:pPr>
    </w:p>
    <w:p w:rsidR="00D56CC1" w:rsidRDefault="00D56CC1" w:rsidP="00D56CC1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</w:rPr>
      </w:pPr>
    </w:p>
    <w:p w:rsidR="00D56CC1" w:rsidRDefault="00D56CC1" w:rsidP="00D56CC1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</w:rPr>
      </w:pPr>
    </w:p>
    <w:p w:rsidR="00D56CC1" w:rsidRDefault="00D56CC1" w:rsidP="00D56CC1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</w:rPr>
      </w:pPr>
    </w:p>
    <w:p w:rsidR="00D56CC1" w:rsidRDefault="00D56CC1" w:rsidP="00D56CC1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</w:rPr>
      </w:pPr>
    </w:p>
    <w:p w:rsidR="00D56CC1" w:rsidRDefault="00D56CC1" w:rsidP="00D56CC1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</w:rPr>
      </w:pPr>
    </w:p>
    <w:p w:rsidR="00D56CC1" w:rsidRDefault="00D56CC1" w:rsidP="00D56CC1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</w:rPr>
      </w:pPr>
    </w:p>
    <w:p w:rsidR="00D56CC1" w:rsidRDefault="00D56CC1" w:rsidP="00D56CC1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</w:rPr>
      </w:pPr>
    </w:p>
    <w:p w:rsidR="00D56CC1" w:rsidRDefault="00D56CC1" w:rsidP="00D56CC1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</w:rPr>
      </w:pPr>
    </w:p>
    <w:p w:rsidR="00D56CC1" w:rsidRDefault="00D56CC1" w:rsidP="00D56CC1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</w:rPr>
      </w:pPr>
    </w:p>
    <w:p w:rsidR="00D56CC1" w:rsidRDefault="00D56CC1" w:rsidP="00D56CC1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</w:rPr>
      </w:pPr>
    </w:p>
    <w:p w:rsidR="00D56CC1" w:rsidRDefault="00D56CC1" w:rsidP="00D56CC1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color w:val="332E2D"/>
          <w:spacing w:val="2"/>
        </w:rPr>
      </w:pPr>
      <w:r>
        <w:rPr>
          <w:rFonts w:ascii="Times New Roman CYR" w:hAnsi="Times New Roman CYR" w:cs="Times New Roman CYR"/>
          <w:b/>
          <w:bCs/>
        </w:rPr>
        <w:lastRenderedPageBreak/>
        <w:t xml:space="preserve">Раздел 5.  Подпрограмма </w:t>
      </w:r>
      <w:r>
        <w:rPr>
          <w:b/>
          <w:bCs/>
        </w:rPr>
        <w:t>«</w:t>
      </w:r>
      <w:r>
        <w:rPr>
          <w:rFonts w:ascii="Times New Roman CYR" w:hAnsi="Times New Roman CYR" w:cs="Times New Roman CYR"/>
          <w:b/>
          <w:bCs/>
        </w:rPr>
        <w:t>Поддержка и р</w:t>
      </w:r>
      <w:r>
        <w:rPr>
          <w:rFonts w:ascii="Times New Roman CYR" w:hAnsi="Times New Roman CYR" w:cs="Times New Roman CYR"/>
          <w:b/>
          <w:bCs/>
          <w:color w:val="332E2D"/>
          <w:spacing w:val="2"/>
        </w:rPr>
        <w:t xml:space="preserve">азвитие художественного творчества </w:t>
      </w:r>
    </w:p>
    <w:p w:rsidR="00D56CC1" w:rsidRDefault="00D56CC1" w:rsidP="00D56CC1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rFonts w:ascii="Times New Roman CYR" w:hAnsi="Times New Roman CYR" w:cs="Times New Roman CYR"/>
          <w:b/>
          <w:bCs/>
          <w:color w:val="332E2D"/>
          <w:spacing w:val="2"/>
        </w:rPr>
        <w:t>учащихся ДШИ с. Кунашак на 2014 -2016 годы</w:t>
      </w:r>
      <w:r>
        <w:rPr>
          <w:b/>
          <w:bCs/>
        </w:rPr>
        <w:t>»</w:t>
      </w:r>
    </w:p>
    <w:tbl>
      <w:tblPr>
        <w:tblW w:w="10170" w:type="dxa"/>
        <w:tblInd w:w="2" w:type="dxa"/>
        <w:tblLayout w:type="fixed"/>
        <w:tblLook w:val="04A0" w:firstRow="1" w:lastRow="0" w:firstColumn="1" w:lastColumn="0" w:noHBand="0" w:noVBand="1"/>
      </w:tblPr>
      <w:tblGrid>
        <w:gridCol w:w="465"/>
        <w:gridCol w:w="3958"/>
        <w:gridCol w:w="965"/>
        <w:gridCol w:w="992"/>
        <w:gridCol w:w="1096"/>
        <w:gridCol w:w="1276"/>
        <w:gridCol w:w="1418"/>
      </w:tblGrid>
      <w:tr w:rsidR="00D56CC1" w:rsidTr="00D56CC1">
        <w:trPr>
          <w:trHeight w:val="519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ind w:left="-180" w:right="-108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№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ind w:left="-180" w:right="-108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</w:rPr>
              <w:t>/п</w:t>
            </w:r>
          </w:p>
        </w:tc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Наименование мероприятия</w:t>
            </w:r>
          </w:p>
        </w:tc>
        <w:tc>
          <w:tcPr>
            <w:tcW w:w="30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Объем финансирования за счет средств местного бюджета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ind w:left="-108" w:right="-108" w:firstLine="108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Сроки реализации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  <w:b/>
                <w:bCs/>
              </w:rPr>
              <w:t>Исполни-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тель</w:t>
            </w:r>
            <w:proofErr w:type="spellEnd"/>
            <w:proofErr w:type="gramEnd"/>
          </w:p>
        </w:tc>
      </w:tr>
      <w:tr w:rsidR="00D56CC1" w:rsidTr="00D56CC1">
        <w:trPr>
          <w:trHeight w:val="509"/>
        </w:trPr>
        <w:tc>
          <w:tcPr>
            <w:tcW w:w="6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CC1" w:rsidRDefault="00D56CC1" w:rsidP="00D56CC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CC1" w:rsidRDefault="00D56CC1" w:rsidP="00D56CC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CC1" w:rsidRDefault="00D56CC1" w:rsidP="00D56CC1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CC1" w:rsidRDefault="00D56CC1" w:rsidP="00D56CC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CC1" w:rsidRDefault="00D56CC1" w:rsidP="00D56CC1">
            <w:pPr>
              <w:rPr>
                <w:rFonts w:ascii="Calibri" w:hAnsi="Calibri" w:cs="Calibri"/>
                <w:lang w:val="en-US"/>
              </w:rPr>
            </w:pPr>
          </w:p>
        </w:tc>
      </w:tr>
      <w:tr w:rsidR="00D56CC1" w:rsidTr="00D56CC1">
        <w:trPr>
          <w:trHeight w:val="311"/>
        </w:trPr>
        <w:tc>
          <w:tcPr>
            <w:tcW w:w="6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CC1" w:rsidRDefault="00D56CC1" w:rsidP="00D56CC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CC1" w:rsidRDefault="00D56CC1" w:rsidP="00D56CC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>201</w:t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ind w:left="-288" w:firstLine="288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>201</w:t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ind w:left="-288" w:firstLine="288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>201</w:t>
            </w:r>
            <w:r>
              <w:rPr>
                <w:b/>
                <w:bCs/>
              </w:rPr>
              <w:t>7</w:t>
            </w:r>
            <w:r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CC1" w:rsidRDefault="00D56CC1" w:rsidP="00D56CC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CC1" w:rsidRDefault="00D56CC1" w:rsidP="00D56CC1">
            <w:pPr>
              <w:rPr>
                <w:rFonts w:ascii="Calibri" w:hAnsi="Calibri" w:cs="Calibri"/>
                <w:lang w:val="en-US"/>
              </w:rPr>
            </w:pPr>
          </w:p>
        </w:tc>
      </w:tr>
      <w:tr w:rsidR="00D56CC1" w:rsidTr="00D56CC1">
        <w:trPr>
          <w:trHeight w:val="20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7</w:t>
            </w:r>
          </w:p>
        </w:tc>
      </w:tr>
      <w:tr w:rsidR="00D56CC1" w:rsidTr="00D56CC1">
        <w:trPr>
          <w:trHeight w:val="356"/>
        </w:trPr>
        <w:tc>
          <w:tcPr>
            <w:tcW w:w="5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  <w:smartTag w:uri="urn:schemas-microsoft-com:office:smarttags" w:element="place">
              <w:r>
                <w:rPr>
                  <w:b/>
                  <w:lang w:val="en-US"/>
                </w:rPr>
                <w:t>I</w:t>
              </w:r>
              <w:r>
                <w:rPr>
                  <w:b/>
                </w:rPr>
                <w:t>.</w:t>
              </w:r>
            </w:smartTag>
            <w:r>
              <w:t xml:space="preserve"> </w:t>
            </w:r>
            <w:r>
              <w:rPr>
                <w:b/>
              </w:rPr>
              <w:t>Ремонт и содержание здания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</w:p>
        </w:tc>
      </w:tr>
      <w:tr w:rsidR="00D56CC1" w:rsidTr="00D56CC1">
        <w:trPr>
          <w:trHeight w:val="35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Звукоизоляция в классах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  <w:r>
              <w:t>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ДШИ</w:t>
            </w:r>
          </w:p>
        </w:tc>
      </w:tr>
      <w:tr w:rsidR="00D56CC1" w:rsidTr="00D56CC1">
        <w:trPr>
          <w:trHeight w:val="35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Установка звукоизолирующих дверей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  <w:r>
              <w:t>2015-2017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ДШИ</w:t>
            </w:r>
          </w:p>
        </w:tc>
      </w:tr>
      <w:tr w:rsidR="00D56CC1" w:rsidTr="00D56CC1">
        <w:trPr>
          <w:trHeight w:val="35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ind w:right="-173"/>
            </w:pPr>
            <w:r>
              <w:rPr>
                <w:rFonts w:ascii="Times New Roman CYR" w:hAnsi="Times New Roman CYR" w:cs="Times New Roman CYR"/>
              </w:rPr>
              <w:t xml:space="preserve">Замена окон на пластиковые (16 </w:t>
            </w:r>
            <w:proofErr w:type="gramStart"/>
            <w:r>
              <w:rPr>
                <w:rFonts w:ascii="Times New Roman CYR" w:hAnsi="Times New Roman CYR" w:cs="Times New Roman CYR"/>
              </w:rPr>
              <w:t>шт</w:t>
            </w:r>
            <w:proofErr w:type="gramEnd"/>
            <w:r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  <w:r>
              <w:t>2015-2017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ДШИ</w:t>
            </w:r>
          </w:p>
        </w:tc>
      </w:tr>
      <w:tr w:rsidR="00D56CC1" w:rsidTr="00D56CC1">
        <w:trPr>
          <w:trHeight w:val="35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Замена входной и запасной дверей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ind w:right="-99"/>
              <w:jc w:val="center"/>
            </w:pPr>
            <w:r>
              <w:t>2015, 2017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D56CC1" w:rsidTr="00D56CC1">
        <w:trPr>
          <w:trHeight w:val="35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Замена полов в коридоре и фойе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  <w:r>
              <w:t>2015-2017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ДШИ</w:t>
            </w:r>
          </w:p>
        </w:tc>
      </w:tr>
      <w:tr w:rsidR="00D56CC1" w:rsidTr="00D56CC1">
        <w:trPr>
          <w:trHeight w:val="35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ind w:right="-108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Покрытие профессиональным линолеумом 2-х классов хореографии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  <w:r>
              <w:t>2015-2016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ДШИ</w:t>
            </w:r>
          </w:p>
        </w:tc>
      </w:tr>
      <w:tr w:rsidR="00D56CC1" w:rsidTr="00D56CC1">
        <w:trPr>
          <w:trHeight w:val="35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Замена ламп освещения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  <w:r>
              <w:t>2015-2017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ДШИ</w:t>
            </w:r>
          </w:p>
        </w:tc>
      </w:tr>
      <w:tr w:rsidR="00D56CC1" w:rsidTr="00D56CC1">
        <w:trPr>
          <w:trHeight w:val="274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Итого: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r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  <w:lang w:val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r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  <w:lang w:val="en-US"/>
              </w:rPr>
              <w:t>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r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  <w:lang w:val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D56CC1" w:rsidTr="00D56CC1">
        <w:trPr>
          <w:trHeight w:val="356"/>
        </w:trPr>
        <w:tc>
          <w:tcPr>
            <w:tcW w:w="6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II</w:t>
            </w:r>
            <w:r>
              <w:rPr>
                <w:b/>
                <w:color w:val="000000"/>
              </w:rPr>
              <w:t>. Укрепление материально-технической базы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D56CC1" w:rsidTr="00D56CC1">
        <w:trPr>
          <w:trHeight w:val="35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</w:pPr>
            <w:r>
              <w:t>Приобретение звуковой аппаратуры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  <w:r>
              <w:t>2015-2017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ДШИ</w:t>
            </w:r>
          </w:p>
        </w:tc>
      </w:tr>
      <w:tr w:rsidR="00D56CC1" w:rsidTr="00D56CC1">
        <w:trPr>
          <w:trHeight w:val="463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Приобретение музыкальных инструментов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  <w:r>
              <w:t>2015-2017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ДШИ</w:t>
            </w:r>
          </w:p>
        </w:tc>
      </w:tr>
      <w:tr w:rsidR="00D56CC1" w:rsidTr="00D56CC1">
        <w:trPr>
          <w:trHeight w:val="35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Ремонт рояля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  <w:r>
              <w:t>2015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ДШИ</w:t>
            </w:r>
          </w:p>
        </w:tc>
      </w:tr>
      <w:tr w:rsidR="00D56CC1" w:rsidTr="00D56CC1">
        <w:trPr>
          <w:trHeight w:val="35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Приобретение ксерокса (2 шт)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ind w:right="-99"/>
              <w:jc w:val="center"/>
            </w:pPr>
            <w:r>
              <w:t>2015, 2016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ДШИ</w:t>
            </w:r>
          </w:p>
        </w:tc>
      </w:tr>
      <w:tr w:rsidR="00D56CC1" w:rsidTr="00D56CC1">
        <w:trPr>
          <w:trHeight w:val="35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Приобретение принтера (4 шт)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ind w:right="-99"/>
              <w:jc w:val="center"/>
            </w:pPr>
            <w:r>
              <w:t>2015, 2016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ДШИ</w:t>
            </w:r>
          </w:p>
        </w:tc>
      </w:tr>
      <w:tr w:rsidR="00D56CC1" w:rsidTr="00D56CC1">
        <w:trPr>
          <w:trHeight w:val="35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Приобретение компьютеров (ноутбуков) для преподавателей 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  <w:r>
              <w:t>2015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ДШИ</w:t>
            </w:r>
          </w:p>
        </w:tc>
      </w:tr>
      <w:tr w:rsidR="00D56CC1" w:rsidTr="00D56CC1">
        <w:trPr>
          <w:trHeight w:val="35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Приобретение ЖК телевизора и </w:t>
            </w:r>
            <w:r>
              <w:rPr>
                <w:rFonts w:ascii="Times New Roman CYR" w:hAnsi="Times New Roman CYR" w:cs="Times New Roman CYR"/>
                <w:lang w:val="en-US"/>
              </w:rPr>
              <w:t>DVD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ind w:right="-99"/>
              <w:jc w:val="center"/>
            </w:pPr>
            <w:r>
              <w:t>2015, 2016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ДШИ</w:t>
            </w:r>
          </w:p>
        </w:tc>
      </w:tr>
      <w:tr w:rsidR="00D56CC1" w:rsidTr="00D56CC1">
        <w:trPr>
          <w:trHeight w:val="35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Костюмы для хора и хореографии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ind w:right="-99"/>
              <w:jc w:val="center"/>
            </w:pPr>
            <w:r>
              <w:t>2015, 2016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ДШИ</w:t>
            </w:r>
          </w:p>
        </w:tc>
      </w:tr>
      <w:tr w:rsidR="00D56CC1" w:rsidTr="00D56CC1">
        <w:trPr>
          <w:trHeight w:val="35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</w:pPr>
            <w:r>
              <w:t>9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Приобретение карнизов и штор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ind w:right="-99"/>
              <w:jc w:val="center"/>
            </w:pPr>
            <w:r>
              <w:t>2015, 2016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ДШИ</w:t>
            </w:r>
          </w:p>
        </w:tc>
      </w:tr>
      <w:tr w:rsidR="00D56CC1" w:rsidTr="00D56CC1">
        <w:trPr>
          <w:trHeight w:val="35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Приобретение мебели (стулья, шкафы)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ind w:right="-99"/>
              <w:jc w:val="center"/>
            </w:pPr>
            <w:r>
              <w:t>2015- 2017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ДШИ</w:t>
            </w:r>
          </w:p>
        </w:tc>
      </w:tr>
      <w:tr w:rsidR="00D56CC1" w:rsidTr="00D56CC1">
        <w:trPr>
          <w:trHeight w:val="183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Итого: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r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  <w:lang w:val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r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  <w:lang w:val="en-US"/>
              </w:rPr>
              <w:t>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r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  <w:lang w:val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ind w:right="-99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D56CC1" w:rsidTr="00D56CC1">
        <w:trPr>
          <w:trHeight w:val="35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III</w:t>
            </w:r>
            <w:r>
              <w:rPr>
                <w:b/>
                <w:color w:val="000000"/>
              </w:rPr>
              <w:t>. Благоустройство территории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ind w:right="-99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D56CC1" w:rsidTr="00D56CC1">
        <w:trPr>
          <w:trHeight w:val="35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Установка дорожных знаков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ind w:right="-99"/>
              <w:jc w:val="center"/>
            </w:pPr>
            <w:r>
              <w:t>2015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ДШИ</w:t>
            </w:r>
          </w:p>
        </w:tc>
      </w:tr>
      <w:tr w:rsidR="00D56CC1" w:rsidTr="00D56CC1">
        <w:trPr>
          <w:trHeight w:val="35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Замена ограждения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ind w:right="-99"/>
              <w:jc w:val="center"/>
            </w:pPr>
            <w:r>
              <w:t>2017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ДШИ</w:t>
            </w:r>
          </w:p>
        </w:tc>
      </w:tr>
      <w:tr w:rsidR="00D56CC1" w:rsidTr="00D56CC1">
        <w:trPr>
          <w:trHeight w:val="35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Размещение на фасаде баннеров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ind w:right="-99"/>
              <w:jc w:val="center"/>
            </w:pPr>
            <w:r>
              <w:t>2015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ДШИ</w:t>
            </w:r>
          </w:p>
        </w:tc>
      </w:tr>
      <w:tr w:rsidR="00D56CC1" w:rsidTr="00D56CC1">
        <w:trPr>
          <w:trHeight w:val="163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Итого: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  <w:lang w:val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ind w:right="-99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D56CC1" w:rsidTr="00D56CC1">
        <w:trPr>
          <w:trHeight w:val="35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IV</w:t>
            </w:r>
            <w:r>
              <w:rPr>
                <w:b/>
                <w:color w:val="000000"/>
              </w:rPr>
              <w:t>. Укрепление методической базы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ind w:right="-99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D56CC1" w:rsidTr="00D56CC1">
        <w:trPr>
          <w:trHeight w:val="35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Методическое обеспечение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ind w:right="-99"/>
              <w:jc w:val="center"/>
            </w:pPr>
            <w:r>
              <w:t>2015- 2017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ДШИ</w:t>
            </w:r>
          </w:p>
        </w:tc>
      </w:tr>
      <w:tr w:rsidR="00D56CC1" w:rsidTr="00D56CC1">
        <w:trPr>
          <w:trHeight w:val="35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Пополнение библиотечного фонда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ind w:right="-99"/>
              <w:jc w:val="center"/>
            </w:pPr>
            <w:r>
              <w:t>2015- 2017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ДШИ</w:t>
            </w:r>
          </w:p>
        </w:tc>
      </w:tr>
      <w:tr w:rsidR="00D56CC1" w:rsidTr="00D56CC1">
        <w:trPr>
          <w:trHeight w:val="161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Итого: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ind w:right="-99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D56CC1" w:rsidTr="00D56CC1">
        <w:trPr>
          <w:trHeight w:val="35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V</w:t>
            </w:r>
            <w:r>
              <w:rPr>
                <w:b/>
                <w:color w:val="000000"/>
              </w:rPr>
              <w:t xml:space="preserve">. </w:t>
            </w:r>
            <w:proofErr w:type="spellStart"/>
            <w:r>
              <w:rPr>
                <w:b/>
                <w:color w:val="000000"/>
              </w:rPr>
              <w:t>Здоровьесберегающие</w:t>
            </w:r>
            <w:proofErr w:type="spellEnd"/>
            <w:r>
              <w:rPr>
                <w:b/>
                <w:color w:val="000000"/>
              </w:rPr>
              <w:t xml:space="preserve">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ind w:right="-99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D56CC1" w:rsidTr="00D56CC1">
        <w:trPr>
          <w:trHeight w:val="35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Кулер для воды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ind w:right="-99"/>
              <w:jc w:val="center"/>
            </w:pPr>
            <w:r>
              <w:t>2015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ДШИ</w:t>
            </w:r>
          </w:p>
        </w:tc>
      </w:tr>
      <w:tr w:rsidR="00D56CC1" w:rsidTr="00D56CC1">
        <w:trPr>
          <w:trHeight w:val="35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Обогреватель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ind w:right="-99"/>
              <w:jc w:val="center"/>
            </w:pPr>
            <w:r>
              <w:t>2015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ДШИ</w:t>
            </w:r>
          </w:p>
        </w:tc>
      </w:tr>
      <w:tr w:rsidR="00D56CC1" w:rsidTr="00D56CC1">
        <w:trPr>
          <w:trHeight w:val="169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Итого: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ind w:right="-99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D56CC1" w:rsidTr="00D56CC1">
        <w:trPr>
          <w:trHeight w:val="35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VI</w:t>
            </w:r>
            <w:r>
              <w:rPr>
                <w:b/>
                <w:color w:val="000000"/>
              </w:rPr>
              <w:t xml:space="preserve">. Проведение и участие в конкурсах, фестивалях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ind w:right="-99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D56CC1" w:rsidTr="00D56CC1">
        <w:trPr>
          <w:trHeight w:val="35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t>Участие в Областных,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Зональных, районных конкурсах и фестивалях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jc w:val="center"/>
            </w:pPr>
            <w: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ind w:right="-99"/>
              <w:jc w:val="center"/>
            </w:pPr>
            <w:r>
              <w:t>2015- 2017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ДШИ</w:t>
            </w:r>
          </w:p>
        </w:tc>
      </w:tr>
      <w:tr w:rsidR="00D56CC1" w:rsidTr="00D56CC1">
        <w:trPr>
          <w:trHeight w:val="35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ind w:right="-108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Проведение школьных мероприятий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jc w:val="center"/>
            </w:pPr>
            <w: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ind w:right="-99"/>
              <w:jc w:val="center"/>
            </w:pPr>
            <w:r>
              <w:t>2015- 2017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ДШИ</w:t>
            </w:r>
          </w:p>
        </w:tc>
      </w:tr>
      <w:tr w:rsidR="00D56CC1" w:rsidTr="00D56CC1">
        <w:trPr>
          <w:trHeight w:val="35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ind w:right="-108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Организация и проведение концертов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jc w:val="center"/>
            </w:pPr>
            <w: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ind w:right="-99"/>
              <w:jc w:val="center"/>
            </w:pPr>
            <w:r>
              <w:t>2015- 2017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ДШИ</w:t>
            </w:r>
          </w:p>
        </w:tc>
      </w:tr>
      <w:tr w:rsidR="00D56CC1" w:rsidTr="00D56CC1">
        <w:trPr>
          <w:trHeight w:val="163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Итого: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180"/>
                <w:tab w:val="center" w:pos="374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D56CC1" w:rsidTr="00D56CC1">
        <w:trPr>
          <w:trHeight w:val="35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VII</w:t>
            </w:r>
            <w:r>
              <w:rPr>
                <w:b/>
              </w:rPr>
              <w:t>. Заказ автотранспорта на выездные мероприятия, ГСМ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D56CC1" w:rsidTr="00D56CC1">
        <w:trPr>
          <w:trHeight w:val="168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ind w:left="-108" w:right="-108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</w:rPr>
              <w:t>ГСМ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D56CC1" w:rsidTr="00D56CC1">
        <w:trPr>
          <w:trHeight w:val="35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ind w:left="-108" w:right="-108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Региональные (9 </w:t>
            </w:r>
            <w:proofErr w:type="spellStart"/>
            <w:r>
              <w:rPr>
                <w:rFonts w:ascii="Times New Roman CYR" w:hAnsi="Times New Roman CYR" w:cs="Times New Roman CYR"/>
              </w:rPr>
              <w:t>выездов</w:t>
            </w:r>
            <w:proofErr w:type="gramStart"/>
            <w:r>
              <w:rPr>
                <w:rFonts w:ascii="Times New Roman CYR" w:hAnsi="Times New Roman CYR" w:cs="Times New Roman CYR"/>
              </w:rPr>
              <w:t>,Ч</w:t>
            </w:r>
            <w:proofErr w:type="gramEnd"/>
            <w:r>
              <w:rPr>
                <w:rFonts w:ascii="Times New Roman CYR" w:hAnsi="Times New Roman CYR" w:cs="Times New Roman CYR"/>
              </w:rPr>
              <w:t>елябинск</w:t>
            </w:r>
            <w:proofErr w:type="spellEnd"/>
            <w:r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ind w:right="-99"/>
              <w:jc w:val="center"/>
            </w:pPr>
            <w:r>
              <w:t>2015- 2017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ДШИ</w:t>
            </w:r>
          </w:p>
        </w:tc>
      </w:tr>
      <w:tr w:rsidR="00D56CC1" w:rsidTr="00D56CC1">
        <w:trPr>
          <w:trHeight w:val="35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Областные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(12 выездов)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ind w:right="-99"/>
              <w:jc w:val="center"/>
            </w:pPr>
            <w:r>
              <w:t>2015- 2017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ДШИ</w:t>
            </w:r>
          </w:p>
        </w:tc>
      </w:tr>
      <w:tr w:rsidR="00D56CC1" w:rsidTr="00D56CC1">
        <w:trPr>
          <w:trHeight w:val="35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Зональные (6 выездов, Касли)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ind w:right="-99"/>
              <w:jc w:val="center"/>
            </w:pPr>
            <w:r>
              <w:t>2015- 2017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ДШИ</w:t>
            </w:r>
          </w:p>
        </w:tc>
      </w:tr>
      <w:tr w:rsidR="00D56CC1" w:rsidTr="00D56CC1">
        <w:trPr>
          <w:trHeight w:val="35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Районные (Халитово, Н-</w:t>
            </w:r>
            <w:proofErr w:type="spellStart"/>
            <w:r>
              <w:rPr>
                <w:rFonts w:ascii="Times New Roman CYR" w:hAnsi="Times New Roman CYR" w:cs="Times New Roman CYR"/>
              </w:rPr>
              <w:t>Бурино</w:t>
            </w:r>
            <w:proofErr w:type="spellEnd"/>
            <w:r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ind w:right="-99"/>
              <w:jc w:val="center"/>
            </w:pPr>
            <w:r>
              <w:t>2015- 2017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ДШИ</w:t>
            </w:r>
          </w:p>
        </w:tc>
      </w:tr>
      <w:tr w:rsidR="00D56CC1" w:rsidTr="00D56CC1">
        <w:trPr>
          <w:trHeight w:val="148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 xml:space="preserve">Аренда автобуса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ind w:right="-99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D56CC1" w:rsidTr="00D56CC1">
        <w:trPr>
          <w:trHeight w:val="559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 Областные мероприятия (18выездов, Челябинск)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lang w:val="en-US"/>
              </w:rPr>
              <w:t>201</w:t>
            </w:r>
            <w:r>
              <w:t>5</w:t>
            </w:r>
            <w:r>
              <w:rPr>
                <w:lang w:val="en-US"/>
              </w:rPr>
              <w:t>-201</w:t>
            </w:r>
            <w: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ДШИ</w:t>
            </w:r>
          </w:p>
        </w:tc>
      </w:tr>
      <w:tr w:rsidR="00D56CC1" w:rsidTr="00D56CC1">
        <w:trPr>
          <w:trHeight w:val="354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Итого: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  <w:lang w:val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D56CC1" w:rsidTr="00D56CC1">
        <w:trPr>
          <w:trHeight w:val="398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</w:tbl>
    <w:p w:rsidR="00D56CC1" w:rsidRDefault="00D56CC1" w:rsidP="00D56CC1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</w:rPr>
        <w:t>Итого по подпрограмме: 20,0 тыс</w:t>
      </w:r>
      <w:proofErr w:type="gramStart"/>
      <w:r>
        <w:rPr>
          <w:rFonts w:ascii="Times New Roman CYR" w:hAnsi="Times New Roman CYR" w:cs="Times New Roman CYR"/>
          <w:b/>
        </w:rPr>
        <w:t>.р</w:t>
      </w:r>
      <w:proofErr w:type="gramEnd"/>
      <w:r>
        <w:rPr>
          <w:rFonts w:ascii="Times New Roman CYR" w:hAnsi="Times New Roman CYR" w:cs="Times New Roman CYR"/>
          <w:b/>
        </w:rPr>
        <w:t>уб.</w:t>
      </w:r>
    </w:p>
    <w:p w:rsidR="00D56CC1" w:rsidRDefault="00D56CC1" w:rsidP="00D56CC1">
      <w:pPr>
        <w:autoSpaceDE w:val="0"/>
        <w:autoSpaceDN w:val="0"/>
        <w:adjustRightInd w:val="0"/>
        <w:spacing w:after="200"/>
        <w:ind w:firstLine="698"/>
        <w:jc w:val="center"/>
        <w:rPr>
          <w:rFonts w:ascii="Times New Roman CYR" w:hAnsi="Times New Roman CYR" w:cs="Times New Roman CYR"/>
          <w:b/>
          <w:bCs/>
        </w:rPr>
      </w:pPr>
    </w:p>
    <w:p w:rsidR="00D56CC1" w:rsidRDefault="00D56CC1" w:rsidP="00D56CC1">
      <w:pPr>
        <w:autoSpaceDE w:val="0"/>
        <w:autoSpaceDN w:val="0"/>
        <w:adjustRightInd w:val="0"/>
        <w:spacing w:after="200"/>
        <w:ind w:firstLine="698"/>
        <w:jc w:val="center"/>
        <w:rPr>
          <w:rFonts w:ascii="Times New Roman CYR" w:hAnsi="Times New Roman CYR" w:cs="Times New Roman CYR"/>
          <w:b/>
          <w:bCs/>
        </w:rPr>
      </w:pPr>
    </w:p>
    <w:p w:rsidR="00D56CC1" w:rsidRDefault="00D56CC1" w:rsidP="00D56CC1">
      <w:pPr>
        <w:autoSpaceDE w:val="0"/>
        <w:autoSpaceDN w:val="0"/>
        <w:adjustRightInd w:val="0"/>
        <w:spacing w:after="200"/>
        <w:ind w:firstLine="698"/>
        <w:jc w:val="center"/>
        <w:rPr>
          <w:rFonts w:ascii="Times New Roman CYR" w:hAnsi="Times New Roman CYR" w:cs="Times New Roman CYR"/>
          <w:b/>
          <w:bCs/>
        </w:rPr>
      </w:pPr>
    </w:p>
    <w:p w:rsidR="00D56CC1" w:rsidRDefault="00D56CC1" w:rsidP="00D56CC1">
      <w:pPr>
        <w:autoSpaceDE w:val="0"/>
        <w:autoSpaceDN w:val="0"/>
        <w:adjustRightInd w:val="0"/>
        <w:spacing w:after="200"/>
        <w:ind w:firstLine="698"/>
        <w:jc w:val="center"/>
        <w:rPr>
          <w:rFonts w:ascii="Times New Roman CYR" w:hAnsi="Times New Roman CYR" w:cs="Times New Roman CYR"/>
          <w:b/>
          <w:bCs/>
        </w:rPr>
      </w:pPr>
    </w:p>
    <w:p w:rsidR="00D56CC1" w:rsidRDefault="00D56CC1" w:rsidP="00D56CC1">
      <w:pPr>
        <w:autoSpaceDE w:val="0"/>
        <w:autoSpaceDN w:val="0"/>
        <w:adjustRightInd w:val="0"/>
        <w:spacing w:after="200"/>
        <w:ind w:firstLine="698"/>
        <w:jc w:val="center"/>
        <w:rPr>
          <w:rFonts w:ascii="Times New Roman CYR" w:hAnsi="Times New Roman CYR" w:cs="Times New Roman CYR"/>
          <w:b/>
          <w:bCs/>
        </w:rPr>
      </w:pPr>
    </w:p>
    <w:p w:rsidR="00D56CC1" w:rsidRDefault="00D56CC1" w:rsidP="00D56CC1">
      <w:pPr>
        <w:autoSpaceDE w:val="0"/>
        <w:autoSpaceDN w:val="0"/>
        <w:adjustRightInd w:val="0"/>
        <w:spacing w:after="200"/>
        <w:ind w:firstLine="698"/>
        <w:jc w:val="center"/>
        <w:rPr>
          <w:rFonts w:ascii="Times New Roman CYR" w:hAnsi="Times New Roman CYR" w:cs="Times New Roman CYR"/>
          <w:b/>
          <w:bCs/>
        </w:rPr>
      </w:pPr>
    </w:p>
    <w:p w:rsidR="00D56CC1" w:rsidRDefault="00D56CC1" w:rsidP="00D56CC1">
      <w:pPr>
        <w:autoSpaceDE w:val="0"/>
        <w:autoSpaceDN w:val="0"/>
        <w:adjustRightInd w:val="0"/>
        <w:spacing w:after="200"/>
        <w:ind w:firstLine="698"/>
        <w:jc w:val="center"/>
        <w:rPr>
          <w:rFonts w:ascii="Times New Roman CYR" w:hAnsi="Times New Roman CYR" w:cs="Times New Roman CYR"/>
          <w:b/>
          <w:bCs/>
        </w:rPr>
      </w:pPr>
    </w:p>
    <w:p w:rsidR="00D56CC1" w:rsidRDefault="00D56CC1" w:rsidP="00D56CC1">
      <w:pPr>
        <w:autoSpaceDE w:val="0"/>
        <w:autoSpaceDN w:val="0"/>
        <w:adjustRightInd w:val="0"/>
        <w:spacing w:after="200"/>
        <w:ind w:firstLine="698"/>
        <w:jc w:val="center"/>
        <w:rPr>
          <w:rFonts w:ascii="Times New Roman CYR" w:hAnsi="Times New Roman CYR" w:cs="Times New Roman CYR"/>
          <w:b/>
          <w:bCs/>
        </w:rPr>
      </w:pPr>
    </w:p>
    <w:p w:rsidR="00D56CC1" w:rsidRDefault="00D56CC1" w:rsidP="00D56CC1">
      <w:pPr>
        <w:autoSpaceDE w:val="0"/>
        <w:autoSpaceDN w:val="0"/>
        <w:adjustRightInd w:val="0"/>
        <w:spacing w:after="200"/>
        <w:ind w:firstLine="698"/>
        <w:jc w:val="center"/>
        <w:rPr>
          <w:rFonts w:ascii="Times New Roman CYR" w:hAnsi="Times New Roman CYR" w:cs="Times New Roman CYR"/>
          <w:b/>
          <w:bCs/>
        </w:rPr>
      </w:pPr>
    </w:p>
    <w:p w:rsidR="00D56CC1" w:rsidRDefault="00D56CC1" w:rsidP="00D56CC1">
      <w:pPr>
        <w:autoSpaceDE w:val="0"/>
        <w:autoSpaceDN w:val="0"/>
        <w:adjustRightInd w:val="0"/>
        <w:spacing w:after="200"/>
        <w:ind w:firstLine="698"/>
        <w:jc w:val="center"/>
        <w:rPr>
          <w:rFonts w:ascii="Times New Roman CYR" w:hAnsi="Times New Roman CYR" w:cs="Times New Roman CYR"/>
          <w:b/>
          <w:bCs/>
        </w:rPr>
      </w:pPr>
    </w:p>
    <w:p w:rsidR="00D56CC1" w:rsidRDefault="00D56CC1" w:rsidP="00D56CC1">
      <w:pPr>
        <w:autoSpaceDE w:val="0"/>
        <w:autoSpaceDN w:val="0"/>
        <w:adjustRightInd w:val="0"/>
        <w:spacing w:after="200"/>
        <w:ind w:firstLine="698"/>
        <w:jc w:val="center"/>
        <w:rPr>
          <w:rFonts w:ascii="Times New Roman CYR" w:hAnsi="Times New Roman CYR" w:cs="Times New Roman CYR"/>
          <w:b/>
          <w:bCs/>
        </w:rPr>
      </w:pPr>
    </w:p>
    <w:p w:rsidR="00D56CC1" w:rsidRDefault="00D56CC1" w:rsidP="00D56CC1">
      <w:pPr>
        <w:autoSpaceDE w:val="0"/>
        <w:autoSpaceDN w:val="0"/>
        <w:adjustRightInd w:val="0"/>
        <w:spacing w:after="200"/>
        <w:ind w:firstLine="698"/>
        <w:jc w:val="center"/>
        <w:rPr>
          <w:rFonts w:ascii="Times New Roman CYR" w:hAnsi="Times New Roman CYR" w:cs="Times New Roman CYR"/>
          <w:b/>
          <w:bCs/>
        </w:rPr>
      </w:pPr>
    </w:p>
    <w:p w:rsidR="00D56CC1" w:rsidRDefault="00D56CC1" w:rsidP="00D56CC1">
      <w:pPr>
        <w:autoSpaceDE w:val="0"/>
        <w:autoSpaceDN w:val="0"/>
        <w:adjustRightInd w:val="0"/>
        <w:spacing w:after="200"/>
        <w:ind w:firstLine="698"/>
        <w:jc w:val="center"/>
        <w:rPr>
          <w:rFonts w:ascii="Times New Roman CYR" w:hAnsi="Times New Roman CYR" w:cs="Times New Roman CYR"/>
          <w:b/>
          <w:bCs/>
        </w:rPr>
      </w:pPr>
    </w:p>
    <w:p w:rsidR="00D56CC1" w:rsidRDefault="00D56CC1" w:rsidP="00D56CC1">
      <w:pPr>
        <w:autoSpaceDE w:val="0"/>
        <w:autoSpaceDN w:val="0"/>
        <w:adjustRightInd w:val="0"/>
        <w:spacing w:after="200"/>
        <w:ind w:firstLine="698"/>
        <w:jc w:val="center"/>
        <w:rPr>
          <w:rFonts w:ascii="Times New Roman CYR" w:hAnsi="Times New Roman CYR" w:cs="Times New Roman CYR"/>
          <w:b/>
          <w:bCs/>
        </w:rPr>
      </w:pPr>
    </w:p>
    <w:p w:rsidR="00D56CC1" w:rsidRDefault="00D56CC1" w:rsidP="00D56CC1">
      <w:pPr>
        <w:autoSpaceDE w:val="0"/>
        <w:autoSpaceDN w:val="0"/>
        <w:adjustRightInd w:val="0"/>
        <w:spacing w:after="200"/>
        <w:ind w:firstLine="698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lastRenderedPageBreak/>
        <w:t xml:space="preserve">Раздел 6. Подпрограмма </w:t>
      </w:r>
      <w:r>
        <w:rPr>
          <w:b/>
          <w:bCs/>
        </w:rPr>
        <w:t>«</w:t>
      </w:r>
      <w:r>
        <w:rPr>
          <w:rFonts w:ascii="Times New Roman CYR" w:hAnsi="Times New Roman CYR" w:cs="Times New Roman CYR"/>
          <w:b/>
          <w:bCs/>
        </w:rPr>
        <w:t>Развитие музейной деятельности районного историко-краеведческого музея</w:t>
      </w:r>
      <w:r>
        <w:rPr>
          <w:b/>
          <w:bCs/>
        </w:rPr>
        <w:t xml:space="preserve">» </w:t>
      </w:r>
      <w:r>
        <w:rPr>
          <w:rFonts w:ascii="Times New Roman CYR" w:hAnsi="Times New Roman CYR" w:cs="Times New Roman CYR"/>
          <w:b/>
          <w:bCs/>
        </w:rPr>
        <w:t>на 2015-2017 годы.</w:t>
      </w:r>
    </w:p>
    <w:tbl>
      <w:tblPr>
        <w:tblW w:w="10170" w:type="dxa"/>
        <w:tblInd w:w="2" w:type="dxa"/>
        <w:tblLayout w:type="fixed"/>
        <w:tblLook w:val="04A0" w:firstRow="1" w:lastRow="0" w:firstColumn="1" w:lastColumn="0" w:noHBand="0" w:noVBand="1"/>
      </w:tblPr>
      <w:tblGrid>
        <w:gridCol w:w="392"/>
        <w:gridCol w:w="4109"/>
        <w:gridCol w:w="850"/>
        <w:gridCol w:w="851"/>
        <w:gridCol w:w="992"/>
        <w:gridCol w:w="1558"/>
        <w:gridCol w:w="1418"/>
      </w:tblGrid>
      <w:tr w:rsidR="00D56CC1" w:rsidTr="00D56CC1">
        <w:trPr>
          <w:trHeight w:val="1145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left="-142" w:right="-108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 xml:space="preserve">№ </w:t>
            </w:r>
            <w:r>
              <w:rPr>
                <w:rFonts w:ascii="Times New Roman CYR" w:hAnsi="Times New Roman CYR" w:cs="Times New Roman CYR"/>
                <w:b/>
                <w:bCs/>
              </w:rPr>
              <w:t>п/п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Наименование мероприятия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Объем финансирования за счет средств местного бюджета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Исполни</w:t>
            </w:r>
          </w:p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тель</w:t>
            </w:r>
            <w:proofErr w:type="spellEnd"/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2268"/>
                <w:tab w:val="decimal" w:pos="2302"/>
              </w:tabs>
              <w:autoSpaceDE w:val="0"/>
              <w:autoSpaceDN w:val="0"/>
              <w:adjustRightInd w:val="0"/>
              <w:ind w:right="-107" w:hanging="108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Срок реализации</w:t>
            </w:r>
          </w:p>
        </w:tc>
      </w:tr>
      <w:tr w:rsidR="00D56CC1" w:rsidTr="00D56CC1">
        <w:trPr>
          <w:trHeight w:val="281"/>
        </w:trPr>
        <w:tc>
          <w:tcPr>
            <w:tcW w:w="10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CC1" w:rsidRDefault="00D56CC1" w:rsidP="00D56CC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CC1" w:rsidRDefault="00D56CC1" w:rsidP="00D56CC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firstLine="111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>2015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right="-108" w:firstLine="3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>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>2017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CC1" w:rsidRDefault="00D56CC1" w:rsidP="00D56CC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CC1" w:rsidRDefault="00D56CC1" w:rsidP="00D56CC1">
            <w:pPr>
              <w:rPr>
                <w:rFonts w:ascii="Calibri" w:hAnsi="Calibri" w:cs="Calibri"/>
                <w:lang w:val="en-US"/>
              </w:rPr>
            </w:pPr>
          </w:p>
        </w:tc>
      </w:tr>
      <w:tr w:rsidR="00D56CC1" w:rsidTr="00D56CC1">
        <w:trPr>
          <w:trHeight w:val="13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firstLine="176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7</w:t>
            </w:r>
          </w:p>
        </w:tc>
      </w:tr>
      <w:tr w:rsidR="00D56CC1" w:rsidTr="00D56CC1">
        <w:trPr>
          <w:trHeight w:val="64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firstLine="176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Экспозиционно-выставочная деятельность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>
              <w:t xml:space="preserve">   4</w:t>
            </w:r>
            <w:r>
              <w:rPr>
                <w:lang w:val="en-US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firstLine="33"/>
              <w:jc w:val="center"/>
              <w:rPr>
                <w:rFonts w:ascii="Calibri" w:hAnsi="Calibri" w:cs="Calibri"/>
                <w:lang w:val="en-US"/>
              </w:rPr>
            </w:pPr>
            <w:r>
              <w:t>2</w:t>
            </w:r>
            <w:r>
              <w:rPr>
                <w:lang w:val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firstLine="33"/>
              <w:jc w:val="center"/>
              <w:rPr>
                <w:lang w:val="en-US"/>
              </w:rPr>
            </w:pPr>
            <w:r>
              <w:rPr>
                <w:lang w:val="en-US"/>
              </w:rPr>
              <w:t>0,0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кр</w:t>
            </w:r>
            <w:proofErr w:type="spellEnd"/>
            <w:r>
              <w:rPr>
                <w:rFonts w:ascii="Times New Roman CYR" w:hAnsi="Times New Roman CYR" w:cs="Times New Roman CYR"/>
              </w:rPr>
              <w:t>. музей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2015-2017</w:t>
            </w:r>
          </w:p>
        </w:tc>
      </w:tr>
      <w:tr w:rsidR="00D56CC1" w:rsidTr="00D56CC1">
        <w:trPr>
          <w:trHeight w:val="142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2826"/>
              </w:tabs>
              <w:autoSpaceDE w:val="0"/>
              <w:autoSpaceDN w:val="0"/>
              <w:adjustRightInd w:val="0"/>
              <w:spacing w:line="276" w:lineRule="auto"/>
              <w:ind w:firstLine="8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Участие в областных выставках декоративно – прикладного творчества и традиционных ремесел и оформление передвижных фотовыставок из областного краеведческого музея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t>0</w:t>
            </w:r>
            <w:r>
              <w:rPr>
                <w:lang w:val="en-US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firstLine="33"/>
              <w:jc w:val="center"/>
              <w:rPr>
                <w:rFonts w:ascii="Calibri" w:hAnsi="Calibri" w:cs="Calibri"/>
                <w:lang w:val="en-US"/>
              </w:rPr>
            </w:pPr>
            <w:r>
              <w:t>0</w:t>
            </w:r>
            <w:r>
              <w:rPr>
                <w:lang w:val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firstLine="33"/>
              <w:jc w:val="center"/>
              <w:rPr>
                <w:rFonts w:ascii="Calibri" w:hAnsi="Calibri" w:cs="Calibri"/>
                <w:lang w:val="en-US"/>
              </w:rPr>
            </w:pPr>
            <w:r>
              <w:t>0</w:t>
            </w:r>
            <w:r>
              <w:rPr>
                <w:lang w:val="en-US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кр</w:t>
            </w:r>
            <w:proofErr w:type="spellEnd"/>
            <w:r>
              <w:rPr>
                <w:rFonts w:ascii="Times New Roman CYR" w:hAnsi="Times New Roman CYR" w:cs="Times New Roman CYR"/>
              </w:rPr>
              <w:t>. музей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2268"/>
                <w:tab w:val="decimal" w:pos="2302"/>
              </w:tabs>
              <w:autoSpaceDE w:val="0"/>
              <w:autoSpaceDN w:val="0"/>
              <w:adjustRightInd w:val="0"/>
              <w:spacing w:line="276" w:lineRule="auto"/>
              <w:ind w:firstLine="7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Ежегодно </w:t>
            </w:r>
          </w:p>
        </w:tc>
      </w:tr>
      <w:tr w:rsidR="00D56CC1" w:rsidTr="00D56CC1">
        <w:trPr>
          <w:trHeight w:val="71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2826"/>
              </w:tabs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Организация районных выставок декоративно–прикладного искусства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t>4</w:t>
            </w:r>
            <w:r>
              <w:rPr>
                <w:lang w:val="en-US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firstLine="33"/>
              <w:jc w:val="center"/>
              <w:rPr>
                <w:rFonts w:ascii="Calibri" w:hAnsi="Calibri" w:cs="Calibri"/>
                <w:lang w:val="en-US"/>
              </w:rPr>
            </w:pPr>
            <w:r>
              <w:t>0</w:t>
            </w:r>
            <w:r>
              <w:rPr>
                <w:lang w:val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firstLine="33"/>
              <w:jc w:val="center"/>
              <w:rPr>
                <w:rFonts w:ascii="Calibri" w:hAnsi="Calibri" w:cs="Calibri"/>
                <w:lang w:val="en-US"/>
              </w:rPr>
            </w:pPr>
            <w:r>
              <w:t>0</w:t>
            </w:r>
            <w:r>
              <w:rPr>
                <w:lang w:val="en-US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кр</w:t>
            </w:r>
            <w:proofErr w:type="spellEnd"/>
            <w:r>
              <w:rPr>
                <w:rFonts w:ascii="Times New Roman CYR" w:hAnsi="Times New Roman CYR" w:cs="Times New Roman CYR"/>
              </w:rPr>
              <w:t>. музей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2268"/>
                <w:tab w:val="decimal" w:pos="2302"/>
              </w:tabs>
              <w:autoSpaceDE w:val="0"/>
              <w:autoSpaceDN w:val="0"/>
              <w:adjustRightInd w:val="0"/>
              <w:spacing w:line="276" w:lineRule="auto"/>
              <w:ind w:firstLine="7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Ежегодно</w:t>
            </w:r>
          </w:p>
        </w:tc>
      </w:tr>
      <w:tr w:rsidR="00D56CC1" w:rsidTr="00D56CC1">
        <w:trPr>
          <w:trHeight w:val="629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2826"/>
              </w:tabs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Оформление диорамы  </w:t>
            </w:r>
            <w:r>
              <w:t>«</w:t>
            </w:r>
            <w:r>
              <w:rPr>
                <w:rFonts w:ascii="Times New Roman CYR" w:hAnsi="Times New Roman CYR" w:cs="Times New Roman CYR"/>
              </w:rPr>
              <w:t>Природа Южного Урала</w:t>
            </w:r>
            <w: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firstLine="33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firstLine="33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кр</w:t>
            </w:r>
            <w:proofErr w:type="spellEnd"/>
            <w:r>
              <w:rPr>
                <w:rFonts w:ascii="Times New Roman CYR" w:hAnsi="Times New Roman CYR" w:cs="Times New Roman CYR"/>
              </w:rPr>
              <w:t>. музей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2268"/>
                <w:tab w:val="decimal" w:pos="2302"/>
              </w:tabs>
              <w:autoSpaceDE w:val="0"/>
              <w:autoSpaceDN w:val="0"/>
              <w:adjustRightInd w:val="0"/>
              <w:spacing w:line="276" w:lineRule="auto"/>
              <w:ind w:firstLine="70"/>
              <w:jc w:val="center"/>
              <w:rPr>
                <w:rFonts w:ascii="Calibri" w:hAnsi="Calibri" w:cs="Calibri"/>
              </w:rPr>
            </w:pPr>
            <w:r>
              <w:rPr>
                <w:lang w:val="en-US"/>
              </w:rPr>
              <w:t>201</w:t>
            </w:r>
            <w:r>
              <w:t>5-2017</w:t>
            </w:r>
          </w:p>
        </w:tc>
      </w:tr>
      <w:tr w:rsidR="00D56CC1" w:rsidTr="00D56CC1">
        <w:trPr>
          <w:trHeight w:val="339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firstLine="709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firstLine="3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lang w:val="en-US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firstLine="33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</w:rPr>
              <w:t>2</w:t>
            </w:r>
            <w:r>
              <w:rPr>
                <w:b/>
                <w:bCs/>
                <w:lang w:val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firstLine="33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firstLine="709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D56CC1" w:rsidTr="00D56CC1">
        <w:trPr>
          <w:trHeight w:val="339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2727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firstLine="176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Научно – просветительская деятельность: </w:t>
            </w:r>
          </w:p>
          <w:p w:rsidR="00D56CC1" w:rsidRDefault="00D56CC1" w:rsidP="00D56CC1">
            <w:pPr>
              <w:tabs>
                <w:tab w:val="left" w:pos="2727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firstLine="176"/>
              <w:rPr>
                <w:rFonts w:ascii="Times New Roman CYR" w:hAnsi="Times New Roman CYR" w:cs="Times New Roman CYR"/>
                <w:bCs/>
                <w:iCs/>
              </w:rPr>
            </w:pPr>
            <w:r>
              <w:rPr>
                <w:rFonts w:ascii="Times New Roman CYR" w:hAnsi="Times New Roman CYR" w:cs="Times New Roman CYR"/>
                <w:bCs/>
                <w:iCs/>
              </w:rPr>
              <w:t xml:space="preserve">- Вечер памяти, посвященный 100-летию со дня рождения основателя музея З.Г. </w:t>
            </w:r>
            <w:proofErr w:type="spellStart"/>
            <w:r>
              <w:rPr>
                <w:rFonts w:ascii="Times New Roman CYR" w:hAnsi="Times New Roman CYR" w:cs="Times New Roman CYR"/>
                <w:bCs/>
                <w:iCs/>
              </w:rPr>
              <w:t>Гайнитдинова</w:t>
            </w:r>
            <w:proofErr w:type="spellEnd"/>
          </w:p>
          <w:p w:rsidR="00D56CC1" w:rsidRDefault="00D56CC1" w:rsidP="00D56CC1">
            <w:pPr>
              <w:tabs>
                <w:tab w:val="decimal" w:pos="2835"/>
                <w:tab w:val="left" w:pos="2869"/>
              </w:tabs>
              <w:autoSpaceDE w:val="0"/>
              <w:autoSpaceDN w:val="0"/>
              <w:adjustRightInd w:val="0"/>
              <w:spacing w:line="276" w:lineRule="auto"/>
              <w:ind w:right="-153" w:hanging="2"/>
            </w:pPr>
            <w:r>
              <w:t>-</w:t>
            </w:r>
            <w:r>
              <w:rPr>
                <w:rFonts w:ascii="Times New Roman CYR" w:hAnsi="Times New Roman CYR" w:cs="Times New Roman CYR"/>
              </w:rPr>
              <w:t xml:space="preserve">районная викторина </w:t>
            </w:r>
            <w:r>
              <w:t>«</w:t>
            </w:r>
            <w:r>
              <w:rPr>
                <w:rFonts w:ascii="Times New Roman CYR" w:hAnsi="Times New Roman CYR" w:cs="Times New Roman CYR"/>
              </w:rPr>
              <w:t>Знаешь ли ты историю культуры России и своего края?</w:t>
            </w:r>
            <w:r>
              <w:t>»</w:t>
            </w:r>
          </w:p>
          <w:p w:rsidR="00D56CC1" w:rsidRDefault="00D56CC1" w:rsidP="00D56CC1">
            <w:pPr>
              <w:tabs>
                <w:tab w:val="left" w:pos="2727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hanging="2"/>
            </w:pPr>
            <w:r>
              <w:t>-</w:t>
            </w:r>
            <w:r>
              <w:rPr>
                <w:rFonts w:ascii="Times New Roman CYR" w:hAnsi="Times New Roman CYR" w:cs="Times New Roman CYR"/>
              </w:rPr>
              <w:t xml:space="preserve">районная викторина </w:t>
            </w:r>
            <w:r>
              <w:t>«</w:t>
            </w:r>
            <w:r>
              <w:rPr>
                <w:rFonts w:ascii="Times New Roman CYR" w:hAnsi="Times New Roman CYR" w:cs="Times New Roman CYR"/>
              </w:rPr>
              <w:t>Вечная память</w:t>
            </w:r>
            <w:r>
              <w:t>»</w:t>
            </w:r>
          </w:p>
          <w:p w:rsidR="00D56CC1" w:rsidRDefault="00D56CC1" w:rsidP="00D56CC1">
            <w:pPr>
              <w:tabs>
                <w:tab w:val="left" w:pos="2727"/>
                <w:tab w:val="right" w:pos="2826"/>
              </w:tabs>
              <w:autoSpaceDE w:val="0"/>
              <w:autoSpaceDN w:val="0"/>
              <w:adjustRightInd w:val="0"/>
              <w:spacing w:line="276" w:lineRule="auto"/>
              <w:ind w:hanging="2"/>
            </w:pPr>
            <w:r>
              <w:t>-</w:t>
            </w:r>
            <w:r>
              <w:rPr>
                <w:rFonts w:ascii="Times New Roman CYR" w:hAnsi="Times New Roman CYR" w:cs="Times New Roman CYR"/>
              </w:rPr>
              <w:t xml:space="preserve">районный фотоконкурс </w:t>
            </w:r>
            <w:r>
              <w:t>«</w:t>
            </w:r>
            <w:r>
              <w:rPr>
                <w:rFonts w:ascii="Times New Roman CYR" w:hAnsi="Times New Roman CYR" w:cs="Times New Roman CYR"/>
              </w:rPr>
              <w:t>Причуды природы</w:t>
            </w:r>
            <w:r>
              <w:t>»</w:t>
            </w:r>
          </w:p>
          <w:p w:rsidR="00D56CC1" w:rsidRDefault="00D56CC1" w:rsidP="00D56CC1">
            <w:pPr>
              <w:tabs>
                <w:tab w:val="left" w:pos="2727"/>
                <w:tab w:val="right" w:pos="2826"/>
              </w:tabs>
              <w:autoSpaceDE w:val="0"/>
              <w:autoSpaceDN w:val="0"/>
              <w:adjustRightInd w:val="0"/>
              <w:spacing w:line="276" w:lineRule="auto"/>
              <w:ind w:hanging="2"/>
            </w:pPr>
            <w:r>
              <w:t xml:space="preserve">- </w:t>
            </w:r>
            <w:r>
              <w:rPr>
                <w:rFonts w:ascii="Times New Roman CYR" w:hAnsi="Times New Roman CYR" w:cs="Times New Roman CYR"/>
              </w:rPr>
              <w:t>встреча для ветеранов войны, тружеников тыла, детей войны с учащимися «Память, которой не будет конца»</w:t>
            </w:r>
          </w:p>
          <w:p w:rsidR="00D56CC1" w:rsidRDefault="00D56CC1" w:rsidP="00D56CC1">
            <w:pPr>
              <w:tabs>
                <w:tab w:val="left" w:pos="2727"/>
                <w:tab w:val="right" w:pos="2826"/>
              </w:tabs>
              <w:autoSpaceDE w:val="0"/>
              <w:autoSpaceDN w:val="0"/>
              <w:adjustRightInd w:val="0"/>
              <w:spacing w:line="276" w:lineRule="auto"/>
              <w:ind w:hanging="2"/>
            </w:pPr>
            <w:r>
              <w:t xml:space="preserve">- </w:t>
            </w:r>
            <w:r>
              <w:rPr>
                <w:rFonts w:ascii="Times New Roman CYR" w:hAnsi="Times New Roman CYR" w:cs="Times New Roman CYR"/>
              </w:rPr>
              <w:t xml:space="preserve">областной конкурс детских этнографических работ </w:t>
            </w:r>
            <w:r>
              <w:t>«</w:t>
            </w:r>
            <w:r>
              <w:rPr>
                <w:rFonts w:ascii="Times New Roman CYR" w:hAnsi="Times New Roman CYR" w:cs="Times New Roman CYR"/>
              </w:rPr>
              <w:t>Уральская слободка</w:t>
            </w:r>
            <w:r>
              <w:t xml:space="preserve">» </w:t>
            </w:r>
          </w:p>
          <w:p w:rsidR="00D56CC1" w:rsidRDefault="00D56CC1" w:rsidP="00D56CC1">
            <w:pPr>
              <w:tabs>
                <w:tab w:val="left" w:pos="2727"/>
                <w:tab w:val="right" w:pos="2826"/>
              </w:tabs>
              <w:autoSpaceDE w:val="0"/>
              <w:autoSpaceDN w:val="0"/>
              <w:adjustRightInd w:val="0"/>
              <w:spacing w:line="276" w:lineRule="auto"/>
              <w:ind w:hanging="2"/>
            </w:pPr>
            <w:r>
              <w:t>-районный конкурс рисунков «Мой чудный край»</w:t>
            </w:r>
          </w:p>
          <w:p w:rsidR="00D56CC1" w:rsidRDefault="00D56CC1" w:rsidP="00D56CC1">
            <w:pPr>
              <w:tabs>
                <w:tab w:val="left" w:pos="2727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hanging="2"/>
              <w:rPr>
                <w:rFonts w:ascii="Times New Roman CYR" w:hAnsi="Times New Roman CYR" w:cs="Times New Roman CYR"/>
              </w:rPr>
            </w:pPr>
            <w:r>
              <w:t xml:space="preserve">- </w:t>
            </w:r>
            <w:r>
              <w:rPr>
                <w:rFonts w:ascii="Times New Roman CYR" w:hAnsi="Times New Roman CYR" w:cs="Times New Roman CYR"/>
              </w:rPr>
              <w:t>День открытых дверей (встреча учащихся школ района с воинами–интернационалистами)</w:t>
            </w:r>
          </w:p>
          <w:p w:rsidR="00D56CC1" w:rsidRDefault="00D56CC1" w:rsidP="00D56CC1">
            <w:pPr>
              <w:tabs>
                <w:tab w:val="left" w:pos="2727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hanging="2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-Международная акция «Ночь музеев»</w:t>
            </w:r>
          </w:p>
          <w:p w:rsidR="00D56CC1" w:rsidRDefault="00D56CC1" w:rsidP="00D56CC1">
            <w:pPr>
              <w:tabs>
                <w:tab w:val="left" w:pos="2727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hanging="2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-Всероссийская акция «День музеев для российских кадет»</w:t>
            </w:r>
          </w:p>
          <w:p w:rsidR="00D56CC1" w:rsidRDefault="00D56CC1" w:rsidP="00D56CC1">
            <w:pPr>
              <w:tabs>
                <w:tab w:val="left" w:pos="2727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hanging="2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-Всероссийская акция «Ночь искусств»</w:t>
            </w:r>
          </w:p>
          <w:p w:rsidR="00D56CC1" w:rsidRDefault="00D56CC1" w:rsidP="00D56CC1">
            <w:pPr>
              <w:tabs>
                <w:tab w:val="left" w:pos="2727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hanging="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-Создание уголка «Наши знаменитости»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lastRenderedPageBreak/>
              <w:t>13</w:t>
            </w:r>
            <w:r>
              <w:rPr>
                <w:lang w:val="en-US"/>
              </w:rPr>
              <w:t>,0</w:t>
            </w:r>
          </w:p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lang w:val="en-US"/>
              </w:rPr>
            </w:pPr>
          </w:p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lang w:val="en-US"/>
              </w:rPr>
            </w:pPr>
          </w:p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firstLine="33"/>
              <w:jc w:val="center"/>
              <w:rPr>
                <w:lang w:val="en-US"/>
              </w:rPr>
            </w:pPr>
            <w:r>
              <w:t>19</w:t>
            </w:r>
            <w:r>
              <w:rPr>
                <w:lang w:val="en-US"/>
              </w:rPr>
              <w:t>,0</w:t>
            </w:r>
          </w:p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firstLine="33"/>
              <w:jc w:val="center"/>
              <w:rPr>
                <w:lang w:val="en-US"/>
              </w:rPr>
            </w:pPr>
          </w:p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firstLine="33"/>
              <w:jc w:val="center"/>
              <w:rPr>
                <w:lang w:val="en-US"/>
              </w:rPr>
            </w:pPr>
          </w:p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firstLine="33"/>
              <w:jc w:val="center"/>
            </w:pPr>
            <w:r>
              <w:t>3,0</w:t>
            </w:r>
          </w:p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firstLine="33"/>
              <w:jc w:val="center"/>
              <w:rPr>
                <w:lang w:val="en-US"/>
              </w:rPr>
            </w:pPr>
          </w:p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firstLine="33"/>
              <w:jc w:val="center"/>
              <w:rPr>
                <w:lang w:val="en-US"/>
              </w:rPr>
            </w:pPr>
          </w:p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firstLine="33"/>
              <w:jc w:val="center"/>
              <w:rPr>
                <w:lang w:val="en-US"/>
              </w:rPr>
            </w:pPr>
          </w:p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firstLine="33"/>
              <w:jc w:val="center"/>
              <w:rPr>
                <w:lang w:val="en-US"/>
              </w:rPr>
            </w:pPr>
          </w:p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firstLine="33"/>
              <w:jc w:val="center"/>
              <w:rPr>
                <w:lang w:val="en-US"/>
              </w:rPr>
            </w:pPr>
          </w:p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firstLine="33"/>
              <w:jc w:val="center"/>
              <w:rPr>
                <w:highlight w:val="green"/>
              </w:rPr>
            </w:pPr>
          </w:p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firstLine="33"/>
              <w:jc w:val="center"/>
              <w:rPr>
                <w:highlight w:val="green"/>
              </w:rPr>
            </w:pPr>
          </w:p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firstLine="33"/>
              <w:jc w:val="center"/>
              <w:rPr>
                <w:highlight w:val="green"/>
              </w:rPr>
            </w:pPr>
          </w:p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firstLine="33"/>
              <w:jc w:val="center"/>
            </w:pPr>
            <w:r>
              <w:t>5,0</w:t>
            </w:r>
          </w:p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firstLine="33"/>
              <w:jc w:val="center"/>
              <w:rPr>
                <w:lang w:val="en-US"/>
              </w:rPr>
            </w:pPr>
          </w:p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firstLine="33"/>
              <w:jc w:val="center"/>
              <w:rPr>
                <w:lang w:val="en-US"/>
              </w:rPr>
            </w:pPr>
          </w:p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firstLine="33"/>
              <w:jc w:val="center"/>
              <w:rPr>
                <w:lang w:val="en-US"/>
              </w:rPr>
            </w:pPr>
          </w:p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firstLine="33"/>
              <w:jc w:val="center"/>
              <w:rPr>
                <w:lang w:val="en-US"/>
              </w:rPr>
            </w:pPr>
          </w:p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firstLine="33"/>
              <w:jc w:val="center"/>
              <w:rPr>
                <w:lang w:val="en-US"/>
              </w:rPr>
            </w:pPr>
          </w:p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firstLine="33"/>
              <w:jc w:val="center"/>
              <w:rPr>
                <w:lang w:val="en-US"/>
              </w:rPr>
            </w:pPr>
          </w:p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firstLine="33"/>
              <w:jc w:val="center"/>
            </w:pPr>
            <w:r>
              <w:t>4,0</w:t>
            </w:r>
          </w:p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firstLine="33"/>
              <w:jc w:val="center"/>
              <w:rPr>
                <w:highlight w:val="green"/>
              </w:rPr>
            </w:pPr>
          </w:p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firstLine="33"/>
              <w:jc w:val="center"/>
              <w:rPr>
                <w:highlight w:val="green"/>
              </w:rPr>
            </w:pPr>
          </w:p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firstLine="33"/>
              <w:jc w:val="center"/>
              <w:rPr>
                <w:highlight w:val="green"/>
              </w:rPr>
            </w:pPr>
          </w:p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firstLine="33"/>
              <w:jc w:val="center"/>
              <w:rPr>
                <w:highlight w:val="green"/>
              </w:rPr>
            </w:pPr>
          </w:p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firstLine="33"/>
              <w:jc w:val="center"/>
            </w:pPr>
            <w:r>
              <w:lastRenderedPageBreak/>
              <w:t>2,0</w:t>
            </w:r>
          </w:p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firstLine="33"/>
              <w:jc w:val="center"/>
            </w:pPr>
          </w:p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firstLine="33"/>
              <w:jc w:val="center"/>
            </w:pPr>
            <w:r>
              <w:t>1,0</w:t>
            </w:r>
          </w:p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firstLine="33"/>
              <w:jc w:val="center"/>
            </w:pPr>
          </w:p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firstLine="33"/>
              <w:jc w:val="center"/>
            </w:pPr>
            <w:r>
              <w:t>1,0</w:t>
            </w:r>
          </w:p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firstLine="33"/>
              <w:jc w:val="center"/>
            </w:pPr>
          </w:p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firstLine="33"/>
              <w:jc w:val="center"/>
              <w:rPr>
                <w:rFonts w:ascii="Calibri" w:hAnsi="Calibri" w:cs="Calibri"/>
              </w:rPr>
            </w:pPr>
            <w: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firstLine="33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0,0</w:t>
            </w:r>
          </w:p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firstLine="33"/>
              <w:jc w:val="center"/>
              <w:rPr>
                <w:lang w:val="en-US"/>
              </w:rPr>
            </w:pPr>
          </w:p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firstLine="33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firstLine="34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Кр</w:t>
            </w:r>
            <w:proofErr w:type="spellEnd"/>
            <w:r>
              <w:rPr>
                <w:rFonts w:ascii="Times New Roman CYR" w:hAnsi="Times New Roman CYR" w:cs="Times New Roman CYR"/>
              </w:rPr>
              <w:t>. музей</w:t>
            </w:r>
          </w:p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firstLine="34"/>
              <w:jc w:val="center"/>
              <w:rPr>
                <w:lang w:val="en-US"/>
              </w:rPr>
            </w:pPr>
          </w:p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firstLine="34"/>
              <w:jc w:val="center"/>
              <w:rPr>
                <w:lang w:val="en-US"/>
              </w:rPr>
            </w:pPr>
          </w:p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firstLine="34"/>
              <w:jc w:val="center"/>
              <w:rPr>
                <w:lang w:val="en-US"/>
              </w:rPr>
            </w:pPr>
          </w:p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firstLine="34"/>
              <w:jc w:val="center"/>
              <w:rPr>
                <w:lang w:val="en-US"/>
              </w:rPr>
            </w:pPr>
          </w:p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firstLine="34"/>
              <w:jc w:val="center"/>
              <w:rPr>
                <w:lang w:val="en-US"/>
              </w:rPr>
            </w:pPr>
          </w:p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firstLine="34"/>
              <w:jc w:val="center"/>
              <w:rPr>
                <w:lang w:val="en-US"/>
              </w:rPr>
            </w:pPr>
          </w:p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firstLine="34"/>
              <w:jc w:val="center"/>
              <w:rPr>
                <w:lang w:val="en-US"/>
              </w:rPr>
            </w:pPr>
          </w:p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firstLine="34"/>
              <w:jc w:val="center"/>
              <w:rPr>
                <w:lang w:val="en-US"/>
              </w:rPr>
            </w:pPr>
          </w:p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firstLine="34"/>
              <w:jc w:val="center"/>
              <w:rPr>
                <w:lang w:val="en-US"/>
              </w:rPr>
            </w:pPr>
          </w:p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firstLine="34"/>
              <w:jc w:val="center"/>
              <w:rPr>
                <w:lang w:val="en-US"/>
              </w:rPr>
            </w:pPr>
          </w:p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firstLine="34"/>
              <w:jc w:val="center"/>
              <w:rPr>
                <w:lang w:val="en-US"/>
              </w:rPr>
            </w:pPr>
          </w:p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firstLine="34"/>
              <w:jc w:val="center"/>
              <w:rPr>
                <w:lang w:val="en-US"/>
              </w:rPr>
            </w:pPr>
          </w:p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firstLine="34"/>
              <w:jc w:val="center"/>
              <w:rPr>
                <w:lang w:val="en-US"/>
              </w:rPr>
            </w:pPr>
          </w:p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firstLine="7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2015-2017 </w:t>
            </w:r>
          </w:p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firstLine="70"/>
              <w:jc w:val="center"/>
              <w:rPr>
                <w:lang w:val="en-US"/>
              </w:rPr>
            </w:pPr>
          </w:p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D56CC1" w:rsidTr="00D56CC1">
        <w:trPr>
          <w:trHeight w:val="26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firstLine="709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lang w:val="en-US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firstLine="33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</w:rPr>
              <w:t>19</w:t>
            </w:r>
            <w:r>
              <w:rPr>
                <w:b/>
                <w:bCs/>
                <w:lang w:val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firstLine="33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firstLine="709"/>
              <w:rPr>
                <w:rFonts w:ascii="Calibri" w:hAnsi="Calibri" w:cs="Calibri"/>
                <w:lang w:val="en-US"/>
              </w:rPr>
            </w:pPr>
          </w:p>
        </w:tc>
      </w:tr>
      <w:tr w:rsidR="00D56CC1" w:rsidTr="00D56CC1">
        <w:trPr>
          <w:trHeight w:val="142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ind w:right="-108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decimal" w:pos="-3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>Научно– исследовательская деятельность:</w:t>
            </w:r>
          </w:p>
          <w:p w:rsidR="00D56CC1" w:rsidRDefault="00D56CC1" w:rsidP="00D56CC1">
            <w:pPr>
              <w:tabs>
                <w:tab w:val="decimal" w:pos="2869"/>
              </w:tabs>
              <w:autoSpaceDE w:val="0"/>
              <w:autoSpaceDN w:val="0"/>
              <w:adjustRightInd w:val="0"/>
              <w:ind w:right="-72" w:firstLine="176"/>
              <w:rPr>
                <w:rFonts w:ascii="Calibri" w:hAnsi="Calibri" w:cs="Calibri"/>
              </w:rPr>
            </w:pPr>
            <w:r>
              <w:t xml:space="preserve">- </w:t>
            </w:r>
            <w:r>
              <w:rPr>
                <w:rFonts w:ascii="Times New Roman CYR" w:hAnsi="Times New Roman CYR" w:cs="Times New Roman CYR"/>
              </w:rPr>
              <w:t xml:space="preserve">работы по сбору материалов о знаменитых людях в различных сферах деятельности, об истории края и др.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t>40</w:t>
            </w:r>
            <w:r>
              <w:rPr>
                <w:lang w:val="en-US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ind w:firstLine="33"/>
              <w:jc w:val="center"/>
              <w:rPr>
                <w:rFonts w:ascii="Calibri" w:hAnsi="Calibri" w:cs="Calibri"/>
                <w:lang w:val="en-US"/>
              </w:rPr>
            </w:pPr>
            <w:r>
              <w:t>0</w:t>
            </w:r>
            <w:r>
              <w:rPr>
                <w:lang w:val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ind w:firstLine="33"/>
              <w:jc w:val="center"/>
              <w:rPr>
                <w:rFonts w:ascii="Calibri" w:hAnsi="Calibri" w:cs="Calibri"/>
                <w:lang w:val="en-US"/>
              </w:rPr>
            </w:pPr>
            <w:r>
              <w:t>0</w:t>
            </w:r>
            <w:r>
              <w:rPr>
                <w:lang w:val="en-US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кр</w:t>
            </w:r>
            <w:proofErr w:type="spellEnd"/>
            <w:r>
              <w:rPr>
                <w:rFonts w:ascii="Times New Roman CYR" w:hAnsi="Times New Roman CYR" w:cs="Times New Roman CYR"/>
              </w:rPr>
              <w:t>. музей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ind w:firstLine="7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постоянно</w:t>
            </w:r>
          </w:p>
        </w:tc>
      </w:tr>
      <w:tr w:rsidR="00D56CC1" w:rsidTr="00D56CC1">
        <w:trPr>
          <w:trHeight w:val="186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firstLine="176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Научно – фондовая деятельность:</w:t>
            </w:r>
          </w:p>
          <w:p w:rsidR="00D56CC1" w:rsidRDefault="00D56CC1" w:rsidP="00D56CC1">
            <w:pPr>
              <w:tabs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firstLine="176"/>
              <w:rPr>
                <w:rFonts w:ascii="Times New Roman CYR" w:hAnsi="Times New Roman CYR" w:cs="Times New Roman CYR"/>
              </w:rPr>
            </w:pPr>
            <w:r>
              <w:t xml:space="preserve">- </w:t>
            </w:r>
            <w:r>
              <w:rPr>
                <w:rFonts w:ascii="Times New Roman CYR" w:hAnsi="Times New Roman CYR" w:cs="Times New Roman CYR"/>
              </w:rPr>
              <w:t>работа по пополнению музейного фонда (заседания ЭФЗК, оформление вновь поступивших музейных экспонатов и др.)</w:t>
            </w:r>
          </w:p>
          <w:p w:rsidR="00D56CC1" w:rsidRDefault="00D56CC1" w:rsidP="00D56CC1">
            <w:pPr>
              <w:tabs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firstLine="176"/>
              <w:rPr>
                <w:rFonts w:ascii="Calibri" w:hAnsi="Calibri" w:cs="Calibri"/>
              </w:rPr>
            </w:pPr>
            <w:r>
              <w:t>-</w:t>
            </w:r>
            <w:r>
              <w:rPr>
                <w:rFonts w:ascii="Times New Roman CYR" w:hAnsi="Times New Roman CYR" w:cs="Times New Roman CYR"/>
              </w:rPr>
              <w:t>приобретение предметов, имеющих определенную ценность,  у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0,0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firstLine="33"/>
              <w:jc w:val="center"/>
              <w:rPr>
                <w:lang w:val="en-US"/>
              </w:rPr>
            </w:pPr>
            <w:r>
              <w:rPr>
                <w:lang w:val="en-US"/>
              </w:rPr>
              <w:t>0,0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firstLine="33"/>
              <w:jc w:val="center"/>
              <w:rPr>
                <w:lang w:val="en-US"/>
              </w:rPr>
            </w:pPr>
            <w:r>
              <w:rPr>
                <w:lang w:val="en-US"/>
              </w:rPr>
              <w:t>0,0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firstLine="34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кр</w:t>
            </w:r>
            <w:proofErr w:type="spellEnd"/>
            <w:r>
              <w:rPr>
                <w:rFonts w:ascii="Times New Roman CYR" w:hAnsi="Times New Roman CYR" w:cs="Times New Roman CYR"/>
              </w:rPr>
              <w:t>. музей</w:t>
            </w:r>
          </w:p>
          <w:p w:rsidR="00D56CC1" w:rsidRDefault="00D56CC1" w:rsidP="00D56CC1">
            <w:pPr>
              <w:tabs>
                <w:tab w:val="left" w:pos="825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firstLine="7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постоянно</w:t>
            </w:r>
          </w:p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firstLine="7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D56CC1" w:rsidTr="00D56CC1">
        <w:trPr>
          <w:trHeight w:val="26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firstLine="709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</w:rPr>
              <w:t>40</w:t>
            </w:r>
            <w:r>
              <w:rPr>
                <w:b/>
                <w:bCs/>
                <w:lang w:val="en-US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firstLine="33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firstLine="33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firstLine="34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D56CC1" w:rsidTr="00D56CC1">
        <w:trPr>
          <w:trHeight w:val="122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decimal" w:pos="2835"/>
                <w:tab w:val="left" w:pos="2869"/>
              </w:tabs>
              <w:autoSpaceDE w:val="0"/>
              <w:autoSpaceDN w:val="0"/>
              <w:adjustRightInd w:val="0"/>
              <w:spacing w:line="276" w:lineRule="auto"/>
              <w:ind w:firstLine="176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>Укрепление материально – технической базы</w:t>
            </w:r>
            <w:r>
              <w:rPr>
                <w:rFonts w:ascii="Times New Roman CYR" w:hAnsi="Times New Roman CYR" w:cs="Times New Roman CYR"/>
              </w:rPr>
              <w:t xml:space="preserve">,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>благоустройство прилегающей территории и оформление выставочных залов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0,0</w:t>
            </w:r>
          </w:p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lang w:val="en-US"/>
              </w:rPr>
            </w:pPr>
          </w:p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firstLine="33"/>
              <w:jc w:val="center"/>
              <w:rPr>
                <w:lang w:val="en-US"/>
              </w:rPr>
            </w:pPr>
            <w:r>
              <w:rPr>
                <w:lang w:val="en-US"/>
              </w:rPr>
              <w:t>0,0</w:t>
            </w:r>
          </w:p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firstLine="33"/>
              <w:jc w:val="center"/>
              <w:rPr>
                <w:lang w:val="en-US"/>
              </w:rPr>
            </w:pPr>
          </w:p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firstLine="33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firstLine="33"/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,0</w:t>
            </w:r>
          </w:p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firstLine="33"/>
              <w:jc w:val="center"/>
              <w:rPr>
                <w:lang w:val="en-US"/>
              </w:rPr>
            </w:pPr>
          </w:p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firstLine="33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ind w:firstLine="34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кр</w:t>
            </w:r>
            <w:proofErr w:type="spellEnd"/>
            <w:r>
              <w:rPr>
                <w:rFonts w:ascii="Times New Roman CYR" w:hAnsi="Times New Roman CYR" w:cs="Times New Roman CYR"/>
              </w:rPr>
              <w:t>. музей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firstLine="34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 течение года</w:t>
            </w:r>
          </w:p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firstLine="709"/>
              <w:rPr>
                <w:rFonts w:ascii="Calibri" w:hAnsi="Calibri" w:cs="Calibri"/>
                <w:lang w:val="en-US"/>
              </w:rPr>
            </w:pPr>
          </w:p>
        </w:tc>
      </w:tr>
      <w:tr w:rsidR="00D56CC1" w:rsidTr="00D56CC1">
        <w:trPr>
          <w:trHeight w:val="38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firstLine="709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firstLine="33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firstLine="33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ind w:firstLine="34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D56CC1" w:rsidTr="00D56CC1">
        <w:trPr>
          <w:trHeight w:val="178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firstLine="176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>Противопожарные мероприятия:</w:t>
            </w:r>
          </w:p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firstLine="176"/>
              <w:rPr>
                <w:rFonts w:ascii="Times New Roman CYR" w:hAnsi="Times New Roman CYR" w:cs="Times New Roman CYR"/>
              </w:rPr>
            </w:pPr>
            <w:r>
              <w:t xml:space="preserve">- </w:t>
            </w:r>
            <w:r>
              <w:rPr>
                <w:rFonts w:ascii="Times New Roman CYR" w:hAnsi="Times New Roman CYR" w:cs="Times New Roman CYR"/>
              </w:rPr>
              <w:t xml:space="preserve">установка </w:t>
            </w:r>
            <w:proofErr w:type="spellStart"/>
            <w:r>
              <w:rPr>
                <w:rFonts w:ascii="Times New Roman CYR" w:hAnsi="Times New Roman CYR" w:cs="Times New Roman CYR"/>
              </w:rPr>
              <w:t>охранно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– пожарной сигнализации и тревожной сигнализации с выводом на пульт централизованной вневедомственной охраны;</w:t>
            </w:r>
          </w:p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firstLine="176"/>
              <w:rPr>
                <w:rFonts w:ascii="Times New Roman CYR" w:hAnsi="Times New Roman CYR" w:cs="Times New Roman CYR"/>
              </w:rPr>
            </w:pPr>
            <w:r>
              <w:t xml:space="preserve">- </w:t>
            </w:r>
            <w:r>
              <w:rPr>
                <w:rFonts w:ascii="Times New Roman CYR" w:hAnsi="Times New Roman CYR" w:cs="Times New Roman CYR"/>
              </w:rPr>
              <w:t>решетки железные (</w:t>
            </w:r>
            <w:proofErr w:type="gramStart"/>
            <w:r>
              <w:rPr>
                <w:rFonts w:ascii="Times New Roman CYR" w:hAnsi="Times New Roman CYR" w:cs="Times New Roman CYR"/>
              </w:rPr>
              <w:t>оконная</w:t>
            </w:r>
            <w:proofErr w:type="gramEnd"/>
            <w:r>
              <w:rPr>
                <w:rFonts w:ascii="Times New Roman CYR" w:hAnsi="Times New Roman CYR" w:cs="Times New Roman CYR"/>
              </w:rPr>
              <w:t>);</w:t>
            </w:r>
          </w:p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firstLine="176"/>
              <w:rPr>
                <w:rFonts w:ascii="Times New Roman CYR" w:hAnsi="Times New Roman CYR" w:cs="Times New Roman CYR"/>
              </w:rPr>
            </w:pPr>
            <w:r>
              <w:t xml:space="preserve">- </w:t>
            </w:r>
            <w:r>
              <w:rPr>
                <w:rFonts w:ascii="Times New Roman CYR" w:hAnsi="Times New Roman CYR" w:cs="Times New Roman CYR"/>
              </w:rPr>
              <w:t>план эвакуации (люминесцентные)</w:t>
            </w:r>
          </w:p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firstLine="176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-уст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</w:pPr>
            <w:r>
              <w:t>0,0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t>32</w:t>
            </w:r>
            <w:r>
              <w:rPr>
                <w:lang w:val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firstLine="33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ind w:firstLine="34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кр</w:t>
            </w:r>
            <w:proofErr w:type="spellEnd"/>
            <w:r>
              <w:rPr>
                <w:rFonts w:ascii="Times New Roman CYR" w:hAnsi="Times New Roman CYR" w:cs="Times New Roman CYR"/>
              </w:rPr>
              <w:t>. музей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ind w:firstLine="33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Весь период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D56CC1" w:rsidTr="00D56CC1">
        <w:trPr>
          <w:trHeight w:val="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firstLine="709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firstLine="33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</w:rPr>
              <w:t>32,</w:t>
            </w: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firstLine="33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D56CC1" w:rsidTr="00D56CC1">
        <w:trPr>
          <w:trHeight w:val="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right="-31" w:firstLine="176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Мероприятия по учету, хранению, систематизации, научному описанию, реставрации предметов </w:t>
            </w:r>
            <w:r>
              <w:rPr>
                <w:rFonts w:ascii="Times New Roman CYR" w:hAnsi="Times New Roman CYR" w:cs="Times New Roman CYR"/>
              </w:rPr>
              <w:t xml:space="preserve">(приобретение замка с шифром      </w:t>
            </w:r>
            <w:r>
              <w:rPr>
                <w:rFonts w:ascii="Times New Roman CYR" w:hAnsi="Times New Roman CYR" w:cs="Times New Roman CYR"/>
              </w:rPr>
              <w:lastRenderedPageBreak/>
              <w:t xml:space="preserve">для фондовой, внедрение программы </w:t>
            </w:r>
            <w:r>
              <w:t>«</w:t>
            </w:r>
            <w:r>
              <w:rPr>
                <w:rFonts w:ascii="Times New Roman CYR" w:hAnsi="Times New Roman CYR" w:cs="Times New Roman CYR"/>
              </w:rPr>
              <w:t>КАМИС</w:t>
            </w:r>
            <w:r>
              <w:t>»)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hanging="31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0,0</w:t>
            </w:r>
          </w:p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hanging="31"/>
              <w:jc w:val="center"/>
              <w:rPr>
                <w:lang w:val="en-US"/>
              </w:rPr>
            </w:pPr>
          </w:p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hanging="31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CC1" w:rsidRDefault="00D56CC1" w:rsidP="00D56CC1">
            <w:pPr>
              <w:tabs>
                <w:tab w:val="center" w:pos="334"/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firstLine="33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color w:val="000000"/>
              </w:rPr>
              <w:tab/>
              <w:t>100</w:t>
            </w:r>
            <w:r>
              <w:rPr>
                <w:color w:val="000000"/>
                <w:lang w:val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firstLine="33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кр</w:t>
            </w:r>
            <w:proofErr w:type="spellEnd"/>
            <w:r>
              <w:rPr>
                <w:rFonts w:ascii="Times New Roman CYR" w:hAnsi="Times New Roman CYR" w:cs="Times New Roman CYR"/>
              </w:rPr>
              <w:t>. музей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2015-2017</w:t>
            </w:r>
          </w:p>
        </w:tc>
      </w:tr>
      <w:tr w:rsidR="00D56CC1" w:rsidTr="00D56CC1">
        <w:trPr>
          <w:trHeight w:val="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firstLine="709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hanging="31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center" w:pos="334"/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firstLine="33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</w:rPr>
              <w:tab/>
              <w:t>100</w:t>
            </w:r>
            <w:r>
              <w:rPr>
                <w:b/>
                <w:bCs/>
                <w:lang w:val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firstLine="33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D56CC1" w:rsidTr="00D56CC1">
        <w:trPr>
          <w:trHeight w:val="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firstLine="709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Calibri" w:hAnsi="Calibri" w:cs="Calibri"/>
              </w:rPr>
            </w:pP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61,0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firstLine="33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</w:rPr>
              <w:t>153</w:t>
            </w:r>
            <w:r>
              <w:rPr>
                <w:b/>
                <w:bCs/>
                <w:lang w:val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firstLine="33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D56CC1" w:rsidTr="00D56CC1">
        <w:trPr>
          <w:trHeight w:val="1"/>
        </w:trPr>
        <w:tc>
          <w:tcPr>
            <w:tcW w:w="101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Итого по подпрограмме: 214,0 тыс. руб.</w:t>
            </w:r>
          </w:p>
        </w:tc>
      </w:tr>
    </w:tbl>
    <w:p w:rsidR="00D56CC1" w:rsidRDefault="00D56CC1" w:rsidP="00D56CC1">
      <w:pPr>
        <w:autoSpaceDE w:val="0"/>
        <w:autoSpaceDN w:val="0"/>
        <w:adjustRightInd w:val="0"/>
        <w:spacing w:after="200" w:line="276" w:lineRule="auto"/>
        <w:ind w:firstLine="698"/>
        <w:jc w:val="both"/>
        <w:rPr>
          <w:b/>
          <w:bCs/>
        </w:rPr>
      </w:pPr>
    </w:p>
    <w:p w:rsidR="00D56CC1" w:rsidRDefault="00D56CC1" w:rsidP="00D56CC1">
      <w:pPr>
        <w:tabs>
          <w:tab w:val="left" w:pos="6375"/>
        </w:tabs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</w:p>
    <w:p w:rsidR="00D56CC1" w:rsidRDefault="00D56CC1" w:rsidP="00D56CC1">
      <w:pPr>
        <w:tabs>
          <w:tab w:val="left" w:pos="6375"/>
        </w:tabs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</w:rPr>
      </w:pPr>
    </w:p>
    <w:p w:rsidR="00D56CC1" w:rsidRDefault="00D56CC1" w:rsidP="00D56CC1">
      <w:pPr>
        <w:tabs>
          <w:tab w:val="left" w:pos="6375"/>
        </w:tabs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</w:rPr>
      </w:pPr>
    </w:p>
    <w:p w:rsidR="00D56CC1" w:rsidRDefault="00D56CC1" w:rsidP="00D56CC1">
      <w:pPr>
        <w:tabs>
          <w:tab w:val="left" w:pos="6375"/>
        </w:tabs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</w:rPr>
      </w:pPr>
    </w:p>
    <w:p w:rsidR="00D56CC1" w:rsidRDefault="00D56CC1" w:rsidP="00D56CC1">
      <w:pPr>
        <w:tabs>
          <w:tab w:val="left" w:pos="6375"/>
        </w:tabs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</w:rPr>
      </w:pPr>
    </w:p>
    <w:p w:rsidR="00D56CC1" w:rsidRDefault="00D56CC1" w:rsidP="00D56CC1">
      <w:pPr>
        <w:tabs>
          <w:tab w:val="left" w:pos="6375"/>
        </w:tabs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</w:rPr>
      </w:pPr>
    </w:p>
    <w:p w:rsidR="00D56CC1" w:rsidRDefault="00D56CC1" w:rsidP="00D56CC1">
      <w:pPr>
        <w:tabs>
          <w:tab w:val="left" w:pos="6375"/>
        </w:tabs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</w:rPr>
      </w:pPr>
    </w:p>
    <w:p w:rsidR="00D56CC1" w:rsidRDefault="00D56CC1" w:rsidP="00D56CC1">
      <w:pPr>
        <w:tabs>
          <w:tab w:val="left" w:pos="6375"/>
        </w:tabs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</w:rPr>
      </w:pPr>
    </w:p>
    <w:p w:rsidR="00D56CC1" w:rsidRDefault="00D56CC1" w:rsidP="00D56CC1">
      <w:pPr>
        <w:tabs>
          <w:tab w:val="left" w:pos="6375"/>
        </w:tabs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</w:rPr>
      </w:pPr>
    </w:p>
    <w:p w:rsidR="00D56CC1" w:rsidRDefault="00D56CC1" w:rsidP="00D56CC1">
      <w:pPr>
        <w:tabs>
          <w:tab w:val="left" w:pos="6375"/>
        </w:tabs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</w:rPr>
      </w:pPr>
    </w:p>
    <w:p w:rsidR="00D56CC1" w:rsidRDefault="00D56CC1" w:rsidP="00D56CC1">
      <w:pPr>
        <w:tabs>
          <w:tab w:val="left" w:pos="6375"/>
        </w:tabs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</w:rPr>
      </w:pPr>
    </w:p>
    <w:p w:rsidR="00D56CC1" w:rsidRDefault="00D56CC1" w:rsidP="00D56CC1">
      <w:pPr>
        <w:tabs>
          <w:tab w:val="left" w:pos="6375"/>
        </w:tabs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</w:rPr>
      </w:pPr>
    </w:p>
    <w:p w:rsidR="00D56CC1" w:rsidRDefault="00D56CC1" w:rsidP="00D56CC1">
      <w:pPr>
        <w:tabs>
          <w:tab w:val="left" w:pos="6375"/>
        </w:tabs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</w:rPr>
      </w:pPr>
    </w:p>
    <w:p w:rsidR="00D56CC1" w:rsidRDefault="00D56CC1" w:rsidP="00D56CC1">
      <w:pPr>
        <w:tabs>
          <w:tab w:val="left" w:pos="6375"/>
        </w:tabs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</w:rPr>
      </w:pPr>
    </w:p>
    <w:p w:rsidR="00D56CC1" w:rsidRDefault="00D56CC1" w:rsidP="00D56CC1">
      <w:pPr>
        <w:tabs>
          <w:tab w:val="left" w:pos="6375"/>
        </w:tabs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</w:rPr>
      </w:pPr>
    </w:p>
    <w:p w:rsidR="00D56CC1" w:rsidRDefault="00D56CC1" w:rsidP="00D56CC1">
      <w:pPr>
        <w:tabs>
          <w:tab w:val="left" w:pos="6375"/>
        </w:tabs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</w:rPr>
      </w:pPr>
    </w:p>
    <w:p w:rsidR="00D56CC1" w:rsidRDefault="00D56CC1" w:rsidP="00D56CC1">
      <w:pPr>
        <w:tabs>
          <w:tab w:val="left" w:pos="6375"/>
        </w:tabs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</w:rPr>
      </w:pPr>
    </w:p>
    <w:p w:rsidR="00D56CC1" w:rsidRDefault="00D56CC1" w:rsidP="00D56CC1">
      <w:pPr>
        <w:tabs>
          <w:tab w:val="left" w:pos="6375"/>
        </w:tabs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</w:rPr>
      </w:pPr>
    </w:p>
    <w:p w:rsidR="00D56CC1" w:rsidRDefault="00D56CC1" w:rsidP="00D56CC1">
      <w:pPr>
        <w:tabs>
          <w:tab w:val="left" w:pos="6375"/>
        </w:tabs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</w:rPr>
      </w:pPr>
    </w:p>
    <w:p w:rsidR="00D56CC1" w:rsidRDefault="00D56CC1" w:rsidP="00D56CC1">
      <w:pPr>
        <w:tabs>
          <w:tab w:val="left" w:pos="6375"/>
        </w:tabs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</w:rPr>
      </w:pPr>
    </w:p>
    <w:p w:rsidR="00D56CC1" w:rsidRDefault="00D56CC1" w:rsidP="00D56CC1">
      <w:pPr>
        <w:tabs>
          <w:tab w:val="left" w:pos="6375"/>
        </w:tabs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</w:rPr>
      </w:pPr>
    </w:p>
    <w:p w:rsidR="00D56CC1" w:rsidRDefault="00D56CC1" w:rsidP="00D56CC1">
      <w:pPr>
        <w:tabs>
          <w:tab w:val="left" w:pos="6375"/>
        </w:tabs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</w:rPr>
      </w:pPr>
    </w:p>
    <w:p w:rsidR="00D56CC1" w:rsidRDefault="00D56CC1" w:rsidP="00D56CC1">
      <w:pPr>
        <w:tabs>
          <w:tab w:val="left" w:pos="6375"/>
        </w:tabs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</w:rPr>
      </w:pPr>
    </w:p>
    <w:p w:rsidR="00D56CC1" w:rsidRDefault="00D56CC1" w:rsidP="00D56CC1">
      <w:pPr>
        <w:tabs>
          <w:tab w:val="left" w:pos="6375"/>
        </w:tabs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</w:rPr>
      </w:pPr>
    </w:p>
    <w:p w:rsidR="00D56CC1" w:rsidRDefault="00D56CC1" w:rsidP="00D56CC1">
      <w:pPr>
        <w:tabs>
          <w:tab w:val="left" w:pos="6375"/>
        </w:tabs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</w:rPr>
      </w:pPr>
    </w:p>
    <w:p w:rsidR="00D56CC1" w:rsidRDefault="00D56CC1" w:rsidP="00D56CC1">
      <w:pPr>
        <w:autoSpaceDE w:val="0"/>
        <w:autoSpaceDN w:val="0"/>
        <w:adjustRightInd w:val="0"/>
        <w:spacing w:after="12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Раздел 7. Подпрограмма </w:t>
      </w:r>
      <w:r>
        <w:rPr>
          <w:b/>
          <w:bCs/>
        </w:rPr>
        <w:t>«</w:t>
      </w:r>
      <w:r>
        <w:rPr>
          <w:rFonts w:ascii="Times New Roman CYR" w:hAnsi="Times New Roman CYR" w:cs="Times New Roman CYR"/>
          <w:b/>
          <w:bCs/>
          <w:color w:val="332E2D"/>
          <w:spacing w:val="2"/>
        </w:rPr>
        <w:t>Развитие творческой деятельности, обеспечение и улучшение материально-технической базы, пожарной безопасности районного Дома культуры</w:t>
      </w:r>
      <w:r>
        <w:rPr>
          <w:b/>
          <w:bCs/>
        </w:rPr>
        <w:t>»</w:t>
      </w:r>
      <w:r>
        <w:rPr>
          <w:b/>
          <w:bCs/>
          <w:color w:val="332E2D"/>
          <w:spacing w:val="2"/>
        </w:rPr>
        <w:t xml:space="preserve"> </w:t>
      </w:r>
      <w:r>
        <w:rPr>
          <w:rFonts w:ascii="Times New Roman CYR" w:hAnsi="Times New Roman CYR" w:cs="Times New Roman CYR"/>
          <w:b/>
          <w:bCs/>
          <w:color w:val="332E2D"/>
          <w:spacing w:val="2"/>
        </w:rPr>
        <w:t>на 2015-2017 годы</w:t>
      </w:r>
    </w:p>
    <w:tbl>
      <w:tblPr>
        <w:tblW w:w="10125" w:type="dxa"/>
        <w:tblInd w:w="2" w:type="dxa"/>
        <w:tblLayout w:type="fixed"/>
        <w:tblLook w:val="04A0" w:firstRow="1" w:lastRow="0" w:firstColumn="1" w:lastColumn="0" w:noHBand="0" w:noVBand="1"/>
      </w:tblPr>
      <w:tblGrid>
        <w:gridCol w:w="392"/>
        <w:gridCol w:w="4252"/>
        <w:gridCol w:w="1042"/>
        <w:gridCol w:w="996"/>
        <w:gridCol w:w="987"/>
        <w:gridCol w:w="1135"/>
        <w:gridCol w:w="1321"/>
      </w:tblGrid>
      <w:tr w:rsidR="00D56CC1" w:rsidTr="00D56CC1">
        <w:trPr>
          <w:trHeight w:val="782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left="-142" w:right="-108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 xml:space="preserve">№ </w:t>
            </w:r>
            <w:r>
              <w:rPr>
                <w:rFonts w:ascii="Times New Roman CYR" w:hAnsi="Times New Roman CYR" w:cs="Times New Roman CYR"/>
                <w:b/>
                <w:bCs/>
              </w:rPr>
              <w:t>п/п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Наименование мероприятия</w:t>
            </w:r>
          </w:p>
        </w:tc>
        <w:tc>
          <w:tcPr>
            <w:tcW w:w="3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Объем финансирования за счет средств местного бюджета (тыс. руб.)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Исполни</w:t>
            </w:r>
          </w:p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тель</w:t>
            </w:r>
            <w:proofErr w:type="spellEnd"/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2268"/>
                <w:tab w:val="decimal" w:pos="2302"/>
              </w:tabs>
              <w:autoSpaceDE w:val="0"/>
              <w:autoSpaceDN w:val="0"/>
              <w:adjustRightInd w:val="0"/>
              <w:spacing w:line="276" w:lineRule="auto"/>
              <w:ind w:firstLine="7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Срок реализации</w:t>
            </w:r>
          </w:p>
        </w:tc>
      </w:tr>
      <w:tr w:rsidR="00D56CC1" w:rsidTr="00D56CC1">
        <w:trPr>
          <w:trHeight w:val="281"/>
        </w:trPr>
        <w:tc>
          <w:tcPr>
            <w:tcW w:w="10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CC1" w:rsidRDefault="00D56CC1" w:rsidP="00D56CC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CC1" w:rsidRDefault="00D56CC1" w:rsidP="00D56CC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firstLine="111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>2015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>2016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>2017</w:t>
            </w: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CC1" w:rsidRDefault="00D56CC1" w:rsidP="00D56CC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CC1" w:rsidRDefault="00D56CC1" w:rsidP="00D56CC1">
            <w:pPr>
              <w:rPr>
                <w:rFonts w:ascii="Calibri" w:hAnsi="Calibri" w:cs="Calibri"/>
                <w:lang w:val="en-US"/>
              </w:rPr>
            </w:pPr>
          </w:p>
        </w:tc>
      </w:tr>
      <w:tr w:rsidR="00D56CC1" w:rsidTr="00D56CC1">
        <w:trPr>
          <w:trHeight w:val="13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firstLine="176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>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>7</w:t>
            </w:r>
          </w:p>
        </w:tc>
      </w:tr>
      <w:tr w:rsidR="00D56CC1" w:rsidTr="00D56CC1">
        <w:trPr>
          <w:trHeight w:val="1808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Противопожарные мероприятия: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ind w:right="-132"/>
              <w:rPr>
                <w:rFonts w:ascii="Calibri" w:hAnsi="Calibri" w:cs="Calibri"/>
              </w:rPr>
            </w:pPr>
            <w:r>
              <w:t xml:space="preserve">(ремонт электроосвещения в здании, ремонт АПС, </w:t>
            </w:r>
            <w:r>
              <w:rPr>
                <w:rFonts w:ascii="Times New Roman CYR" w:hAnsi="Times New Roman CYR" w:cs="Times New Roman CYR"/>
              </w:rPr>
              <w:t xml:space="preserve">огнезащитная обработка, перезарядка и приобретение огнетушителей, замер сопротивления изоляции  </w:t>
            </w:r>
            <w:proofErr w:type="gramStart"/>
            <w:r>
              <w:rPr>
                <w:rFonts w:ascii="Times New Roman CYR" w:hAnsi="Times New Roman CYR" w:cs="Times New Roman CYR"/>
              </w:rPr>
              <w:t>электро-проводки</w:t>
            </w:r>
            <w:proofErr w:type="gramEnd"/>
            <w:r>
              <w:rPr>
                <w:rFonts w:ascii="Times New Roman CYR" w:hAnsi="Times New Roman CYR" w:cs="Times New Roman CYR"/>
              </w:rPr>
              <w:t>, замена проводки, замена ламп освещения путей эвакуации)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0,0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0,0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,0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МКУ, РДК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2015-2017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D56CC1" w:rsidTr="00D56CC1">
        <w:trPr>
          <w:trHeight w:val="13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Благоустройство помещений (ремонт пола в досуговых кабинетах, постройка тамбуров и т.д.)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 xml:space="preserve">129,4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МКУ, РДК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201</w:t>
            </w:r>
            <w:r>
              <w:t>6</w:t>
            </w:r>
            <w:r>
              <w:rPr>
                <w:lang w:val="en-US"/>
              </w:rPr>
              <w:t>-2017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D56CC1" w:rsidTr="00D56CC1">
        <w:trPr>
          <w:trHeight w:val="13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Строительство туалета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ind w:left="-139" w:right="-202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МКУ, РДК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2015</w:t>
            </w:r>
          </w:p>
        </w:tc>
      </w:tr>
      <w:tr w:rsidR="00D56CC1" w:rsidTr="00D56CC1">
        <w:trPr>
          <w:trHeight w:val="13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</w:pPr>
            <w: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Благоустройство прилегающей территории (установка дополнительного уличного освещения, ограждение территории и т.д.)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МКУ, РДК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2015-2017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D56CC1" w:rsidTr="00D56CC1">
        <w:trPr>
          <w:trHeight w:val="13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</w:pPr>
            <w:r>
              <w:t>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Ремонт киноустановки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МКУ, РДК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2015</w:t>
            </w:r>
          </w:p>
        </w:tc>
      </w:tr>
      <w:tr w:rsidR="00D56CC1" w:rsidTr="00D56CC1">
        <w:trPr>
          <w:trHeight w:val="13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</w:pPr>
            <w:r>
              <w:t>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Ремонт автоклуба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48,0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МКУ, РДК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2016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D56CC1" w:rsidTr="00D56CC1">
        <w:trPr>
          <w:trHeight w:val="13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</w:pPr>
            <w:r>
              <w:t>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Капитальный ремонт в здании РДК – всего, в том числе: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- работы по обследованию технического состояния конструкций здания; 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выполнение изыскательской и проектно-сметной документации на реконструкцию нежилого здания Дома культуры</w:t>
            </w: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346,33</w:t>
            </w:r>
          </w:p>
          <w:p w:rsidR="00D56CC1" w:rsidRDefault="00D56CC1" w:rsidP="00D56CC1"/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  55,0</w:t>
            </w:r>
          </w:p>
          <w:p w:rsidR="00D56CC1" w:rsidRDefault="00D56CC1" w:rsidP="00D56CC1"/>
          <w:p w:rsidR="00D56CC1" w:rsidRDefault="00D56CC1" w:rsidP="00D56CC1"/>
          <w:p w:rsidR="00D56CC1" w:rsidRDefault="00D56CC1" w:rsidP="00D56CC1"/>
          <w:p w:rsidR="00D56CC1" w:rsidRDefault="00D56CC1" w:rsidP="00D56CC1">
            <w:r>
              <w:t>291,33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МКУ, РДК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2016-2017</w:t>
            </w:r>
          </w:p>
        </w:tc>
      </w:tr>
      <w:tr w:rsidR="00D56CC1" w:rsidTr="00D56CC1">
        <w:trPr>
          <w:trHeight w:val="13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</w:pPr>
            <w:r>
              <w:t>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Кадастровые работы с подготовкой межевого плана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6,0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highlight w:val="gree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D56CC1" w:rsidTr="00D56CC1">
        <w:trPr>
          <w:trHeight w:val="50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>Укрепление материально – технической базы</w:t>
            </w:r>
          </w:p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iCs/>
              </w:rPr>
            </w:pPr>
            <w:r>
              <w:rPr>
                <w:rFonts w:ascii="Times New Roman CYR" w:hAnsi="Times New Roman CYR" w:cs="Times New Roman CYR"/>
                <w:bCs/>
                <w:iCs/>
              </w:rPr>
              <w:t>- приобретение кресел для кинозала</w:t>
            </w:r>
          </w:p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iCs/>
              </w:rPr>
            </w:pPr>
            <w:r>
              <w:rPr>
                <w:rFonts w:ascii="Times New Roman CYR" w:hAnsi="Times New Roman CYR" w:cs="Times New Roman CYR"/>
                <w:bCs/>
                <w:iCs/>
              </w:rPr>
              <w:t xml:space="preserve">-приобретение павильона из тентовой </w:t>
            </w:r>
            <w:r>
              <w:rPr>
                <w:rFonts w:ascii="Times New Roman CYR" w:hAnsi="Times New Roman CYR" w:cs="Times New Roman CYR"/>
                <w:bCs/>
                <w:iCs/>
              </w:rPr>
              <w:lastRenderedPageBreak/>
              <w:t>ткани (юрта)</w:t>
            </w:r>
          </w:p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iCs/>
              </w:rPr>
            </w:pPr>
            <w:r>
              <w:rPr>
                <w:rFonts w:ascii="Times New Roman CYR" w:hAnsi="Times New Roman CYR" w:cs="Times New Roman CYR"/>
                <w:bCs/>
                <w:iCs/>
              </w:rPr>
              <w:t>- приобретение и пошив сценических костюмов для клубных формирований</w:t>
            </w:r>
          </w:p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Cs/>
                <w:iCs/>
              </w:rPr>
              <w:t>-приобретение проектора для РДК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lastRenderedPageBreak/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297,61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159,4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31,5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46,9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92D050"/>
              </w:rPr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t>59,81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lastRenderedPageBreak/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МКУ, РДК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2015-2017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D56CC1" w:rsidTr="00D56CC1">
        <w:trPr>
          <w:trHeight w:val="13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ind w:left="-142" w:right="-108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Итого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>
              <w:rPr>
                <w:b/>
                <w:bCs/>
                <w:color w:val="000000"/>
                <w:lang w:val="en-US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b/>
                <w:bCs/>
                <w:color w:val="000000"/>
              </w:rPr>
              <w:t xml:space="preserve">  827,34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lang w:val="en-US"/>
              </w:rPr>
              <w:t xml:space="preserve">0,0  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D56CC1" w:rsidTr="00D56CC1">
        <w:trPr>
          <w:trHeight w:val="25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ind w:left="-142" w:right="-108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>Культурно-массовые мероприятия: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D56CC1" w:rsidTr="00D56CC1">
        <w:trPr>
          <w:trHeight w:val="133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ind w:left="-142" w:right="-10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u w:val="single"/>
              </w:rPr>
              <w:t>Духовное воспитание</w:t>
            </w:r>
            <w:r>
              <w:rPr>
                <w:rFonts w:ascii="Times New Roman CYR" w:hAnsi="Times New Roman CYR" w:cs="Times New Roman CYR"/>
              </w:rPr>
              <w:t>: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t>(</w:t>
            </w:r>
            <w:r>
              <w:rPr>
                <w:rFonts w:ascii="Times New Roman CYR" w:hAnsi="Times New Roman CYR" w:cs="Times New Roman CYR"/>
              </w:rPr>
              <w:t>День матери, День защиты детей, День знаний,  участие в зональных, областных, региональных и всероссийских фестивалях)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</w:rPr>
              <w:t xml:space="preserve">   9</w:t>
            </w:r>
            <w:r>
              <w:rPr>
                <w:color w:val="000000"/>
                <w:lang w:val="en-US"/>
              </w:rPr>
              <w:t>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7</w:t>
            </w:r>
            <w:r>
              <w:rPr>
                <w:color w:val="000000"/>
                <w:lang w:val="en-US"/>
              </w:rPr>
              <w:t>,0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color w:val="000000"/>
                <w:lang w:val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МКУ, РДК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2015-2017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D56CC1" w:rsidTr="00D56CC1">
        <w:trPr>
          <w:trHeight w:val="13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ind w:left="-142" w:right="-10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u w:val="single"/>
              </w:rPr>
              <w:t>Мероприятия по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  <w:u w:val="single"/>
              </w:rPr>
              <w:t>патриотическому воспитанию</w:t>
            </w:r>
            <w:r>
              <w:rPr>
                <w:rFonts w:ascii="Times New Roman CYR" w:hAnsi="Times New Roman CYR" w:cs="Times New Roman CYR"/>
              </w:rPr>
              <w:t>: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ind w:left="-34" w:right="-70"/>
              <w:rPr>
                <w:rFonts w:ascii="Times New Roman CYR" w:hAnsi="Times New Roman CYR" w:cs="Times New Roman CYR"/>
              </w:rPr>
            </w:pPr>
            <w:proofErr w:type="gramStart"/>
            <w:r>
              <w:t>(</w:t>
            </w:r>
            <w:r>
              <w:rPr>
                <w:rFonts w:ascii="Times New Roman CYR" w:hAnsi="Times New Roman CYR" w:cs="Times New Roman CYR"/>
              </w:rPr>
              <w:t xml:space="preserve">День призывника, </w:t>
            </w:r>
            <w:proofErr w:type="gramEnd"/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ind w:left="-34" w:right="-7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День независимости России, праздник Весны и  труда, День государственного флага РФ,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ind w:left="-34" w:right="-7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День народного единства,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ind w:left="-34" w:right="-7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День пожилого человека,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ind w:left="-34" w:right="-7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День матери,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ind w:left="-34" w:right="-7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Международный День инвалидов,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ind w:left="-34" w:right="-70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День вывода войск из Афганистана и т.д.)</w:t>
            </w:r>
            <w:proofErr w:type="gramEnd"/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t>81</w:t>
            </w:r>
            <w:r>
              <w:rPr>
                <w:lang w:val="en-US"/>
              </w:rPr>
              <w:t xml:space="preserve">,0 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75</w:t>
            </w:r>
            <w:r>
              <w:rPr>
                <w:lang w:val="en-US"/>
              </w:rPr>
              <w:t>,</w:t>
            </w:r>
            <w:r>
              <w:t>4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5,0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10,0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41,4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9,0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5,0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5,0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0,0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МКУ, РДК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Ежегодно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D56CC1" w:rsidTr="00D56CC1">
        <w:trPr>
          <w:trHeight w:val="13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ind w:left="-142" w:right="-10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u w:val="single"/>
              </w:rPr>
              <w:t>Культурно - развлекательные праздники</w:t>
            </w:r>
            <w:r>
              <w:rPr>
                <w:rFonts w:ascii="Times New Roman CYR" w:hAnsi="Times New Roman CYR" w:cs="Times New Roman CYR"/>
              </w:rPr>
              <w:t>: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proofErr w:type="gramStart"/>
            <w:r>
              <w:t>(</w:t>
            </w:r>
            <w:r>
              <w:rPr>
                <w:rFonts w:ascii="Times New Roman CYR" w:hAnsi="Times New Roman CYR" w:cs="Times New Roman CYR"/>
              </w:rPr>
              <w:t xml:space="preserve">Международный женский день – 8 марта, конкурс </w:t>
            </w:r>
            <w:r>
              <w:t>«</w:t>
            </w:r>
            <w:r>
              <w:rPr>
                <w:rFonts w:ascii="Times New Roman CYR" w:hAnsi="Times New Roman CYR" w:cs="Times New Roman CYR"/>
              </w:rPr>
              <w:t>А ну-ка, девушки!</w:t>
            </w:r>
            <w:r>
              <w:t xml:space="preserve">»,  </w:t>
            </w:r>
            <w:r>
              <w:rPr>
                <w:rFonts w:ascii="Times New Roman CYR" w:hAnsi="Times New Roman CYR" w:cs="Times New Roman CYR"/>
              </w:rPr>
              <w:t xml:space="preserve">конкурс </w:t>
            </w:r>
            <w:r>
              <w:t>«</w:t>
            </w:r>
            <w:r>
              <w:rPr>
                <w:rFonts w:ascii="Times New Roman CYR" w:hAnsi="Times New Roman CYR" w:cs="Times New Roman CYR"/>
              </w:rPr>
              <w:t>А ну-ка, парни!</w:t>
            </w:r>
            <w:r>
              <w:t xml:space="preserve">», </w:t>
            </w:r>
            <w:r>
              <w:rPr>
                <w:rFonts w:ascii="Times New Roman CYR" w:hAnsi="Times New Roman CYR" w:cs="Times New Roman CYR"/>
              </w:rPr>
              <w:t>осенний бал «Золотая осень» и т.д.)</w:t>
            </w:r>
            <w:proofErr w:type="gramEnd"/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t>25</w:t>
            </w:r>
            <w:r>
              <w:rPr>
                <w:lang w:val="en-US"/>
              </w:rPr>
              <w:t>,0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t>30</w:t>
            </w:r>
            <w:r>
              <w:rPr>
                <w:lang w:val="en-US"/>
              </w:rPr>
              <w:t>,0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25,0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0,0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МКУ, РДК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Ежегодно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D56CC1" w:rsidTr="00D56CC1">
        <w:trPr>
          <w:trHeight w:val="13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ind w:left="-142" w:right="-108"/>
              <w:jc w:val="center"/>
              <w:rPr>
                <w:lang w:val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u w:val="single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D56CC1" w:rsidTr="00D56CC1">
        <w:trPr>
          <w:trHeight w:val="13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ind w:left="-142" w:right="-108"/>
              <w:jc w:val="center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Итого: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</w:rPr>
              <w:t>115</w:t>
            </w:r>
            <w:r>
              <w:rPr>
                <w:b/>
                <w:bCs/>
                <w:lang w:val="en-US"/>
              </w:rPr>
              <w:t>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112</w:t>
            </w:r>
            <w:r>
              <w:rPr>
                <w:b/>
                <w:bCs/>
                <w:lang w:val="en-US"/>
              </w:rPr>
              <w:t>,</w:t>
            </w:r>
            <w:r>
              <w:rPr>
                <w:b/>
                <w:bCs/>
              </w:rPr>
              <w:t>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D56CC1" w:rsidTr="00D56CC1">
        <w:trPr>
          <w:trHeight w:val="13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ind w:left="-142" w:right="-108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Всего: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>
              <w:rPr>
                <w:b/>
              </w:rPr>
              <w:t>115,0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>
              <w:rPr>
                <w:b/>
              </w:rPr>
              <w:t>939,74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ind w:left="-46" w:right="-130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</w:p>
        </w:tc>
      </w:tr>
      <w:tr w:rsidR="00D56CC1" w:rsidTr="00D56CC1">
        <w:trPr>
          <w:trHeight w:val="132"/>
        </w:trPr>
        <w:tc>
          <w:tcPr>
            <w:tcW w:w="10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Итого по подпрограмме: 1054,74 тыс. руб.</w:t>
            </w:r>
          </w:p>
        </w:tc>
      </w:tr>
    </w:tbl>
    <w:p w:rsidR="00D56CC1" w:rsidRDefault="00D56CC1" w:rsidP="00D56CC1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</w:rPr>
      </w:pPr>
    </w:p>
    <w:p w:rsidR="00D56CC1" w:rsidRDefault="00D56CC1" w:rsidP="00D56CC1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</w:rPr>
      </w:pPr>
    </w:p>
    <w:p w:rsidR="00D56CC1" w:rsidRDefault="00D56CC1" w:rsidP="00D56CC1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</w:rPr>
      </w:pPr>
    </w:p>
    <w:p w:rsidR="00D56CC1" w:rsidRDefault="00D56CC1" w:rsidP="00D56CC1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</w:rPr>
      </w:pPr>
    </w:p>
    <w:p w:rsidR="00D56CC1" w:rsidRDefault="00D56CC1" w:rsidP="00D56CC1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</w:rPr>
      </w:pPr>
    </w:p>
    <w:p w:rsidR="00D56CC1" w:rsidRDefault="00D56CC1" w:rsidP="00D56CC1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</w:rPr>
      </w:pPr>
    </w:p>
    <w:p w:rsidR="00D56CC1" w:rsidRDefault="00D56CC1" w:rsidP="00D56CC1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</w:rPr>
      </w:pPr>
    </w:p>
    <w:p w:rsidR="00D56CC1" w:rsidRDefault="00D56CC1" w:rsidP="00D56CC1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</w:rPr>
      </w:pPr>
    </w:p>
    <w:p w:rsidR="00D56CC1" w:rsidRDefault="00D56CC1" w:rsidP="00D56CC1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</w:rPr>
      </w:pPr>
    </w:p>
    <w:p w:rsidR="00D56CC1" w:rsidRDefault="00D56CC1" w:rsidP="00D56CC1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Раздел 8. Подпрограмма </w:t>
      </w:r>
      <w:r>
        <w:rPr>
          <w:b/>
          <w:bCs/>
        </w:rPr>
        <w:t>«</w:t>
      </w:r>
      <w:r>
        <w:rPr>
          <w:rFonts w:ascii="Times New Roman CYR" w:hAnsi="Times New Roman CYR" w:cs="Times New Roman CYR"/>
          <w:b/>
          <w:bCs/>
        </w:rPr>
        <w:t>Сохранение, использование, популяризация и охрана объектов культурного наследия, находящихся в муниципальной собственности</w:t>
      </w:r>
      <w:r>
        <w:rPr>
          <w:b/>
          <w:bCs/>
        </w:rPr>
        <w:t xml:space="preserve">» </w:t>
      </w:r>
      <w:r>
        <w:rPr>
          <w:rFonts w:ascii="Times New Roman CYR" w:hAnsi="Times New Roman CYR" w:cs="Times New Roman CYR"/>
          <w:b/>
          <w:bCs/>
        </w:rPr>
        <w:t>на 2015-2017 годы</w:t>
      </w:r>
    </w:p>
    <w:tbl>
      <w:tblPr>
        <w:tblW w:w="1011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43"/>
        <w:gridCol w:w="3712"/>
        <w:gridCol w:w="1047"/>
        <w:gridCol w:w="900"/>
        <w:gridCol w:w="900"/>
        <w:gridCol w:w="1981"/>
        <w:gridCol w:w="927"/>
      </w:tblGrid>
      <w:tr w:rsidR="00D56CC1" w:rsidTr="00D56CC1">
        <w:trPr>
          <w:trHeight w:val="254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>№</w:t>
            </w:r>
            <w:r>
              <w:rPr>
                <w:rFonts w:ascii="Times New Roman CYR" w:hAnsi="Times New Roman CYR" w:cs="Times New Roman CYR"/>
                <w:b/>
                <w:bCs/>
              </w:rPr>
              <w:t>п/п</w:t>
            </w:r>
          </w:p>
        </w:tc>
        <w:tc>
          <w:tcPr>
            <w:tcW w:w="3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Наименование мероприятия</w:t>
            </w:r>
          </w:p>
        </w:tc>
        <w:tc>
          <w:tcPr>
            <w:tcW w:w="2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Объем финансирования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</w:rPr>
              <w:t>по годам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(</w:t>
            </w:r>
            <w:r>
              <w:rPr>
                <w:rFonts w:ascii="Times New Roman CYR" w:hAnsi="Times New Roman CYR" w:cs="Times New Roman CYR"/>
                <w:b/>
                <w:bCs/>
              </w:rPr>
              <w:t>тыс. руб.)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Исполни-</w:t>
            </w:r>
          </w:p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тель</w:t>
            </w:r>
            <w:proofErr w:type="spellEnd"/>
          </w:p>
        </w:tc>
        <w:tc>
          <w:tcPr>
            <w:tcW w:w="92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2268"/>
                <w:tab w:val="decimal" w:pos="2302"/>
              </w:tabs>
              <w:autoSpaceDE w:val="0"/>
              <w:autoSpaceDN w:val="0"/>
              <w:adjustRightInd w:val="0"/>
              <w:spacing w:line="276" w:lineRule="auto"/>
              <w:ind w:left="-61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Срок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b/>
                <w:bCs/>
              </w:rPr>
              <w:t>реали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lang w:val="en-US"/>
              </w:rPr>
              <w:t>-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зации</w:t>
            </w:r>
            <w:proofErr w:type="spellEnd"/>
            <w:proofErr w:type="gramEnd"/>
          </w:p>
        </w:tc>
      </w:tr>
      <w:tr w:rsidR="00D56CC1" w:rsidTr="00D56CC1">
        <w:trPr>
          <w:trHeight w:val="282"/>
        </w:trPr>
        <w:tc>
          <w:tcPr>
            <w:tcW w:w="10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CC1" w:rsidRDefault="00D56CC1" w:rsidP="00D56CC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3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CC1" w:rsidRDefault="00D56CC1" w:rsidP="00D56CC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>2015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>2016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2268"/>
                <w:tab w:val="decimal" w:pos="2302"/>
              </w:tabs>
              <w:autoSpaceDE w:val="0"/>
              <w:autoSpaceDN w:val="0"/>
              <w:adjustRightInd w:val="0"/>
              <w:spacing w:line="276" w:lineRule="auto"/>
              <w:ind w:right="-83" w:hanging="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>2017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CC1" w:rsidRDefault="00D56CC1" w:rsidP="00D56CC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92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CC1" w:rsidRDefault="00D56CC1" w:rsidP="00D56CC1">
            <w:pPr>
              <w:rPr>
                <w:rFonts w:ascii="Calibri" w:hAnsi="Calibri" w:cs="Calibri"/>
                <w:lang w:val="en-US"/>
              </w:rPr>
            </w:pPr>
          </w:p>
        </w:tc>
      </w:tr>
      <w:tr w:rsidR="00D56CC1" w:rsidTr="00D56CC1">
        <w:trPr>
          <w:trHeight w:val="1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3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7</w:t>
            </w:r>
          </w:p>
        </w:tc>
      </w:tr>
      <w:tr w:rsidR="00D56CC1" w:rsidTr="00D56CC1">
        <w:trPr>
          <w:trHeight w:val="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0"/>
              </w:tabs>
              <w:autoSpaceDE w:val="0"/>
              <w:autoSpaceDN w:val="0"/>
              <w:adjustRightInd w:val="0"/>
              <w:ind w:left="-21" w:right="-348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Принятие в муниципальную собственность бесхозяйных объектов культурного наследия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УКСМПИ,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Администрации сельских поселений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2015-2017</w:t>
            </w:r>
          </w:p>
        </w:tc>
      </w:tr>
      <w:tr w:rsidR="00D56CC1" w:rsidTr="00D56CC1">
        <w:trPr>
          <w:trHeight w:val="848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ind w:left="-21" w:right="-348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Регистрация прав муниципальной собственности на ОКН в Едином </w:t>
            </w:r>
            <w:proofErr w:type="spellStart"/>
            <w:r>
              <w:rPr>
                <w:rFonts w:ascii="Times New Roman CYR" w:hAnsi="Times New Roman CYR" w:cs="Times New Roman CYR"/>
              </w:rPr>
              <w:t>гос</w:t>
            </w:r>
            <w:proofErr w:type="gramStart"/>
            <w:r>
              <w:rPr>
                <w:rFonts w:ascii="Times New Roman CYR" w:hAnsi="Times New Roman CYR" w:cs="Times New Roman CYR"/>
              </w:rPr>
              <w:t>.р</w:t>
            </w:r>
            <w:proofErr w:type="gramEnd"/>
            <w:r>
              <w:rPr>
                <w:rFonts w:ascii="Times New Roman CYR" w:hAnsi="Times New Roman CYR" w:cs="Times New Roman CYR"/>
              </w:rPr>
              <w:t>еестре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прав на недвижимое имущество и сделок с ним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УКСМПИ,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Администрации сельских поселений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2015-2017</w:t>
            </w:r>
          </w:p>
        </w:tc>
      </w:tr>
      <w:tr w:rsidR="00D56CC1" w:rsidTr="00D56CC1">
        <w:trPr>
          <w:trHeight w:val="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ind w:left="-21" w:right="-348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Формирование земельного участка под ОКН, необходимого для его содержания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lang w:val="en-US"/>
              </w:rPr>
              <w:t>0</w:t>
            </w:r>
            <w: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УКСМПИ,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Администрации сельских поселений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2016</w:t>
            </w:r>
          </w:p>
        </w:tc>
      </w:tr>
      <w:tr w:rsidR="00D56CC1" w:rsidTr="00D56CC1">
        <w:trPr>
          <w:trHeight w:val="64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ind w:left="-21" w:right="-348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Проведение государственной историко-культурной экспертизы для включения выявленных ОКН в единый </w:t>
            </w:r>
            <w:proofErr w:type="spellStart"/>
            <w:r>
              <w:rPr>
                <w:rFonts w:ascii="Times New Roman CYR" w:hAnsi="Times New Roman CYR" w:cs="Times New Roman CYR"/>
              </w:rPr>
              <w:t>гос</w:t>
            </w:r>
            <w:proofErr w:type="gramStart"/>
            <w:r>
              <w:rPr>
                <w:rFonts w:ascii="Times New Roman CYR" w:hAnsi="Times New Roman CYR" w:cs="Times New Roman CYR"/>
              </w:rPr>
              <w:t>.р</w:t>
            </w:r>
            <w:proofErr w:type="gramEnd"/>
            <w:r>
              <w:rPr>
                <w:rFonts w:ascii="Times New Roman CYR" w:hAnsi="Times New Roman CYR" w:cs="Times New Roman CYR"/>
              </w:rPr>
              <w:t>еестр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ОКН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lang w:val="en-US"/>
              </w:rPr>
              <w:t>0</w:t>
            </w:r>
            <w: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 xml:space="preserve">      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УКСМПИ,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Администрации сельских поселений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2016</w:t>
            </w:r>
          </w:p>
        </w:tc>
      </w:tr>
      <w:tr w:rsidR="00D56CC1" w:rsidTr="00D56CC1">
        <w:trPr>
          <w:trHeight w:val="544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ind w:left="-21" w:right="-348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Подготовка документов на заключение охранных обязательств с Министерством культуры Челябинской области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lang w:val="en-US"/>
              </w:rPr>
              <w:t>0</w:t>
            </w:r>
            <w: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Музей,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УКСМПИ,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Администрации сельских поселений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2016</w:t>
            </w:r>
          </w:p>
        </w:tc>
      </w:tr>
      <w:tr w:rsidR="00D56CC1" w:rsidTr="00D56CC1">
        <w:trPr>
          <w:trHeight w:val="19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ind w:left="-21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Установка информационных надписей на ОКН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lang w:val="en-US"/>
              </w:rPr>
              <w:t>0</w:t>
            </w:r>
            <w:r>
              <w:t>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Музей,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УКСМПИ,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Администрации сельских поселений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2017</w:t>
            </w:r>
          </w:p>
        </w:tc>
      </w:tr>
      <w:tr w:rsidR="00D56CC1" w:rsidTr="00D56CC1">
        <w:trPr>
          <w:trHeight w:val="42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Разработка раздела </w:t>
            </w:r>
            <w:r>
              <w:t>«</w:t>
            </w:r>
            <w:r>
              <w:rPr>
                <w:rFonts w:ascii="Times New Roman CYR" w:hAnsi="Times New Roman CYR" w:cs="Times New Roman CYR"/>
              </w:rPr>
              <w:t>Предмет охраны</w:t>
            </w:r>
            <w:r>
              <w:t xml:space="preserve">» </w:t>
            </w:r>
            <w:r>
              <w:rPr>
                <w:rFonts w:ascii="Times New Roman CYR" w:hAnsi="Times New Roman CYR" w:cs="Times New Roman CYR"/>
              </w:rPr>
              <w:t xml:space="preserve">по охране объектов культурного наследия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Музей, УКСМПИ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2015</w:t>
            </w:r>
          </w:p>
        </w:tc>
      </w:tr>
      <w:tr w:rsidR="00D56CC1" w:rsidTr="00D56CC1">
        <w:trPr>
          <w:trHeight w:val="774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ind w:left="-141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Разработка научно-исследовательской документации </w:t>
            </w:r>
            <w:r>
              <w:t>«</w:t>
            </w:r>
            <w:r>
              <w:rPr>
                <w:rFonts w:ascii="Times New Roman CYR" w:hAnsi="Times New Roman CYR" w:cs="Times New Roman CYR"/>
              </w:rPr>
              <w:t>Проект зон охраны объектов культурного наследия</w:t>
            </w:r>
            <w:r>
              <w:t xml:space="preserve">» </w:t>
            </w:r>
            <w:r>
              <w:rPr>
                <w:rFonts w:ascii="Times New Roman CYR" w:hAnsi="Times New Roman CYR" w:cs="Times New Roman CYR"/>
              </w:rPr>
              <w:t>и прохождение историко-культурной экспертизы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>
              <w:t xml:space="preserve">    </w:t>
            </w:r>
            <w:r>
              <w:rPr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t>0,</w:t>
            </w:r>
            <w:r>
              <w:rPr>
                <w:lang w:val="en-US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Музей, УКСМПИ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2017</w:t>
            </w:r>
          </w:p>
        </w:tc>
      </w:tr>
      <w:tr w:rsidR="00D56CC1" w:rsidTr="00D56CC1">
        <w:trPr>
          <w:trHeight w:val="15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Мониторинг ОКН,  </w:t>
            </w:r>
            <w:proofErr w:type="gramStart"/>
            <w:r>
              <w:rPr>
                <w:rFonts w:ascii="Times New Roman CYR" w:hAnsi="Times New Roman CYR" w:cs="Times New Roman CYR"/>
              </w:rPr>
              <w:t>находящихся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lastRenderedPageBreak/>
              <w:t>на территории  Кунашакского муниципального района.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lastRenderedPageBreak/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lang w:val="en-US"/>
              </w:rPr>
              <w:t>0</w:t>
            </w:r>
            <w: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lang w:val="en-US"/>
              </w:rPr>
              <w:t>0</w:t>
            </w:r>
            <w:r>
              <w:t>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Музей, </w:t>
            </w:r>
            <w:r>
              <w:rPr>
                <w:rFonts w:ascii="Times New Roman CYR" w:hAnsi="Times New Roman CYR" w:cs="Times New Roman CYR"/>
              </w:rPr>
              <w:lastRenderedPageBreak/>
              <w:t>УКСМПИ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lastRenderedPageBreak/>
              <w:t>2016-</w:t>
            </w:r>
            <w:r>
              <w:rPr>
                <w:lang w:val="en-US"/>
              </w:rPr>
              <w:lastRenderedPageBreak/>
              <w:t>2017</w:t>
            </w:r>
          </w:p>
        </w:tc>
      </w:tr>
      <w:tr w:rsidR="00D56CC1" w:rsidTr="00D56CC1">
        <w:trPr>
          <w:trHeight w:val="25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lastRenderedPageBreak/>
              <w:t>10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Издание свода памятников истории и культуры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lang w:val="en-US"/>
              </w:rPr>
              <w:t>0</w:t>
            </w:r>
            <w: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Музей, УКСМПИ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2016</w:t>
            </w:r>
          </w:p>
        </w:tc>
      </w:tr>
      <w:tr w:rsidR="00D56CC1" w:rsidTr="00D56CC1">
        <w:trPr>
          <w:trHeight w:val="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ind w:left="-141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Популяризация объектов культурного наследия.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lang w:val="en-US"/>
              </w:rPr>
              <w:t>0</w:t>
            </w:r>
            <w: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lang w:val="en-US"/>
              </w:rPr>
              <w:t>0</w:t>
            </w:r>
            <w:r>
              <w:t>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Музей, УКСМПИ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2016-2017</w:t>
            </w:r>
          </w:p>
        </w:tc>
      </w:tr>
      <w:tr w:rsidR="00D56CC1" w:rsidTr="00D56CC1">
        <w:trPr>
          <w:trHeight w:val="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ind w:left="-141" w:right="-108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Выявление ОКН, </w:t>
            </w:r>
            <w:proofErr w:type="gramStart"/>
            <w:r>
              <w:rPr>
                <w:rFonts w:ascii="Times New Roman CYR" w:hAnsi="Times New Roman CYR" w:cs="Times New Roman CYR"/>
              </w:rPr>
              <w:t>находящихся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на территории  Кунашакского муниципального района.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lang w:val="en-US"/>
              </w:rPr>
              <w:t>0</w:t>
            </w:r>
            <w: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lang w:val="en-US"/>
              </w:rPr>
              <w:t>0</w:t>
            </w:r>
            <w:r>
              <w:t>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Музей,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УКСМПИ,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Администрации сельских поселений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2016-2017</w:t>
            </w:r>
          </w:p>
        </w:tc>
      </w:tr>
      <w:tr w:rsidR="00D56CC1" w:rsidTr="00D56CC1">
        <w:trPr>
          <w:trHeight w:val="15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3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Мероприятия по сохранению объектов культурного наследия,  - всего, в том числе:  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 1 125,0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lang w:val="en-US"/>
              </w:rPr>
              <w:t>0</w:t>
            </w:r>
            <w:r>
              <w:t>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Администрации сельских поселений района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lang w:val="en-US"/>
              </w:rPr>
              <w:t>201</w:t>
            </w:r>
            <w:r>
              <w:t>5</w:t>
            </w:r>
          </w:p>
        </w:tc>
      </w:tr>
      <w:tr w:rsidR="00D56CC1" w:rsidTr="00D56CC1">
        <w:trPr>
          <w:trHeight w:val="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ind w:left="-141" w:right="-108"/>
              <w:jc w:val="center"/>
            </w:pPr>
            <w:r>
              <w:t>1</w:t>
            </w:r>
            <w:r>
              <w:rPr>
                <w:lang w:val="en-US"/>
              </w:rPr>
              <w:t>3</w:t>
            </w:r>
            <w:r>
              <w:t>.1.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Ремонт памятников к 70-летию Победы – всего, в том числе по сельским  поселениям района: 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1 125,0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lang w:val="en-US"/>
              </w:rPr>
              <w:t>0</w:t>
            </w:r>
            <w:r>
              <w:t>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Администрации сельских поселений района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lang w:val="en-US"/>
              </w:rPr>
              <w:t>201</w:t>
            </w:r>
            <w:r>
              <w:t>5</w:t>
            </w:r>
          </w:p>
        </w:tc>
      </w:tr>
      <w:tr w:rsidR="00D56CC1" w:rsidTr="00D56CC1">
        <w:trPr>
          <w:trHeight w:val="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ind w:left="-141" w:right="-108"/>
              <w:jc w:val="center"/>
            </w:pPr>
            <w:r>
              <w:t>1</w:t>
            </w:r>
            <w:r>
              <w:rPr>
                <w:lang w:val="en-US"/>
              </w:rPr>
              <w:t>3</w:t>
            </w:r>
            <w:r>
              <w:t>.1.1.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both"/>
            </w:pPr>
            <w:proofErr w:type="spellStart"/>
            <w:r>
              <w:t>Ашировское</w:t>
            </w:r>
            <w:proofErr w:type="spellEnd"/>
            <w:r>
              <w:t xml:space="preserve"> сельское поселение – всего, в том числе по населенным пунктам: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0,0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Администрация МО «</w:t>
            </w:r>
            <w:proofErr w:type="spellStart"/>
            <w:r>
              <w:rPr>
                <w:sz w:val="22"/>
                <w:szCs w:val="22"/>
              </w:rPr>
              <w:t>Ашировское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поселение»</w:t>
            </w:r>
          </w:p>
        </w:tc>
        <w:tc>
          <w:tcPr>
            <w:tcW w:w="9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2015</w:t>
            </w:r>
          </w:p>
        </w:tc>
      </w:tr>
      <w:tr w:rsidR="00D56CC1" w:rsidTr="00D56CC1">
        <w:trPr>
          <w:trHeight w:val="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ind w:left="-141" w:right="-108"/>
              <w:jc w:val="center"/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- д. </w:t>
            </w:r>
            <w:proofErr w:type="spellStart"/>
            <w:r>
              <w:t>Аширова</w:t>
            </w:r>
            <w:proofErr w:type="spellEnd"/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lang w:val="en-US"/>
              </w:rPr>
              <w:t>0</w:t>
            </w:r>
            <w:r>
              <w:t>,0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56CC1" w:rsidRDefault="00D56CC1" w:rsidP="00D56CC1"/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56CC1" w:rsidRDefault="00D56CC1" w:rsidP="00D56CC1"/>
        </w:tc>
      </w:tr>
      <w:tr w:rsidR="00D56CC1" w:rsidTr="00D56CC1">
        <w:trPr>
          <w:trHeight w:val="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ind w:left="-141" w:right="-108"/>
              <w:jc w:val="center"/>
            </w:pPr>
            <w:r>
              <w:t>1</w:t>
            </w:r>
            <w:r>
              <w:rPr>
                <w:lang w:val="en-US"/>
              </w:rPr>
              <w:t>3</w:t>
            </w:r>
            <w:r>
              <w:t>.1.2.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both"/>
            </w:pPr>
            <w:proofErr w:type="spellStart"/>
            <w:r>
              <w:t>Муслюмовское</w:t>
            </w:r>
            <w:proofErr w:type="spellEnd"/>
            <w:r>
              <w:t xml:space="preserve"> сельское поселение – всего, в том числе по населенным пунктам: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0,0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Администрация МО «</w:t>
            </w:r>
            <w:proofErr w:type="spellStart"/>
            <w:r>
              <w:rPr>
                <w:sz w:val="22"/>
                <w:szCs w:val="22"/>
              </w:rPr>
              <w:t>Муслюмовское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поселение»</w:t>
            </w:r>
          </w:p>
        </w:tc>
        <w:tc>
          <w:tcPr>
            <w:tcW w:w="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2015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D56CC1" w:rsidTr="00D56CC1">
        <w:trPr>
          <w:trHeight w:val="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ind w:left="-141" w:right="-108"/>
              <w:jc w:val="center"/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- д. Н-</w:t>
            </w:r>
            <w:proofErr w:type="spellStart"/>
            <w:r>
              <w:t>Курманово</w:t>
            </w:r>
            <w:proofErr w:type="spellEnd"/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75,0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0,0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CC1" w:rsidRDefault="00D56CC1" w:rsidP="00D56CC1"/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CC1" w:rsidRDefault="00D56CC1" w:rsidP="00D56CC1"/>
        </w:tc>
      </w:tr>
      <w:tr w:rsidR="00D56CC1" w:rsidTr="00D56CC1">
        <w:trPr>
          <w:trHeight w:val="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ind w:left="-141" w:right="-108"/>
              <w:jc w:val="center"/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- ст. </w:t>
            </w:r>
            <w:proofErr w:type="spellStart"/>
            <w:r>
              <w:t>Мулюмово</w:t>
            </w:r>
            <w:proofErr w:type="spellEnd"/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75,0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0,0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CC1" w:rsidRDefault="00D56CC1" w:rsidP="00D56CC1"/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CC1" w:rsidRDefault="00D56CC1" w:rsidP="00D56CC1"/>
        </w:tc>
      </w:tr>
      <w:tr w:rsidR="00D56CC1" w:rsidTr="00D56CC1">
        <w:trPr>
          <w:trHeight w:val="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ind w:left="-141" w:right="-108"/>
              <w:jc w:val="center"/>
            </w:pPr>
            <w:r>
              <w:t>1</w:t>
            </w:r>
            <w:r>
              <w:rPr>
                <w:lang w:val="en-US"/>
              </w:rPr>
              <w:t>3</w:t>
            </w:r>
            <w:r>
              <w:t>.1.3.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 Халитовское сельское поселение – всего, в том числе по населенным пунктам: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0,0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Администрация МО «Халитовское сельское поселение»</w:t>
            </w:r>
          </w:p>
        </w:tc>
        <w:tc>
          <w:tcPr>
            <w:tcW w:w="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2015</w:t>
            </w:r>
          </w:p>
        </w:tc>
      </w:tr>
      <w:tr w:rsidR="00D56CC1" w:rsidTr="00D56CC1">
        <w:trPr>
          <w:trHeight w:val="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ind w:left="-141" w:right="-108"/>
              <w:jc w:val="center"/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- с. Халитово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0,0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CC1" w:rsidRDefault="00D56CC1" w:rsidP="00D56CC1"/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CC1" w:rsidRDefault="00D56CC1" w:rsidP="00D56CC1"/>
        </w:tc>
      </w:tr>
      <w:tr w:rsidR="00D56CC1" w:rsidTr="00D56CC1">
        <w:trPr>
          <w:trHeight w:val="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ind w:left="-141" w:right="-108"/>
              <w:jc w:val="center"/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- д. </w:t>
            </w:r>
            <w:proofErr w:type="spellStart"/>
            <w:r>
              <w:t>Бурино</w:t>
            </w:r>
            <w:proofErr w:type="spellEnd"/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0,0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CC1" w:rsidRDefault="00D56CC1" w:rsidP="00D56CC1"/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CC1" w:rsidRDefault="00D56CC1" w:rsidP="00D56CC1"/>
        </w:tc>
      </w:tr>
      <w:tr w:rsidR="00D56CC1" w:rsidTr="00D56CC1">
        <w:trPr>
          <w:trHeight w:val="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ind w:left="-141" w:right="-108"/>
              <w:jc w:val="center"/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- д. </w:t>
            </w:r>
            <w:proofErr w:type="spellStart"/>
            <w:r>
              <w:t>Мансурово</w:t>
            </w:r>
            <w:proofErr w:type="spellEnd"/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0,0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CC1" w:rsidRDefault="00D56CC1" w:rsidP="00D56CC1"/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CC1" w:rsidRDefault="00D56CC1" w:rsidP="00D56CC1"/>
        </w:tc>
      </w:tr>
      <w:tr w:rsidR="00D56CC1" w:rsidTr="00D56CC1">
        <w:trPr>
          <w:trHeight w:val="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ind w:left="-141" w:right="-108"/>
              <w:jc w:val="center"/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- д. </w:t>
            </w:r>
            <w:proofErr w:type="spellStart"/>
            <w:r>
              <w:t>Кубагушево</w:t>
            </w:r>
            <w:proofErr w:type="spellEnd"/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0,0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CC1" w:rsidRDefault="00D56CC1" w:rsidP="00D56CC1"/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CC1" w:rsidRDefault="00D56CC1" w:rsidP="00D56CC1"/>
        </w:tc>
      </w:tr>
      <w:tr w:rsidR="00D56CC1" w:rsidTr="00D56CC1">
        <w:trPr>
          <w:trHeight w:val="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ind w:left="-141" w:right="-108"/>
              <w:jc w:val="center"/>
            </w:pPr>
            <w:r>
              <w:t>1</w:t>
            </w:r>
            <w:r>
              <w:rPr>
                <w:lang w:val="en-US"/>
              </w:rPr>
              <w:t>3</w:t>
            </w:r>
            <w:r>
              <w:t>.1.4.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 Усть-</w:t>
            </w:r>
            <w:proofErr w:type="spellStart"/>
            <w:r>
              <w:t>Багарякское</w:t>
            </w:r>
            <w:proofErr w:type="spellEnd"/>
            <w:r>
              <w:t xml:space="preserve"> сельское поселение – всего, в том числе по населенным пунктам: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0,0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Администрация МО «Усть-</w:t>
            </w:r>
            <w:proofErr w:type="spellStart"/>
            <w:r>
              <w:rPr>
                <w:sz w:val="22"/>
                <w:szCs w:val="22"/>
              </w:rPr>
              <w:t>Багарякское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поселение»</w:t>
            </w:r>
          </w:p>
        </w:tc>
        <w:tc>
          <w:tcPr>
            <w:tcW w:w="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2015</w:t>
            </w:r>
          </w:p>
        </w:tc>
      </w:tr>
      <w:tr w:rsidR="00D56CC1" w:rsidTr="00D56CC1">
        <w:trPr>
          <w:trHeight w:val="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ind w:left="-141" w:right="-108"/>
              <w:jc w:val="center"/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- с. Усть-Багаряк.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0,0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CC1" w:rsidRDefault="00D56CC1" w:rsidP="00D56CC1"/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CC1" w:rsidRDefault="00D56CC1" w:rsidP="00D56CC1"/>
        </w:tc>
      </w:tr>
      <w:tr w:rsidR="00D56CC1" w:rsidTr="00D56CC1">
        <w:trPr>
          <w:trHeight w:val="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ind w:left="-141" w:right="-108"/>
              <w:jc w:val="center"/>
            </w:pPr>
            <w:r>
              <w:t>1</w:t>
            </w:r>
            <w:r>
              <w:rPr>
                <w:lang w:val="en-US"/>
              </w:rPr>
              <w:t>3</w:t>
            </w:r>
            <w:r>
              <w:t>.1.5.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 Кунашакское сельское поселение – всего, в том числе по населенным пунктам: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0,0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Администрация МО «Кунашакское сельское поселение»</w:t>
            </w:r>
          </w:p>
        </w:tc>
        <w:tc>
          <w:tcPr>
            <w:tcW w:w="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2015</w:t>
            </w:r>
          </w:p>
        </w:tc>
      </w:tr>
      <w:tr w:rsidR="00D56CC1" w:rsidTr="00D56CC1">
        <w:trPr>
          <w:trHeight w:val="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ind w:left="-141" w:right="-108"/>
              <w:jc w:val="center"/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- с. Кунашак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0,0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CC1" w:rsidRDefault="00D56CC1" w:rsidP="00D56CC1"/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CC1" w:rsidRDefault="00D56CC1" w:rsidP="00D56CC1"/>
        </w:tc>
      </w:tr>
      <w:tr w:rsidR="00D56CC1" w:rsidTr="00D56CC1">
        <w:trPr>
          <w:trHeight w:val="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ind w:left="-141" w:right="-108"/>
              <w:jc w:val="center"/>
            </w:pPr>
            <w:r>
              <w:t>1</w:t>
            </w:r>
            <w:r>
              <w:rPr>
                <w:lang w:val="en-US"/>
              </w:rPr>
              <w:t>3</w:t>
            </w:r>
            <w:r>
              <w:t>.1.6.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both"/>
            </w:pPr>
            <w:proofErr w:type="spellStart"/>
            <w:r>
              <w:t>Саринское</w:t>
            </w:r>
            <w:proofErr w:type="spellEnd"/>
            <w:r>
              <w:t xml:space="preserve"> сельское поселение – всего, в том числе по населенным пунктам: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0,0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Администрация МО «</w:t>
            </w:r>
            <w:proofErr w:type="spellStart"/>
            <w:r>
              <w:rPr>
                <w:sz w:val="22"/>
                <w:szCs w:val="22"/>
              </w:rPr>
              <w:t>Саринское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поселение»</w:t>
            </w:r>
          </w:p>
        </w:tc>
        <w:tc>
          <w:tcPr>
            <w:tcW w:w="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2015</w:t>
            </w:r>
          </w:p>
        </w:tc>
      </w:tr>
      <w:tr w:rsidR="00D56CC1" w:rsidTr="00D56CC1">
        <w:trPr>
          <w:trHeight w:val="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ind w:left="-141" w:right="-108"/>
              <w:jc w:val="center"/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- с. Сары, д. </w:t>
            </w:r>
            <w:proofErr w:type="spellStart"/>
            <w:r>
              <w:t>Аминева</w:t>
            </w:r>
            <w:proofErr w:type="spellEnd"/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0,0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CC1" w:rsidRDefault="00D56CC1" w:rsidP="00D56CC1"/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CC1" w:rsidRDefault="00D56CC1" w:rsidP="00D56CC1"/>
        </w:tc>
      </w:tr>
      <w:tr w:rsidR="00D56CC1" w:rsidTr="00D56CC1">
        <w:trPr>
          <w:trHeight w:val="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ind w:left="-141" w:right="-108"/>
              <w:jc w:val="center"/>
            </w:pPr>
            <w:r>
              <w:lastRenderedPageBreak/>
              <w:t>13.1.7.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both"/>
            </w:pPr>
            <w:proofErr w:type="spellStart"/>
            <w:r>
              <w:t>Буринское</w:t>
            </w:r>
            <w:proofErr w:type="spellEnd"/>
            <w:r>
              <w:t xml:space="preserve"> сельское поселение – всего, в том числе по населенным пунктам: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0,0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Администрация МО «</w:t>
            </w:r>
            <w:proofErr w:type="spellStart"/>
            <w:r>
              <w:rPr>
                <w:sz w:val="22"/>
                <w:szCs w:val="22"/>
              </w:rPr>
              <w:t>Буринское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поселение»</w:t>
            </w:r>
          </w:p>
        </w:tc>
        <w:tc>
          <w:tcPr>
            <w:tcW w:w="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2015</w:t>
            </w:r>
          </w:p>
        </w:tc>
      </w:tr>
      <w:tr w:rsidR="00D56CC1" w:rsidTr="00D56CC1">
        <w:trPr>
          <w:trHeight w:val="38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ind w:left="-141" w:right="-108"/>
              <w:jc w:val="center"/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ind w:left="-141" w:right="-108"/>
              <w:jc w:val="center"/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ind w:left="-141" w:right="-108"/>
              <w:jc w:val="center"/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ind w:left="-141" w:right="-108"/>
              <w:jc w:val="center"/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- д. </w:t>
            </w:r>
            <w:proofErr w:type="spellStart"/>
            <w:r>
              <w:t>Бурино</w:t>
            </w:r>
            <w:proofErr w:type="spellEnd"/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0,0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CC1" w:rsidRDefault="00D56CC1" w:rsidP="00D56CC1"/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CC1" w:rsidRDefault="00D56CC1" w:rsidP="00D56CC1"/>
        </w:tc>
      </w:tr>
      <w:tr w:rsidR="00D56CC1" w:rsidTr="00D56CC1">
        <w:trPr>
          <w:trHeight w:val="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ind w:left="-141" w:right="-108"/>
              <w:jc w:val="center"/>
            </w:pPr>
            <w:r>
              <w:t>1</w:t>
            </w:r>
            <w:r>
              <w:rPr>
                <w:lang w:val="en-US"/>
              </w:rPr>
              <w:t>3</w:t>
            </w:r>
            <w:r>
              <w:t>.1.8.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both"/>
            </w:pPr>
            <w:proofErr w:type="spellStart"/>
            <w:r>
              <w:t>Куяшское</w:t>
            </w:r>
            <w:proofErr w:type="spellEnd"/>
            <w:r>
              <w:t xml:space="preserve"> сельское поселение – всего, в том числе по населенным пунктам: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0,0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Администрация МО «</w:t>
            </w:r>
            <w:proofErr w:type="spellStart"/>
            <w:r>
              <w:rPr>
                <w:sz w:val="22"/>
                <w:szCs w:val="22"/>
              </w:rPr>
              <w:t>Куяшское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поселение»</w:t>
            </w:r>
          </w:p>
        </w:tc>
        <w:tc>
          <w:tcPr>
            <w:tcW w:w="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2015</w:t>
            </w:r>
          </w:p>
        </w:tc>
      </w:tr>
      <w:tr w:rsidR="00D56CC1" w:rsidTr="00D56CC1">
        <w:trPr>
          <w:trHeight w:val="47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ind w:left="-141" w:right="-108"/>
              <w:jc w:val="center"/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ind w:left="-141" w:right="-108"/>
              <w:jc w:val="center"/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ind w:left="-141" w:right="-108"/>
              <w:jc w:val="center"/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ind w:left="-141" w:right="-108"/>
              <w:jc w:val="center"/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- с. Б. Куяш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0,0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CC1" w:rsidRDefault="00D56CC1" w:rsidP="00D56CC1"/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CC1" w:rsidRDefault="00D56CC1" w:rsidP="00D56CC1"/>
        </w:tc>
      </w:tr>
      <w:tr w:rsidR="00D56CC1" w:rsidTr="00D56CC1">
        <w:trPr>
          <w:trHeight w:val="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ind w:left="-141" w:right="-108"/>
              <w:jc w:val="center"/>
            </w:pPr>
            <w:r>
              <w:t>1</w:t>
            </w:r>
            <w:r>
              <w:rPr>
                <w:lang w:val="en-US"/>
              </w:rPr>
              <w:t>3</w:t>
            </w:r>
            <w:r>
              <w:t>.1.</w:t>
            </w:r>
            <w:r>
              <w:rPr>
                <w:lang w:val="en-US"/>
              </w:rPr>
              <w:t>9</w:t>
            </w:r>
            <w:r>
              <w:t>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both"/>
            </w:pPr>
            <w:proofErr w:type="spellStart"/>
            <w:r>
              <w:t>Урукульское</w:t>
            </w:r>
            <w:proofErr w:type="spellEnd"/>
            <w:r>
              <w:t xml:space="preserve"> сельское поселение – всего, в том числе по населенным пунктам: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0,0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Администрация МО «</w:t>
            </w:r>
            <w:proofErr w:type="spellStart"/>
            <w:r>
              <w:rPr>
                <w:sz w:val="22"/>
                <w:szCs w:val="22"/>
              </w:rPr>
              <w:t>Урукульское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поселение»</w:t>
            </w:r>
          </w:p>
        </w:tc>
        <w:tc>
          <w:tcPr>
            <w:tcW w:w="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2015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D56CC1" w:rsidTr="00D56CC1">
        <w:trPr>
          <w:trHeight w:val="38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ind w:left="-141" w:right="-108"/>
              <w:jc w:val="center"/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ind w:left="-141" w:right="-108"/>
              <w:jc w:val="center"/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ind w:left="-141" w:right="-108"/>
              <w:jc w:val="center"/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ind w:left="-141" w:right="-108"/>
              <w:jc w:val="center"/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- пос. Дружный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0,0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CC1" w:rsidRDefault="00D56CC1" w:rsidP="00D56CC1"/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CC1" w:rsidRDefault="00D56CC1" w:rsidP="00D56CC1"/>
        </w:tc>
      </w:tr>
      <w:tr w:rsidR="00D56CC1" w:rsidTr="00D56CC1">
        <w:trPr>
          <w:trHeight w:val="36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ind w:left="-141" w:right="-108"/>
              <w:jc w:val="center"/>
              <w:rPr>
                <w:rFonts w:ascii="Calibri" w:hAnsi="Calibri" w:cs="Calibri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Всего: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1125,0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D56CC1" w:rsidTr="00D56CC1">
        <w:trPr>
          <w:trHeight w:val="1"/>
        </w:trPr>
        <w:tc>
          <w:tcPr>
            <w:tcW w:w="101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Итого по подпрограмме: 1 125,0 тыс. руб.</w:t>
            </w:r>
          </w:p>
        </w:tc>
      </w:tr>
    </w:tbl>
    <w:p w:rsidR="00D56CC1" w:rsidRDefault="00D56CC1" w:rsidP="00D56CC1">
      <w:pPr>
        <w:autoSpaceDE w:val="0"/>
        <w:autoSpaceDN w:val="0"/>
        <w:adjustRightInd w:val="0"/>
        <w:spacing w:line="276" w:lineRule="auto"/>
        <w:jc w:val="right"/>
        <w:rPr>
          <w:rFonts w:ascii="Times New Roman CYR" w:hAnsi="Times New Roman CYR" w:cs="Times New Roman CYR"/>
          <w:b/>
          <w:bCs/>
        </w:rPr>
      </w:pPr>
    </w:p>
    <w:p w:rsidR="00D56CC1" w:rsidRDefault="00D56CC1" w:rsidP="00D56CC1">
      <w:pPr>
        <w:autoSpaceDE w:val="0"/>
        <w:autoSpaceDN w:val="0"/>
        <w:adjustRightInd w:val="0"/>
        <w:spacing w:line="276" w:lineRule="auto"/>
        <w:jc w:val="right"/>
        <w:rPr>
          <w:rFonts w:ascii="Times New Roman CYR" w:hAnsi="Times New Roman CYR" w:cs="Times New Roman CYR"/>
          <w:b/>
          <w:bCs/>
        </w:rPr>
      </w:pPr>
    </w:p>
    <w:p w:rsidR="00D56CC1" w:rsidRDefault="00D56CC1" w:rsidP="00D56CC1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Раздел 9. Подпрограмма </w:t>
      </w:r>
      <w:r>
        <w:rPr>
          <w:b/>
          <w:bCs/>
        </w:rPr>
        <w:t>«</w:t>
      </w:r>
      <w:r>
        <w:rPr>
          <w:rFonts w:ascii="Times New Roman CYR" w:hAnsi="Times New Roman CYR" w:cs="Times New Roman CYR"/>
          <w:b/>
          <w:bCs/>
        </w:rPr>
        <w:t>Развитие туризма Кунашакского муниципального района</w:t>
      </w:r>
      <w:r>
        <w:rPr>
          <w:b/>
          <w:bCs/>
        </w:rPr>
        <w:t xml:space="preserve">» </w:t>
      </w:r>
      <w:r>
        <w:rPr>
          <w:rFonts w:ascii="Times New Roman CYR" w:hAnsi="Times New Roman CYR" w:cs="Times New Roman CYR"/>
          <w:b/>
          <w:bCs/>
        </w:rPr>
        <w:t>на 2015-2017 годы</w:t>
      </w:r>
    </w:p>
    <w:tbl>
      <w:tblPr>
        <w:tblW w:w="1011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43"/>
        <w:gridCol w:w="3712"/>
        <w:gridCol w:w="1047"/>
        <w:gridCol w:w="900"/>
        <w:gridCol w:w="900"/>
        <w:gridCol w:w="1981"/>
        <w:gridCol w:w="927"/>
      </w:tblGrid>
      <w:tr w:rsidR="00D56CC1" w:rsidTr="00D56CC1">
        <w:trPr>
          <w:trHeight w:val="254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>№</w:t>
            </w:r>
            <w:r>
              <w:rPr>
                <w:rFonts w:ascii="Times New Roman CYR" w:hAnsi="Times New Roman CYR" w:cs="Times New Roman CYR"/>
                <w:b/>
                <w:bCs/>
              </w:rPr>
              <w:t>п/п</w:t>
            </w:r>
          </w:p>
        </w:tc>
        <w:tc>
          <w:tcPr>
            <w:tcW w:w="3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Наименование мероприятия</w:t>
            </w:r>
          </w:p>
        </w:tc>
        <w:tc>
          <w:tcPr>
            <w:tcW w:w="2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Объем финансирования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</w:rPr>
              <w:t>по годам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(</w:t>
            </w:r>
            <w:r>
              <w:rPr>
                <w:rFonts w:ascii="Times New Roman CYR" w:hAnsi="Times New Roman CYR" w:cs="Times New Roman CYR"/>
                <w:b/>
                <w:bCs/>
              </w:rPr>
              <w:t>тыс. руб.)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Исполни-</w:t>
            </w:r>
          </w:p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тель</w:t>
            </w:r>
            <w:proofErr w:type="spellEnd"/>
          </w:p>
        </w:tc>
        <w:tc>
          <w:tcPr>
            <w:tcW w:w="92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2268"/>
                <w:tab w:val="decimal" w:pos="2302"/>
              </w:tabs>
              <w:autoSpaceDE w:val="0"/>
              <w:autoSpaceDN w:val="0"/>
              <w:adjustRightInd w:val="0"/>
              <w:spacing w:line="276" w:lineRule="auto"/>
              <w:ind w:left="-61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Срок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b/>
                <w:bCs/>
              </w:rPr>
              <w:t>реали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lang w:val="en-US"/>
              </w:rPr>
              <w:t>-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зации</w:t>
            </w:r>
            <w:proofErr w:type="spellEnd"/>
            <w:proofErr w:type="gramEnd"/>
          </w:p>
        </w:tc>
      </w:tr>
      <w:tr w:rsidR="00D56CC1" w:rsidTr="00D56CC1">
        <w:trPr>
          <w:trHeight w:val="282"/>
        </w:trPr>
        <w:tc>
          <w:tcPr>
            <w:tcW w:w="10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CC1" w:rsidRDefault="00D56CC1" w:rsidP="00D56CC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3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CC1" w:rsidRDefault="00D56CC1" w:rsidP="00D56CC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>2015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>2016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2268"/>
                <w:tab w:val="decimal" w:pos="2302"/>
              </w:tabs>
              <w:autoSpaceDE w:val="0"/>
              <w:autoSpaceDN w:val="0"/>
              <w:adjustRightInd w:val="0"/>
              <w:spacing w:line="276" w:lineRule="auto"/>
              <w:ind w:right="-83" w:hanging="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>2017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CC1" w:rsidRDefault="00D56CC1" w:rsidP="00D56CC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92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CC1" w:rsidRDefault="00D56CC1" w:rsidP="00D56CC1">
            <w:pPr>
              <w:rPr>
                <w:rFonts w:ascii="Calibri" w:hAnsi="Calibri" w:cs="Calibri"/>
                <w:lang w:val="en-US"/>
              </w:rPr>
            </w:pPr>
          </w:p>
        </w:tc>
      </w:tr>
      <w:tr w:rsidR="00D56CC1" w:rsidTr="00D56CC1">
        <w:trPr>
          <w:trHeight w:val="1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3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7</w:t>
            </w:r>
          </w:p>
        </w:tc>
      </w:tr>
      <w:tr w:rsidR="00D56CC1" w:rsidTr="00D56CC1">
        <w:trPr>
          <w:trHeight w:val="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0"/>
              </w:tabs>
              <w:autoSpaceDE w:val="0"/>
              <w:autoSpaceDN w:val="0"/>
              <w:adjustRightInd w:val="0"/>
              <w:ind w:left="-21" w:right="-348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Прикладные научные исследования, направленные на применение новых знаний для достижения практических целей и решения конкретных задач в сфере изучения историко-культурных и туристических ресурсов Кунашакского муниципального района и популяризации их для развития внутреннего туризма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УКСМПИ,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МКУ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201</w:t>
            </w:r>
            <w:r>
              <w:t>6</w:t>
            </w:r>
            <w:r>
              <w:rPr>
                <w:lang w:val="en-US"/>
              </w:rPr>
              <w:t>-2017</w:t>
            </w:r>
          </w:p>
        </w:tc>
      </w:tr>
      <w:tr w:rsidR="00D56CC1" w:rsidTr="00D56CC1">
        <w:trPr>
          <w:trHeight w:val="36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ind w:left="-141" w:right="-108"/>
              <w:jc w:val="center"/>
              <w:rPr>
                <w:rFonts w:ascii="Calibri" w:hAnsi="Calibri" w:cs="Calibri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Всего: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D56CC1" w:rsidTr="00D56CC1">
        <w:trPr>
          <w:trHeight w:val="1"/>
        </w:trPr>
        <w:tc>
          <w:tcPr>
            <w:tcW w:w="101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Итого по подпрограмме: 100,0 тыс. руб.</w:t>
            </w:r>
          </w:p>
        </w:tc>
      </w:tr>
    </w:tbl>
    <w:p w:rsidR="00D56CC1" w:rsidRDefault="00D56CC1" w:rsidP="00D56CC1"/>
    <w:p w:rsidR="00D56CC1" w:rsidRDefault="00D56CC1" w:rsidP="00D56CC1">
      <w:pPr>
        <w:autoSpaceDE w:val="0"/>
        <w:autoSpaceDN w:val="0"/>
        <w:adjustRightInd w:val="0"/>
        <w:spacing w:line="276" w:lineRule="auto"/>
        <w:jc w:val="right"/>
        <w:rPr>
          <w:rFonts w:ascii="Times New Roman CYR" w:hAnsi="Times New Roman CYR" w:cs="Times New Roman CYR"/>
          <w:b/>
          <w:bCs/>
        </w:rPr>
      </w:pPr>
    </w:p>
    <w:p w:rsidR="00D56CC1" w:rsidRDefault="00D56CC1" w:rsidP="00D56CC1">
      <w:pPr>
        <w:autoSpaceDE w:val="0"/>
        <w:autoSpaceDN w:val="0"/>
        <w:adjustRightInd w:val="0"/>
        <w:spacing w:line="276" w:lineRule="auto"/>
        <w:jc w:val="right"/>
        <w:rPr>
          <w:rFonts w:ascii="Times New Roman CYR" w:hAnsi="Times New Roman CYR" w:cs="Times New Roman CYR"/>
          <w:b/>
          <w:bCs/>
        </w:rPr>
      </w:pPr>
    </w:p>
    <w:p w:rsidR="00D56CC1" w:rsidRDefault="00D56CC1" w:rsidP="00D56CC1">
      <w:pPr>
        <w:autoSpaceDE w:val="0"/>
        <w:autoSpaceDN w:val="0"/>
        <w:adjustRightInd w:val="0"/>
        <w:spacing w:line="276" w:lineRule="auto"/>
        <w:jc w:val="right"/>
        <w:rPr>
          <w:rFonts w:ascii="Times New Roman CYR" w:hAnsi="Times New Roman CYR" w:cs="Times New Roman CYR"/>
          <w:b/>
          <w:bCs/>
        </w:rPr>
      </w:pPr>
    </w:p>
    <w:p w:rsidR="00D56CC1" w:rsidRDefault="00D56CC1" w:rsidP="00D56CC1">
      <w:pPr>
        <w:autoSpaceDE w:val="0"/>
        <w:autoSpaceDN w:val="0"/>
        <w:adjustRightInd w:val="0"/>
        <w:spacing w:line="276" w:lineRule="auto"/>
        <w:jc w:val="right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Приложение 2 </w:t>
      </w:r>
    </w:p>
    <w:p w:rsidR="00D56CC1" w:rsidRDefault="00D56CC1" w:rsidP="00D56CC1">
      <w:pPr>
        <w:autoSpaceDE w:val="0"/>
        <w:autoSpaceDN w:val="0"/>
        <w:adjustRightInd w:val="0"/>
        <w:spacing w:line="276" w:lineRule="auto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 муниципальной программе</w:t>
      </w:r>
    </w:p>
    <w:p w:rsidR="00D56CC1" w:rsidRDefault="00D56CC1" w:rsidP="00D56CC1">
      <w:pPr>
        <w:autoSpaceDE w:val="0"/>
        <w:autoSpaceDN w:val="0"/>
        <w:adjustRightInd w:val="0"/>
        <w:spacing w:line="276" w:lineRule="auto"/>
        <w:jc w:val="right"/>
      </w:pPr>
      <w:r>
        <w:t xml:space="preserve">                                                                                                                       «</w:t>
      </w:r>
      <w:r>
        <w:rPr>
          <w:rFonts w:ascii="Times New Roman CYR" w:hAnsi="Times New Roman CYR" w:cs="Times New Roman CYR"/>
        </w:rPr>
        <w:t>Развитие культуры Кунашакского района на 2015-2017 годы</w:t>
      </w:r>
      <w:r>
        <w:t>»</w:t>
      </w:r>
    </w:p>
    <w:p w:rsidR="00D56CC1" w:rsidRDefault="00D56CC1" w:rsidP="00D56CC1">
      <w:pPr>
        <w:autoSpaceDE w:val="0"/>
        <w:autoSpaceDN w:val="0"/>
        <w:adjustRightInd w:val="0"/>
        <w:spacing w:line="276" w:lineRule="auto"/>
        <w:jc w:val="right"/>
      </w:pPr>
    </w:p>
    <w:p w:rsidR="00D56CC1" w:rsidRDefault="00D56CC1" w:rsidP="00D56CC1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Распределение объемов финансирования </w:t>
      </w:r>
    </w:p>
    <w:p w:rsidR="00D56CC1" w:rsidRDefault="00D56CC1" w:rsidP="00D56CC1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муниципальной программы </w:t>
      </w:r>
    </w:p>
    <w:p w:rsidR="00D56CC1" w:rsidRDefault="00D56CC1" w:rsidP="00D56CC1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«</w:t>
      </w:r>
      <w:r>
        <w:rPr>
          <w:rFonts w:ascii="Times New Roman CYR" w:hAnsi="Times New Roman CYR" w:cs="Times New Roman CYR"/>
          <w:b/>
          <w:bCs/>
        </w:rPr>
        <w:t>Развитие культуры Кунашакского   муниципального района на 2015-2017 годы</w:t>
      </w:r>
      <w:r>
        <w:rPr>
          <w:b/>
          <w:bCs/>
        </w:rPr>
        <w:t>»</w:t>
      </w:r>
    </w:p>
    <w:tbl>
      <w:tblPr>
        <w:tblW w:w="108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10"/>
        <w:gridCol w:w="4822"/>
        <w:gridCol w:w="1934"/>
        <w:gridCol w:w="1107"/>
        <w:gridCol w:w="1080"/>
        <w:gridCol w:w="1207"/>
      </w:tblGrid>
      <w:tr w:rsidR="00D56CC1" w:rsidTr="00D56CC1">
        <w:trPr>
          <w:trHeight w:val="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rPr>
                <w:rFonts w:ascii="Times New Roman CYR" w:hAnsi="Times New Roman CYR" w:cs="Times New Roman CYR"/>
              </w:rPr>
              <w:t>п/п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Название подпрограммы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ind w:left="-107" w:right="-94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Общая сумма финансирования,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ind w:left="-107" w:right="-94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тыс. руб.</w:t>
            </w:r>
          </w:p>
        </w:tc>
        <w:tc>
          <w:tcPr>
            <w:tcW w:w="3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 том числе по годам,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t xml:space="preserve"> </w:t>
            </w:r>
            <w:r>
              <w:rPr>
                <w:rFonts w:ascii="Times New Roman CYR" w:hAnsi="Times New Roman CYR" w:cs="Times New Roman CYR"/>
              </w:rPr>
              <w:t>тыс. руб.</w:t>
            </w:r>
          </w:p>
        </w:tc>
      </w:tr>
      <w:tr w:rsidR="00D56CC1" w:rsidTr="00D56CC1">
        <w:trPr>
          <w:trHeight w:val="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CC1" w:rsidRDefault="00D56CC1" w:rsidP="00D56CC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CC1" w:rsidRDefault="00D56CC1" w:rsidP="00D56CC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CC1" w:rsidRDefault="00D56CC1" w:rsidP="00D56CC1">
            <w:pPr>
              <w:rPr>
                <w:rFonts w:ascii="Calibri" w:hAnsi="Calibri" w:cs="Calibri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 xml:space="preserve">2015 </w:t>
            </w:r>
            <w:r>
              <w:rPr>
                <w:rFonts w:ascii="Times New Roman CYR" w:hAnsi="Times New Roman CYR" w:cs="Times New Roman CYR"/>
              </w:rPr>
              <w:t>год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2016</w:t>
            </w:r>
            <w:r>
              <w:rPr>
                <w:rFonts w:ascii="Times New Roman CYR" w:hAnsi="Times New Roman CYR" w:cs="Times New Roman CYR"/>
              </w:rPr>
              <w:t>год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 xml:space="preserve">2017 </w:t>
            </w:r>
            <w:r>
              <w:rPr>
                <w:rFonts w:ascii="Times New Roman CYR" w:hAnsi="Times New Roman CYR" w:cs="Times New Roman CYR"/>
              </w:rPr>
              <w:t>год</w:t>
            </w:r>
          </w:p>
        </w:tc>
      </w:tr>
      <w:tr w:rsidR="00D56CC1" w:rsidTr="00D56CC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t>«</w:t>
            </w:r>
            <w:r>
              <w:rPr>
                <w:rFonts w:ascii="Times New Roman CYR" w:hAnsi="Times New Roman CYR" w:cs="Times New Roman CYR"/>
              </w:rPr>
              <w:t xml:space="preserve">Развитие культуры </w:t>
            </w:r>
            <w:r>
              <w:rPr>
                <w:rFonts w:ascii="Times New Roman CYR" w:hAnsi="Times New Roman CYR" w:cs="Times New Roman CYR"/>
                <w:color w:val="332E2D"/>
                <w:spacing w:val="2"/>
              </w:rPr>
              <w:t>Кунашакского муниципального района на 2015-2017 годы</w:t>
            </w:r>
            <w:r>
              <w:t>»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1 841,56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1 640,56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ind w:right="-89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56CC1" w:rsidTr="00D56CC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color w:val="332E2D"/>
                <w:spacing w:val="2"/>
              </w:rPr>
              <w:t>«</w:t>
            </w:r>
            <w:r>
              <w:rPr>
                <w:rFonts w:ascii="Times New Roman CYR" w:hAnsi="Times New Roman CYR" w:cs="Times New Roman CYR"/>
                <w:color w:val="332E2D"/>
                <w:spacing w:val="2"/>
              </w:rPr>
              <w:t>Обеспечение пожарной безопасности муниципального учреждения культуры библиотечной сети</w:t>
            </w:r>
            <w:r>
              <w:rPr>
                <w:color w:val="332E2D"/>
                <w:spacing w:val="2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332E2D"/>
                <w:spacing w:val="2"/>
              </w:rPr>
              <w:t xml:space="preserve">на 2015-2017 годы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0,</w:t>
            </w:r>
            <w:r>
              <w:rPr>
                <w:color w:val="000000"/>
              </w:rPr>
              <w:t>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0,</w:t>
            </w:r>
            <w:r>
              <w:rPr>
                <w:color w:val="000000"/>
              </w:rPr>
              <w:t>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0,0</w:t>
            </w:r>
          </w:p>
        </w:tc>
      </w:tr>
      <w:tr w:rsidR="00D56CC1" w:rsidTr="00D56CC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color w:val="332E2D"/>
                <w:spacing w:val="2"/>
              </w:rPr>
              <w:t>«</w:t>
            </w:r>
            <w:r>
              <w:rPr>
                <w:rFonts w:ascii="Times New Roman CYR" w:hAnsi="Times New Roman CYR" w:cs="Times New Roman CYR"/>
                <w:color w:val="332E2D"/>
                <w:spacing w:val="2"/>
              </w:rPr>
              <w:t>Совершенствование библиотечного обслуживания населения Кунашакского муниципального района</w:t>
            </w:r>
            <w:r>
              <w:rPr>
                <w:color w:val="332E2D"/>
                <w:spacing w:val="2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332E2D"/>
                <w:spacing w:val="2"/>
              </w:rPr>
              <w:t>на 2015-2017 годы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357,8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color w:val="000000"/>
              </w:rPr>
              <w:t>43</w:t>
            </w:r>
            <w:r>
              <w:rPr>
                <w:color w:val="000000"/>
                <w:lang w:val="en-US"/>
              </w:rPr>
              <w:t>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314</w:t>
            </w:r>
            <w:r>
              <w:rPr>
                <w:color w:val="000000"/>
                <w:lang w:val="en-US"/>
              </w:rPr>
              <w:t>,</w:t>
            </w:r>
            <w:r>
              <w:rPr>
                <w:color w:val="000000"/>
              </w:rPr>
              <w:t>8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0,0</w:t>
            </w:r>
          </w:p>
        </w:tc>
      </w:tr>
      <w:tr w:rsidR="00D56CC1" w:rsidTr="00D56CC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color w:val="332E2D"/>
                <w:spacing w:val="2"/>
              </w:rPr>
              <w:t>«Поддержка и р</w:t>
            </w:r>
            <w:r>
              <w:rPr>
                <w:rFonts w:ascii="Times New Roman CYR" w:hAnsi="Times New Roman CYR" w:cs="Times New Roman CYR"/>
                <w:color w:val="332E2D"/>
                <w:spacing w:val="2"/>
              </w:rPr>
              <w:t>азвитие художественного творчества учащихся  ДШИ с. Халитово</w:t>
            </w:r>
            <w:r>
              <w:rPr>
                <w:color w:val="332E2D"/>
                <w:spacing w:val="2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332E2D"/>
                <w:spacing w:val="2"/>
              </w:rPr>
              <w:t>на 2015-2017 годы»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</w:tr>
      <w:tr w:rsidR="00D56CC1" w:rsidTr="00D56CC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color w:val="332E2D"/>
                <w:spacing w:val="2"/>
              </w:rPr>
              <w:t>«Поддержка и р</w:t>
            </w:r>
            <w:r>
              <w:rPr>
                <w:rFonts w:ascii="Times New Roman CYR" w:hAnsi="Times New Roman CYR" w:cs="Times New Roman CYR"/>
                <w:color w:val="332E2D"/>
                <w:spacing w:val="2"/>
              </w:rPr>
              <w:t>азвитие художественного творчества учащихся  ДШИ с. Кунашак</w:t>
            </w:r>
            <w:r>
              <w:rPr>
                <w:color w:val="332E2D"/>
                <w:spacing w:val="2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332E2D"/>
                <w:spacing w:val="2"/>
              </w:rPr>
              <w:t>на 2015-2017 годы».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color w:val="000000"/>
              </w:rPr>
              <w:t>0,0</w:t>
            </w:r>
          </w:p>
        </w:tc>
      </w:tr>
      <w:tr w:rsidR="00D56CC1" w:rsidTr="00D56CC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color w:val="332E2D"/>
                <w:spacing w:val="2"/>
              </w:rPr>
              <w:t>«</w:t>
            </w:r>
            <w:r>
              <w:rPr>
                <w:rFonts w:ascii="Times New Roman CYR" w:hAnsi="Times New Roman CYR" w:cs="Times New Roman CYR"/>
                <w:color w:val="332E2D"/>
                <w:spacing w:val="2"/>
              </w:rPr>
              <w:t>Развитие музейной деятельности районного историко-краеведческого музея</w:t>
            </w:r>
            <w:r>
              <w:rPr>
                <w:color w:val="332E2D"/>
                <w:spacing w:val="2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332E2D"/>
                <w:spacing w:val="2"/>
              </w:rPr>
              <w:t>на 2015-2017 годы»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214,0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lang w:val="en-US"/>
              </w:rPr>
              <w:t xml:space="preserve">  </w:t>
            </w:r>
            <w:r>
              <w:rPr>
                <w:color w:val="000000"/>
              </w:rPr>
              <w:t xml:space="preserve">  61,0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firstLine="33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color w:val="000000"/>
              </w:rPr>
              <w:t>153,0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tabs>
                <w:tab w:val="left" w:pos="2268"/>
                <w:tab w:val="decimal" w:pos="2835"/>
              </w:tabs>
              <w:autoSpaceDE w:val="0"/>
              <w:autoSpaceDN w:val="0"/>
              <w:adjustRightInd w:val="0"/>
              <w:spacing w:line="276" w:lineRule="auto"/>
              <w:ind w:firstLine="33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color w:val="000000"/>
              </w:rPr>
              <w:t>0,0</w:t>
            </w:r>
          </w:p>
        </w:tc>
      </w:tr>
      <w:tr w:rsidR="00D56CC1" w:rsidTr="00D56CC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color w:val="332E2D"/>
                <w:spacing w:val="2"/>
              </w:rPr>
              <w:t>«</w:t>
            </w:r>
            <w:r>
              <w:rPr>
                <w:rFonts w:ascii="Times New Roman CYR" w:hAnsi="Times New Roman CYR" w:cs="Times New Roman CYR"/>
                <w:color w:val="332E2D"/>
                <w:spacing w:val="2"/>
              </w:rPr>
              <w:t>Развитие творческой деятельности, обеспечение и улучшение материально-технической базы, пожарной безопасности районного Дома культуры</w:t>
            </w:r>
            <w:r>
              <w:rPr>
                <w:color w:val="332E2D"/>
                <w:spacing w:val="2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332E2D"/>
                <w:spacing w:val="2"/>
              </w:rPr>
              <w:t>на 2015 -2017 годы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1 054,74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115,0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939,74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0,0</w:t>
            </w:r>
          </w:p>
        </w:tc>
      </w:tr>
      <w:tr w:rsidR="00D56CC1" w:rsidTr="00D56CC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t>«</w:t>
            </w:r>
            <w:r>
              <w:rPr>
                <w:rFonts w:ascii="Times New Roman CYR" w:hAnsi="Times New Roman CYR" w:cs="Times New Roman CYR"/>
              </w:rPr>
              <w:t>Сохранение, использование, популяризация и охрана объектов культурного наследия, находящихся в муниципальной собственности</w:t>
            </w:r>
            <w:r>
              <w:t xml:space="preserve">»  </w:t>
            </w:r>
            <w:r>
              <w:rPr>
                <w:rFonts w:ascii="Times New Roman CYR" w:hAnsi="Times New Roman CYR" w:cs="Times New Roman CYR"/>
              </w:rPr>
              <w:t>на 2015-2017 годы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color w:val="000000"/>
              </w:rPr>
              <w:t>1 125</w:t>
            </w:r>
            <w:r>
              <w:rPr>
                <w:color w:val="000000"/>
                <w:lang w:val="en-US"/>
              </w:rPr>
              <w:t>,0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color w:val="000000"/>
              </w:rPr>
              <w:t>1 125</w:t>
            </w:r>
            <w:r>
              <w:rPr>
                <w:color w:val="000000"/>
                <w:lang w:val="en-US"/>
              </w:rPr>
              <w:t>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0,0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</w:t>
            </w:r>
          </w:p>
        </w:tc>
      </w:tr>
      <w:tr w:rsidR="00D56CC1" w:rsidTr="00D56CC1">
        <w:trPr>
          <w:trHeight w:val="8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</w:pPr>
            <w:r>
              <w:t>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after="200" w:line="276" w:lineRule="auto"/>
            </w:pPr>
            <w:r>
              <w:rPr>
                <w:rFonts w:ascii="Times New Roman CYR" w:hAnsi="Times New Roman CYR" w:cs="Times New Roman CYR"/>
                <w:bCs/>
              </w:rPr>
              <w:t xml:space="preserve"> </w:t>
            </w:r>
            <w:r>
              <w:rPr>
                <w:bCs/>
              </w:rPr>
              <w:t>«</w:t>
            </w:r>
            <w:r>
              <w:rPr>
                <w:rFonts w:ascii="Times New Roman CYR" w:hAnsi="Times New Roman CYR" w:cs="Times New Roman CYR"/>
                <w:bCs/>
              </w:rPr>
              <w:t>Развитие туризма Кунашакского муниципального района</w:t>
            </w:r>
            <w:r>
              <w:rPr>
                <w:bCs/>
              </w:rPr>
              <w:t xml:space="preserve">» </w:t>
            </w:r>
            <w:r>
              <w:rPr>
                <w:rFonts w:ascii="Times New Roman CYR" w:hAnsi="Times New Roman CYR" w:cs="Times New Roman CYR"/>
                <w:bCs/>
              </w:rPr>
              <w:t>на 2015-2017 годы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100,0</w:t>
            </w:r>
          </w:p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 100,0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0,0</w:t>
            </w:r>
          </w:p>
        </w:tc>
      </w:tr>
      <w:tr w:rsidR="00D56CC1" w:rsidTr="00D56CC1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Итого: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4 723,6                                                                              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1 565,0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3 158,6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CC1" w:rsidRDefault="00D56CC1" w:rsidP="00D56C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  <w:lang w:val="en-US"/>
              </w:rPr>
              <w:t>,0</w:t>
            </w:r>
          </w:p>
        </w:tc>
      </w:tr>
    </w:tbl>
    <w:p w:rsidR="00D56CC1" w:rsidRDefault="00D56CC1" w:rsidP="00D56CC1"/>
    <w:p w:rsidR="000F332D" w:rsidRPr="00886D8D" w:rsidRDefault="000F332D" w:rsidP="00D56CC1">
      <w:pPr>
        <w:autoSpaceDE w:val="0"/>
        <w:autoSpaceDN w:val="0"/>
        <w:adjustRightInd w:val="0"/>
        <w:spacing w:after="200"/>
        <w:jc w:val="right"/>
      </w:pPr>
    </w:p>
    <w:sectPr w:rsidR="000F332D" w:rsidRPr="00886D8D" w:rsidSect="000F3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8CC2F56"/>
    <w:lvl w:ilvl="0">
      <w:numFmt w:val="bullet"/>
      <w:lvlText w:val="*"/>
      <w:lvlJc w:val="left"/>
    </w:lvl>
  </w:abstractNum>
  <w:abstractNum w:abstractNumId="1">
    <w:nsid w:val="60DE626B"/>
    <w:multiLevelType w:val="hybridMultilevel"/>
    <w:tmpl w:val="08A02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33F"/>
    <w:rsid w:val="0000062A"/>
    <w:rsid w:val="00070B7A"/>
    <w:rsid w:val="000F332D"/>
    <w:rsid w:val="00106E88"/>
    <w:rsid w:val="00115612"/>
    <w:rsid w:val="0014548F"/>
    <w:rsid w:val="001543E6"/>
    <w:rsid w:val="00361165"/>
    <w:rsid w:val="0036331D"/>
    <w:rsid w:val="004A796F"/>
    <w:rsid w:val="005D0BB7"/>
    <w:rsid w:val="00613EC4"/>
    <w:rsid w:val="007017AE"/>
    <w:rsid w:val="00886D8D"/>
    <w:rsid w:val="00967C02"/>
    <w:rsid w:val="009F133F"/>
    <w:rsid w:val="00B2010C"/>
    <w:rsid w:val="00BB704F"/>
    <w:rsid w:val="00C07D24"/>
    <w:rsid w:val="00C33EEA"/>
    <w:rsid w:val="00C40D79"/>
    <w:rsid w:val="00D27F9B"/>
    <w:rsid w:val="00D40918"/>
    <w:rsid w:val="00D56CC1"/>
    <w:rsid w:val="00D85E6B"/>
    <w:rsid w:val="00F42B28"/>
    <w:rsid w:val="00F4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F133F"/>
    <w:pPr>
      <w:tabs>
        <w:tab w:val="left" w:pos="709"/>
      </w:tabs>
      <w:suppressAutoHyphens/>
      <w:spacing w:after="200" w:line="276" w:lineRule="atLeast"/>
    </w:pPr>
    <w:rPr>
      <w:rFonts w:ascii="Calibri" w:hAnsi="Calibri"/>
      <w:color w:val="00000A"/>
      <w:sz w:val="22"/>
      <w:szCs w:val="22"/>
      <w:lang w:eastAsia="en-US"/>
    </w:rPr>
  </w:style>
  <w:style w:type="character" w:customStyle="1" w:styleId="a3">
    <w:name w:val="Название Знак"/>
    <w:link w:val="a4"/>
    <w:locked/>
    <w:rsid w:val="009F133F"/>
    <w:rPr>
      <w:rFonts w:ascii="Bookman Old Style" w:hAnsi="Bookman Old Style" w:cs="Bookman Old Style"/>
      <w:b/>
      <w:bCs/>
      <w:sz w:val="36"/>
      <w:szCs w:val="36"/>
    </w:rPr>
  </w:style>
  <w:style w:type="paragraph" w:styleId="a4">
    <w:name w:val="Title"/>
    <w:basedOn w:val="a"/>
    <w:link w:val="a3"/>
    <w:qFormat/>
    <w:rsid w:val="009F133F"/>
    <w:pPr>
      <w:jc w:val="center"/>
    </w:pPr>
    <w:rPr>
      <w:rFonts w:ascii="Bookman Old Style" w:eastAsiaTheme="minorHAnsi" w:hAnsi="Bookman Old Style" w:cs="Bookman Old Style"/>
      <w:b/>
      <w:bCs/>
      <w:sz w:val="36"/>
      <w:szCs w:val="36"/>
      <w:lang w:eastAsia="en-US"/>
    </w:rPr>
  </w:style>
  <w:style w:type="character" w:customStyle="1" w:styleId="10">
    <w:name w:val="Название Знак1"/>
    <w:basedOn w:val="a0"/>
    <w:rsid w:val="009F13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rsid w:val="009F13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Обычный + 14 пт"/>
    <w:aliases w:val="уплотненный на  0,2 пт"/>
    <w:basedOn w:val="a"/>
    <w:rsid w:val="009F133F"/>
    <w:pPr>
      <w:ind w:left="3600" w:firstLine="720"/>
    </w:pPr>
    <w:rPr>
      <w:rFonts w:ascii="Calibri" w:hAnsi="Calibri"/>
      <w:spacing w:val="-4"/>
      <w:sz w:val="28"/>
      <w:szCs w:val="28"/>
    </w:rPr>
  </w:style>
  <w:style w:type="paragraph" w:customStyle="1" w:styleId="ConsPlusCell">
    <w:name w:val="ConsPlusCell"/>
    <w:rsid w:val="009F133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5">
    <w:name w:val="Balloon Text"/>
    <w:basedOn w:val="a"/>
    <w:link w:val="a6"/>
    <w:unhideWhenUsed/>
    <w:rsid w:val="009F13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F13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40D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8">
    <w:name w:val="Базовый"/>
    <w:rsid w:val="00D56CC1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</w:rPr>
  </w:style>
  <w:style w:type="character" w:customStyle="1" w:styleId="a9">
    <w:name w:val="Верхний колонтитул Знак"/>
    <w:basedOn w:val="a0"/>
    <w:link w:val="aa"/>
    <w:rsid w:val="00D56CC1"/>
    <w:rPr>
      <w:sz w:val="24"/>
      <w:szCs w:val="24"/>
    </w:rPr>
  </w:style>
  <w:style w:type="paragraph" w:styleId="aa">
    <w:name w:val="header"/>
    <w:basedOn w:val="a"/>
    <w:link w:val="a9"/>
    <w:unhideWhenUsed/>
    <w:rsid w:val="00D56C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D56C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c"/>
    <w:rsid w:val="00D56CC1"/>
    <w:rPr>
      <w:sz w:val="24"/>
      <w:szCs w:val="24"/>
    </w:rPr>
  </w:style>
  <w:style w:type="paragraph" w:styleId="ac">
    <w:name w:val="footer"/>
    <w:basedOn w:val="a"/>
    <w:link w:val="ab"/>
    <w:unhideWhenUsed/>
    <w:rsid w:val="00D56C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D56C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D56CC1"/>
    <w:pPr>
      <w:tabs>
        <w:tab w:val="left" w:pos="709"/>
      </w:tabs>
      <w:suppressAutoHyphens/>
      <w:spacing w:after="200" w:line="276" w:lineRule="atLeast"/>
    </w:pPr>
    <w:rPr>
      <w:rFonts w:ascii="Calibri" w:hAnsi="Calibri"/>
      <w:color w:val="00000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F133F"/>
    <w:pPr>
      <w:tabs>
        <w:tab w:val="left" w:pos="709"/>
      </w:tabs>
      <w:suppressAutoHyphens/>
      <w:spacing w:after="200" w:line="276" w:lineRule="atLeast"/>
    </w:pPr>
    <w:rPr>
      <w:rFonts w:ascii="Calibri" w:hAnsi="Calibri"/>
      <w:color w:val="00000A"/>
      <w:sz w:val="22"/>
      <w:szCs w:val="22"/>
      <w:lang w:eastAsia="en-US"/>
    </w:rPr>
  </w:style>
  <w:style w:type="character" w:customStyle="1" w:styleId="a3">
    <w:name w:val="Название Знак"/>
    <w:link w:val="a4"/>
    <w:locked/>
    <w:rsid w:val="009F133F"/>
    <w:rPr>
      <w:rFonts w:ascii="Bookman Old Style" w:hAnsi="Bookman Old Style" w:cs="Bookman Old Style"/>
      <w:b/>
      <w:bCs/>
      <w:sz w:val="36"/>
      <w:szCs w:val="36"/>
    </w:rPr>
  </w:style>
  <w:style w:type="paragraph" w:styleId="a4">
    <w:name w:val="Title"/>
    <w:basedOn w:val="a"/>
    <w:link w:val="a3"/>
    <w:qFormat/>
    <w:rsid w:val="009F133F"/>
    <w:pPr>
      <w:jc w:val="center"/>
    </w:pPr>
    <w:rPr>
      <w:rFonts w:ascii="Bookman Old Style" w:eastAsiaTheme="minorHAnsi" w:hAnsi="Bookman Old Style" w:cs="Bookman Old Style"/>
      <w:b/>
      <w:bCs/>
      <w:sz w:val="36"/>
      <w:szCs w:val="36"/>
      <w:lang w:eastAsia="en-US"/>
    </w:rPr>
  </w:style>
  <w:style w:type="character" w:customStyle="1" w:styleId="10">
    <w:name w:val="Название Знак1"/>
    <w:basedOn w:val="a0"/>
    <w:rsid w:val="009F13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rsid w:val="009F13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Обычный + 14 пт"/>
    <w:aliases w:val="уплотненный на  0,2 пт"/>
    <w:basedOn w:val="a"/>
    <w:rsid w:val="009F133F"/>
    <w:pPr>
      <w:ind w:left="3600" w:firstLine="720"/>
    </w:pPr>
    <w:rPr>
      <w:rFonts w:ascii="Calibri" w:hAnsi="Calibri"/>
      <w:spacing w:val="-4"/>
      <w:sz w:val="28"/>
      <w:szCs w:val="28"/>
    </w:rPr>
  </w:style>
  <w:style w:type="paragraph" w:customStyle="1" w:styleId="ConsPlusCell">
    <w:name w:val="ConsPlusCell"/>
    <w:rsid w:val="009F133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5">
    <w:name w:val="Balloon Text"/>
    <w:basedOn w:val="a"/>
    <w:link w:val="a6"/>
    <w:unhideWhenUsed/>
    <w:rsid w:val="009F13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F13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40D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8">
    <w:name w:val="Базовый"/>
    <w:rsid w:val="00D56CC1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</w:rPr>
  </w:style>
  <w:style w:type="character" w:customStyle="1" w:styleId="a9">
    <w:name w:val="Верхний колонтитул Знак"/>
    <w:basedOn w:val="a0"/>
    <w:link w:val="aa"/>
    <w:rsid w:val="00D56CC1"/>
    <w:rPr>
      <w:sz w:val="24"/>
      <w:szCs w:val="24"/>
    </w:rPr>
  </w:style>
  <w:style w:type="paragraph" w:styleId="aa">
    <w:name w:val="header"/>
    <w:basedOn w:val="a"/>
    <w:link w:val="a9"/>
    <w:unhideWhenUsed/>
    <w:rsid w:val="00D56C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D56C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c"/>
    <w:rsid w:val="00D56CC1"/>
    <w:rPr>
      <w:sz w:val="24"/>
      <w:szCs w:val="24"/>
    </w:rPr>
  </w:style>
  <w:style w:type="paragraph" w:styleId="ac">
    <w:name w:val="footer"/>
    <w:basedOn w:val="a"/>
    <w:link w:val="ab"/>
    <w:unhideWhenUsed/>
    <w:rsid w:val="00D56C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D56C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D56CC1"/>
    <w:pPr>
      <w:tabs>
        <w:tab w:val="left" w:pos="709"/>
      </w:tabs>
      <w:suppressAutoHyphens/>
      <w:spacing w:after="200" w:line="276" w:lineRule="atLeast"/>
    </w:pPr>
    <w:rPr>
      <w:rFonts w:ascii="Calibri" w:hAnsi="Calibri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44</Pages>
  <Words>11562</Words>
  <Characters>65909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Владислав Ватутин</cp:lastModifiedBy>
  <cp:revision>2</cp:revision>
  <cp:lastPrinted>2016-11-12T04:54:00Z</cp:lastPrinted>
  <dcterms:created xsi:type="dcterms:W3CDTF">2016-11-25T09:46:00Z</dcterms:created>
  <dcterms:modified xsi:type="dcterms:W3CDTF">2016-11-25T09:46:00Z</dcterms:modified>
</cp:coreProperties>
</file>