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92" w:rsidRPr="007F2526" w:rsidRDefault="00A23B92" w:rsidP="00A23B9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915F2" wp14:editId="439BC9D8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92" w:rsidRPr="007F2526" w:rsidRDefault="00A23B92" w:rsidP="00A23B9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23B92" w:rsidRPr="007F2526" w:rsidRDefault="00A23B92" w:rsidP="00A23B9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КУНАШАКСКОГО </w:t>
      </w:r>
      <w:r w:rsidRPr="007F2526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ЧЕЛЯБИНСКОЙ  ОБЛАСТИ</w:t>
      </w:r>
    </w:p>
    <w:p w:rsidR="00A23B92" w:rsidRPr="007F2526" w:rsidRDefault="00A23B92" w:rsidP="00A23B92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A23B92" w:rsidRPr="003C7479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C7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23B92" w:rsidRPr="007F2526" w:rsidRDefault="00A23B92" w:rsidP="00A23B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B92" w:rsidRPr="007F2526" w:rsidRDefault="00A23B92" w:rsidP="00A23B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A23B92" w:rsidRPr="007F2526" w:rsidRDefault="00A23B92" w:rsidP="00A23B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23B92" w:rsidRPr="007F2526" w:rsidRDefault="00EF157A" w:rsidP="00A2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bookmarkStart w:id="0" w:name="_GoBack"/>
      <w:bookmarkEnd w:id="0"/>
      <w:r w:rsidR="00ED0F59">
        <w:rPr>
          <w:rFonts w:ascii="Times New Roman" w:eastAsia="Times New Roman" w:hAnsi="Times New Roman" w:cs="Times New Roman"/>
          <w:sz w:val="28"/>
          <w:szCs w:val="24"/>
          <w:lang w:eastAsia="ru-RU"/>
        </w:rPr>
        <w:t>29.03.2021г. №168-р</w:t>
      </w:r>
    </w:p>
    <w:p w:rsidR="00A23B92" w:rsidRPr="007F2526" w:rsidRDefault="00A23B92" w:rsidP="00A2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3B92" w:rsidRPr="007F2526" w:rsidRDefault="00A23B92" w:rsidP="00A2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  </w:t>
      </w:r>
      <w:proofErr w:type="gramStart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</w:t>
      </w:r>
      <w:proofErr w:type="gramEnd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92" w:rsidRPr="007F2526" w:rsidRDefault="00A23B92" w:rsidP="00A2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«За здоровый образ жизни» </w:t>
      </w:r>
    </w:p>
    <w:p w:rsidR="00A23B92" w:rsidRPr="007F2526" w:rsidRDefault="00A23B92" w:rsidP="00A2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опасных явлений, алкоголизма, наркомании в подростковой среде и распространения идей здорового образа жизни</w:t>
      </w:r>
      <w:r w:rsidR="00C74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рекомендациями Межведомственной комиссии по делам несовершеннолетних  и защите их прав при Правительстве Челябинской области, планом работы комиссии по делам несоверше</w:t>
      </w:r>
      <w:r w:rsidR="00C74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ннолетних и защите их прав при А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5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2021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Федеральным законом от 24.06.1999 г. № 120-ФЗ  «Об</w:t>
      </w:r>
      <w:proofErr w:type="gramEnd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</w:t>
      </w:r>
      <w:proofErr w:type="gramEnd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безнадзорности и правонарушений несовершеннолетних»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B92" w:rsidRPr="007F2526" w:rsidRDefault="00A23B92" w:rsidP="00A2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с 1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2021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профилактическую акцию «За здоровый образ жизни» (далее - акция).</w:t>
      </w:r>
    </w:p>
    <w:p w:rsidR="00A23B92" w:rsidRPr="007F2526" w:rsidRDefault="00A23B92" w:rsidP="00A2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  акции (приложение 1),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статистического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 результатах  акции (приложение 2). </w:t>
      </w:r>
    </w:p>
    <w:p w:rsidR="00A23B92" w:rsidRPr="007F2526" w:rsidRDefault="00A23B92" w:rsidP="00A2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Комиссии по делам несовершеннолетних и защите их прав при администрации Кунашакского муниципального района скоординировать деятельность соответствующих органов и учреждений в ходе проведения мероприятий акции.</w:t>
      </w:r>
    </w:p>
    <w:p w:rsidR="00A23B92" w:rsidRDefault="00A23B92" w:rsidP="00A23B92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социальной защиты населения администрации района (Кадырова А.З.), Управлению культуры, молодежной политики и информации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Л.Ф.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и  спорту  (Хабибуллина Р.Г.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образования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О.Р.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МУ «Комплексный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 предоставить в срок до 06.05.2021г. в комиссию по делам несовершеннолетних и защите их прав при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акции.</w:t>
      </w:r>
    </w:p>
    <w:p w:rsidR="00A23B92" w:rsidRDefault="00A23B92" w:rsidP="00A23B92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2</w:t>
      </w:r>
    </w:p>
    <w:p w:rsidR="00A23B92" w:rsidRPr="007F2526" w:rsidRDefault="00A23B92" w:rsidP="00A23B92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Отделу МВД России по Кун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ашакскому району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ГБУЗ «Районная больница с. Кунашак» (Рахматуллин Р.А.):</w:t>
      </w:r>
    </w:p>
    <w:p w:rsidR="00A23B92" w:rsidRPr="007F2526" w:rsidRDefault="00A23B92" w:rsidP="00A23B92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мероприятий, проводимых в рамках акции в пределах ведомственных полномочий;</w:t>
      </w:r>
    </w:p>
    <w:p w:rsidR="00A23B92" w:rsidRPr="007F2526" w:rsidRDefault="00A23B92" w:rsidP="00A23B92">
      <w:p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 срок до 06.05.2021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комиссию по делам несовершеннолетних и защите их прав при администрации информацию о результатах акции.</w:t>
      </w:r>
    </w:p>
    <w:p w:rsidR="00A23B92" w:rsidRPr="007F2526" w:rsidRDefault="00A23B92" w:rsidP="00A2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Pr="007F2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 исполнения данного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 заместителя  Г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района по социальным вопросам, председателя комиссии по делам несовершеннолетних и защите их прав </w:t>
      </w:r>
      <w:proofErr w:type="spellStart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Нажметдинову</w:t>
      </w:r>
      <w:proofErr w:type="spellEnd"/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:rsidR="00A23B92" w:rsidRDefault="00A23B92" w:rsidP="00A23B92">
      <w:pPr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ind w:right="-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Pr="007F2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С.Н. Аминов</w:t>
      </w:r>
    </w:p>
    <w:p w:rsidR="00A23B92" w:rsidRPr="007F2526" w:rsidRDefault="00A23B92" w:rsidP="00A23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</w:t>
      </w:r>
    </w:p>
    <w:p w:rsidR="00A23B92" w:rsidRPr="007F2526" w:rsidRDefault="00A23B92" w:rsidP="00A23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23B92" w:rsidRPr="007F2526" w:rsidRDefault="00A23B92" w:rsidP="00A23B9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92" w:rsidRPr="007F2526" w:rsidRDefault="00A23B92" w:rsidP="00A23B9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A23B92" w:rsidRPr="007F2526" w:rsidSect="005D117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ED0F59" w:rsidRPr="007F2526" w:rsidTr="000A26C5">
        <w:trPr>
          <w:trHeight w:val="1388"/>
        </w:trPr>
        <w:tc>
          <w:tcPr>
            <w:tcW w:w="9631" w:type="dxa"/>
          </w:tcPr>
          <w:p w:rsidR="00ED0F59" w:rsidRPr="007F2526" w:rsidRDefault="00ED0F59" w:rsidP="000A26C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</w:p>
          <w:tbl>
            <w:tblPr>
              <w:tblStyle w:val="a3"/>
              <w:tblW w:w="0" w:type="auto"/>
              <w:tblInd w:w="5240" w:type="dxa"/>
              <w:tblLook w:val="04A0" w:firstRow="1" w:lastRow="0" w:firstColumn="1" w:lastColumn="0" w:noHBand="0" w:noVBand="1"/>
            </w:tblPr>
            <w:tblGrid>
              <w:gridCol w:w="4160"/>
            </w:tblGrid>
            <w:tr w:rsidR="00ED0F59" w:rsidTr="000A26C5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0F59" w:rsidRDefault="00ED0F59" w:rsidP="000A26C5">
                  <w:pPr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Приложение 1</w:t>
                  </w:r>
                </w:p>
                <w:p w:rsidR="00ED0F59" w:rsidRDefault="00ED0F59" w:rsidP="000A26C5">
                  <w:pPr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к распоряжению</w:t>
                  </w:r>
                </w:p>
                <w:p w:rsidR="00ED0F59" w:rsidRDefault="00ED0F59" w:rsidP="000A26C5">
                  <w:pPr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Администрации Кунашакского</w:t>
                  </w:r>
                </w:p>
                <w:p w:rsidR="00ED0F59" w:rsidRDefault="00ED0F59" w:rsidP="000A26C5">
                  <w:pPr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муниципального района</w:t>
                  </w:r>
                </w:p>
                <w:p w:rsidR="00ED0F59" w:rsidRDefault="00290EEF" w:rsidP="000A26C5">
                  <w:pPr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от  29.03.  2021г. № 168-р</w:t>
                  </w:r>
                </w:p>
              </w:tc>
            </w:tr>
          </w:tbl>
          <w:p w:rsidR="00ED0F59" w:rsidRPr="007F2526" w:rsidRDefault="00ED0F59" w:rsidP="000A26C5">
            <w:pPr>
              <w:rPr>
                <w:iCs/>
                <w:sz w:val="28"/>
                <w:szCs w:val="28"/>
              </w:rPr>
            </w:pPr>
            <w:r w:rsidRPr="007F2526"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2526">
              <w:rPr>
                <w:iCs/>
                <w:sz w:val="28"/>
                <w:szCs w:val="28"/>
                <w:u w:val="single"/>
              </w:rPr>
              <w:t xml:space="preserve"> </w:t>
            </w:r>
            <w:r w:rsidRPr="007F2526">
              <w:rPr>
                <w:iCs/>
                <w:sz w:val="28"/>
                <w:szCs w:val="28"/>
              </w:rPr>
              <w:t xml:space="preserve">                                </w:t>
            </w:r>
          </w:p>
        </w:tc>
      </w:tr>
    </w:tbl>
    <w:p w:rsid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</w:p>
    <w:p w:rsid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7F2526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профилактической акции</w:t>
      </w:r>
    </w:p>
    <w:p w:rsidR="00ED0F59" w:rsidRPr="007F2526" w:rsidRDefault="00ED0F59" w:rsidP="00ED0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здоровый образ жизни»  с 1 апреля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2021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D0F59" w:rsidRPr="007F2526" w:rsidRDefault="00ED0F59" w:rsidP="00ED0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822"/>
        <w:gridCol w:w="4500"/>
        <w:gridCol w:w="1732"/>
        <w:gridCol w:w="2835"/>
      </w:tblGrid>
      <w:tr w:rsidR="00ED0F59" w:rsidRPr="007F2526" w:rsidTr="000A26C5">
        <w:tc>
          <w:tcPr>
            <w:tcW w:w="82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 xml:space="preserve">№ </w:t>
            </w:r>
            <w:proofErr w:type="gramStart"/>
            <w:r w:rsidRPr="007F2526">
              <w:rPr>
                <w:sz w:val="28"/>
                <w:szCs w:val="28"/>
              </w:rPr>
              <w:t>п</w:t>
            </w:r>
            <w:proofErr w:type="gramEnd"/>
            <w:r w:rsidRPr="007F2526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3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 xml:space="preserve">Сроки 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Ответственные</w:t>
            </w:r>
          </w:p>
        </w:tc>
      </w:tr>
      <w:tr w:rsidR="00ED0F59" w:rsidRPr="007F2526" w:rsidTr="000A26C5">
        <w:trPr>
          <w:trHeight w:val="2775"/>
        </w:trPr>
        <w:tc>
          <w:tcPr>
            <w:tcW w:w="82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1.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0F59" w:rsidRPr="007F2526" w:rsidRDefault="00ED0F59" w:rsidP="000A26C5">
            <w:pPr>
              <w:jc w:val="both"/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 xml:space="preserve">Оформление информационных  стендов  </w:t>
            </w:r>
            <w:r>
              <w:rPr>
                <w:sz w:val="28"/>
                <w:szCs w:val="28"/>
              </w:rPr>
              <w:t>тематического материала</w:t>
            </w:r>
            <w:r w:rsidRPr="007F2526">
              <w:rPr>
                <w:sz w:val="28"/>
                <w:szCs w:val="28"/>
              </w:rPr>
              <w:t xml:space="preserve"> с целью профилактики</w:t>
            </w:r>
            <w:r>
              <w:rPr>
                <w:sz w:val="28"/>
                <w:szCs w:val="28"/>
              </w:rPr>
              <w:t xml:space="preserve"> </w:t>
            </w:r>
            <w:r w:rsidRPr="007F2526">
              <w:rPr>
                <w:sz w:val="28"/>
                <w:szCs w:val="28"/>
              </w:rPr>
              <w:t>употребления  табачных, наркотических и психотро</w:t>
            </w:r>
            <w:r>
              <w:rPr>
                <w:sz w:val="28"/>
                <w:szCs w:val="28"/>
              </w:rPr>
              <w:t>пных веществ, а также освещение</w:t>
            </w:r>
            <w:r w:rsidRPr="007F2526">
              <w:rPr>
                <w:sz w:val="28"/>
                <w:szCs w:val="28"/>
              </w:rPr>
              <w:t xml:space="preserve"> положительных факторов  здорового образа жизни.</w:t>
            </w:r>
          </w:p>
          <w:p w:rsidR="00ED0F59" w:rsidRPr="007F2526" w:rsidRDefault="00ED0F59" w:rsidP="000A2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 xml:space="preserve">в течение акции 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Л.Ф.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Кадырова А.З.</w:t>
            </w:r>
          </w:p>
          <w:p w:rsidR="00ED0F59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Рахматуллин Р.А.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Хабибуллина Р.Г.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</w:tr>
      <w:tr w:rsidR="00ED0F59" w:rsidRPr="007F2526" w:rsidTr="000A26C5">
        <w:trPr>
          <w:trHeight w:val="1650"/>
        </w:trPr>
        <w:tc>
          <w:tcPr>
            <w:tcW w:w="82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 xml:space="preserve">2. 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0F59" w:rsidRPr="007F2526" w:rsidRDefault="00ED0F59" w:rsidP="000A2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</w:t>
            </w:r>
            <w:r w:rsidRPr="007F2526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об</w:t>
            </w:r>
            <w:r w:rsidRPr="007F2526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7F2526">
              <w:rPr>
                <w:sz w:val="28"/>
                <w:szCs w:val="28"/>
              </w:rPr>
              <w:t>щимися, родителями по профилактике</w:t>
            </w:r>
            <w:r>
              <w:rPr>
                <w:sz w:val="28"/>
                <w:szCs w:val="28"/>
              </w:rPr>
              <w:t xml:space="preserve"> </w:t>
            </w:r>
            <w:r w:rsidRPr="007F2526">
              <w:rPr>
                <w:sz w:val="28"/>
                <w:szCs w:val="28"/>
              </w:rPr>
              <w:t>социально опасных явлений и пропаганде здоров</w:t>
            </w:r>
            <w:r>
              <w:rPr>
                <w:sz w:val="28"/>
                <w:szCs w:val="28"/>
              </w:rPr>
              <w:t>ого образа жизни (показ социальных роликов).</w:t>
            </w:r>
          </w:p>
        </w:tc>
        <w:tc>
          <w:tcPr>
            <w:tcW w:w="173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 xml:space="preserve">в течение акции 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Л.Ф.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Саматов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  <w:r w:rsidRPr="007F2526">
              <w:rPr>
                <w:sz w:val="28"/>
                <w:szCs w:val="28"/>
              </w:rPr>
              <w:t>(по согласованию)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Хабибуллина Р.Г.</w:t>
            </w:r>
          </w:p>
        </w:tc>
      </w:tr>
      <w:tr w:rsidR="00ED0F59" w:rsidRPr="007F2526" w:rsidTr="000A26C5">
        <w:trPr>
          <w:trHeight w:val="1560"/>
        </w:trPr>
        <w:tc>
          <w:tcPr>
            <w:tcW w:w="82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ED0F59" w:rsidRPr="00FC29E6" w:rsidRDefault="00ED0F59" w:rsidP="000A26C5">
            <w:pPr>
              <w:rPr>
                <w:sz w:val="28"/>
                <w:szCs w:val="28"/>
              </w:rPr>
            </w:pPr>
            <w:r w:rsidRPr="00FC29E6">
              <w:rPr>
                <w:rStyle w:val="c0"/>
                <w:sz w:val="28"/>
                <w:szCs w:val="28"/>
              </w:rPr>
              <w:t xml:space="preserve">Родительское 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FC29E6">
              <w:rPr>
                <w:rStyle w:val="c0"/>
                <w:sz w:val="28"/>
                <w:szCs w:val="28"/>
              </w:rPr>
              <w:t xml:space="preserve">собрание </w:t>
            </w:r>
            <w:r>
              <w:rPr>
                <w:rStyle w:val="c0"/>
                <w:sz w:val="28"/>
                <w:szCs w:val="28"/>
              </w:rPr>
              <w:t xml:space="preserve"> на тему: </w:t>
            </w:r>
            <w:r w:rsidRPr="00FC29E6">
              <w:rPr>
                <w:rStyle w:val="c0"/>
                <w:sz w:val="28"/>
                <w:szCs w:val="28"/>
              </w:rPr>
              <w:t>«Роль родителей в профилактике правонарушений и формировании здорового образа жизни у детей».</w:t>
            </w:r>
          </w:p>
          <w:p w:rsidR="00ED0F59" w:rsidRDefault="00ED0F59" w:rsidP="000A2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2835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ED0F59" w:rsidRPr="007F2526" w:rsidTr="000A26C5">
        <w:trPr>
          <w:trHeight w:val="2295"/>
        </w:trPr>
        <w:tc>
          <w:tcPr>
            <w:tcW w:w="82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526">
              <w:rPr>
                <w:sz w:val="28"/>
                <w:szCs w:val="28"/>
              </w:rPr>
              <w:t xml:space="preserve">. 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0F59" w:rsidRDefault="00ED0F59" w:rsidP="000A26C5">
            <w:pPr>
              <w:jc w:val="both"/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Оказание медицинской, психолого-педагогической, юридической помощи несовершеннолетним и семьям, оказавшимся в трудной жизненной ситуации</w:t>
            </w:r>
            <w:r>
              <w:rPr>
                <w:sz w:val="28"/>
                <w:szCs w:val="28"/>
              </w:rPr>
              <w:t>, в том числе онлайн-обращений.</w:t>
            </w:r>
          </w:p>
        </w:tc>
        <w:tc>
          <w:tcPr>
            <w:tcW w:w="173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в течение акции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Кадырова А.З.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 О.Р.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proofErr w:type="spellStart"/>
            <w:r w:rsidRPr="007F25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аматов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 xml:space="preserve"> (по согласованию)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</w:tr>
      <w:tr w:rsidR="00ED0F59" w:rsidRPr="007F2526" w:rsidTr="000A26C5">
        <w:trPr>
          <w:trHeight w:val="1905"/>
        </w:trPr>
        <w:tc>
          <w:tcPr>
            <w:tcW w:w="82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0F59" w:rsidRPr="007F2526" w:rsidRDefault="00ED0F59" w:rsidP="000A26C5">
            <w:pPr>
              <w:jc w:val="both"/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Освещение в СМИ  мероприятий, проводимых в рамках акции «За здоровый образ жизни».</w:t>
            </w:r>
          </w:p>
          <w:p w:rsidR="00ED0F59" w:rsidRPr="007F2526" w:rsidRDefault="00ED0F59" w:rsidP="000A2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Девальд</w:t>
            </w:r>
            <w:proofErr w:type="spellEnd"/>
            <w:r>
              <w:rPr>
                <w:sz w:val="28"/>
                <w:szCs w:val="28"/>
              </w:rPr>
              <w:t xml:space="preserve"> Л.К. (по согласованию); члены КДН и ЗП</w:t>
            </w:r>
          </w:p>
          <w:p w:rsidR="00ED0F59" w:rsidRPr="007F2526" w:rsidRDefault="00ED0F59" w:rsidP="000A26C5">
            <w:pPr>
              <w:rPr>
                <w:sz w:val="28"/>
                <w:szCs w:val="28"/>
              </w:rPr>
            </w:pPr>
          </w:p>
        </w:tc>
      </w:tr>
      <w:tr w:rsidR="00ED0F59" w:rsidRPr="007F2526" w:rsidTr="000A26C5">
        <w:trPr>
          <w:trHeight w:val="1913"/>
        </w:trPr>
        <w:tc>
          <w:tcPr>
            <w:tcW w:w="82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с 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образовательных организаций  уроков  здоровья  и </w:t>
            </w:r>
            <w:proofErr w:type="spellStart"/>
            <w:r>
              <w:rPr>
                <w:sz w:val="28"/>
                <w:szCs w:val="28"/>
              </w:rPr>
              <w:t>медиабезопасности</w:t>
            </w:r>
            <w:proofErr w:type="spellEnd"/>
            <w:r>
              <w:rPr>
                <w:sz w:val="28"/>
                <w:szCs w:val="28"/>
              </w:rPr>
              <w:t>. Проведение мероприятий с несовершеннолетними и родителями, направленных на профилактику суицидального поведения.</w:t>
            </w:r>
          </w:p>
        </w:tc>
        <w:tc>
          <w:tcPr>
            <w:tcW w:w="1732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2835" w:type="dxa"/>
          </w:tcPr>
          <w:p w:rsidR="00ED0F59" w:rsidRPr="007F252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 Кунашакского района (с привлечением компетентных психологов)</w:t>
            </w:r>
          </w:p>
        </w:tc>
      </w:tr>
      <w:tr w:rsidR="00ED0F59" w:rsidRPr="007F2526" w:rsidTr="000A26C5">
        <w:trPr>
          <w:trHeight w:val="1075"/>
        </w:trPr>
        <w:tc>
          <w:tcPr>
            <w:tcW w:w="82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 соревнования, направленные на пропаганду здорового образа жизни.</w:t>
            </w:r>
          </w:p>
        </w:tc>
        <w:tc>
          <w:tcPr>
            <w:tcW w:w="173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2835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Хабибуллина Р.Г.</w:t>
            </w:r>
          </w:p>
        </w:tc>
      </w:tr>
      <w:tr w:rsidR="00ED0F59" w:rsidRPr="007F2526" w:rsidTr="000A26C5">
        <w:trPr>
          <w:trHeight w:val="1935"/>
        </w:trPr>
        <w:tc>
          <w:tcPr>
            <w:tcW w:w="82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рисунков, плакатов на тему: «Мы за здоровый образ жизни!», </w:t>
            </w:r>
            <w:r w:rsidRPr="00FC29E6">
              <w:rPr>
                <w:sz w:val="28"/>
                <w:szCs w:val="28"/>
              </w:rPr>
              <w:t>«</w:t>
            </w:r>
            <w:r w:rsidRPr="00FC29E6">
              <w:rPr>
                <w:rStyle w:val="c0"/>
                <w:sz w:val="28"/>
                <w:szCs w:val="28"/>
              </w:rPr>
              <w:t>Хотим, чтобы стало модным – здоровым быть и свободным!»</w:t>
            </w:r>
            <w:r>
              <w:rPr>
                <w:rStyle w:val="c0"/>
                <w:sz w:val="28"/>
                <w:szCs w:val="28"/>
              </w:rPr>
              <w:t>, «Здоровые дети – в здоровой семье».</w:t>
            </w:r>
          </w:p>
        </w:tc>
        <w:tc>
          <w:tcPr>
            <w:tcW w:w="173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2835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Л.Ф.</w:t>
            </w:r>
          </w:p>
          <w:p w:rsidR="00ED0F59" w:rsidRDefault="00ED0F59" w:rsidP="000A2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ED0F59" w:rsidRPr="007F2526" w:rsidTr="000A26C5">
        <w:trPr>
          <w:trHeight w:val="1270"/>
        </w:trPr>
        <w:tc>
          <w:tcPr>
            <w:tcW w:w="82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</w:tcPr>
          <w:p w:rsidR="00ED0F59" w:rsidRPr="00FC29E6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 листовок, буклетов на тему здорового образа жизни.</w:t>
            </w:r>
          </w:p>
          <w:p w:rsidR="00ED0F59" w:rsidRDefault="00ED0F59" w:rsidP="000A26C5">
            <w:pPr>
              <w:rPr>
                <w:sz w:val="28"/>
                <w:szCs w:val="28"/>
              </w:rPr>
            </w:pPr>
          </w:p>
          <w:p w:rsidR="00ED0F59" w:rsidRDefault="00ED0F59" w:rsidP="000A26C5">
            <w:pPr>
              <w:rPr>
                <w:sz w:val="28"/>
                <w:szCs w:val="28"/>
              </w:rPr>
            </w:pPr>
          </w:p>
          <w:p w:rsidR="00ED0F59" w:rsidRDefault="00ED0F59" w:rsidP="000A26C5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2835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ED0F59" w:rsidRPr="007F2526" w:rsidTr="000A26C5">
        <w:trPr>
          <w:trHeight w:val="1390"/>
        </w:trPr>
        <w:tc>
          <w:tcPr>
            <w:tcW w:w="82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</w:tcPr>
          <w:p w:rsidR="00ED0F59" w:rsidRDefault="00ED0F59" w:rsidP="000A26C5">
            <w:pPr>
              <w:jc w:val="both"/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Предоставление информации и</w:t>
            </w:r>
          </w:p>
          <w:p w:rsidR="00ED0F59" w:rsidRPr="007F2526" w:rsidRDefault="00ED0F59" w:rsidP="000A26C5">
            <w:pPr>
              <w:jc w:val="both"/>
              <w:rPr>
                <w:sz w:val="28"/>
                <w:szCs w:val="28"/>
              </w:rPr>
            </w:pPr>
            <w:r w:rsidRPr="007F2526">
              <w:rPr>
                <w:sz w:val="28"/>
                <w:szCs w:val="28"/>
              </w:rPr>
              <w:t>статистического отчета по утвержденной форме в КДН и ЗП администрации района.</w:t>
            </w:r>
          </w:p>
          <w:p w:rsidR="00ED0F59" w:rsidRDefault="00ED0F59" w:rsidP="000A2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до </w:t>
            </w:r>
          </w:p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06.05.2021г</w:t>
            </w:r>
          </w:p>
        </w:tc>
        <w:tc>
          <w:tcPr>
            <w:tcW w:w="2835" w:type="dxa"/>
          </w:tcPr>
          <w:p w:rsidR="00ED0F59" w:rsidRDefault="00ED0F59" w:rsidP="000A2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Pr="007F2526">
              <w:rPr>
                <w:sz w:val="28"/>
                <w:szCs w:val="28"/>
              </w:rPr>
              <w:t>КДН и ЗП</w:t>
            </w:r>
          </w:p>
        </w:tc>
      </w:tr>
    </w:tbl>
    <w:p w:rsidR="00ED0F59" w:rsidRPr="007F2526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Pr="007F2526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Pr="007F2526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 Главы района</w:t>
      </w:r>
    </w:p>
    <w:p w:rsid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 вопросам,</w:t>
      </w:r>
    </w:p>
    <w:p w:rsidR="00ED0F59" w:rsidRPr="007F2526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</w:t>
      </w:r>
    </w:p>
    <w:p w:rsidR="00ED0F59" w:rsidRPr="007F2526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</w:t>
      </w:r>
    </w:p>
    <w:p w:rsidR="00ED0F59" w:rsidRPr="007F2526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                                                                      А.Т. Нажметдинова          </w:t>
      </w:r>
    </w:p>
    <w:p w:rsidR="00ED0F59" w:rsidRPr="007F2526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F59" w:rsidRPr="007F2526" w:rsidRDefault="00ED0F59" w:rsidP="00ED0F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</w:t>
      </w:r>
    </w:p>
    <w:p w:rsidR="00ED0F59" w:rsidRPr="007F2526" w:rsidRDefault="00ED0F59" w:rsidP="00ED0F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ED0F59"/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0F59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D0F59" w:rsidRPr="00ED0F59" w:rsidTr="000A26C5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D0F59" w:rsidRPr="00ED0F59" w:rsidRDefault="00ED0F59" w:rsidP="00ED0F59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 w:rsidRPr="00ED0F59">
              <w:rPr>
                <w:rFonts w:eastAsiaTheme="minorHAnsi"/>
                <w:iCs/>
                <w:sz w:val="28"/>
                <w:szCs w:val="28"/>
              </w:rPr>
              <w:lastRenderedPageBreak/>
              <w:t>Приложение  2</w:t>
            </w:r>
          </w:p>
          <w:p w:rsidR="00ED0F59" w:rsidRPr="00ED0F59" w:rsidRDefault="00ED0F59" w:rsidP="00ED0F59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 w:rsidRPr="00ED0F59">
              <w:rPr>
                <w:rFonts w:eastAsiaTheme="minorHAnsi"/>
                <w:iCs/>
                <w:sz w:val="28"/>
                <w:szCs w:val="28"/>
              </w:rPr>
              <w:t>к распоряжению</w:t>
            </w:r>
          </w:p>
          <w:p w:rsidR="00ED0F59" w:rsidRPr="00ED0F59" w:rsidRDefault="00ED0F59" w:rsidP="00ED0F59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 w:rsidRPr="00ED0F59">
              <w:rPr>
                <w:rFonts w:eastAsiaTheme="minorHAnsi"/>
                <w:iCs/>
                <w:sz w:val="28"/>
                <w:szCs w:val="28"/>
              </w:rPr>
              <w:t>Администрации Кунашакского</w:t>
            </w:r>
          </w:p>
          <w:p w:rsidR="00ED0F59" w:rsidRPr="00ED0F59" w:rsidRDefault="00ED0F59" w:rsidP="00ED0F59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 w:rsidRPr="00ED0F59">
              <w:rPr>
                <w:rFonts w:eastAsiaTheme="minorHAnsi"/>
                <w:iCs/>
                <w:sz w:val="28"/>
                <w:szCs w:val="28"/>
              </w:rPr>
              <w:t>муниципального района</w:t>
            </w:r>
          </w:p>
          <w:p w:rsidR="00ED0F59" w:rsidRPr="00ED0F59" w:rsidRDefault="00290EEF" w:rsidP="00ED0F59">
            <w:pPr>
              <w:jc w:val="both"/>
              <w:rPr>
                <w:rFonts w:eastAsiaTheme="minorHAnsi"/>
                <w:iCs/>
                <w:sz w:val="28"/>
                <w:szCs w:val="28"/>
              </w:rPr>
            </w:pPr>
            <w:r>
              <w:rPr>
                <w:rFonts w:eastAsiaTheme="minorHAnsi"/>
                <w:iCs/>
                <w:sz w:val="28"/>
                <w:szCs w:val="28"/>
              </w:rPr>
              <w:t>от  29.03.2021г. № 168-р</w:t>
            </w:r>
          </w:p>
        </w:tc>
      </w:tr>
    </w:tbl>
    <w:p w:rsidR="00ED0F59" w:rsidRPr="00ED0F59" w:rsidRDefault="00ED0F59" w:rsidP="00ED0F59">
      <w:pPr>
        <w:rPr>
          <w:iCs/>
          <w:sz w:val="28"/>
          <w:szCs w:val="28"/>
        </w:rPr>
      </w:pPr>
    </w:p>
    <w:p w:rsidR="00ED0F59" w:rsidRPr="00ED0F59" w:rsidRDefault="00ED0F59" w:rsidP="00ED0F5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</w:t>
      </w: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отчет</w:t>
      </w:r>
    </w:p>
    <w:p w:rsidR="00ED0F59" w:rsidRPr="00ED0F59" w:rsidRDefault="00ED0F59" w:rsidP="00ED0F5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проведения межведомственной профилактической акции</w:t>
      </w:r>
    </w:p>
    <w:p w:rsidR="00ED0F59" w:rsidRPr="00ED0F59" w:rsidRDefault="00ED0F59" w:rsidP="00ED0F5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 здоровый образ жизни" в  Кунашакском муниципальном районе</w:t>
      </w:r>
    </w:p>
    <w:p w:rsidR="00ED0F59" w:rsidRPr="00ED0F59" w:rsidRDefault="00ED0F59" w:rsidP="00ED0F59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0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21"/>
        <w:gridCol w:w="7054"/>
        <w:gridCol w:w="1191"/>
        <w:gridCol w:w="1134"/>
      </w:tblGrid>
      <w:tr w:rsidR="00ED0F59" w:rsidRPr="00ED0F59" w:rsidTr="000A26C5">
        <w:trPr>
          <w:trHeight w:val="4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результатах работы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421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проведенных мероприятий,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учреждениями социальной защиты населения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учреждениями и организациями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учреждениями дополнительного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учреждениями культуры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учреждениями здравоохранения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учреждениями физкультуры и спорта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431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органами по делам молодежи, в молодежной среде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431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иными заинтересованными организациями, в том числе НКО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прочитанных лекций в образовательных организациях,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для подростков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для педагогов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для родителей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семинаров, встреч, круглых столов, диспутов,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учащимися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родителями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педагогами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подростков, обратившихся за помощью,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психолого-педагогической помощью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медицинской помощью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материальной помощью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защитой прав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431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обращений несовершеннолетних, родителей (законных представителей),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4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комиссию (отдел) по делам несовершеннолетних        и      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6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защите их прав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органы управления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органы социальной защиты населения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органы опеки и попечительства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органы здравоохранения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службу занятости  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органы по делам молодежи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органы внутренних 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обращений в другие службы (какие)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46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Оказана помощь обратившимся несовершеннолетним и их родителям (законным представителям),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медицинская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психолого-педагогическая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социально-правовая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материальная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другая (указать какая)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433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Проведено проверок, рейдов, всего: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проверено мест досуга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проверено мест концентрации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иные специализированные мероприятия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54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 представлений, информаций, писем направленных в органы и учреждения системы профилактики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выступлений в средствах массовой информации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мероприятий, направленных на профилактику суицидального поведения, всего: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 проведение мероприятий для несовершеннолетних (указать в аналитической информации, какие)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проведение мероприятий для законных представителей  (указать в аналитической информации, какие)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проведение мероприятий для специалистов, осуществляющих деятельность  с участием несовершеннолетних и их законных представителей (указать в аналитической информации, какие)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иные мероприятия (указать в аналитической информации, какие)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индивидуальная работа с несовершеннолетними, оказавшимися в ситуации, требующей внимания со стороны государства (указать в аналитической информации, какая)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631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Количество несовершеннолетних, состоящих на учете                в наркологическом кабинете, всего: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75"/>
        </w:trPr>
        <w:tc>
          <w:tcPr>
            <w:tcW w:w="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систематически употребляющих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наркотические вещества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алкогольные напитки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4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токсические вещества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5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организаторов акции,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8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работников органов внутренних дел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работников социальной защиты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работников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работников органов молодежи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работников организаций культуры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работников организаций здравоохранения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работников организаций физкультуры и спорта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других (указать каких)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318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представителей общественных  организаций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4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участников массовых мероприятий, 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8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2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спортивных соревнований и праздников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176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творческих фестивалей и праздников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68"/>
        </w:trPr>
        <w:tc>
          <w:tcPr>
            <w:tcW w:w="6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0F59" w:rsidRPr="00ED0F59" w:rsidTr="000A26C5">
        <w:trPr>
          <w:trHeight w:val="19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59" w:rsidRPr="00ED0F59" w:rsidRDefault="00ED0F59" w:rsidP="00ED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иных </w:t>
            </w:r>
            <w:r w:rsidRPr="00ED0F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(указать в аналитической информации, какие)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F59" w:rsidRPr="00ED0F59" w:rsidRDefault="00ED0F59" w:rsidP="00ED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P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59" w:rsidRP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Главы района</w:t>
      </w:r>
    </w:p>
    <w:p w:rsidR="00ED0F59" w:rsidRP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 вопросам,</w:t>
      </w:r>
    </w:p>
    <w:p w:rsidR="00ED0F59" w:rsidRP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ED0F59" w:rsidRP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</w:t>
      </w:r>
    </w:p>
    <w:p w:rsidR="00ED0F59" w:rsidRPr="00ED0F59" w:rsidRDefault="00ED0F59" w:rsidP="00ED0F59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                                                                      А.Т. Нажметдинова          </w:t>
      </w: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F59" w:rsidRPr="00ED0F59" w:rsidRDefault="00ED0F59" w:rsidP="00ED0F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0F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</w:t>
      </w: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0F59" w:rsidRPr="00ED0F59" w:rsidRDefault="00ED0F59" w:rsidP="00ED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F59" w:rsidRPr="007F2526" w:rsidRDefault="00ED0F59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Pr="007F2526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23B92" w:rsidRDefault="00A23B92" w:rsidP="00A23B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6157E" w:rsidRDefault="00B6157E"/>
    <w:sectPr w:rsidR="00B6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92"/>
    <w:rsid w:val="00290EEF"/>
    <w:rsid w:val="003666EE"/>
    <w:rsid w:val="004512B1"/>
    <w:rsid w:val="00962638"/>
    <w:rsid w:val="00A23B92"/>
    <w:rsid w:val="00B6157E"/>
    <w:rsid w:val="00C74E21"/>
    <w:rsid w:val="00EA2AC8"/>
    <w:rsid w:val="00ED0F59"/>
    <w:rsid w:val="00EF157A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9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D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9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Владислав Ватутин</cp:lastModifiedBy>
  <cp:revision>9</cp:revision>
  <cp:lastPrinted>2021-03-29T04:55:00Z</cp:lastPrinted>
  <dcterms:created xsi:type="dcterms:W3CDTF">2021-03-23T10:17:00Z</dcterms:created>
  <dcterms:modified xsi:type="dcterms:W3CDTF">2021-04-02T06:07:00Z</dcterms:modified>
</cp:coreProperties>
</file>