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EA" w:rsidRPr="004B0586" w:rsidRDefault="009820EA" w:rsidP="009820EA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586">
        <w:rPr>
          <w:rFonts w:ascii="Times New Roman" w:eastAsia="Times New Roman" w:hAnsi="Times New Roman" w:cs="Times New Roman"/>
          <w:sz w:val="20"/>
          <w:szCs w:val="20"/>
          <w:lang w:val="en-US"/>
        </w:rPr>
        <w:br w:type="textWrapping" w:clear="all"/>
      </w:r>
    </w:p>
    <w:p w:rsidR="009820EA" w:rsidRPr="004B0586" w:rsidRDefault="009820EA" w:rsidP="009820EA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sz w:val="20"/>
          <w:szCs w:val="20"/>
        </w:rPr>
      </w:pPr>
    </w:p>
    <w:p w:rsidR="009820EA" w:rsidRPr="004B0586" w:rsidRDefault="009820EA" w:rsidP="0098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0586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9820EA" w:rsidRPr="004B0586" w:rsidRDefault="009820EA" w:rsidP="0098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</w:rPr>
      </w:pPr>
    </w:p>
    <w:p w:rsidR="009820EA" w:rsidRPr="004B0586" w:rsidRDefault="009820EA" w:rsidP="0098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4B0586">
        <w:rPr>
          <w:rFonts w:ascii="Times New Roman" w:eastAsia="Times New Roman" w:hAnsi="Times New Roman" w:cs="Times New Roman"/>
          <w:sz w:val="26"/>
          <w:szCs w:val="20"/>
        </w:rPr>
        <w:t>АДМИНИСТРАЦИЯ КУНАШАКСКОГО</w:t>
      </w:r>
      <w:r w:rsidRPr="004B0586">
        <w:rPr>
          <w:rFonts w:ascii="Times New Roman" w:eastAsia="Batang" w:hAnsi="Times New Roman" w:cs="Times New Roman"/>
          <w:sz w:val="26"/>
          <w:szCs w:val="20"/>
        </w:rPr>
        <w:t xml:space="preserve"> МУНИЦИПАЛЬНОГО </w:t>
      </w:r>
      <w:r w:rsidRPr="004B0586">
        <w:rPr>
          <w:rFonts w:ascii="Times New Roman" w:eastAsia="Times New Roman" w:hAnsi="Times New Roman" w:cs="Times New Roman"/>
          <w:sz w:val="26"/>
          <w:szCs w:val="20"/>
        </w:rPr>
        <w:t xml:space="preserve">РАЙОНА </w:t>
      </w:r>
    </w:p>
    <w:p w:rsidR="009820EA" w:rsidRPr="004B0586" w:rsidRDefault="009820EA" w:rsidP="0098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4B0586">
        <w:rPr>
          <w:rFonts w:ascii="Times New Roman" w:eastAsia="Times New Roman" w:hAnsi="Times New Roman" w:cs="Times New Roman"/>
          <w:sz w:val="26"/>
          <w:szCs w:val="20"/>
        </w:rPr>
        <w:t>ЧЕЛЯБИНСКОЙ ОБЛАСТИ</w:t>
      </w:r>
    </w:p>
    <w:p w:rsidR="009820EA" w:rsidRPr="004B0586" w:rsidRDefault="009820EA" w:rsidP="0098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20EA" w:rsidRPr="004B0586" w:rsidRDefault="009820EA" w:rsidP="0098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20EA" w:rsidRPr="004B0586" w:rsidRDefault="009820EA" w:rsidP="0098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58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820EA" w:rsidRPr="004B0586" w:rsidRDefault="009820EA" w:rsidP="0098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490" w:rsidRPr="00326490" w:rsidRDefault="0064302F" w:rsidP="0098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9820EA" w:rsidRPr="004B0586">
        <w:rPr>
          <w:rFonts w:ascii="Times New Roman" w:eastAsia="Times New Roman" w:hAnsi="Times New Roman" w:cs="Times New Roman"/>
          <w:sz w:val="28"/>
          <w:szCs w:val="20"/>
        </w:rPr>
        <w:t>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26490">
        <w:rPr>
          <w:rFonts w:ascii="Times New Roman" w:eastAsia="Times New Roman" w:hAnsi="Times New Roman" w:cs="Times New Roman"/>
          <w:sz w:val="28"/>
          <w:szCs w:val="20"/>
        </w:rPr>
        <w:t xml:space="preserve">   29.01.2020 г.   </w:t>
      </w:r>
      <w:r w:rsidR="009820EA" w:rsidRPr="00326490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326490" w:rsidRPr="00326490">
        <w:rPr>
          <w:rFonts w:ascii="Times New Roman" w:eastAsia="Times New Roman" w:hAnsi="Times New Roman" w:cs="Times New Roman"/>
          <w:sz w:val="28"/>
          <w:szCs w:val="20"/>
        </w:rPr>
        <w:t xml:space="preserve"> 134</w:t>
      </w:r>
    </w:p>
    <w:p w:rsidR="009820EA" w:rsidRPr="004B0586" w:rsidRDefault="009820EA" w:rsidP="009820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20EA" w:rsidRPr="009820EA" w:rsidRDefault="009820EA" w:rsidP="007457FA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ind w:right="566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20EA">
        <w:rPr>
          <w:rFonts w:ascii="Times New Roman CYR" w:eastAsia="Times New Roman" w:hAnsi="Times New Roman CYR" w:cs="Times New Roman CYR"/>
          <w:sz w:val="28"/>
          <w:szCs w:val="28"/>
        </w:rPr>
        <w:t>Об утверждении программы профилактики нарушений при осуществлении муниципального контроля за обеспечением сохранности автомобильных дорог местного значения в границах Кунашакско</w:t>
      </w:r>
      <w:r w:rsidR="007457FA">
        <w:rPr>
          <w:rFonts w:ascii="Times New Roman CYR" w:eastAsia="Times New Roman" w:hAnsi="Times New Roman CYR" w:cs="Times New Roman CYR"/>
          <w:sz w:val="28"/>
          <w:szCs w:val="28"/>
        </w:rPr>
        <w:t>го муниципального района на 2020</w:t>
      </w:r>
      <w:r w:rsidRPr="009820EA">
        <w:rPr>
          <w:rFonts w:ascii="Times New Roman CYR" w:eastAsia="Times New Roman" w:hAnsi="Times New Roman CYR" w:cs="Times New Roman CYR"/>
          <w:sz w:val="28"/>
          <w:szCs w:val="28"/>
        </w:rPr>
        <w:t xml:space="preserve"> год</w:t>
      </w:r>
    </w:p>
    <w:p w:rsidR="009820EA" w:rsidRDefault="009820EA" w:rsidP="009820EA">
      <w:pPr>
        <w:tabs>
          <w:tab w:val="left" w:pos="567"/>
          <w:tab w:val="left" w:pos="709"/>
          <w:tab w:val="left" w:pos="396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20EA" w:rsidRDefault="009820EA" w:rsidP="009820EA">
      <w:pPr>
        <w:tabs>
          <w:tab w:val="left" w:pos="567"/>
          <w:tab w:val="left" w:pos="709"/>
          <w:tab w:val="left" w:pos="396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20EA" w:rsidRPr="004A21CD" w:rsidRDefault="009820EA" w:rsidP="004A21CD">
      <w:pPr>
        <w:tabs>
          <w:tab w:val="left" w:pos="567"/>
          <w:tab w:val="left" w:pos="709"/>
          <w:tab w:val="left" w:pos="396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B05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</w:t>
      </w:r>
      <w:r w:rsidR="004A21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B05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частью 1 статьи 8.2 </w:t>
      </w:r>
      <w:r w:rsidR="004A21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Федерального закона </w:t>
      </w:r>
      <w:r w:rsidR="004A21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 26.12.2008 года </w:t>
      </w:r>
      <w:r w:rsidRPr="004B05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B0586">
        <w:rPr>
          <w:rFonts w:ascii="Times New Roman" w:eastAsia="Times New Roman" w:hAnsi="Times New Roman" w:cs="Times New Roman"/>
          <w:sz w:val="28"/>
          <w:szCs w:val="28"/>
        </w:rPr>
        <w:t>Уставом Кунашакского муниципального района, в целях профилактики нарушений обязательных требований, соблюдение которых оценивается при проведении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D48">
        <w:rPr>
          <w:rFonts w:ascii="Times New Roman" w:eastAsia="Times New Roman" w:hAnsi="Times New Roman" w:cs="Times New Roman"/>
          <w:sz w:val="28"/>
          <w:szCs w:val="28"/>
        </w:rPr>
        <w:t>контроля за обеспечением сохранности автомобильных дорог местного значения в границах Кунашакского муниципального района</w:t>
      </w:r>
    </w:p>
    <w:p w:rsidR="009820EA" w:rsidRDefault="009820EA" w:rsidP="004A21CD">
      <w:pPr>
        <w:tabs>
          <w:tab w:val="left" w:pos="567"/>
          <w:tab w:val="left" w:pos="709"/>
          <w:tab w:val="left" w:pos="396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586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9820EA" w:rsidRDefault="009820EA" w:rsidP="009820EA">
      <w:pPr>
        <w:tabs>
          <w:tab w:val="left" w:pos="567"/>
          <w:tab w:val="left" w:pos="709"/>
          <w:tab w:val="left" w:pos="396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9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0EA">
        <w:rPr>
          <w:rFonts w:ascii="Times New Roman" w:eastAsia="Times New Roman" w:hAnsi="Times New Roman" w:cs="Times New Roman"/>
          <w:sz w:val="28"/>
          <w:szCs w:val="28"/>
        </w:rPr>
        <w:t>Утвердить программу профилактики нарушений при осуществлении муниципального контроля за обеспечением сохранности автомобильных дорог местного значения в границах Кунашакск</w:t>
      </w:r>
      <w:r w:rsidR="007457FA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(приложение)</w:t>
      </w:r>
      <w:r w:rsidRPr="00395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0EA" w:rsidRDefault="009820EA" w:rsidP="009820EA">
      <w:pPr>
        <w:tabs>
          <w:tab w:val="left" w:pos="567"/>
          <w:tab w:val="left" w:pos="709"/>
          <w:tab w:val="left" w:pos="396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4733F">
        <w:rPr>
          <w:rFonts w:ascii="Times New Roman" w:hAnsi="Times New Roman" w:cs="Times New Roman"/>
          <w:sz w:val="28"/>
          <w:szCs w:val="28"/>
        </w:rPr>
        <w:t>Начальнику отдела информационных технологий администрации Кунашакского муниципального района Ватутину В.Р. разместить на официальном сайте Кунашакского муниципального района данное постановление.</w:t>
      </w:r>
    </w:p>
    <w:p w:rsidR="009820EA" w:rsidRDefault="009820EA" w:rsidP="009820EA">
      <w:pPr>
        <w:tabs>
          <w:tab w:val="left" w:pos="567"/>
          <w:tab w:val="left" w:pos="709"/>
          <w:tab w:val="left" w:pos="396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4733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820EA" w:rsidRPr="0064733F" w:rsidRDefault="009820EA" w:rsidP="009820EA">
      <w:pPr>
        <w:tabs>
          <w:tab w:val="left" w:pos="567"/>
          <w:tab w:val="left" w:pos="709"/>
          <w:tab w:val="left" w:pos="396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4733F">
        <w:rPr>
          <w:rFonts w:ascii="Times New Roman" w:eastAsia="Times New Roman" w:hAnsi="Times New Roman" w:cs="Times New Roman"/>
          <w:sz w:val="28"/>
          <w:szCs w:val="28"/>
        </w:rPr>
        <w:t>Организацию исполнения данного постановления возложить на Заместителя Главы района - руководителя Управления по жилищно-</w:t>
      </w:r>
      <w:r w:rsidRPr="0064733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коммунальному хозяйству, строительству и энергообеспечению   администрации Кунашакского муниципального района Мухарамова Р.Я.</w:t>
      </w:r>
    </w:p>
    <w:p w:rsidR="009820EA" w:rsidRDefault="009820EA" w:rsidP="009820E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9820EA" w:rsidRDefault="009820EA" w:rsidP="009820E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9820EA" w:rsidRDefault="009820EA" w:rsidP="009820E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7457FA" w:rsidRDefault="007457FA" w:rsidP="009820E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Исполняющий обязанности </w:t>
      </w:r>
    </w:p>
    <w:p w:rsidR="009820EA" w:rsidRPr="004B0586" w:rsidRDefault="007457FA" w:rsidP="009820E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Главы</w:t>
      </w:r>
      <w:r w:rsidR="009820EA" w:rsidRPr="004B0586">
        <w:rPr>
          <w:rFonts w:ascii="Times New Roman" w:eastAsia="Times New Roman" w:hAnsi="Times New Roman" w:cs="Times New Roman"/>
          <w:sz w:val="28"/>
          <w:szCs w:val="20"/>
        </w:rPr>
        <w:t xml:space="preserve"> района                                                    </w:t>
      </w:r>
      <w:r w:rsidR="009820E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820E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>Р.Г.Вакилов</w:t>
      </w: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90" w:rsidRDefault="00326490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90" w:rsidRDefault="00326490">
      <w:pPr>
        <w:rPr>
          <w:rFonts w:ascii="Times New Roman" w:hAnsi="Times New Roman" w:cs="Times New Roman"/>
          <w:sz w:val="28"/>
          <w:szCs w:val="28"/>
        </w:rPr>
      </w:pPr>
    </w:p>
    <w:p w:rsidR="00326490" w:rsidRPr="000E1187" w:rsidRDefault="00326490" w:rsidP="00326490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26490" w:rsidRPr="000E1187" w:rsidRDefault="00326490" w:rsidP="00326490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Pr="000E118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</w:p>
    <w:p w:rsidR="00326490" w:rsidRPr="000E1187" w:rsidRDefault="00326490" w:rsidP="00326490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 xml:space="preserve">Кунашакского муниципального района </w:t>
      </w:r>
    </w:p>
    <w:p w:rsidR="00326490" w:rsidRPr="000E1187" w:rsidRDefault="00326490" w:rsidP="00326490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118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29.01.2020 г. </w:t>
      </w:r>
      <w:r w:rsidRPr="000E118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134</w:t>
      </w:r>
    </w:p>
    <w:p w:rsidR="00326490" w:rsidRDefault="00326490" w:rsidP="0032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490" w:rsidRDefault="00326490" w:rsidP="0032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b/>
          <w:sz w:val="24"/>
          <w:szCs w:val="24"/>
        </w:rPr>
        <w:t>профилактики нарушений</w:t>
      </w:r>
      <w:r w:rsidRPr="000E1187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при осуществлении муниципального контроля за обеспечением сохранности автомобильных дорог местного значения в границах Кунашакско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го муниципального района на 2020</w:t>
      </w:r>
      <w:r w:rsidRPr="000E1187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год.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Цели профилактических мероприятий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Предупреждение нарушения  подконтрольными субъектами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Снижение административной нагрузки на подконтрольные субъекты.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Создание мотивации к добросовестному поведению подконтрольных субъектов.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Задачи профилактических мероприятий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Принятие предусмотренных законодательством мер по устранению выявленных правонарушений в области сохранности автомобильных дорог.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в области сохранности автомобильных дорог.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Субъекты муниципального дорожного контроля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6490" w:rsidRPr="000E1187" w:rsidRDefault="00326490" w:rsidP="00326490">
      <w:pPr>
        <w:tabs>
          <w:tab w:val="left" w:pos="709"/>
        </w:tabs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E1187">
        <w:rPr>
          <w:rFonts w:ascii="Times New Roman" w:eastAsia="Times New Roman" w:hAnsi="Times New Roman" w:cs="Times New Roman"/>
          <w:sz w:val="24"/>
          <w:szCs w:val="24"/>
        </w:rPr>
        <w:t>Муниципальный  дорожный контроль в соответствии с</w:t>
      </w:r>
      <w:r w:rsidRPr="000E1187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Федеральным законом № 131-ФЗ от 06.10.2003 г. «Об общих принципах организации местного самоуправления в Российской Федерации, Положением о муниципальном контроле за обеспечением сохранности автомобильных дорог местного значения в границах Кунашакского муниципального района Челябинской области, утвержденный решением 8 заседания Собрания депутатов Кунашакского муниципального района Челябинской области  от 19.09.2018 г.  № 23</w:t>
      </w:r>
      <w:r w:rsidRPr="000E1187">
        <w:rPr>
          <w:rFonts w:ascii="Times New Roman" w:eastAsia="Times New Roman" w:hAnsi="Times New Roman" w:cs="Times New Roman"/>
          <w:sz w:val="24"/>
          <w:szCs w:val="24"/>
        </w:rPr>
        <w:t>, осуществляется за соблюдением:</w:t>
      </w:r>
    </w:p>
    <w:p w:rsidR="00326490" w:rsidRPr="000E1187" w:rsidRDefault="00326490" w:rsidP="0032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1187">
        <w:rPr>
          <w:rFonts w:ascii="Times New Roman CYR" w:eastAsia="Times New Roman" w:hAnsi="Times New Roman CYR" w:cs="Times New Roman CYR"/>
          <w:sz w:val="24"/>
          <w:szCs w:val="24"/>
        </w:rPr>
        <w:t>1) предприятиями и организациями независимо от их организационно-правовых форм и форм собственности, индивидуальными предпринимателями (далее - субъектами проверки) требований по сохранности дорог, установленных законодательством Российской Федерации, Челябинской области, муниципальными правовыми актами Кунашакского муниципального района в сфере сохранности автомобильных дорог;</w:t>
      </w:r>
    </w:p>
    <w:p w:rsidR="00326490" w:rsidRPr="000E1187" w:rsidRDefault="00326490" w:rsidP="0032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1187">
        <w:rPr>
          <w:rFonts w:ascii="Times New Roman CYR" w:eastAsia="Times New Roman" w:hAnsi="Times New Roman CYR" w:cs="Times New Roman CYR"/>
          <w:sz w:val="24"/>
          <w:szCs w:val="24"/>
        </w:rPr>
        <w:t xml:space="preserve">2) систематического наблюдения исполнения обязательных требований, анализ и прогнозирование состояния исполнения обязательных требований при осуществлении деятельности юридическими лицами, индивидуальными предпринимателями в сфере сохранности дорог; </w:t>
      </w:r>
    </w:p>
    <w:p w:rsidR="00326490" w:rsidRPr="000E1187" w:rsidRDefault="00326490" w:rsidP="0032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1187">
        <w:rPr>
          <w:rFonts w:ascii="Times New Roman CYR" w:eastAsia="Times New Roman" w:hAnsi="Times New Roman CYR" w:cs="Times New Roman CYR"/>
          <w:sz w:val="24"/>
          <w:szCs w:val="24"/>
        </w:rPr>
        <w:t>3) деятельности, направленной на предупреждение, выявление и пресечение нарушений хозяйствующими субъектами обязательных требований, посредством организации и проведения проверок, осуществления наблюдения, принятия мер по пресечению и устранению последствий выявленных нарушений;</w:t>
      </w:r>
    </w:p>
    <w:p w:rsidR="00326490" w:rsidRPr="000E1187" w:rsidRDefault="00326490" w:rsidP="0032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1187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4) выдачи в установленном порядке юридическим лицом ордеров на право производства земляных работ в границах "красных" линий дорог, их продление и закрытие, проведение согласования документации на установку объектов районной инфраструктуры в границах "красных" линий дорог;</w:t>
      </w:r>
    </w:p>
    <w:p w:rsidR="00326490" w:rsidRPr="000E1187" w:rsidRDefault="00326490" w:rsidP="0032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1187">
        <w:rPr>
          <w:rFonts w:ascii="Times New Roman CYR" w:eastAsia="Times New Roman" w:hAnsi="Times New Roman CYR" w:cs="Times New Roman CYR"/>
          <w:sz w:val="24"/>
          <w:szCs w:val="24"/>
        </w:rPr>
        <w:t>5) проведение оценки технического состояния автомобильных дорог и осуществление контроля качества работ по содержанию и ремонту автомобильных дорог;</w:t>
      </w:r>
    </w:p>
    <w:p w:rsidR="00326490" w:rsidRPr="000E1187" w:rsidRDefault="00326490" w:rsidP="0032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1187">
        <w:rPr>
          <w:rFonts w:ascii="Times New Roman CYR" w:eastAsia="Times New Roman" w:hAnsi="Times New Roman CYR" w:cs="Times New Roman CYR"/>
          <w:sz w:val="24"/>
          <w:szCs w:val="24"/>
        </w:rPr>
        <w:t>6) осуществление подготовки нормативных правовых актов на введение временного ограничения или прекращение движения транспортных средств по автомобильным дорогам;</w:t>
      </w:r>
    </w:p>
    <w:p w:rsidR="00326490" w:rsidRPr="000E1187" w:rsidRDefault="00326490" w:rsidP="0032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1187">
        <w:rPr>
          <w:rFonts w:ascii="Times New Roman CYR" w:eastAsia="Times New Roman" w:hAnsi="Times New Roman CYR" w:cs="Times New Roman CYR"/>
          <w:sz w:val="24"/>
          <w:szCs w:val="24"/>
        </w:rPr>
        <w:t>7) информирование жителей Кунашакского муниципального района по вопросам сохранности дорог района, в том числе путем размещения информационных материалов на официальном интернет-сайте Администрации Кунашакского муниципального района;</w:t>
      </w:r>
    </w:p>
    <w:p w:rsidR="00326490" w:rsidRPr="000E1187" w:rsidRDefault="00326490" w:rsidP="0032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26490" w:rsidRPr="000E1187" w:rsidRDefault="00326490" w:rsidP="00326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Конечными результатами исполнения муниципальной функции являются:</w:t>
      </w:r>
    </w:p>
    <w:p w:rsidR="00326490" w:rsidRPr="000E1187" w:rsidRDefault="00326490" w:rsidP="0032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1187">
        <w:rPr>
          <w:rFonts w:ascii="Times New Roman CYR" w:eastAsia="Times New Roman" w:hAnsi="Times New Roman CYR" w:cs="Times New Roman CYR"/>
          <w:sz w:val="24"/>
          <w:szCs w:val="24"/>
        </w:rPr>
        <w:t>1) выявление и принятие мер по устранению нарушений требований, установленных муниципальными правовыми актами Кунашакского муниципального района (далее - муниципальный правовой акт);</w:t>
      </w:r>
    </w:p>
    <w:p w:rsidR="00326490" w:rsidRPr="000E1187" w:rsidRDefault="00326490" w:rsidP="0032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1187">
        <w:rPr>
          <w:rFonts w:ascii="Times New Roman CYR" w:eastAsia="Times New Roman" w:hAnsi="Times New Roman CYR" w:cs="Times New Roman CYR"/>
          <w:sz w:val="24"/>
          <w:szCs w:val="24"/>
        </w:rPr>
        <w:t>2) исполнение нарушителями требований, установленных муниципальными правовыми актами, предписаний об устранении нарушений;</w:t>
      </w:r>
    </w:p>
    <w:p w:rsidR="00326490" w:rsidRPr="000E1187" w:rsidRDefault="00326490" w:rsidP="0032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1187">
        <w:rPr>
          <w:rFonts w:ascii="Times New Roman CYR" w:eastAsia="Times New Roman" w:hAnsi="Times New Roman CYR" w:cs="Times New Roman CYR"/>
          <w:sz w:val="24"/>
          <w:szCs w:val="24"/>
        </w:rPr>
        <w:t>3) привлечение виновных лиц к административной ответственности.</w:t>
      </w:r>
    </w:p>
    <w:p w:rsidR="00326490" w:rsidRPr="000E1187" w:rsidRDefault="00326490" w:rsidP="0032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Выявление и обеспечение устранения нарушений, требований действующего законодательства Российской Федерации в части соответствия состояния автомобильных дорог транспортно-эксплуатационными характеристиками, установленными техническими регламентами.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Ключевые риски, меры к предотвращению ключевых рисков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РФ в сфере дорожных правоотношений, на побуждение субъектов контроля к добросовестному исполнению работ. 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Специалистом муниципального дорожного контроля осуществляется информирование субъектов контроля о результатах деятельности. Доводится информация о недопустимости нарушений требований законодательства. Доводится информация о мерах ответственности за допущенные нарушения.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Указанная работа проводится путем размещения информации на официальном сайте администрации муниципального района в информационно-телекоммуникационной сети "Интернет".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Целевые показатели результативности мероприятий Программы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E118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Целевые показатели результативности мероприятий Программы профилактики нарушений в сфере муниципального дорожного контроля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E1187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выявленных нарушений, шт.;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проведенных в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E1187">
        <w:rPr>
          <w:rFonts w:ascii="Times New Roman" w:eastAsia="Times New Roman" w:hAnsi="Times New Roman" w:cs="Times New Roman"/>
          <w:sz w:val="24"/>
          <w:szCs w:val="24"/>
        </w:rPr>
        <w:t xml:space="preserve"> году профилактических мероприятий;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Ожидаемый результат: снижение угрозы причинения, либо причинения вреда жизни, здоровью граждан, а также вреда имуществу вследствие нарушений обязательных требований, повышение эффективности системы профилактики, повышения уровня правовой грамотности подконтрольных субъектов в области сохранности автомобильных дорог местного значения.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по муниципальному дорожному контролю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2499"/>
        <w:gridCol w:w="3402"/>
        <w:gridCol w:w="3119"/>
      </w:tblGrid>
      <w:tr w:rsidR="00326490" w:rsidRPr="000E1187" w:rsidTr="009E4867">
        <w:tc>
          <w:tcPr>
            <w:tcW w:w="398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9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402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26490" w:rsidRPr="000E1187" w:rsidTr="009E4867">
        <w:tc>
          <w:tcPr>
            <w:tcW w:w="398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 Галимьян Валиевич</w:t>
            </w:r>
          </w:p>
        </w:tc>
        <w:tc>
          <w:tcPr>
            <w:tcW w:w="3402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«Дорсервис»</w:t>
            </w:r>
          </w:p>
        </w:tc>
        <w:tc>
          <w:tcPr>
            <w:tcW w:w="3119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8(35148)2-50-40</w:t>
            </w:r>
          </w:p>
        </w:tc>
      </w:tr>
      <w:tr w:rsidR="00326490" w:rsidRPr="000E1187" w:rsidTr="009E4867">
        <w:tc>
          <w:tcPr>
            <w:tcW w:w="398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Макбулов Ренат Азатович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строительства и капитального ремонта</w:t>
            </w:r>
          </w:p>
        </w:tc>
        <w:tc>
          <w:tcPr>
            <w:tcW w:w="3119" w:type="dxa"/>
          </w:tcPr>
          <w:p w:rsidR="00326490" w:rsidRPr="000E1187" w:rsidRDefault="00326490" w:rsidP="009E4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8(35148) 2-01-18</w:t>
            </w:r>
          </w:p>
        </w:tc>
      </w:tr>
    </w:tbl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Ссылка на официальный сайт администрации района в информационно-телекоммуникационной сети "Интернет", на котором должна содержаться информация о профилактической работе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http://www.kunashak.ru/about/</w:t>
      </w:r>
      <w:r w:rsidRPr="000E1187">
        <w:rPr>
          <w:rFonts w:ascii="Times New Roman" w:eastAsia="Times New Roman" w:hAnsi="Times New Roman" w:cs="Times New Roman"/>
          <w:sz w:val="24"/>
          <w:szCs w:val="24"/>
          <w:lang w:val="en-US"/>
        </w:rPr>
        <w:t>mun</w:t>
      </w:r>
      <w:r w:rsidRPr="000E1187">
        <w:rPr>
          <w:rFonts w:ascii="Times New Roman" w:eastAsia="Times New Roman" w:hAnsi="Times New Roman" w:cs="Times New Roman"/>
          <w:sz w:val="24"/>
          <w:szCs w:val="24"/>
        </w:rPr>
        <w:t>kontrol/</w:t>
      </w:r>
      <w:r w:rsidRPr="000E1187">
        <w:rPr>
          <w:rFonts w:ascii="Times New Roman" w:eastAsia="Times New Roman" w:hAnsi="Times New Roman" w:cs="Times New Roman"/>
          <w:sz w:val="24"/>
          <w:szCs w:val="24"/>
          <w:lang w:val="en-US"/>
        </w:rPr>
        <w:t>dorkontrol</w:t>
      </w:r>
      <w:r w:rsidRPr="000E1187">
        <w:rPr>
          <w:rFonts w:ascii="Times New Roman" w:eastAsia="Times New Roman" w:hAnsi="Times New Roman" w:cs="Times New Roman"/>
          <w:sz w:val="24"/>
          <w:szCs w:val="24"/>
        </w:rPr>
        <w:t>/profilaktik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1187">
        <w:rPr>
          <w:rFonts w:ascii="Times New Roman" w:eastAsia="Times New Roman" w:hAnsi="Times New Roman" w:cs="Times New Roman"/>
          <w:sz w:val="24"/>
          <w:szCs w:val="24"/>
        </w:rPr>
        <w:t>План-график профилактических мероприятий в сфере муниципального контроля за сохранностью автомобильных дорог местного значения в границ</w:t>
      </w:r>
      <w:r>
        <w:rPr>
          <w:rFonts w:ascii="Times New Roman" w:eastAsia="Times New Roman" w:hAnsi="Times New Roman" w:cs="Times New Roman"/>
          <w:sz w:val="24"/>
          <w:szCs w:val="24"/>
        </w:rPr>
        <w:t>ах муниципального района на 2020</w:t>
      </w:r>
      <w:r w:rsidRPr="000E118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2693"/>
        <w:gridCol w:w="2267"/>
      </w:tblGrid>
      <w:tr w:rsidR="00326490" w:rsidRPr="000E1187" w:rsidTr="009E4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26490" w:rsidRPr="000E1187" w:rsidTr="009E4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администрации района перечня нормативных правовых актов или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 в границах муниципального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поддерживать в актуальном состоянии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90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Макбулов Р.А.</w:t>
            </w:r>
          </w:p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490" w:rsidRPr="000E1187" w:rsidTr="009E4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90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Макбулов Р.А.</w:t>
            </w:r>
          </w:p>
          <w:p w:rsidR="00326490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 Г.В.</w:t>
            </w:r>
          </w:p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6490" w:rsidRPr="000E1187" w:rsidTr="009E4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по вопросам соблюдения обязательных требований в сфере муниципального контроля за обеспечением сохранности автомобильных дорог.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90" w:rsidRPr="002228FA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FA">
              <w:rPr>
                <w:rFonts w:ascii="Times New Roman" w:eastAsia="Times New Roman" w:hAnsi="Times New Roman" w:cs="Times New Roman"/>
                <w:sz w:val="24"/>
                <w:szCs w:val="24"/>
              </w:rPr>
              <w:t>Макбулов Р.А.</w:t>
            </w:r>
          </w:p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 Г.В.</w:t>
            </w:r>
          </w:p>
        </w:tc>
      </w:tr>
      <w:tr w:rsidR="00326490" w:rsidRPr="000E1187" w:rsidTr="009E4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90" w:rsidRPr="000E1187" w:rsidRDefault="00326490" w:rsidP="009E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</w:t>
            </w: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90" w:rsidRPr="002228FA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FA">
              <w:rPr>
                <w:rFonts w:ascii="Times New Roman" w:eastAsia="Times New Roman" w:hAnsi="Times New Roman" w:cs="Times New Roman"/>
                <w:sz w:val="24"/>
                <w:szCs w:val="24"/>
              </w:rPr>
              <w:t>Макбулов Р.А.</w:t>
            </w:r>
          </w:p>
          <w:p w:rsidR="00326490" w:rsidRPr="000E1187" w:rsidRDefault="00326490" w:rsidP="009E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 Г.В.</w:t>
            </w:r>
            <w:r w:rsidRPr="002228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Ожидаемый результат в 2021</w:t>
      </w:r>
      <w:r w:rsidRPr="000E1187">
        <w:rPr>
          <w:rFonts w:ascii="Times New Roman" w:eastAsia="Times New Roman" w:hAnsi="Times New Roman" w:cs="Times New Roman"/>
          <w:sz w:val="24"/>
          <w:szCs w:val="24"/>
        </w:rPr>
        <w:t xml:space="preserve"> году: снижение угрозы причинения, либо причинения вреда жизни, здоровью граждан, а также вреда имуществу вследствие нарушений обязательных требований, повышение эффективности системы профилактики, повышения уровня правовой грамотности подконтрольных субъектов в области сохранности автомобильных дорог местного значения.</w:t>
      </w:r>
    </w:p>
    <w:p w:rsidR="00326490" w:rsidRPr="000E1187" w:rsidRDefault="00326490" w:rsidP="00326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26490" w:rsidRDefault="00326490" w:rsidP="00326490"/>
    <w:p w:rsidR="009820EA" w:rsidRDefault="009820EA" w:rsidP="009820EA">
      <w:pPr>
        <w:tabs>
          <w:tab w:val="left" w:pos="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20EA" w:rsidSect="00724474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1F" w:rsidRDefault="008A4C1F" w:rsidP="00F359EB">
      <w:pPr>
        <w:spacing w:after="0" w:line="240" w:lineRule="auto"/>
      </w:pPr>
      <w:r>
        <w:separator/>
      </w:r>
    </w:p>
  </w:endnote>
  <w:endnote w:type="continuationSeparator" w:id="1">
    <w:p w:rsidR="008A4C1F" w:rsidRDefault="008A4C1F" w:rsidP="00F3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1F" w:rsidRDefault="008A4C1F" w:rsidP="00F359EB">
      <w:pPr>
        <w:spacing w:after="0" w:line="240" w:lineRule="auto"/>
      </w:pPr>
      <w:r>
        <w:separator/>
      </w:r>
    </w:p>
  </w:footnote>
  <w:footnote w:type="continuationSeparator" w:id="1">
    <w:p w:rsidR="008A4C1F" w:rsidRDefault="008A4C1F" w:rsidP="00F3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8799"/>
      <w:showingPlcHdr/>
    </w:sdtPr>
    <w:sdtContent>
      <w:p w:rsidR="00724474" w:rsidRDefault="003D0753">
        <w:pPr>
          <w:pStyle w:val="a4"/>
          <w:jc w:val="center"/>
        </w:pPr>
        <w:r>
          <w:t xml:space="preserve">     </w:t>
        </w:r>
      </w:p>
    </w:sdtContent>
  </w:sdt>
  <w:p w:rsidR="00724474" w:rsidRDefault="008A4C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6B0"/>
    <w:multiLevelType w:val="hybridMultilevel"/>
    <w:tmpl w:val="445E4EA0"/>
    <w:lvl w:ilvl="0" w:tplc="4CE0A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0EA"/>
    <w:rsid w:val="00053AB6"/>
    <w:rsid w:val="001234E0"/>
    <w:rsid w:val="00310FB8"/>
    <w:rsid w:val="00326490"/>
    <w:rsid w:val="003D0753"/>
    <w:rsid w:val="004A21CD"/>
    <w:rsid w:val="0064302F"/>
    <w:rsid w:val="007457FA"/>
    <w:rsid w:val="008A4C1F"/>
    <w:rsid w:val="008D6059"/>
    <w:rsid w:val="009820EA"/>
    <w:rsid w:val="00D96A79"/>
    <w:rsid w:val="00DF487E"/>
    <w:rsid w:val="00F359EB"/>
    <w:rsid w:val="00F4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20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820EA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D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753"/>
  </w:style>
  <w:style w:type="paragraph" w:styleId="a8">
    <w:name w:val="Balloon Text"/>
    <w:basedOn w:val="a"/>
    <w:link w:val="a9"/>
    <w:uiPriority w:val="99"/>
    <w:semiHidden/>
    <w:unhideWhenUsed/>
    <w:rsid w:val="0064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2020-01-28T05:49:00Z</cp:lastPrinted>
  <dcterms:created xsi:type="dcterms:W3CDTF">2020-01-25T09:49:00Z</dcterms:created>
  <dcterms:modified xsi:type="dcterms:W3CDTF">2020-01-30T04:44:00Z</dcterms:modified>
</cp:coreProperties>
</file>