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CD2" w:rsidRDefault="00F47525">
      <w:pPr>
        <w:pStyle w:val="a7"/>
        <w:tabs>
          <w:tab w:val="left" w:pos="709"/>
          <w:tab w:val="left" w:pos="1276"/>
        </w:tabs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noProof/>
          <w:sz w:val="28"/>
          <w:szCs w:val="28"/>
        </w:rPr>
        <w:drawing>
          <wp:inline distT="0" distB="0" distL="0" distR="0">
            <wp:extent cx="533400" cy="685800"/>
            <wp:effectExtent l="19050" t="0" r="0" b="0"/>
            <wp:docPr id="1" name="Рисунок 1" descr="Описание: 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Описание: gerb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3CD2" w:rsidRDefault="004F3CD2">
      <w:pPr>
        <w:pStyle w:val="a7"/>
        <w:tabs>
          <w:tab w:val="left" w:pos="709"/>
          <w:tab w:val="left" w:pos="1276"/>
        </w:tabs>
        <w:ind w:right="139"/>
        <w:rPr>
          <w:rFonts w:ascii="Times New Roman" w:hAnsi="Times New Roman"/>
          <w:sz w:val="24"/>
          <w:szCs w:val="24"/>
        </w:rPr>
      </w:pPr>
    </w:p>
    <w:p w:rsidR="004F3CD2" w:rsidRDefault="00F47525">
      <w:pPr>
        <w:pStyle w:val="a7"/>
        <w:tabs>
          <w:tab w:val="left" w:pos="709"/>
          <w:tab w:val="left" w:pos="1276"/>
        </w:tabs>
        <w:ind w:right="1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ФЕДЕРАЦИЯ</w:t>
      </w:r>
    </w:p>
    <w:p w:rsidR="004F3CD2" w:rsidRDefault="00F47525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АДМИНИСТРАЦИЯ КУНАШАКСКОГО </w:t>
      </w:r>
      <w:r>
        <w:rPr>
          <w:rFonts w:eastAsia="Batang"/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</w:t>
      </w:r>
    </w:p>
    <w:p w:rsidR="004F3CD2" w:rsidRDefault="00F47525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ЧЕЛЯБИНСКОЙ ОБЛАСТИ</w:t>
      </w:r>
    </w:p>
    <w:p w:rsidR="004F3CD2" w:rsidRDefault="004F3CD2">
      <w:pPr>
        <w:tabs>
          <w:tab w:val="left" w:pos="709"/>
          <w:tab w:val="left" w:pos="1276"/>
        </w:tabs>
        <w:ind w:right="142"/>
        <w:jc w:val="center"/>
        <w:outlineLvl w:val="0"/>
        <w:rPr>
          <w:sz w:val="28"/>
          <w:szCs w:val="28"/>
        </w:rPr>
      </w:pPr>
    </w:p>
    <w:p w:rsidR="004F3CD2" w:rsidRDefault="00F47525">
      <w:pPr>
        <w:tabs>
          <w:tab w:val="left" w:pos="709"/>
          <w:tab w:val="left" w:pos="1276"/>
        </w:tabs>
        <w:ind w:right="13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4F3CD2" w:rsidRDefault="004F3CD2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</w:p>
    <w:p w:rsidR="004F3CD2" w:rsidRPr="00E64410" w:rsidRDefault="005957D8" w:rsidP="00E64410">
      <w:pPr>
        <w:tabs>
          <w:tab w:val="left" w:pos="709"/>
          <w:tab w:val="left" w:pos="1276"/>
          <w:tab w:val="left" w:pos="5952"/>
        </w:tabs>
        <w:ind w:right="142"/>
        <w:outlineLvl w:val="0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От 26.08.2026 г </w:t>
      </w:r>
      <w:r w:rsidR="00F47525">
        <w:rPr>
          <w:sz w:val="28"/>
          <w:szCs w:val="28"/>
        </w:rPr>
        <w:t>№</w:t>
      </w:r>
      <w:r w:rsidRPr="005957D8">
        <w:rPr>
          <w:sz w:val="28"/>
          <w:szCs w:val="28"/>
          <w:u w:val="single"/>
        </w:rPr>
        <w:t>1463</w:t>
      </w:r>
      <w:r w:rsidR="00E64410" w:rsidRPr="005957D8">
        <w:rPr>
          <w:sz w:val="28"/>
          <w:szCs w:val="28"/>
        </w:rPr>
        <w:tab/>
      </w:r>
      <w:r w:rsidR="00E64410">
        <w:rPr>
          <w:sz w:val="28"/>
          <w:szCs w:val="28"/>
        </w:rPr>
        <w:t xml:space="preserve">              </w:t>
      </w:r>
    </w:p>
    <w:p w:rsidR="004F3CD2" w:rsidRDefault="00F47525">
      <w:pPr>
        <w:tabs>
          <w:tab w:val="left" w:pos="709"/>
          <w:tab w:val="left" w:pos="1276"/>
        </w:tabs>
        <w:ind w:right="142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678"/>
      </w:tblGrid>
      <w:tr w:rsidR="004F3CD2">
        <w:trPr>
          <w:trHeight w:val="1615"/>
        </w:trPr>
        <w:tc>
          <w:tcPr>
            <w:tcW w:w="4678" w:type="dxa"/>
          </w:tcPr>
          <w:p w:rsidR="008752AE" w:rsidRDefault="0087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</w:t>
            </w:r>
            <w:r w:rsidR="00D8583A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</w:p>
          <w:p w:rsidR="008752AE" w:rsidRDefault="0087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плана </w:t>
            </w:r>
            <w:r w:rsidR="00D8583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меропри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ятий </w:t>
            </w:r>
            <w:r w:rsidR="00D8583A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по реализации</w:t>
            </w:r>
          </w:p>
          <w:p w:rsidR="004F3CD2" w:rsidRDefault="0087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2026-2028</w:t>
            </w:r>
            <w:r w:rsidR="00F475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годах Стратегии государственной национальной политики Российской Федерации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</w:p>
          <w:p w:rsidR="008752AE" w:rsidRDefault="0087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до 2036 года</w:t>
            </w:r>
          </w:p>
        </w:tc>
      </w:tr>
    </w:tbl>
    <w:p w:rsidR="004F3CD2" w:rsidRDefault="004F3CD2" w:rsidP="00D8583A">
      <w:pPr>
        <w:jc w:val="both"/>
        <w:rPr>
          <w:sz w:val="28"/>
          <w:szCs w:val="28"/>
        </w:rPr>
      </w:pPr>
    </w:p>
    <w:p w:rsidR="00927ED9" w:rsidRDefault="008752AE" w:rsidP="00D8583A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</w:t>
      </w:r>
      <w:r w:rsidR="00D8583A">
        <w:rPr>
          <w:rFonts w:ascii="Times New Roman" w:hAnsi="Times New Roman"/>
        </w:rPr>
        <w:t>с</w:t>
      </w:r>
      <w:r>
        <w:rPr>
          <w:rFonts w:ascii="Times New Roman" w:hAnsi="Times New Roman"/>
        </w:rPr>
        <w:t xml:space="preserve">тного самоуправления в единой системе публичной власти», Стратегией государственной национальной политики Российской Федерации на период до 2036 года, утвержденной Указом Президента Российской Федерации от 25 ноября 2025 года № 858, Стратегией национальной безопасности Российской Федерации, </w:t>
      </w:r>
      <w:r w:rsidR="00927ED9">
        <w:rPr>
          <w:rFonts w:ascii="Times New Roman" w:hAnsi="Times New Roman"/>
        </w:rPr>
        <w:t xml:space="preserve">утвержденной Указом Президента Российской Федерации от 02 июля </w:t>
      </w:r>
      <w:r w:rsidR="00D8583A">
        <w:rPr>
          <w:rFonts w:ascii="Times New Roman" w:hAnsi="Times New Roman"/>
        </w:rPr>
        <w:t xml:space="preserve"> </w:t>
      </w:r>
      <w:r w:rsidR="00927ED9">
        <w:rPr>
          <w:rFonts w:ascii="Times New Roman" w:hAnsi="Times New Roman"/>
        </w:rPr>
        <w:t xml:space="preserve">2021 года </w:t>
      </w:r>
    </w:p>
    <w:p w:rsidR="008752AE" w:rsidRDefault="00927ED9" w:rsidP="00D8583A">
      <w:pPr>
        <w:pStyle w:val="14"/>
        <w:tabs>
          <w:tab w:val="left" w:pos="709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400, государственной программой Челябинской области «Реализация государственной национальной политики в Челябинской области», утвержденной постановлением Правительства Челябинской области от 27.12.2021 № 701-П, руководствуясь Уставом </w:t>
      </w:r>
      <w:proofErr w:type="spellStart"/>
      <w:r>
        <w:rPr>
          <w:rFonts w:ascii="Times New Roman" w:hAnsi="Times New Roman"/>
        </w:rPr>
        <w:t>Кунашакского</w:t>
      </w:r>
      <w:proofErr w:type="spellEnd"/>
      <w:r>
        <w:rPr>
          <w:rFonts w:ascii="Times New Roman" w:hAnsi="Times New Roman"/>
        </w:rPr>
        <w:t xml:space="preserve"> муниципального округа,</w:t>
      </w:r>
    </w:p>
    <w:p w:rsidR="00927ED9" w:rsidRDefault="00927ED9" w:rsidP="00927ED9">
      <w:pPr>
        <w:pStyle w:val="14"/>
        <w:tabs>
          <w:tab w:val="left" w:pos="709"/>
        </w:tabs>
        <w:ind w:left="0" w:firstLine="0"/>
        <w:jc w:val="both"/>
        <w:rPr>
          <w:rFonts w:ascii="Times New Roman" w:hAnsi="Times New Roman"/>
        </w:rPr>
      </w:pPr>
    </w:p>
    <w:p w:rsidR="00927ED9" w:rsidRDefault="00927ED9" w:rsidP="00927ED9">
      <w:pPr>
        <w:pStyle w:val="14"/>
        <w:tabs>
          <w:tab w:val="left" w:pos="709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ПОСТАНОВЛЯЮ:</w:t>
      </w:r>
    </w:p>
    <w:p w:rsidR="00927ED9" w:rsidRDefault="00927ED9" w:rsidP="00D8583A">
      <w:pPr>
        <w:pStyle w:val="14"/>
        <w:tabs>
          <w:tab w:val="left" w:pos="709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1. Утвердить муниципальный план мероприятий по реализации в 2026 – 2028 годах Стратегии государственной национальной политики Российской Федерации на период до 2036 года (приложение).</w:t>
      </w:r>
    </w:p>
    <w:p w:rsidR="00927ED9" w:rsidRDefault="00927ED9" w:rsidP="00D8583A">
      <w:pPr>
        <w:pStyle w:val="14"/>
        <w:tabs>
          <w:tab w:val="left" w:pos="709"/>
        </w:tabs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2. Настоящее постановление вступает в силу со дня его подписания.</w:t>
      </w:r>
    </w:p>
    <w:p w:rsidR="004F3CD2" w:rsidRDefault="00F47525" w:rsidP="00D8583A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Начальнику отдела информационных технологий администрации округа </w:t>
      </w:r>
      <w:proofErr w:type="spellStart"/>
      <w:r>
        <w:rPr>
          <w:rFonts w:ascii="Times New Roman" w:hAnsi="Times New Roman"/>
        </w:rPr>
        <w:t>Хуртову</w:t>
      </w:r>
      <w:proofErr w:type="spellEnd"/>
      <w:r>
        <w:rPr>
          <w:rFonts w:ascii="Times New Roman" w:hAnsi="Times New Roman"/>
        </w:rPr>
        <w:t xml:space="preserve"> А.А. </w:t>
      </w:r>
      <w:proofErr w:type="gramStart"/>
      <w:r>
        <w:rPr>
          <w:rFonts w:ascii="Times New Roman" w:hAnsi="Times New Roman"/>
        </w:rPr>
        <w:t>разместить</w:t>
      </w:r>
      <w:proofErr w:type="gramEnd"/>
      <w:r>
        <w:rPr>
          <w:rFonts w:ascii="Times New Roman" w:hAnsi="Times New Roman"/>
        </w:rPr>
        <w:t xml:space="preserve"> настоящее постановление на официальном сайте Администрации </w:t>
      </w:r>
      <w:proofErr w:type="spellStart"/>
      <w:r>
        <w:rPr>
          <w:rFonts w:ascii="Times New Roman" w:hAnsi="Times New Roman"/>
        </w:rPr>
        <w:t>Кунашакского</w:t>
      </w:r>
      <w:proofErr w:type="spellEnd"/>
      <w:r>
        <w:rPr>
          <w:rFonts w:ascii="Times New Roman" w:hAnsi="Times New Roman"/>
        </w:rPr>
        <w:t xml:space="preserve"> муниципального округа. </w:t>
      </w:r>
    </w:p>
    <w:p w:rsidR="004F3CD2" w:rsidRDefault="00927ED9" w:rsidP="00D8583A">
      <w:pPr>
        <w:pStyle w:val="14"/>
        <w:tabs>
          <w:tab w:val="left" w:pos="709"/>
        </w:tabs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proofErr w:type="gramStart"/>
      <w:r w:rsidR="00F47525">
        <w:rPr>
          <w:rFonts w:ascii="Times New Roman" w:hAnsi="Times New Roman"/>
        </w:rPr>
        <w:t>Контроль за</w:t>
      </w:r>
      <w:proofErr w:type="gramEnd"/>
      <w:r w:rsidR="00F47525">
        <w:rPr>
          <w:rFonts w:ascii="Times New Roman" w:hAnsi="Times New Roman"/>
        </w:rPr>
        <w:t xml:space="preserve"> исполнением настоящего постановления возложить на заместителя Главы округа по социальным вопросам </w:t>
      </w:r>
      <w:proofErr w:type="spellStart"/>
      <w:r w:rsidR="00F47525">
        <w:rPr>
          <w:rFonts w:ascii="Times New Roman" w:hAnsi="Times New Roman"/>
        </w:rPr>
        <w:t>Нажметдинову</w:t>
      </w:r>
      <w:proofErr w:type="spellEnd"/>
      <w:r w:rsidR="00F47525">
        <w:rPr>
          <w:rFonts w:ascii="Times New Roman" w:hAnsi="Times New Roman"/>
        </w:rPr>
        <w:t xml:space="preserve"> А.Т.</w:t>
      </w:r>
    </w:p>
    <w:p w:rsidR="004F3CD2" w:rsidRDefault="004F3CD2">
      <w:pPr>
        <w:rPr>
          <w:sz w:val="28"/>
          <w:szCs w:val="28"/>
        </w:rPr>
      </w:pPr>
    </w:p>
    <w:p w:rsidR="004F3CD2" w:rsidRDefault="00F475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ba-RU"/>
        </w:rPr>
        <w:t>округа</w:t>
      </w:r>
      <w:r>
        <w:rPr>
          <w:sz w:val="28"/>
          <w:szCs w:val="28"/>
        </w:rPr>
        <w:t xml:space="preserve">                                                                                         Р.Г. </w:t>
      </w:r>
      <w:proofErr w:type="spellStart"/>
      <w:r>
        <w:rPr>
          <w:sz w:val="28"/>
          <w:szCs w:val="28"/>
        </w:rPr>
        <w:t>Вакилов</w:t>
      </w:r>
      <w:proofErr w:type="spellEnd"/>
    </w:p>
    <w:p w:rsidR="00D8583A" w:rsidRPr="00D8583A" w:rsidRDefault="00D8583A" w:rsidP="00D8583A">
      <w:pPr>
        <w:suppressAutoHyphens/>
        <w:jc w:val="both"/>
        <w:rPr>
          <w:rFonts w:eastAsia="SimSun"/>
          <w:kern w:val="2"/>
          <w:sz w:val="28"/>
          <w:szCs w:val="28"/>
          <w:lang w:eastAsia="ar-SA"/>
        </w:rPr>
      </w:pPr>
      <w:r w:rsidRPr="00D8583A">
        <w:rPr>
          <w:rFonts w:eastAsia="SimSun"/>
          <w:kern w:val="2"/>
          <w:sz w:val="28"/>
          <w:szCs w:val="28"/>
          <w:lang w:eastAsia="ar-SA"/>
        </w:rPr>
        <w:lastRenderedPageBreak/>
        <w:t>СОГЛАСОВАНО:</w:t>
      </w:r>
    </w:p>
    <w:p w:rsidR="00D8583A" w:rsidRPr="00D8583A" w:rsidRDefault="00D8583A" w:rsidP="00D8583A"/>
    <w:p w:rsidR="00D8583A" w:rsidRPr="00D8583A" w:rsidRDefault="00D8583A" w:rsidP="00D8583A">
      <w:pPr>
        <w:rPr>
          <w:sz w:val="28"/>
          <w:szCs w:val="28"/>
        </w:rPr>
      </w:pPr>
    </w:p>
    <w:p w:rsidR="00D8583A" w:rsidRPr="00D8583A" w:rsidRDefault="00D8583A" w:rsidP="00D8583A">
      <w:pPr>
        <w:rPr>
          <w:sz w:val="28"/>
          <w:szCs w:val="28"/>
        </w:rPr>
      </w:pPr>
    </w:p>
    <w:p w:rsidR="00D8583A" w:rsidRPr="00D8583A" w:rsidRDefault="00D8583A" w:rsidP="00D8583A">
      <w:pPr>
        <w:rPr>
          <w:rFonts w:eastAsia="SimSun"/>
          <w:kern w:val="2"/>
          <w:sz w:val="28"/>
          <w:szCs w:val="28"/>
          <w:lang w:eastAsia="ar-SA"/>
        </w:rPr>
      </w:pPr>
      <w:r w:rsidRPr="00D8583A">
        <w:rPr>
          <w:rFonts w:eastAsia="SimSun"/>
          <w:kern w:val="2"/>
          <w:sz w:val="28"/>
          <w:szCs w:val="28"/>
          <w:lang w:eastAsia="ar-SA"/>
        </w:rPr>
        <w:t xml:space="preserve">Заместитель Главы округа </w:t>
      </w:r>
      <w:proofErr w:type="gramStart"/>
      <w:r w:rsidRPr="00D8583A">
        <w:rPr>
          <w:rFonts w:eastAsia="SimSun"/>
          <w:kern w:val="2"/>
          <w:sz w:val="28"/>
          <w:szCs w:val="28"/>
          <w:lang w:eastAsia="ar-SA"/>
        </w:rPr>
        <w:t>по</w:t>
      </w:r>
      <w:proofErr w:type="gramEnd"/>
      <w:r w:rsidRPr="00D8583A">
        <w:rPr>
          <w:rFonts w:eastAsia="SimSun"/>
          <w:kern w:val="2"/>
          <w:sz w:val="28"/>
          <w:szCs w:val="28"/>
          <w:lang w:eastAsia="ar-SA"/>
        </w:rPr>
        <w:t xml:space="preserve">                                                   </w:t>
      </w:r>
    </w:p>
    <w:p w:rsidR="00D8583A" w:rsidRPr="00D8583A" w:rsidRDefault="00D8583A" w:rsidP="00D8583A">
      <w:pPr>
        <w:tabs>
          <w:tab w:val="left" w:pos="6946"/>
          <w:tab w:val="left" w:pos="7088"/>
          <w:tab w:val="left" w:pos="7230"/>
        </w:tabs>
        <w:rPr>
          <w:rFonts w:eastAsia="SimSun"/>
          <w:kern w:val="2"/>
          <w:sz w:val="28"/>
          <w:szCs w:val="28"/>
          <w:lang w:eastAsia="ar-SA"/>
        </w:rPr>
      </w:pPr>
      <w:r w:rsidRPr="00D8583A">
        <w:rPr>
          <w:rFonts w:eastAsia="SimSun"/>
          <w:kern w:val="2"/>
          <w:sz w:val="28"/>
          <w:szCs w:val="28"/>
          <w:lang w:eastAsia="ar-SA"/>
        </w:rPr>
        <w:t xml:space="preserve">социальным вопросам                                                             А.Т. </w:t>
      </w:r>
      <w:proofErr w:type="spellStart"/>
      <w:r w:rsidRPr="00D8583A">
        <w:rPr>
          <w:rFonts w:eastAsia="SimSun"/>
          <w:kern w:val="2"/>
          <w:sz w:val="28"/>
          <w:szCs w:val="28"/>
          <w:lang w:eastAsia="ar-SA"/>
        </w:rPr>
        <w:t>Нажметдинова</w:t>
      </w:r>
      <w:proofErr w:type="spellEnd"/>
    </w:p>
    <w:p w:rsidR="00D8583A" w:rsidRPr="00D8583A" w:rsidRDefault="00D8583A" w:rsidP="00D8583A">
      <w:pPr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rPr>
          <w:rFonts w:eastAsia="SimSun"/>
          <w:kern w:val="2"/>
          <w:sz w:val="28"/>
          <w:szCs w:val="28"/>
          <w:lang w:eastAsia="ar-SA"/>
        </w:rPr>
      </w:pPr>
      <w:r w:rsidRPr="00D8583A">
        <w:rPr>
          <w:rFonts w:eastAsia="SimSun"/>
          <w:kern w:val="2"/>
          <w:sz w:val="28"/>
          <w:szCs w:val="28"/>
          <w:lang w:eastAsia="ar-SA"/>
        </w:rPr>
        <w:t>Начальник правового отдела                                                  В.Р. Хусаинов</w:t>
      </w:r>
    </w:p>
    <w:p w:rsidR="00D8583A" w:rsidRPr="00D8583A" w:rsidRDefault="00D8583A" w:rsidP="00D8583A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sz w:val="28"/>
          <w:szCs w:val="28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Рассылка:</w:t>
      </w: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Отдел делопроизводства и писем – 1 экз.</w:t>
      </w: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Управление культуры -1 экз.</w:t>
      </w: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Итого:</w:t>
      </w:r>
      <w:r w:rsidR="00B74324">
        <w:rPr>
          <w:rFonts w:eastAsia="SimSun"/>
          <w:kern w:val="2"/>
          <w:lang w:eastAsia="ar-SA"/>
        </w:rPr>
        <w:t xml:space="preserve"> 2</w:t>
      </w:r>
      <w:r w:rsidRPr="00D8583A">
        <w:rPr>
          <w:rFonts w:eastAsia="SimSun"/>
          <w:kern w:val="2"/>
          <w:lang w:eastAsia="ar-SA"/>
        </w:rPr>
        <w:t xml:space="preserve"> экземпляра.</w:t>
      </w: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B74324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Подготовил:</w:t>
      </w:r>
    </w:p>
    <w:p w:rsidR="00D8583A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>
        <w:rPr>
          <w:rFonts w:eastAsia="SimSun"/>
          <w:kern w:val="2"/>
          <w:lang w:eastAsia="ar-SA"/>
        </w:rPr>
        <w:t>Руководитель МУ «Управление культуры»</w:t>
      </w:r>
    </w:p>
    <w:p w:rsidR="00B74324" w:rsidRPr="00D8583A" w:rsidRDefault="00B74324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>
        <w:rPr>
          <w:rFonts w:eastAsia="SimSun"/>
          <w:kern w:val="2"/>
          <w:lang w:eastAsia="ar-SA"/>
        </w:rPr>
        <w:t xml:space="preserve">Абдуллина Лилия </w:t>
      </w:r>
      <w:proofErr w:type="spellStart"/>
      <w:r>
        <w:rPr>
          <w:rFonts w:eastAsia="SimSun"/>
          <w:kern w:val="2"/>
          <w:lang w:eastAsia="ar-SA"/>
        </w:rPr>
        <w:t>Фаритовна</w:t>
      </w:r>
      <w:proofErr w:type="spellEnd"/>
    </w:p>
    <w:p w:rsidR="00D8583A" w:rsidRPr="00D8583A" w:rsidRDefault="00D8583A" w:rsidP="00D8583A">
      <w:pPr>
        <w:tabs>
          <w:tab w:val="left" w:pos="7230"/>
        </w:tabs>
        <w:suppressAutoHyphens/>
        <w:rPr>
          <w:rFonts w:eastAsia="SimSun"/>
          <w:kern w:val="2"/>
          <w:lang w:eastAsia="ar-SA"/>
        </w:rPr>
      </w:pPr>
      <w:r w:rsidRPr="00D8583A">
        <w:rPr>
          <w:rFonts w:eastAsia="SimSun"/>
          <w:kern w:val="2"/>
          <w:lang w:eastAsia="ar-SA"/>
        </w:rPr>
        <w:t>Тел.8(35148)2-87-01</w:t>
      </w:r>
    </w:p>
    <w:p w:rsidR="00D8583A" w:rsidRDefault="00D8583A">
      <w:pPr>
        <w:jc w:val="center"/>
        <w:rPr>
          <w:sz w:val="28"/>
          <w:szCs w:val="28"/>
        </w:rPr>
      </w:pPr>
    </w:p>
    <w:sectPr w:rsidR="00D8583A">
      <w:headerReference w:type="default" r:id="rId9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6BC" w:rsidRDefault="009446BC">
      <w:r>
        <w:separator/>
      </w:r>
    </w:p>
  </w:endnote>
  <w:endnote w:type="continuationSeparator" w:id="0">
    <w:p w:rsidR="009446BC" w:rsidRDefault="0094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6BC" w:rsidRDefault="009446BC">
      <w:r>
        <w:separator/>
      </w:r>
    </w:p>
  </w:footnote>
  <w:footnote w:type="continuationSeparator" w:id="0">
    <w:p w:rsidR="009446BC" w:rsidRDefault="00944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CD2" w:rsidRDefault="004F3CD2">
    <w:pPr>
      <w:pStyle w:val="a5"/>
      <w:jc w:val="center"/>
    </w:pPr>
  </w:p>
  <w:p w:rsidR="004F3CD2" w:rsidRDefault="004F3CD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9FF"/>
    <w:rsid w:val="00043FA0"/>
    <w:rsid w:val="00064FAE"/>
    <w:rsid w:val="00081652"/>
    <w:rsid w:val="000C44B9"/>
    <w:rsid w:val="000D2F54"/>
    <w:rsid w:val="000F2F53"/>
    <w:rsid w:val="000F60B6"/>
    <w:rsid w:val="000F757A"/>
    <w:rsid w:val="00111393"/>
    <w:rsid w:val="00113CFD"/>
    <w:rsid w:val="00116B11"/>
    <w:rsid w:val="00143A2C"/>
    <w:rsid w:val="001B7E40"/>
    <w:rsid w:val="001D13DF"/>
    <w:rsid w:val="001E1F9E"/>
    <w:rsid w:val="002233AA"/>
    <w:rsid w:val="00251FCA"/>
    <w:rsid w:val="00272C12"/>
    <w:rsid w:val="00276189"/>
    <w:rsid w:val="002809BB"/>
    <w:rsid w:val="002979FF"/>
    <w:rsid w:val="002A73DC"/>
    <w:rsid w:val="00314F21"/>
    <w:rsid w:val="00327A45"/>
    <w:rsid w:val="00331F19"/>
    <w:rsid w:val="00336018"/>
    <w:rsid w:val="003722F3"/>
    <w:rsid w:val="00373DCA"/>
    <w:rsid w:val="00374EE8"/>
    <w:rsid w:val="00395F7C"/>
    <w:rsid w:val="003A0EE0"/>
    <w:rsid w:val="003B5B03"/>
    <w:rsid w:val="003C2CE3"/>
    <w:rsid w:val="003D1EDA"/>
    <w:rsid w:val="00405E45"/>
    <w:rsid w:val="00423837"/>
    <w:rsid w:val="00492486"/>
    <w:rsid w:val="004D38B5"/>
    <w:rsid w:val="004D7D42"/>
    <w:rsid w:val="004E2146"/>
    <w:rsid w:val="004F3CD2"/>
    <w:rsid w:val="00511D43"/>
    <w:rsid w:val="00517AFB"/>
    <w:rsid w:val="00525652"/>
    <w:rsid w:val="00553FCD"/>
    <w:rsid w:val="0056020D"/>
    <w:rsid w:val="005957D8"/>
    <w:rsid w:val="005A4E9F"/>
    <w:rsid w:val="005D5AA4"/>
    <w:rsid w:val="005F05B8"/>
    <w:rsid w:val="00634E30"/>
    <w:rsid w:val="00635903"/>
    <w:rsid w:val="006360F2"/>
    <w:rsid w:val="006A738A"/>
    <w:rsid w:val="006E6595"/>
    <w:rsid w:val="00720755"/>
    <w:rsid w:val="00745F36"/>
    <w:rsid w:val="0078350A"/>
    <w:rsid w:val="007A4C10"/>
    <w:rsid w:val="007A5202"/>
    <w:rsid w:val="007D3FB3"/>
    <w:rsid w:val="007F1260"/>
    <w:rsid w:val="00801EAB"/>
    <w:rsid w:val="00805A0C"/>
    <w:rsid w:val="008164B0"/>
    <w:rsid w:val="008237CC"/>
    <w:rsid w:val="00847D7F"/>
    <w:rsid w:val="00863C4D"/>
    <w:rsid w:val="008752AE"/>
    <w:rsid w:val="008A7D72"/>
    <w:rsid w:val="008B77E9"/>
    <w:rsid w:val="008D13DA"/>
    <w:rsid w:val="008E351A"/>
    <w:rsid w:val="008E5AA2"/>
    <w:rsid w:val="0090165B"/>
    <w:rsid w:val="00923867"/>
    <w:rsid w:val="009240F8"/>
    <w:rsid w:val="00926023"/>
    <w:rsid w:val="00927ED9"/>
    <w:rsid w:val="00932DA6"/>
    <w:rsid w:val="00934B0D"/>
    <w:rsid w:val="009446BC"/>
    <w:rsid w:val="00972F79"/>
    <w:rsid w:val="0097357D"/>
    <w:rsid w:val="0098362C"/>
    <w:rsid w:val="009970B2"/>
    <w:rsid w:val="009F0DED"/>
    <w:rsid w:val="00A33A2D"/>
    <w:rsid w:val="00A43D0A"/>
    <w:rsid w:val="00A55142"/>
    <w:rsid w:val="00A75315"/>
    <w:rsid w:val="00A76BCE"/>
    <w:rsid w:val="00A80A84"/>
    <w:rsid w:val="00AA4A44"/>
    <w:rsid w:val="00AA70E8"/>
    <w:rsid w:val="00AB1699"/>
    <w:rsid w:val="00AC0CF7"/>
    <w:rsid w:val="00AD509E"/>
    <w:rsid w:val="00AE2483"/>
    <w:rsid w:val="00AE421B"/>
    <w:rsid w:val="00B52735"/>
    <w:rsid w:val="00B74046"/>
    <w:rsid w:val="00B74324"/>
    <w:rsid w:val="00B83FE7"/>
    <w:rsid w:val="00BC25FA"/>
    <w:rsid w:val="00BC3584"/>
    <w:rsid w:val="00BD171B"/>
    <w:rsid w:val="00BE4CEF"/>
    <w:rsid w:val="00BF2046"/>
    <w:rsid w:val="00BF4511"/>
    <w:rsid w:val="00C2221D"/>
    <w:rsid w:val="00C223BA"/>
    <w:rsid w:val="00C25B8F"/>
    <w:rsid w:val="00C31A99"/>
    <w:rsid w:val="00C31B01"/>
    <w:rsid w:val="00C47623"/>
    <w:rsid w:val="00C96BEE"/>
    <w:rsid w:val="00CA25E6"/>
    <w:rsid w:val="00CA27DE"/>
    <w:rsid w:val="00CC3E99"/>
    <w:rsid w:val="00D07C2D"/>
    <w:rsid w:val="00D165A0"/>
    <w:rsid w:val="00D40E4F"/>
    <w:rsid w:val="00D42305"/>
    <w:rsid w:val="00D7177F"/>
    <w:rsid w:val="00D8583A"/>
    <w:rsid w:val="00DB5B83"/>
    <w:rsid w:val="00E0488E"/>
    <w:rsid w:val="00E60A18"/>
    <w:rsid w:val="00E64410"/>
    <w:rsid w:val="00E6756C"/>
    <w:rsid w:val="00E77EAD"/>
    <w:rsid w:val="00EA385A"/>
    <w:rsid w:val="00EA4AA0"/>
    <w:rsid w:val="00EA5B2A"/>
    <w:rsid w:val="00EB57F0"/>
    <w:rsid w:val="00EB586C"/>
    <w:rsid w:val="00EC78F1"/>
    <w:rsid w:val="00ED3FD8"/>
    <w:rsid w:val="00EE0366"/>
    <w:rsid w:val="00EE0CB9"/>
    <w:rsid w:val="00EF2426"/>
    <w:rsid w:val="00F02C68"/>
    <w:rsid w:val="00F076A4"/>
    <w:rsid w:val="00F46E23"/>
    <w:rsid w:val="00F47525"/>
    <w:rsid w:val="00F63182"/>
    <w:rsid w:val="00F645DC"/>
    <w:rsid w:val="00FC5FBD"/>
    <w:rsid w:val="00FD0C79"/>
    <w:rsid w:val="67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1"/>
    <w:qFormat/>
    <w:pPr>
      <w:jc w:val="center"/>
    </w:pPr>
    <w:rPr>
      <w:rFonts w:ascii="Bookman Old Style" w:hAnsi="Bookman Old Style"/>
      <w:b/>
      <w:bCs/>
      <w:sz w:val="36"/>
      <w:szCs w:val="36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азвание Знак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basedOn w:val="a"/>
    <w:qFormat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7"/>
    <w:qFormat/>
    <w:locked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"/>
    <w:qFormat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1"/>
    <w:qFormat/>
    <w:pPr>
      <w:jc w:val="center"/>
    </w:pPr>
    <w:rPr>
      <w:rFonts w:ascii="Bookman Old Style" w:hAnsi="Bookman Old Style"/>
      <w:b/>
      <w:bCs/>
      <w:sz w:val="36"/>
      <w:szCs w:val="36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азвание Знак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14">
    <w:name w:val="Обычный + 14 пт"/>
    <w:basedOn w:val="a"/>
    <w:qFormat/>
    <w:pPr>
      <w:ind w:left="3600" w:firstLine="720"/>
    </w:pPr>
    <w:rPr>
      <w:rFonts w:ascii="Calibri" w:hAnsi="Calibri"/>
      <w:spacing w:val="-4"/>
      <w:sz w:val="28"/>
      <w:szCs w:val="28"/>
    </w:rPr>
  </w:style>
  <w:style w:type="character" w:customStyle="1" w:styleId="1">
    <w:name w:val="Название Знак1"/>
    <w:link w:val="a7"/>
    <w:qFormat/>
    <w:locked/>
    <w:rPr>
      <w:rFonts w:ascii="Bookman Old Style" w:eastAsia="Times New Roman" w:hAnsi="Bookman Old Style" w:cs="Times New Roman"/>
      <w:b/>
      <w:bCs/>
      <w:sz w:val="36"/>
      <w:szCs w:val="3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"/>
    <w:qFormat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b"/>
    <w:pPr>
      <w:shd w:val="clear" w:color="auto" w:fill="FFFFFF"/>
      <w:spacing w:line="317" w:lineRule="exact"/>
    </w:pPr>
    <w:rPr>
      <w:sz w:val="27"/>
      <w:szCs w:val="27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0590-C615-4C14-B382-149F8EF0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user</cp:lastModifiedBy>
  <cp:revision>3</cp:revision>
  <cp:lastPrinted>2026-08-26T06:58:00Z</cp:lastPrinted>
  <dcterms:created xsi:type="dcterms:W3CDTF">2026-08-26T07:00:00Z</dcterms:created>
  <dcterms:modified xsi:type="dcterms:W3CDTF">2026-08-26T10:35:00Z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B1EAE7470F9840CD9E518A1DC7ABDED7_13</vt:lpwstr>
  </property>
</Properties>
</file>