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E20374" wp14:editId="2FAB51A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A0852" w:rsidRDefault="00465AC9" w:rsidP="006B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3793">
        <w:rPr>
          <w:sz w:val="28"/>
          <w:szCs w:val="28"/>
        </w:rPr>
        <w:t>18.04.</w:t>
      </w:r>
      <w:r w:rsidR="006B08CD" w:rsidRPr="00D02D0B">
        <w:rPr>
          <w:sz w:val="28"/>
          <w:szCs w:val="28"/>
        </w:rPr>
        <w:t xml:space="preserve">2017г. </w:t>
      </w:r>
      <w:r>
        <w:rPr>
          <w:sz w:val="28"/>
          <w:szCs w:val="28"/>
        </w:rPr>
        <w:t>№</w:t>
      </w:r>
      <w:r w:rsidR="00E33793">
        <w:rPr>
          <w:sz w:val="28"/>
          <w:szCs w:val="28"/>
        </w:rPr>
        <w:t>925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6F7A33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6B08CD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Pr="003803B9" w:rsidRDefault="00A2522F" w:rsidP="003803B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</w:t>
      </w:r>
      <w:r w:rsidR="003803B9">
        <w:rPr>
          <w:rFonts w:eastAsiaTheme="minorHAnsi"/>
          <w:sz w:val="28"/>
          <w:szCs w:val="28"/>
          <w:lang w:eastAsia="en-US"/>
        </w:rPr>
        <w:t>вы</w:t>
      </w:r>
      <w:r w:rsidRPr="00D02D0B">
        <w:rPr>
          <w:rFonts w:eastAsiaTheme="minorHAnsi"/>
          <w:sz w:val="28"/>
          <w:szCs w:val="28"/>
          <w:lang w:eastAsia="en-US"/>
        </w:rPr>
        <w:t xml:space="preserve">полнения настоящего постановления возложить на </w:t>
      </w:r>
      <w:r w:rsidR="003803B9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Pr="00D02D0B">
        <w:rPr>
          <w:rFonts w:eastAsiaTheme="minorHAnsi"/>
          <w:sz w:val="28"/>
          <w:szCs w:val="28"/>
          <w:lang w:eastAsia="en-US"/>
        </w:rPr>
        <w:t>заместителя Главы муниципального района</w:t>
      </w:r>
      <w:r w:rsidR="003803B9">
        <w:rPr>
          <w:rFonts w:eastAsiaTheme="minorHAnsi"/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Р.Я. </w:t>
      </w:r>
      <w:proofErr w:type="spellStart"/>
      <w:r w:rsidR="003803B9">
        <w:rPr>
          <w:rFonts w:eastAsiaTheme="minorHAnsi"/>
          <w:sz w:val="28"/>
          <w:szCs w:val="28"/>
          <w:lang w:eastAsia="en-US"/>
        </w:rPr>
        <w:t>Мухарамова</w:t>
      </w:r>
      <w:proofErr w:type="spellEnd"/>
      <w:r w:rsidRPr="003803B9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Глава района                                                                                          </w:t>
      </w:r>
      <w:r w:rsidR="007908C0">
        <w:rPr>
          <w:rFonts w:eastAsiaTheme="minorHAnsi"/>
          <w:sz w:val="28"/>
          <w:szCs w:val="28"/>
          <w:lang w:eastAsia="en-US"/>
        </w:rPr>
        <w:t xml:space="preserve">  </w:t>
      </w:r>
      <w:r w:rsidRPr="00D02D0B">
        <w:rPr>
          <w:rFonts w:eastAsiaTheme="minorHAnsi"/>
          <w:sz w:val="28"/>
          <w:szCs w:val="28"/>
          <w:lang w:eastAsia="en-US"/>
        </w:rPr>
        <w:t>С.Н. Аминов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548F6" w:rsidRPr="00D02D0B" w:rsidRDefault="003548F6" w:rsidP="003548F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</w:t>
      </w:r>
      <w:r w:rsidRPr="00D02D0B">
        <w:rPr>
          <w:rFonts w:eastAsiaTheme="minorHAnsi"/>
          <w:sz w:val="28"/>
          <w:szCs w:val="28"/>
          <w:lang w:eastAsia="en-US"/>
        </w:rPr>
        <w:t>Приложение №1</w:t>
      </w:r>
    </w:p>
    <w:p w:rsidR="003548F6" w:rsidRPr="00D02D0B" w:rsidRDefault="003548F6" w:rsidP="003548F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к постановлению администрации</w:t>
      </w:r>
    </w:p>
    <w:p w:rsidR="003548F6" w:rsidRPr="00D02D0B" w:rsidRDefault="003548F6" w:rsidP="003548F6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3548F6" w:rsidRPr="00D02D0B" w:rsidRDefault="003548F6" w:rsidP="003548F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  от </w:t>
      </w:r>
      <w:r w:rsidR="00465AC9">
        <w:rPr>
          <w:rFonts w:eastAsiaTheme="minorHAnsi"/>
          <w:sz w:val="28"/>
          <w:szCs w:val="28"/>
          <w:lang w:eastAsia="en-US"/>
        </w:rPr>
        <w:t>18.04.2017г. №925</w:t>
      </w:r>
    </w:p>
    <w:p w:rsidR="003548F6" w:rsidRPr="00D02D0B" w:rsidRDefault="003548F6" w:rsidP="003548F6">
      <w:pPr>
        <w:jc w:val="center"/>
        <w:rPr>
          <w:sz w:val="28"/>
          <w:szCs w:val="28"/>
        </w:rPr>
      </w:pPr>
    </w:p>
    <w:p w:rsidR="003548F6" w:rsidRPr="003548F6" w:rsidRDefault="003548F6" w:rsidP="003548F6">
      <w:pPr>
        <w:jc w:val="center"/>
        <w:rPr>
          <w:sz w:val="28"/>
          <w:szCs w:val="28"/>
        </w:rPr>
      </w:pPr>
      <w:r w:rsidRPr="003548F6">
        <w:rPr>
          <w:sz w:val="28"/>
          <w:szCs w:val="28"/>
        </w:rPr>
        <w:t xml:space="preserve">Изменения, </w:t>
      </w:r>
    </w:p>
    <w:p w:rsidR="003548F6" w:rsidRPr="003548F6" w:rsidRDefault="003548F6" w:rsidP="003548F6">
      <w:pPr>
        <w:jc w:val="center"/>
        <w:rPr>
          <w:rFonts w:eastAsiaTheme="minorHAnsi"/>
          <w:sz w:val="28"/>
          <w:szCs w:val="28"/>
          <w:lang w:eastAsia="en-US"/>
        </w:rPr>
      </w:pPr>
      <w:r w:rsidRPr="003548F6">
        <w:rPr>
          <w:sz w:val="28"/>
          <w:szCs w:val="28"/>
        </w:rPr>
        <w:t>в муниципальную программу «</w:t>
      </w:r>
      <w:proofErr w:type="gramStart"/>
      <w:r w:rsidRPr="003548F6">
        <w:rPr>
          <w:rFonts w:eastAsiaTheme="minorHAnsi"/>
          <w:sz w:val="28"/>
          <w:szCs w:val="28"/>
          <w:lang w:eastAsia="en-US"/>
        </w:rPr>
        <w:t>Доступное</w:t>
      </w:r>
      <w:proofErr w:type="gramEnd"/>
      <w:r w:rsidRPr="003548F6">
        <w:rPr>
          <w:rFonts w:eastAsiaTheme="minorHAnsi"/>
          <w:sz w:val="28"/>
          <w:szCs w:val="28"/>
          <w:lang w:eastAsia="en-US"/>
        </w:rPr>
        <w:t xml:space="preserve"> комфортное жилье-гражданам России» в Кунашакском муниципальном районе Челябинской области на 2017-2019 годы               </w:t>
      </w:r>
    </w:p>
    <w:p w:rsidR="003548F6" w:rsidRPr="003548F6" w:rsidRDefault="003548F6" w:rsidP="003548F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548F6">
        <w:rPr>
          <w:rFonts w:eastAsiaTheme="minorHAnsi"/>
          <w:sz w:val="28"/>
          <w:szCs w:val="28"/>
          <w:lang w:eastAsia="en-US"/>
        </w:rPr>
        <w:t xml:space="preserve">1.5. в Приложение 4 к постановлению администрации Кунашакского муниципального района, подпрограммы  «Комплексное развитие систем коммунальной инфраструктуры Кунашакского муниципального района на 2017-2019 годы» раздел «План финансирования на 2017 год», изложить в следующей </w:t>
      </w:r>
      <w:hyperlink r:id="rId8" w:history="1">
        <w:r w:rsidRPr="003548F6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Pr="003548F6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2"/>
        <w:gridCol w:w="1984"/>
      </w:tblGrid>
      <w:tr w:rsidR="003548F6" w:rsidRPr="00C20BE3" w:rsidTr="008816FB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F6" w:rsidRPr="00C20BE3" w:rsidRDefault="003548F6" w:rsidP="003C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Стоимость,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 xml:space="preserve">Обследование 4-х водозаборных скважин </w:t>
            </w:r>
            <w:proofErr w:type="gramStart"/>
            <w:r w:rsidRPr="00C20BE3">
              <w:rPr>
                <w:sz w:val="24"/>
                <w:szCs w:val="24"/>
              </w:rPr>
              <w:t>в</w:t>
            </w:r>
            <w:proofErr w:type="gramEnd"/>
            <w:r w:rsidRPr="00C20BE3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C20BE3">
              <w:rPr>
                <w:sz w:val="24"/>
                <w:szCs w:val="24"/>
              </w:rPr>
              <w:t>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99 799,99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Разработка программы: «Комплексное развитие систем коммунальной инфраструктуры Кунашакского муниципального района».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650 000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Капитальный ремонт водопровода  по ул.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Коммунистическая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в 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0BE3">
              <w:rPr>
                <w:rFonts w:eastAsia="Calibri"/>
                <w:sz w:val="24"/>
                <w:szCs w:val="24"/>
              </w:rPr>
              <w:t>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753 720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3548F6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Капитальный ремонт водопровода  по ул.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Красноармейская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в 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0BE3">
              <w:rPr>
                <w:rFonts w:eastAsia="Calibri"/>
                <w:sz w:val="24"/>
                <w:szCs w:val="24"/>
              </w:rPr>
              <w:t xml:space="preserve">Кунашак.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1 649 393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Ремонт очистных сооружений в п. Лесной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Проектно-изыскательские работы по объекту: «Строительство очистных сооружений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с. Кунашак»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3 500 000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Восстановление скважины №4625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с. 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917F5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Ремонт сетей водоотведения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0BE3">
              <w:rPr>
                <w:rFonts w:eastAsia="Calibri"/>
                <w:sz w:val="24"/>
                <w:szCs w:val="24"/>
              </w:rPr>
              <w:t>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500 000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Капитальный ремонт водопровода  по ул.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Лукманова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Олимпийская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в 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0BE3">
              <w:rPr>
                <w:rFonts w:eastAsia="Calibri"/>
                <w:sz w:val="24"/>
                <w:szCs w:val="24"/>
              </w:rPr>
              <w:t>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286 342,01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Ремонт водопровода по ул. Труда,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Первомайская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в 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0BE3">
              <w:rPr>
                <w:rFonts w:eastAsia="Calibri"/>
                <w:sz w:val="24"/>
                <w:szCs w:val="24"/>
              </w:rPr>
              <w:t>Новобурино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Реконструкция подводящего газопровода к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блочно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-модульной котельной расположенной по адресу: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Челябинская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обл., Кунашакский район, 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20BE3">
              <w:rPr>
                <w:rFonts w:eastAsia="Calibri"/>
                <w:sz w:val="24"/>
                <w:szCs w:val="24"/>
              </w:rPr>
              <w:t>Лесной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Установка шайб на сетях теплоснабжения 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Лесной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1B7DCA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Капитальный ремонт водопровода ул. Береговая, ул. М.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Джалиля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>, ул. Новая</w:t>
            </w:r>
            <w:r w:rsidR="001B7DCA">
              <w:rPr>
                <w:rFonts w:eastAsia="Calibri"/>
                <w:sz w:val="24"/>
                <w:szCs w:val="24"/>
              </w:rPr>
              <w:t xml:space="preserve"> д</w:t>
            </w:r>
            <w:r w:rsidR="001B7DCA" w:rsidRPr="00C20BE3">
              <w:rPr>
                <w:rFonts w:eastAsia="Calibri"/>
                <w:sz w:val="24"/>
                <w:szCs w:val="24"/>
              </w:rPr>
              <w:t>. Борисовка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госэкспертизы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 по объекту «Средняя общеобразовательная школа на 500 мест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. Кунашак Кунашакского района Челябинской области»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277C90" w:rsidP="0088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48F6" w:rsidRPr="00C20B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Разработка схемы системы водоснабжения с. 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 xml:space="preserve">400 000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Лабораторные исследования качества воды в д.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8 126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lastRenderedPageBreak/>
              <w:t xml:space="preserve">Организация водоснабжения в д.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Сарыкульмяк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65 932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>
              <w:rPr>
                <w:sz w:val="24"/>
                <w:szCs w:val="24"/>
              </w:rPr>
              <w:t>АМО «</w:t>
            </w:r>
            <w:proofErr w:type="spellStart"/>
            <w:r>
              <w:rPr>
                <w:sz w:val="24"/>
                <w:szCs w:val="24"/>
              </w:rPr>
              <w:t>Куяшское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Приобретение насосов ЭЦВ 6-6,5-85 для водоснабжения с. Халитово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29 800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48F6" w:rsidRPr="00C20BE3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Водоснабжение дома по ул. Центральная Усадьба, 1-2 с. Муслюмово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</w:t>
            </w:r>
            <w:r w:rsidRPr="00C20BE3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</w:t>
            </w:r>
            <w:proofErr w:type="spellStart"/>
            <w:r>
              <w:rPr>
                <w:sz w:val="24"/>
                <w:szCs w:val="24"/>
              </w:rPr>
              <w:t>Муслюмовское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3548F6" w:rsidRDefault="003548F6" w:rsidP="003C054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48F6">
              <w:rPr>
                <w:sz w:val="24"/>
                <w:szCs w:val="24"/>
              </w:rPr>
              <w:t>ромывк</w:t>
            </w:r>
            <w:r>
              <w:rPr>
                <w:sz w:val="24"/>
                <w:szCs w:val="24"/>
              </w:rPr>
              <w:t>а</w:t>
            </w:r>
            <w:r w:rsidRPr="003548F6">
              <w:rPr>
                <w:sz w:val="24"/>
                <w:szCs w:val="24"/>
              </w:rPr>
              <w:t xml:space="preserve"> скважины № 513 </w:t>
            </w:r>
            <w:proofErr w:type="gramStart"/>
            <w:r w:rsidRPr="003548F6">
              <w:rPr>
                <w:sz w:val="24"/>
                <w:szCs w:val="24"/>
              </w:rPr>
              <w:t>в</w:t>
            </w:r>
            <w:proofErr w:type="gramEnd"/>
            <w:r w:rsidRPr="003548F6">
              <w:rPr>
                <w:sz w:val="24"/>
                <w:szCs w:val="24"/>
              </w:rPr>
              <w:t xml:space="preserve"> с. 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3548F6" w:rsidRDefault="003548F6" w:rsidP="008816FB">
            <w:pPr>
              <w:rPr>
                <w:rFonts w:eastAsia="Calibri"/>
                <w:sz w:val="24"/>
                <w:szCs w:val="24"/>
              </w:rPr>
            </w:pPr>
            <w:r w:rsidRPr="003548F6">
              <w:rPr>
                <w:sz w:val="24"/>
                <w:szCs w:val="24"/>
              </w:rPr>
              <w:t xml:space="preserve">Ремонт </w:t>
            </w:r>
            <w:r w:rsidR="003C0540" w:rsidRPr="003548F6">
              <w:rPr>
                <w:sz w:val="24"/>
                <w:szCs w:val="24"/>
              </w:rPr>
              <w:t xml:space="preserve">и восстановление дебета </w:t>
            </w:r>
            <w:r w:rsidRPr="003548F6">
              <w:rPr>
                <w:sz w:val="24"/>
                <w:szCs w:val="24"/>
              </w:rPr>
              <w:t xml:space="preserve">скважины №1029 </w:t>
            </w:r>
            <w:proofErr w:type="gramStart"/>
            <w:r w:rsidRPr="003548F6">
              <w:rPr>
                <w:sz w:val="24"/>
                <w:szCs w:val="24"/>
              </w:rPr>
              <w:t>в</w:t>
            </w:r>
            <w:proofErr w:type="gramEnd"/>
            <w:r w:rsidRPr="003548F6">
              <w:rPr>
                <w:sz w:val="24"/>
                <w:szCs w:val="24"/>
              </w:rPr>
              <w:t xml:space="preserve"> с. 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35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Default="003548F6" w:rsidP="0088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917F5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6" w:rsidRDefault="00917F56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6" w:rsidRPr="003548F6" w:rsidRDefault="00917F56" w:rsidP="0088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здания насосно-фильтрующей станции водоподготовки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Халитово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56" w:rsidRDefault="00917F56" w:rsidP="00917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356 887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6" w:rsidRDefault="00917F56" w:rsidP="0088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277C90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Pr="00277C90" w:rsidRDefault="00277C90" w:rsidP="00881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C90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90" w:rsidRPr="00277C90" w:rsidRDefault="00277C90" w:rsidP="008816FB">
            <w:pPr>
              <w:rPr>
                <w:rFonts w:eastAsia="Calibri"/>
                <w:sz w:val="24"/>
                <w:szCs w:val="24"/>
              </w:rPr>
            </w:pPr>
            <w:r w:rsidRPr="00277C90">
              <w:rPr>
                <w:kern w:val="28"/>
                <w:sz w:val="24"/>
                <w:szCs w:val="24"/>
              </w:rPr>
              <w:t>З</w:t>
            </w:r>
            <w:r>
              <w:rPr>
                <w:kern w:val="28"/>
                <w:sz w:val="24"/>
                <w:szCs w:val="24"/>
              </w:rPr>
              <w:t>амена</w:t>
            </w:r>
            <w:r w:rsidRPr="00277C90">
              <w:rPr>
                <w:kern w:val="28"/>
                <w:sz w:val="24"/>
                <w:szCs w:val="24"/>
              </w:rPr>
              <w:t xml:space="preserve"> опор </w:t>
            </w:r>
            <w:proofErr w:type="gramStart"/>
            <w:r w:rsidRPr="00277C90">
              <w:rPr>
                <w:kern w:val="28"/>
                <w:sz w:val="24"/>
                <w:szCs w:val="24"/>
              </w:rPr>
              <w:t>ВЛ</w:t>
            </w:r>
            <w:proofErr w:type="gramEnd"/>
            <w:r w:rsidRPr="00277C90">
              <w:rPr>
                <w:kern w:val="28"/>
                <w:sz w:val="24"/>
                <w:szCs w:val="24"/>
              </w:rPr>
              <w:t xml:space="preserve"> 0,8 кВт на ст. </w:t>
            </w:r>
            <w:proofErr w:type="spellStart"/>
            <w:r w:rsidRPr="00277C90">
              <w:rPr>
                <w:kern w:val="28"/>
                <w:sz w:val="24"/>
                <w:szCs w:val="24"/>
              </w:rPr>
              <w:t>Тахталым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90" w:rsidRPr="00277C90" w:rsidRDefault="00277C90" w:rsidP="00277C9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43 702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90" w:rsidRPr="00277C90" w:rsidRDefault="00277C90" w:rsidP="00881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3548F6" w:rsidRPr="00C20BE3" w:rsidTr="008816FB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3548F6" w:rsidP="008816FB">
            <w:pPr>
              <w:rPr>
                <w:rFonts w:eastAsia="Calibri"/>
                <w:b/>
                <w:sz w:val="24"/>
                <w:szCs w:val="24"/>
              </w:rPr>
            </w:pPr>
            <w:r w:rsidRPr="00C20BE3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F6" w:rsidRPr="00C20BE3" w:rsidRDefault="00917F56" w:rsidP="00277C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="00277C90">
              <w:rPr>
                <w:rFonts w:eastAsia="Calibri"/>
                <w:b/>
                <w:sz w:val="24"/>
                <w:szCs w:val="24"/>
              </w:rPr>
              <w:t> 133 702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6" w:rsidRPr="00C20BE3" w:rsidRDefault="003548F6" w:rsidP="008816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Pr="00C20BE3" w:rsidRDefault="003548F6" w:rsidP="003548F6">
      <w:pPr>
        <w:jc w:val="both"/>
        <w:rPr>
          <w:sz w:val="24"/>
          <w:szCs w:val="24"/>
        </w:rPr>
      </w:pPr>
    </w:p>
    <w:p w:rsidR="003548F6" w:rsidRDefault="003548F6" w:rsidP="003548F6">
      <w:pPr>
        <w:jc w:val="both"/>
        <w:rPr>
          <w:sz w:val="28"/>
        </w:rPr>
      </w:pPr>
    </w:p>
    <w:p w:rsidR="003548F6" w:rsidRDefault="003548F6" w:rsidP="003548F6">
      <w:pPr>
        <w:jc w:val="both"/>
        <w:rPr>
          <w:sz w:val="28"/>
        </w:rPr>
      </w:pPr>
    </w:p>
    <w:p w:rsidR="003548F6" w:rsidRDefault="003548F6" w:rsidP="003548F6">
      <w:pPr>
        <w:jc w:val="both"/>
        <w:rPr>
          <w:sz w:val="28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02D0B" w:rsidRDefault="00D02D0B" w:rsidP="00FC72C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sectPr w:rsidR="00D02D0B" w:rsidSect="003803B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97F6A"/>
    <w:rsid w:val="000E2B91"/>
    <w:rsid w:val="00144770"/>
    <w:rsid w:val="001B7DCA"/>
    <w:rsid w:val="00256525"/>
    <w:rsid w:val="00277C90"/>
    <w:rsid w:val="002A0852"/>
    <w:rsid w:val="002E6F8F"/>
    <w:rsid w:val="003548F6"/>
    <w:rsid w:val="003803B9"/>
    <w:rsid w:val="003C0540"/>
    <w:rsid w:val="00465AC9"/>
    <w:rsid w:val="00466254"/>
    <w:rsid w:val="00470D43"/>
    <w:rsid w:val="004E3BC8"/>
    <w:rsid w:val="00553A17"/>
    <w:rsid w:val="00553F93"/>
    <w:rsid w:val="00561FD9"/>
    <w:rsid w:val="005C72DC"/>
    <w:rsid w:val="006B08CD"/>
    <w:rsid w:val="006D5A39"/>
    <w:rsid w:val="006F7BB0"/>
    <w:rsid w:val="007908C0"/>
    <w:rsid w:val="00791ED0"/>
    <w:rsid w:val="007C726D"/>
    <w:rsid w:val="00827804"/>
    <w:rsid w:val="00850B10"/>
    <w:rsid w:val="0088558F"/>
    <w:rsid w:val="00894F8C"/>
    <w:rsid w:val="008E133E"/>
    <w:rsid w:val="00917F56"/>
    <w:rsid w:val="00A2522F"/>
    <w:rsid w:val="00A43B53"/>
    <w:rsid w:val="00A757AB"/>
    <w:rsid w:val="00AF10E8"/>
    <w:rsid w:val="00B953A6"/>
    <w:rsid w:val="00BA0AF4"/>
    <w:rsid w:val="00BB4D56"/>
    <w:rsid w:val="00BE7C4F"/>
    <w:rsid w:val="00C1212A"/>
    <w:rsid w:val="00C1718C"/>
    <w:rsid w:val="00C93367"/>
    <w:rsid w:val="00CC7A5A"/>
    <w:rsid w:val="00CE19E4"/>
    <w:rsid w:val="00D01695"/>
    <w:rsid w:val="00D02D0B"/>
    <w:rsid w:val="00D06E6C"/>
    <w:rsid w:val="00D27EBA"/>
    <w:rsid w:val="00DD36C2"/>
    <w:rsid w:val="00DF0761"/>
    <w:rsid w:val="00E065F3"/>
    <w:rsid w:val="00E33793"/>
    <w:rsid w:val="00E42F55"/>
    <w:rsid w:val="00E542C8"/>
    <w:rsid w:val="00E66B77"/>
    <w:rsid w:val="00E953CD"/>
    <w:rsid w:val="00F45008"/>
    <w:rsid w:val="00F766E6"/>
    <w:rsid w:val="00FA6C88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8E1cAL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010C-230F-419F-997E-15EF83BC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Владислав Ватутин</cp:lastModifiedBy>
  <cp:revision>5</cp:revision>
  <cp:lastPrinted>2017-04-17T09:18:00Z</cp:lastPrinted>
  <dcterms:created xsi:type="dcterms:W3CDTF">2017-04-17T09:18:00Z</dcterms:created>
  <dcterms:modified xsi:type="dcterms:W3CDTF">2017-04-21T06:35:00Z</dcterms:modified>
</cp:coreProperties>
</file>