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48" w:rsidRPr="00132448" w:rsidRDefault="00132448" w:rsidP="00132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448" w:rsidRPr="00132448" w:rsidRDefault="00132448" w:rsidP="001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8" w:rsidRPr="00132448" w:rsidRDefault="00132448" w:rsidP="00132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DED638" wp14:editId="7F690267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СОБРАНИЕ ДЕПУТАТОВ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КУНАШАКСКОГО МУНИЦИПАЛЬНОГО РАЙОНА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ЧЕЛЯБИНСКОЙ ОБЛАСТИ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CD2552" wp14:editId="381450C5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D929F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132448" w:rsidRPr="00132448" w:rsidRDefault="003817F7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132448" w:rsidRPr="00132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</w:t>
      </w:r>
    </w:p>
    <w:p w:rsidR="00132448" w:rsidRPr="00132448" w:rsidRDefault="00132448" w:rsidP="0013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448" w:rsidRPr="00132448" w:rsidRDefault="003817F7" w:rsidP="001324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«13</w:t>
      </w:r>
      <w:r w:rsidR="00132448" w:rsidRPr="0013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2024 г. № 39</w:t>
      </w:r>
      <w:bookmarkStart w:id="1" w:name="_GoBack"/>
      <w:bookmarkEnd w:id="1"/>
    </w:p>
    <w:p w:rsidR="00132448" w:rsidRPr="00132448" w:rsidRDefault="00132448" w:rsidP="00132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4756" w:type="dxa"/>
        <w:tblLayout w:type="fixed"/>
        <w:tblLook w:val="0000" w:firstRow="0" w:lastRow="0" w:firstColumn="0" w:lastColumn="0" w:noHBand="0" w:noVBand="0"/>
      </w:tblPr>
      <w:tblGrid>
        <w:gridCol w:w="4756"/>
      </w:tblGrid>
      <w:tr w:rsidR="00132448" w:rsidRPr="00132448" w:rsidTr="0056244E">
        <w:trPr>
          <w:trHeight w:val="4155"/>
        </w:trPr>
        <w:tc>
          <w:tcPr>
            <w:tcW w:w="4756" w:type="dxa"/>
          </w:tcPr>
          <w:p w:rsidR="00132448" w:rsidRDefault="00132448" w:rsidP="00132448">
            <w:pPr>
              <w:tabs>
                <w:tab w:val="right" w:pos="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даче согласия </w:t>
            </w:r>
            <w:proofErr w:type="spellStart"/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>Кунашакскому</w:t>
            </w:r>
            <w:proofErr w:type="spellEnd"/>
            <w:r w:rsidRPr="00132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муниципальному району Челябинской области на принятие к осуществлению части полномочий </w:t>
            </w:r>
            <w:r w:rsidRPr="00132448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благоустройства территорий Кунашакского сельского поселения Челябинской области в соответствии с Правилами благоустройства, по обеспечению первичных мер пожарной безопасности в границах населенных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Кунашакского сельского п</w:t>
            </w:r>
            <w:r w:rsidRPr="00132448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оселения»</w:t>
            </w:r>
          </w:p>
          <w:p w:rsidR="00132448" w:rsidRPr="00132448" w:rsidRDefault="00132448" w:rsidP="00132448">
            <w:pPr>
              <w:tabs>
                <w:tab w:val="right" w:pos="45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2448" w:rsidRPr="00132448" w:rsidRDefault="00132448" w:rsidP="00132448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частью 4 статьи 15 Федерального закона от 06.10.2003г. № 131- ФЗ «Об общих принципах организации местного самоуправления в Российской Федерации», Уставом Кунашакского муниципального </w:t>
      </w:r>
      <w:proofErr w:type="gramStart"/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района,  Собрание</w:t>
      </w:r>
      <w:proofErr w:type="gramEnd"/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депутатов Кунашакского муниципального района,</w:t>
      </w:r>
    </w:p>
    <w:p w:rsidR="00132448" w:rsidRPr="00132448" w:rsidRDefault="00132448" w:rsidP="00132448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РЕШИЛ:</w:t>
      </w:r>
    </w:p>
    <w:p w:rsidR="00A8680E" w:rsidRPr="00A8680E" w:rsidRDefault="00A8680E" w:rsidP="00A86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2448" w:rsidRPr="001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администрации </w:t>
      </w:r>
      <w:r w:rsidR="00132448" w:rsidRPr="00132448">
        <w:rPr>
          <w:rFonts w:ascii="Times New Roman" w:eastAsia="Calibri" w:hAnsi="Times New Roman" w:cs="Times New Roman"/>
          <w:sz w:val="28"/>
          <w:szCs w:val="28"/>
        </w:rPr>
        <w:t xml:space="preserve">Кунашакского муниципального района Челябинской области на принятие к осуществлению части полномочий </w:t>
      </w:r>
      <w:r w:rsidR="00132448" w:rsidRPr="00132448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благоустройства территорий Кунашакского сельского поселения Челябинской области в соответствии с Правилами благоустройства, </w:t>
      </w:r>
      <w:r w:rsidR="00132448" w:rsidRPr="001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Совета депутатов Кунашакского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№53 от 21.12.2022 г. </w:t>
      </w:r>
      <w:r w:rsidRPr="00A8680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 благоустройства территории Кунашакского сельского поселения Кунашакского муниципального района Челябинской области»;   </w:t>
      </w:r>
      <w:r w:rsidRPr="00A86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21.12.2022 г</w:t>
      </w:r>
      <w:r w:rsidRPr="00A8680E">
        <w:rPr>
          <w:rFonts w:ascii="Times New Roman" w:eastAsia="Calibri" w:hAnsi="Times New Roman" w:cs="Times New Roman"/>
          <w:sz w:val="28"/>
          <w:szCs w:val="28"/>
        </w:rPr>
        <w:t xml:space="preserve"> №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«Правил содержания </w:t>
      </w:r>
      <w:r w:rsidRPr="00A8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домашних животных на территории Кунашакского сельского поселения»»,  от 15.03.2023г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A8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№ 7.  «Об утверждении «Правил содержания, выпаса и прогона сельскохозяйственных животных и птицы, по отлову и содержанию безнадзорных животных на территории Кунашакского </w:t>
      </w:r>
      <w:r w:rsidRPr="00A8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сельского поселения»</w:t>
      </w:r>
      <w:proofErr w:type="gramStart"/>
      <w:r w:rsidRPr="00A8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»,  </w:t>
      </w:r>
      <w:r w:rsidRPr="00A8680E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 w:rsidRPr="00A8680E">
        <w:rPr>
          <w:rFonts w:ascii="Times New Roman" w:eastAsia="Calibri" w:hAnsi="Times New Roman" w:cs="Times New Roman"/>
          <w:sz w:val="28"/>
          <w:szCs w:val="28"/>
        </w:rPr>
        <w:t xml:space="preserve"> 14 от 17.04.2024 г</w:t>
      </w:r>
      <w:r w:rsidRPr="00A8680E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A8680E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Совета депутатов Кунашакского сельского поселения от 21.12.2022 г. № 53 «Об утверждении Правил благоустройства территории Кунашакского сельского поселения Кунашакского муниципального района Челябинской области»»</w:t>
      </w:r>
      <w:r w:rsidRPr="00A868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Pr="00A8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обеспечению первичных мер пожарной безопасности в границах населенных пунктов поселения, а именно:</w:t>
      </w:r>
      <w:r w:rsidRPr="00A86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--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0E">
        <w:rPr>
          <w:rFonts w:ascii="Times New Roman" w:eastAsia="Times New Roman" w:hAnsi="Times New Roman" w:cs="Times New Roman"/>
          <w:sz w:val="28"/>
          <w:szCs w:val="28"/>
        </w:rPr>
        <w:t>--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0E">
        <w:rPr>
          <w:rFonts w:ascii="Times New Roman" w:eastAsia="Times New Roman" w:hAnsi="Times New Roman" w:cs="Times New Roman"/>
          <w:sz w:val="28"/>
          <w:szCs w:val="28"/>
        </w:rPr>
        <w:t>-- оснащение территорий общего пользования первичными средствами тушения пожаров и противопожарным инвентарем;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0E">
        <w:rPr>
          <w:rFonts w:ascii="Times New Roman" w:eastAsia="Times New Roman" w:hAnsi="Times New Roman" w:cs="Times New Roman"/>
          <w:sz w:val="28"/>
          <w:szCs w:val="28"/>
        </w:rPr>
        <w:t>-- организация и принятие мер по оповещению населения и подразделений Государственной противопожарной службы о пожаре;</w:t>
      </w:r>
      <w:r w:rsidRPr="00A8680E">
        <w:rPr>
          <w:rFonts w:ascii="Times New Roman" w:eastAsia="Times New Roman" w:hAnsi="Times New Roman" w:cs="Times New Roman"/>
          <w:sz w:val="28"/>
          <w:szCs w:val="28"/>
        </w:rPr>
        <w:br/>
        <w:t>-- 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A8680E">
        <w:rPr>
          <w:rFonts w:ascii="Times New Roman" w:eastAsia="Times New Roman" w:hAnsi="Times New Roman" w:cs="Times New Roman"/>
          <w:sz w:val="28"/>
          <w:szCs w:val="28"/>
        </w:rPr>
        <w:br/>
        <w:t>-- 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                                                                                                                     --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0E">
        <w:rPr>
          <w:rFonts w:ascii="Times New Roman" w:eastAsia="Times New Roman" w:hAnsi="Times New Roman" w:cs="Times New Roman"/>
          <w:sz w:val="28"/>
          <w:szCs w:val="28"/>
        </w:rPr>
        <w:t>-- установление особого противопожарного режима в случае повышения пожарной опасности.</w:t>
      </w:r>
    </w:p>
    <w:p w:rsidR="00A8680E" w:rsidRPr="00A8680E" w:rsidRDefault="00A8680E" w:rsidP="00A8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80E">
        <w:rPr>
          <w:rFonts w:ascii="Times New Roman" w:eastAsia="Times New Roman" w:hAnsi="Times New Roman" w:cs="Times New Roman"/>
          <w:sz w:val="28"/>
          <w:szCs w:val="28"/>
        </w:rPr>
        <w:t>-- весеннее и осеннее обустройство минерализованных полос вокруг населенных пунктов, находящихся на территории Кунашакского сельского поселения.</w:t>
      </w:r>
    </w:p>
    <w:p w:rsidR="00132448" w:rsidRPr="00132448" w:rsidRDefault="00132448" w:rsidP="00A8680E">
      <w:pPr>
        <w:spacing w:after="150" w:line="23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448" w:rsidRPr="00132448" w:rsidRDefault="00132448" w:rsidP="00A8680E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Настоящее решение вступает в силу после официального опубликования. </w:t>
      </w:r>
    </w:p>
    <w:p w:rsidR="00132448" w:rsidRDefault="00132448" w:rsidP="00132448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680E" w:rsidRPr="00132448" w:rsidRDefault="00A8680E" w:rsidP="00132448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8680E" w:rsidRDefault="00132448" w:rsidP="0056244E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3244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Председатель </w:t>
      </w:r>
      <w:r w:rsidR="005624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953158" w:rsidRDefault="00A8680E" w:rsidP="0056244E">
      <w:pPr>
        <w:spacing w:after="0" w:line="238" w:lineRule="atLeast"/>
        <w:jc w:val="both"/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Собрания депутатов </w:t>
      </w:r>
      <w:r w:rsidR="005624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      Н.В. Гусева </w:t>
      </w:r>
    </w:p>
    <w:sectPr w:rsidR="009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24650"/>
    <w:multiLevelType w:val="hybridMultilevel"/>
    <w:tmpl w:val="4C7CB06A"/>
    <w:lvl w:ilvl="0" w:tplc="4A785A8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3"/>
    <w:rsid w:val="00132448"/>
    <w:rsid w:val="003817F7"/>
    <w:rsid w:val="005608B0"/>
    <w:rsid w:val="0056244E"/>
    <w:rsid w:val="00810BA3"/>
    <w:rsid w:val="00953158"/>
    <w:rsid w:val="00A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49D4-3348-4158-B8E0-FDCD74E0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6BF0-E3A8-466A-B6B4-5AEB88A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2024-08-13T04:30:00Z</cp:lastPrinted>
  <dcterms:created xsi:type="dcterms:W3CDTF">2024-08-09T11:37:00Z</dcterms:created>
  <dcterms:modified xsi:type="dcterms:W3CDTF">2024-08-14T07:09:00Z</dcterms:modified>
</cp:coreProperties>
</file>