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32"/>
          <w:szCs w:val="32"/>
          <w:lang w:val="en-US" w:eastAsia="ru-RU" w:bidi="ru-RU"/>
        </w:rPr>
      </w:pPr>
      <w:r w:rsidRPr="00100019">
        <w:rPr>
          <w:rFonts w:ascii="Times New Roman" w:eastAsia="Lucida Sans Unicode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400" cy="685800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0019" w:rsidRPr="00100019" w:rsidRDefault="00100019" w:rsidP="00100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АДМИНИСТРАЦИЯ КУНАШАКСКОГО</w:t>
      </w:r>
      <w:r w:rsidRPr="00100019">
        <w:rPr>
          <w:rFonts w:ascii="Times New Roman" w:eastAsia="Batang" w:hAnsi="Times New Roman" w:cs="Times New Roman"/>
          <w:sz w:val="28"/>
          <w:szCs w:val="28"/>
          <w:lang w:eastAsia="ru-RU" w:bidi="ru-RU"/>
        </w:rPr>
        <w:t xml:space="preserve"> МУНИЦИПАЛЬНОГО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ЧЕЛЯБИНСКОЙ ОБЛАСТИ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b/>
          <w:sz w:val="28"/>
          <w:szCs w:val="28"/>
          <w:lang w:eastAsia="ru-RU" w:bidi="ru-RU"/>
        </w:rPr>
        <w:t>ПОСТАНОВЛЕНИЕ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6"/>
          <w:szCs w:val="24"/>
          <w:lang w:eastAsia="ru-RU" w:bidi="ru-RU"/>
        </w:rPr>
      </w:pPr>
    </w:p>
    <w:p w:rsidR="00100019" w:rsidRPr="00100019" w:rsidRDefault="006C73CB" w:rsidP="00100019">
      <w:pPr>
        <w:widowControl w:val="0"/>
        <w:tabs>
          <w:tab w:val="left" w:pos="4395"/>
          <w:tab w:val="left" w:pos="467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4"/>
          <w:u w:val="single"/>
          <w:lang w:eastAsia="ru-RU" w:bidi="ru-RU"/>
        </w:rPr>
      </w:pP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о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т </w:t>
      </w:r>
      <w:r w:rsidR="007B0656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«</w:t>
      </w:r>
      <w:r w:rsidR="00C33FD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21</w:t>
      </w:r>
      <w:r w:rsidR="00AE4DC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»</w:t>
      </w:r>
      <w:r w:rsidR="00C33FD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07 </w:t>
      </w:r>
      <w:r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2021г.</w:t>
      </w:r>
      <w:r w:rsidR="00100019" w:rsidRPr="00100019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 № </w:t>
      </w:r>
      <w:r w:rsidR="00C33FD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1023</w:t>
      </w:r>
      <w:bookmarkStart w:id="0" w:name="_GoBack"/>
      <w:bookmarkEnd w:id="0"/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8"/>
      </w:tblGrid>
      <w:tr w:rsidR="00100019" w:rsidRPr="00100019" w:rsidTr="007B0656">
        <w:trPr>
          <w:trHeight w:val="360"/>
        </w:trPr>
        <w:tc>
          <w:tcPr>
            <w:tcW w:w="4678" w:type="dxa"/>
          </w:tcPr>
          <w:p w:rsidR="00100019" w:rsidRPr="00100019" w:rsidRDefault="00100019" w:rsidP="00100019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sz w:val="24"/>
                <w:szCs w:val="28"/>
                <w:lang w:eastAsia="ru-RU" w:bidi="ru-RU"/>
              </w:rPr>
            </w:pPr>
            <w:r w:rsidRPr="00100019">
              <w:rPr>
                <w:rFonts w:ascii="Times New Roman" w:eastAsia="Lucida Sans Unicode" w:hAnsi="Times New Roman" w:cs="Times New Roman"/>
                <w:sz w:val="28"/>
                <w:szCs w:val="28"/>
                <w:lang w:eastAsia="ru-RU" w:bidi="ru-RU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 на 2020-2022 годы»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ПОСТАНОВЛЯЮ: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ab/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1. Внести изменения в муниципальную программу «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Повышение безопасности дорожного движения в Кунашакском муниципальном районе на 2020-2022 годы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», утвержденную постановлением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 от 14.11.2019 г. № 1584, согласно приложениям 1, 2.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2. От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делу информационных технологий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дминистрации Кунашакского муниципального района (Ватутин В.Р.) </w:t>
      </w:r>
      <w:proofErr w:type="gramStart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разместить</w:t>
      </w:r>
      <w:proofErr w:type="gramEnd"/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настоящее пост</w:t>
      </w:r>
      <w:r w:rsidR="00BE632B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ановление на официальном сайте А</w:t>
      </w:r>
      <w:r w:rsidRPr="00100019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дминистрации Кунашакского муниципального района.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3. Организацию выполнения настоящего постановления возложить на заместителя Главы муниципального района по жилищно-коммунальному хозяйству, строительству и инженерной инфраструктуре – руководителя Управления по ЖКХ, строительству и энергообеспечению Мухарамова Р.Я.</w:t>
      </w: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0019" w:rsidRPr="00100019" w:rsidRDefault="00100019" w:rsidP="0010001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0019">
        <w:rPr>
          <w:rFonts w:ascii="Times New Roman" w:hAnsi="Times New Roman" w:cs="Times New Roman"/>
          <w:sz w:val="28"/>
          <w:szCs w:val="28"/>
          <w:lang w:bidi="ru-RU"/>
        </w:rPr>
        <w:t>Глава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 xml:space="preserve">района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</w:t>
      </w:r>
      <w:r w:rsidRPr="00100019">
        <w:rPr>
          <w:rFonts w:ascii="Times New Roman" w:hAnsi="Times New Roman" w:cs="Times New Roman"/>
          <w:sz w:val="28"/>
          <w:szCs w:val="28"/>
          <w:lang w:bidi="ru-RU"/>
        </w:rPr>
        <w:t>С.Н.Аминов</w:t>
      </w:r>
    </w:p>
    <w:p w:rsidR="00AC7863" w:rsidRDefault="00AC7863"/>
    <w:p w:rsidR="00100019" w:rsidRDefault="00100019"/>
    <w:p w:rsidR="00F960BF" w:rsidRPr="00F960BF" w:rsidRDefault="00F960BF" w:rsidP="00F960BF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960B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ПРИЛОЖЕНИЕ </w:t>
      </w:r>
      <w:r w:rsidR="009B3939"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</w:p>
    <w:p w:rsidR="00F960BF" w:rsidRPr="00F960BF" w:rsidRDefault="00F960BF" w:rsidP="00F960BF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960BF">
        <w:rPr>
          <w:rFonts w:ascii="Times New Roman" w:hAnsi="Times New Roman" w:cs="Times New Roman"/>
          <w:sz w:val="24"/>
          <w:szCs w:val="24"/>
          <w:lang w:bidi="ru-RU"/>
        </w:rPr>
        <w:t>к постановлению</w:t>
      </w:r>
    </w:p>
    <w:p w:rsidR="00F960BF" w:rsidRPr="00F960BF" w:rsidRDefault="00F960BF" w:rsidP="00F960BF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960BF">
        <w:rPr>
          <w:rFonts w:ascii="Times New Roman" w:hAnsi="Times New Roman" w:cs="Times New Roman"/>
          <w:sz w:val="24"/>
          <w:szCs w:val="24"/>
          <w:lang w:bidi="ru-RU"/>
        </w:rPr>
        <w:t>Главы администрации</w:t>
      </w:r>
    </w:p>
    <w:p w:rsidR="00F960BF" w:rsidRPr="00F960BF" w:rsidRDefault="00F960BF" w:rsidP="00F960BF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960BF">
        <w:rPr>
          <w:rFonts w:ascii="Times New Roman" w:hAnsi="Times New Roman" w:cs="Times New Roman"/>
          <w:sz w:val="24"/>
          <w:szCs w:val="24"/>
          <w:lang w:bidi="ru-RU"/>
        </w:rPr>
        <w:t>Кунашакского муниципального района</w:t>
      </w:r>
    </w:p>
    <w:p w:rsidR="00F960BF" w:rsidRPr="00F960BF" w:rsidRDefault="00F960BF" w:rsidP="00F960BF">
      <w:pPr>
        <w:widowControl w:val="0"/>
        <w:tabs>
          <w:tab w:val="left" w:pos="656"/>
        </w:tabs>
        <w:suppressAutoHyphens/>
        <w:spacing w:line="240" w:lineRule="auto"/>
        <w:ind w:firstLine="540"/>
        <w:contextualSpacing/>
        <w:jc w:val="right"/>
        <w:rPr>
          <w:rFonts w:ascii="Times New Roman" w:eastAsia="Lucida Sans Unicode" w:hAnsi="Times New Roman" w:cs="Times New Roman"/>
          <w:lang w:bidi="ru-RU"/>
        </w:rPr>
      </w:pPr>
      <w:r w:rsidRPr="00F960BF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</w:t>
      </w:r>
      <w:r w:rsidRPr="00F960BF">
        <w:rPr>
          <w:rFonts w:ascii="Times New Roman" w:eastAsia="Lucida Sans Unicode" w:hAnsi="Times New Roman" w:cs="Times New Roman"/>
          <w:lang w:bidi="ru-RU"/>
        </w:rPr>
        <w:t xml:space="preserve">       </w:t>
      </w:r>
      <w:r w:rsidRPr="00F960BF">
        <w:rPr>
          <w:rFonts w:ascii="Times New Roman" w:eastAsia="Lucida Sans Unicode" w:hAnsi="Times New Roman" w:cs="Times New Roman"/>
          <w:sz w:val="24"/>
          <w:szCs w:val="24"/>
          <w:lang w:bidi="ru-RU"/>
        </w:rPr>
        <w:t>от 14.11.2019 г. № 1584</w:t>
      </w:r>
    </w:p>
    <w:p w:rsidR="00F960BF" w:rsidRPr="00F960BF" w:rsidRDefault="00F960BF" w:rsidP="00F960BF">
      <w:pPr>
        <w:widowControl w:val="0"/>
        <w:tabs>
          <w:tab w:val="left" w:pos="656"/>
        </w:tabs>
        <w:suppressAutoHyphens/>
        <w:spacing w:line="240" w:lineRule="auto"/>
        <w:ind w:firstLine="540"/>
        <w:contextualSpacing/>
        <w:jc w:val="right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proofErr w:type="gramStart"/>
      <w:r w:rsidRPr="00F960BF">
        <w:rPr>
          <w:rFonts w:ascii="Times New Roman" w:eastAsia="Lucida Sans Unicode" w:hAnsi="Times New Roman" w:cs="Times New Roman"/>
          <w:sz w:val="24"/>
          <w:szCs w:val="24"/>
          <w:lang w:bidi="ru-RU"/>
        </w:rPr>
        <w:t>(в редакции постановления Главы администрации</w:t>
      </w:r>
      <w:proofErr w:type="gramEnd"/>
    </w:p>
    <w:p w:rsidR="00F960BF" w:rsidRPr="00F960BF" w:rsidRDefault="00F960BF" w:rsidP="00F960BF">
      <w:pPr>
        <w:widowControl w:val="0"/>
        <w:suppressAutoHyphens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F960BF">
        <w:rPr>
          <w:rFonts w:ascii="Times New Roman" w:hAnsi="Times New Roman" w:cs="Times New Roman"/>
          <w:sz w:val="24"/>
          <w:szCs w:val="24"/>
          <w:lang w:bidi="ru-RU"/>
        </w:rPr>
        <w:t>Кунашакского муниципального района</w:t>
      </w:r>
    </w:p>
    <w:p w:rsidR="00100019" w:rsidRPr="00F960BF" w:rsidRDefault="00F960BF" w:rsidP="00F960B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lang w:bidi="ru-RU"/>
        </w:rPr>
      </w:pPr>
      <w:r w:rsidRPr="00F960BF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                                             от 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«    »____________2021г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.</w:t>
      </w:r>
      <w:r w:rsidRPr="00F960BF">
        <w:rPr>
          <w:rFonts w:ascii="Times New Roman" w:eastAsia="Lucida Sans Unicode" w:hAnsi="Times New Roman" w:cs="Times New Roman"/>
          <w:sz w:val="24"/>
          <w:szCs w:val="24"/>
          <w:lang w:bidi="ru-RU"/>
        </w:rPr>
        <w:t>. №</w:t>
      </w:r>
      <w:r>
        <w:rPr>
          <w:rFonts w:ascii="Times New Roman" w:eastAsia="Lucida Sans Unicode" w:hAnsi="Times New Roman" w:cs="Times New Roman"/>
          <w:sz w:val="24"/>
          <w:szCs w:val="24"/>
          <w:lang w:bidi="ru-RU"/>
        </w:rPr>
        <w:t>____</w:t>
      </w:r>
      <w:r w:rsidR="00E92C52">
        <w:rPr>
          <w:rFonts w:ascii="Times New Roman" w:eastAsia="Lucida Sans Unicode" w:hAnsi="Times New Roman" w:cs="Times New Roman"/>
          <w:sz w:val="24"/>
          <w:szCs w:val="24"/>
          <w:lang w:bidi="ru-RU"/>
        </w:rPr>
        <w:t>)</w:t>
      </w:r>
      <w:proofErr w:type="gramEnd"/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F960BF" w:rsidRDefault="00F960BF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Подпрограмма «Создание безопасных условий для движения пешеходов в Кунашакском муниципальном районе на 2020-2022 годы».</w:t>
      </w:r>
    </w:p>
    <w:p w:rsidR="00100019" w:rsidRPr="00E92C52" w:rsidRDefault="00100019" w:rsidP="00F960B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lang w:eastAsia="ru-RU" w:bidi="ru-RU"/>
        </w:rPr>
        <w:t>Порядок финансирования мероприятий на 2021 год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tbl>
      <w:tblPr>
        <w:tblW w:w="9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03"/>
        <w:gridCol w:w="1534"/>
        <w:gridCol w:w="1556"/>
        <w:gridCol w:w="1562"/>
        <w:gridCol w:w="1548"/>
      </w:tblGrid>
      <w:tr w:rsidR="007B0656" w:rsidRPr="007B0656" w:rsidTr="00C1581B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ВСЕГО,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C1581B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C1581B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C1581B">
        <w:trPr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Устройство тротуара по ул. 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Совхозная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с. Кунашак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1 894 005,62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1 894 005,62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тротуара по ул. 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с. Кунашак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1 860 516,33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1 860 516,33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«Устройство тротуара по ул. 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с. Кунашак»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33 489,29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33 489,29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тротуара по ул. Челябинская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3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689,09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03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</w:t>
            </w: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689,09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тротуара по ул. Челябинская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03010F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3 108 924,45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03010F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3 108 924,45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 на объекте: «Устройство тротуара по ул. Челябинская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53 764,64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53 764,64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уличного освещения по ул. Челябинская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241 085,00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241 085,00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Восстановление работоспособности светофорного объекта по ул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овхозной в с.Кунашак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16 493,00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16 493,00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4 085 600,00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85 600,00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 ул. Челябинская вблизи дома №18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349,84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255 349,84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 ул. Челябинская вблизи дома №22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349,84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255 349,85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E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 ул.Совхозная вблизи дома №4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995,06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267 995,06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 ул.Свердлова вблизи дома №1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647,35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144 647,35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унашак ул. Свердлова вблизи дома №50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748,82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30 748,82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.У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сть</w:t>
            </w:r>
            <w:proofErr w:type="spell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-Багаряк ул. Ленина вблизи дома №205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995,06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267 995,06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Дружный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ул. Центральная вблизи дома №12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705,84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228 705,84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gramEnd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ары ул. Свердлова вблизи дома №4а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360,80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203 360,80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Б.Куяш ул. Ленина вблизи дома №155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995,06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267 995,06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с. Б.Куяш ул. Ленина вблизи дома №35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107,99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222 107,99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ст. Муслюмово, ул. </w:t>
            </w:r>
            <w:proofErr w:type="gramStart"/>
            <w:r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Октябрьская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749,27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1 587 749,27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C1581B" w:rsidP="007B065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Ст.</w:t>
            </w:r>
            <w:r w:rsidR="007B0656"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Муслюмово, ул. </w:t>
            </w:r>
            <w:proofErr w:type="gramStart"/>
            <w:r w:rsidR="007B0656" w:rsidRPr="007B065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995,06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267 995,06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AE4DC2">
        <w:trPr>
          <w:trHeight w:val="2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контроль на объекте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:«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пешеходных переходов к национальным стандартам»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AE4DC2" w:rsidRDefault="00AE4DC2" w:rsidP="00AE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AE4D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25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проекта организации дорожного движения в с.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Аширово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с. Новобурино, п.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Дружный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273 300,00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C1581B">
        <w:trPr>
          <w:trHeight w:val="3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учреждений.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E41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  <w:bookmarkEnd w:id="1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B0656" w:rsidRPr="007B0656" w:rsidTr="00C1581B">
        <w:trPr>
          <w:trHeight w:val="5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B0656" w:rsidRPr="007B0656" w:rsidTr="00C1581B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стендов по БДД, щитков социальной рекламы по профилактике детского дорожно-транспортного травматизма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B0656" w:rsidRPr="007B0656" w:rsidTr="00C1581B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AE4DC2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03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</w:t>
            </w: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172,71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03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0301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795</w:t>
            </w: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172,71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019" w:rsidRDefault="00100019" w:rsidP="007B0656">
      <w:pPr>
        <w:widowControl w:val="0"/>
        <w:suppressAutoHyphens/>
        <w:spacing w:after="0" w:line="240" w:lineRule="auto"/>
        <w:ind w:left="-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E92C52" w:rsidRDefault="00E92C52" w:rsidP="00E92C52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>Руководитель</w:t>
      </w:r>
    </w:p>
    <w:p w:rsidR="00100019" w:rsidRDefault="00E92C52" w:rsidP="00E92C52">
      <w:pPr>
        <w:spacing w:after="0" w:line="240" w:lineRule="auto"/>
        <w:rPr>
          <w:rFonts w:ascii="Times New Roman" w:eastAsia="Lucida Sans Unicode" w:hAnsi="Times New Roman" w:cs="Times New Roman"/>
          <w:lang w:eastAsia="ru-RU" w:bidi="ru-RU"/>
        </w:rPr>
      </w:pPr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>Управления ЖКХ</w:t>
      </w:r>
      <w:r>
        <w:rPr>
          <w:rFonts w:ascii="Times New Roman" w:eastAsia="Calibri" w:hAnsi="Times New Roman" w:cs="Times New Roman"/>
          <w:sz w:val="32"/>
          <w:szCs w:val="24"/>
          <w:lang w:eastAsia="ru-RU"/>
        </w:rPr>
        <w:t>СЭ</w:t>
      </w:r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                                                   Р.Я. </w:t>
      </w:r>
      <w:proofErr w:type="spellStart"/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>Мухарамов</w:t>
      </w:r>
      <w:proofErr w:type="spellEnd"/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100019" w:rsidRDefault="00387E99" w:rsidP="00057F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lang w:eastAsia="ru-RU" w:bidi="ru-RU"/>
        </w:rPr>
      </w:pPr>
      <w:r>
        <w:rPr>
          <w:rFonts w:ascii="Times New Roman" w:eastAsia="Lucida Sans Unicode" w:hAnsi="Times New Roman" w:cs="Times New Roman"/>
          <w:noProof/>
          <w:lang w:eastAsia="ru-RU"/>
        </w:rPr>
        <w:pict>
          <v:rect id="Прямоугольник 1" o:spid="_x0000_s1026" style="position:absolute;margin-left:-4.05pt;margin-top:11.85pt;width:444.75pt;height:33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" fillcolor="white [3212]" strokecolor="white [3212]" strokeweight="2pt"/>
        </w:pict>
      </w: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00019" w:rsidRPr="00100019" w:rsidTr="00100019">
        <w:trPr>
          <w:trHeight w:val="2409"/>
        </w:trPr>
        <w:tc>
          <w:tcPr>
            <w:tcW w:w="10207" w:type="dxa"/>
          </w:tcPr>
          <w:p w:rsidR="00100019" w:rsidRPr="009B393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sz w:val="24"/>
                <w:szCs w:val="24"/>
                <w:lang w:bidi="ru-RU"/>
              </w:rPr>
            </w:pPr>
            <w:r w:rsidRPr="009B3939">
              <w:rPr>
                <w:rFonts w:eastAsiaTheme="minorHAnsi"/>
                <w:b/>
                <w:sz w:val="24"/>
                <w:szCs w:val="24"/>
                <w:lang w:bidi="ru-RU"/>
              </w:rPr>
              <w:lastRenderedPageBreak/>
              <w:t>ПРИЛОЖЕНИЕ 2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 постановлению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Главы администрации</w:t>
            </w:r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2"/>
                <w:szCs w:val="22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2"/>
                <w:szCs w:val="22"/>
                <w:lang w:bidi="ru-RU"/>
              </w:rPr>
              <w:t xml:space="preserve">       </w:t>
            </w:r>
            <w:r w:rsidRPr="00100019">
              <w:rPr>
                <w:rFonts w:eastAsia="Lucida Sans Unicode"/>
                <w:sz w:val="24"/>
                <w:szCs w:val="24"/>
                <w:lang w:bidi="ru-RU"/>
              </w:rPr>
              <w:t>от 14.11.2019 г. № 1584</w:t>
            </w:r>
          </w:p>
          <w:p w:rsidR="00100019" w:rsidRPr="00100019" w:rsidRDefault="00057F33" w:rsidP="00100019">
            <w:pPr>
              <w:widowControl w:val="0"/>
              <w:tabs>
                <w:tab w:val="left" w:pos="656"/>
              </w:tabs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proofErr w:type="gramStart"/>
            <w:r>
              <w:rPr>
                <w:rFonts w:eastAsia="Lucida Sans Unicode"/>
                <w:sz w:val="24"/>
                <w:szCs w:val="24"/>
                <w:lang w:bidi="ru-RU"/>
              </w:rPr>
              <w:t>(</w:t>
            </w:r>
            <w:r w:rsidR="00100019" w:rsidRPr="00100019">
              <w:rPr>
                <w:rFonts w:eastAsia="Lucida Sans Unicode"/>
                <w:sz w:val="24"/>
                <w:szCs w:val="24"/>
                <w:lang w:bidi="ru-RU"/>
              </w:rPr>
              <w:t>в редакции постановления Главы администрации</w:t>
            </w:r>
            <w:proofErr w:type="gramEnd"/>
          </w:p>
          <w:p w:rsidR="00100019" w:rsidRPr="00100019" w:rsidRDefault="00100019" w:rsidP="0010001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bidi="ru-RU"/>
              </w:rPr>
            </w:pPr>
            <w:r w:rsidRPr="00100019">
              <w:rPr>
                <w:rFonts w:eastAsiaTheme="minorHAnsi"/>
                <w:sz w:val="24"/>
                <w:szCs w:val="24"/>
                <w:lang w:bidi="ru-RU"/>
              </w:rPr>
              <w:t>Кунашакского муниципального района</w:t>
            </w:r>
          </w:p>
          <w:p w:rsidR="00100019" w:rsidRPr="00100019" w:rsidRDefault="00100019" w:rsidP="00E92C52">
            <w:pPr>
              <w:widowControl w:val="0"/>
              <w:suppressAutoHyphens/>
              <w:ind w:firstLine="540"/>
              <w:jc w:val="right"/>
              <w:rPr>
                <w:rFonts w:eastAsia="Lucida Sans Unicode"/>
                <w:sz w:val="24"/>
                <w:szCs w:val="24"/>
                <w:lang w:bidi="ru-RU"/>
              </w:rPr>
            </w:pPr>
            <w:r w:rsidRPr="00100019">
              <w:rPr>
                <w:rFonts w:eastAsia="Lucida Sans Unicode"/>
                <w:sz w:val="24"/>
                <w:szCs w:val="24"/>
                <w:lang w:bidi="ru-RU"/>
              </w:rPr>
              <w:t xml:space="preserve">                                             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от </w:t>
            </w:r>
            <w:r w:rsidR="00E92C52">
              <w:rPr>
                <w:rFonts w:eastAsia="Lucida Sans Unicode"/>
                <w:sz w:val="24"/>
                <w:szCs w:val="24"/>
                <w:lang w:bidi="ru-RU"/>
              </w:rPr>
              <w:t>«    »_____________</w:t>
            </w:r>
            <w:r w:rsidR="006317B4">
              <w:rPr>
                <w:rFonts w:eastAsia="Lucida Sans Unicode"/>
                <w:sz w:val="24"/>
                <w:szCs w:val="24"/>
                <w:lang w:bidi="ru-RU"/>
              </w:rPr>
              <w:t xml:space="preserve">2021г. № </w:t>
            </w:r>
            <w:r w:rsidR="00E92C52">
              <w:rPr>
                <w:rFonts w:eastAsia="Lucida Sans Unicode"/>
                <w:sz w:val="24"/>
                <w:szCs w:val="24"/>
                <w:lang w:bidi="ru-RU"/>
              </w:rPr>
              <w:t>_____</w:t>
            </w:r>
            <w:r w:rsidR="006C73CB">
              <w:rPr>
                <w:rFonts w:eastAsia="Lucida Sans Unicode"/>
                <w:sz w:val="24"/>
                <w:szCs w:val="24"/>
                <w:lang w:bidi="ru-RU"/>
              </w:rPr>
              <w:t>)</w:t>
            </w:r>
          </w:p>
        </w:tc>
      </w:tr>
    </w:tbl>
    <w:p w:rsidR="00100019" w:rsidRPr="00100019" w:rsidRDefault="00100019" w:rsidP="0010001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 xml:space="preserve">Подпрограмма «Содержание, ремонт и капитальный ремонт автомобильных дорог общего пользования районного значения в Кунашакском муниципальном районе </w:t>
      </w:r>
      <w:proofErr w:type="gramStart"/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на</w:t>
      </w:r>
      <w:proofErr w:type="gramEnd"/>
    </w:p>
    <w:p w:rsidR="00100019" w:rsidRPr="00E92C52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2020-2022 годы»</w:t>
      </w:r>
    </w:p>
    <w:p w:rsid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  <w:r w:rsidRPr="00E92C52"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  <w:t>Порядок финансирования мероприятий на 2021 год</w:t>
      </w:r>
    </w:p>
    <w:p w:rsid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p w:rsidR="00E92C52" w:rsidRPr="00E92C52" w:rsidRDefault="00E92C52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8"/>
          <w:szCs w:val="24"/>
          <w:lang w:eastAsia="ru-RU" w:bidi="ru-RU"/>
        </w:rPr>
      </w:pPr>
    </w:p>
    <w:p w:rsidR="00100019" w:rsidRPr="00100019" w:rsidRDefault="00100019" w:rsidP="0010001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tbl>
      <w:tblPr>
        <w:tblW w:w="10012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1763"/>
        <w:gridCol w:w="1670"/>
        <w:gridCol w:w="1614"/>
        <w:gridCol w:w="1704"/>
      </w:tblGrid>
      <w:tr w:rsidR="007B0656" w:rsidRPr="007B0656" w:rsidTr="00BF362D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ВСЕГО, руб.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</w:tr>
      <w:tr w:rsidR="007B0656" w:rsidRPr="007B0656" w:rsidTr="00BF362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бюджет, руб.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BF362D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BF362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17 522 000,00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17 522 000,00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7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0656" w:rsidRPr="007B0656" w:rsidTr="00BF362D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(остаток лизинга)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646 304,00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646 304,00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0656" w:rsidRPr="007B0656" w:rsidTr="00BF362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Экскаватора (лизинг 2021г.)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2 831 696,00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2 831 696,00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0656" w:rsidRPr="007B0656" w:rsidTr="00BF362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экскаватор-погрузчик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0656" w:rsidRPr="007B0656" w:rsidTr="00BF362D">
        <w:trPr>
          <w:trHeight w:val="4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ПИР по объекту «реконструкция а/д </w:t>
            </w:r>
            <w:proofErr w:type="spellStart"/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Большое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Иркабаево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а/д Дружный – Большая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Тюлякова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 в том числе мост)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4 554 530,61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4 554 530,61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5 545 939,89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5 268 642,90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277 296,99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5 470 807,23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5 268 642,90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202 164,33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объекте:«Ремонт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58 537,63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58 537,63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объекте:«Ремонт автодороги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Нигматуллина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автодороги по ул. Красноармейская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2 858 316,26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2 715 400,45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142 915,81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автодороги по ул. Красноармейская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унашак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2 811 636,72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2 715 400,45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96 236,27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 на объекте: «Ремонт автодороги по ул. Красноармейская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30 084,51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30 084,51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контроль на объекте: «Ремонт автодороги по ул. Красноармейская в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10 026 063,13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9 524 759,97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501 303,16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9 896 290,69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9 524 759,97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371 530,72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105 890,31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105 890,31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Мулюмово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ж.д.ст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-Багаряк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8 244 331,93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7 832 115,33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412 216,60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-Багаряк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8 133 422,18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7 832 115,33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301 306,85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-Багаряк»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87 027,62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87 027,62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Лаборатоный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 на объекте: «Ремонт автодороги по ул. Калинина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-Багаряк»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6 372 391,44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6 053 771,87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318 619,57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6 288 509,36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6 053 771,87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234 737,49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67 287,05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67 287,05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Аминева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автодороги переулок от ул. Ленина до ул. Молодежная в с.Б.Куяш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2 039 324,10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1 937 357,90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101 966,20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переулок от ул. Ленина до ул. Молодежная в с.Б.Куяш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2 001 315,00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1 937 357,90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63 957,10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 на объекте: «Ремонт автодороги переулок от ул. Ленина до ул. Молодежная в с.Б.Куяш»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21 414,07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21 414,07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контроль на объекте: «Ремонт автодороги переулок от ул. Ленина до ул. Молодежная в с.Б.Куяш»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автодороги по ул. Ленина в с.Б.Куяш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6 523 814,79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6 197 624,05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326 190,74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Ленина в с.Б.Куяш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6 438 329,64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6 197 624,05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240 705,59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 на объекте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:«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автодороги по ул. Ленина в с.Б.Куяш»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68 890,12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68 890,12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контроль на объекте: «Ремонт автодороги по ул. Ленина в с.Б.Куяш»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автодороги по ул. Строителей в п. Дружный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3 965 343,87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3 767 076,68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198 267,19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Строителей в п. Дружный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3 906 944,53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3 767 076,68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139 867,85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Строителей в п. Дружный»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41 804,31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41 804,31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Строителей в п. Дружный»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Кунашакского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1 910 831,18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1 815 289,62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95 541,56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1 874 182,40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1 815 289,62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58 892,78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20 053,75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20 053,75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Молодежная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овобурино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минево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4 438 957,72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4 217 009,83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221 947,89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4 368 335,59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4 149 918,81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218 416,78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46 740,00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44 403,00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Центральная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22 688,02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3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3 550 889,59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3 373 345,11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177 544,48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3 489 657,46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3 315 174,59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174 482,87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37 350,00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35 482,50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23 882,13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22 688,02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4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автодороги по ул. Солнечная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унашак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1 515 222,56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1 439 461,43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75 761,13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автодороги по ул. Солнечная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1 482 827,53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1 408 686,15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74 141,38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 на объекте: «Ремонт автодороги по ул. Солнечная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15 010,00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Лабораторный контроль на объекте: «Ремонт автодороги по ул. Солнечная 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унашак»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16 595,03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15 765,28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клуба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клуба в д.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Проектно-.изыскательные работы на объекте:  клуб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ураково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3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ПИР по объекту «реконструкция а/д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брагимово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а/д подъезд к Екатеринбургу (прогноз 4 840 000)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0656" w:rsidRPr="007B0656" w:rsidTr="00BF362D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Расчистка дороги от снега к озеру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Уелги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Технико-экономическое обоснование по открытию ж/д переезда на 53 км ЮУЖД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6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проезда к  борцовскому залу «Кунашакский»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3 699 065,00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3 699 065,00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проезда к  борцовскому залу «Кунашакский»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3 642 500,00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AE4DC2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0,00 </w:t>
            </w:r>
            <w:r w:rsidR="007B0656" w:rsidRPr="00AE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3 642 500,00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Строительный контроль на объекте: «Устройство проезда к  борцовскому залу «Кунашакский»»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56 565,00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AE4DC2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0,00 </w:t>
            </w:r>
            <w:r w:rsidR="007B0656" w:rsidRPr="00AE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56 565,00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Госэкспертиза проектной документации: "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Реконструкция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а/д по ул.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Ленинав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Кунашак"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AE4DC2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D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0,00 </w:t>
            </w:r>
            <w:r w:rsidR="007B0656" w:rsidRPr="00AE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5 078 047,22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4 824 144,86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253 902,36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4 974 810,52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4 824 144,86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150 665,66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</w:p>
        </w:tc>
      </w:tr>
      <w:tr w:rsidR="007B0656" w:rsidRPr="007B0656" w:rsidTr="00BF362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51 618,35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51 618,35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656" w:rsidRPr="007B0656" w:rsidTr="00BF362D">
        <w:trPr>
          <w:trHeight w:val="2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Лабораторный контроль на объекте: «Ремонт автодороги по ул. Степная в </w:t>
            </w:r>
            <w:proofErr w:type="spell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алитово</w:t>
            </w:r>
            <w:proofErr w:type="spellEnd"/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51 618,35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B0656"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51 618,35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AE4DC2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УЖКХСЭ</w:t>
            </w:r>
            <w:r w:rsidR="007B0656" w:rsidRPr="007B0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0656" w:rsidRPr="007B0656" w:rsidTr="00BF362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E4D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98 369 069,29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58 966 000,00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39 403 069,29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656" w:rsidRPr="007B0656" w:rsidRDefault="007B0656" w:rsidP="007B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00019" w:rsidRDefault="00100019" w:rsidP="007B0656">
      <w:pPr>
        <w:widowControl w:val="0"/>
        <w:suppressAutoHyphens/>
        <w:spacing w:after="0" w:line="240" w:lineRule="auto"/>
        <w:ind w:left="-851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6D2A29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lang w:eastAsia="ru-RU" w:bidi="ru-RU"/>
        </w:rPr>
      </w:pPr>
    </w:p>
    <w:p w:rsidR="00E92C52" w:rsidRDefault="006D2A29" w:rsidP="006D2A2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>Руководитель</w:t>
      </w:r>
    </w:p>
    <w:p w:rsidR="006D2A29" w:rsidRPr="00E92C52" w:rsidRDefault="006D2A29" w:rsidP="006D2A29">
      <w:pPr>
        <w:spacing w:after="0" w:line="240" w:lineRule="auto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>Управления ЖКХ</w:t>
      </w:r>
      <w:r w:rsidR="00E92C52">
        <w:rPr>
          <w:rFonts w:ascii="Times New Roman" w:eastAsia="Calibri" w:hAnsi="Times New Roman" w:cs="Times New Roman"/>
          <w:sz w:val="32"/>
          <w:szCs w:val="24"/>
          <w:lang w:eastAsia="ru-RU"/>
        </w:rPr>
        <w:t>СЭ</w:t>
      </w:r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                                                   Р.Я. </w:t>
      </w:r>
      <w:proofErr w:type="spellStart"/>
      <w:r w:rsidRPr="00E92C52">
        <w:rPr>
          <w:rFonts w:ascii="Times New Roman" w:eastAsia="Calibri" w:hAnsi="Times New Roman" w:cs="Times New Roman"/>
          <w:sz w:val="32"/>
          <w:szCs w:val="24"/>
          <w:lang w:eastAsia="ru-RU"/>
        </w:rPr>
        <w:t>Мухарамов</w:t>
      </w:r>
      <w:proofErr w:type="spellEnd"/>
    </w:p>
    <w:p w:rsidR="006D2A29" w:rsidRPr="00E92C52" w:rsidRDefault="006D2A29" w:rsidP="00100019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sz w:val="28"/>
          <w:lang w:eastAsia="ru-RU" w:bidi="ru-RU"/>
        </w:rPr>
      </w:pPr>
    </w:p>
    <w:sectPr w:rsidR="006D2A29" w:rsidRPr="00E92C52" w:rsidSect="0097230E">
      <w:footerReference w:type="even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99" w:rsidRDefault="00387E99" w:rsidP="0097230E">
      <w:pPr>
        <w:spacing w:after="0" w:line="240" w:lineRule="auto"/>
      </w:pPr>
      <w:r>
        <w:separator/>
      </w:r>
    </w:p>
  </w:endnote>
  <w:endnote w:type="continuationSeparator" w:id="0">
    <w:p w:rsidR="00387E99" w:rsidRDefault="00387E99" w:rsidP="009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BF" w:rsidRDefault="00F960BF">
    <w:pPr>
      <w:pStyle w:val="a8"/>
    </w:pPr>
  </w:p>
  <w:p w:rsidR="00F960BF" w:rsidRDefault="00F960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0BF" w:rsidRDefault="00F960BF">
    <w:pPr>
      <w:pStyle w:val="a8"/>
    </w:pPr>
  </w:p>
  <w:p w:rsidR="00F960BF" w:rsidRDefault="00F960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99" w:rsidRDefault="00387E99" w:rsidP="0097230E">
      <w:pPr>
        <w:spacing w:after="0" w:line="240" w:lineRule="auto"/>
      </w:pPr>
      <w:r>
        <w:separator/>
      </w:r>
    </w:p>
  </w:footnote>
  <w:footnote w:type="continuationSeparator" w:id="0">
    <w:p w:rsidR="00387E99" w:rsidRDefault="00387E99" w:rsidP="00972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9C"/>
    <w:rsid w:val="000149CA"/>
    <w:rsid w:val="0003010F"/>
    <w:rsid w:val="00057F33"/>
    <w:rsid w:val="00100019"/>
    <w:rsid w:val="00224DFA"/>
    <w:rsid w:val="002D1B9C"/>
    <w:rsid w:val="00362495"/>
    <w:rsid w:val="003812CF"/>
    <w:rsid w:val="00387E99"/>
    <w:rsid w:val="004D4A92"/>
    <w:rsid w:val="005D55BB"/>
    <w:rsid w:val="006317B4"/>
    <w:rsid w:val="006C73CB"/>
    <w:rsid w:val="006D2A29"/>
    <w:rsid w:val="006E358C"/>
    <w:rsid w:val="00736BC9"/>
    <w:rsid w:val="00742F05"/>
    <w:rsid w:val="007B0656"/>
    <w:rsid w:val="007E5624"/>
    <w:rsid w:val="008121A7"/>
    <w:rsid w:val="0086553F"/>
    <w:rsid w:val="00940D5A"/>
    <w:rsid w:val="0097230E"/>
    <w:rsid w:val="009979E4"/>
    <w:rsid w:val="009A0789"/>
    <w:rsid w:val="009B3939"/>
    <w:rsid w:val="009D5C4C"/>
    <w:rsid w:val="00AC7863"/>
    <w:rsid w:val="00AE4DC2"/>
    <w:rsid w:val="00AE7217"/>
    <w:rsid w:val="00BE632B"/>
    <w:rsid w:val="00BF362D"/>
    <w:rsid w:val="00C1581B"/>
    <w:rsid w:val="00C33FD2"/>
    <w:rsid w:val="00DF7A14"/>
    <w:rsid w:val="00E002F2"/>
    <w:rsid w:val="00E92C52"/>
    <w:rsid w:val="00F04A56"/>
    <w:rsid w:val="00F960BF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1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30E"/>
  </w:style>
  <w:style w:type="paragraph" w:styleId="a8">
    <w:name w:val="footer"/>
    <w:basedOn w:val="a"/>
    <w:link w:val="a9"/>
    <w:uiPriority w:val="99"/>
    <w:unhideWhenUsed/>
    <w:rsid w:val="0097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8988-3C6F-48C0-8702-7EF14CF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14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Владислав Ватутин</cp:lastModifiedBy>
  <cp:revision>8</cp:revision>
  <cp:lastPrinted>2021-07-21T10:31:00Z</cp:lastPrinted>
  <dcterms:created xsi:type="dcterms:W3CDTF">2021-07-20T08:03:00Z</dcterms:created>
  <dcterms:modified xsi:type="dcterms:W3CDTF">2021-08-05T05:10:00Z</dcterms:modified>
</cp:coreProperties>
</file>