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8" w:rsidRDefault="00753C48" w:rsidP="00753C48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48" w:rsidRDefault="00753C48" w:rsidP="00753C48">
      <w:pPr>
        <w:pStyle w:val="a3"/>
        <w:rPr>
          <w:rFonts w:ascii="Times New Roman" w:hAnsi="Times New Roman"/>
        </w:rPr>
      </w:pPr>
    </w:p>
    <w:p w:rsidR="00753C48" w:rsidRDefault="00753C48" w:rsidP="00753C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C48" w:rsidRDefault="00753C48" w:rsidP="00753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753C48" w:rsidRDefault="00753C48" w:rsidP="00753C4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753C48" w:rsidRDefault="00753C48" w:rsidP="00753C48">
      <w:pPr>
        <w:jc w:val="center"/>
        <w:rPr>
          <w:b/>
          <w:sz w:val="28"/>
          <w:szCs w:val="28"/>
        </w:rPr>
      </w:pPr>
    </w:p>
    <w:p w:rsidR="00753C48" w:rsidRDefault="00753C48" w:rsidP="0075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3C48" w:rsidRDefault="00753C48" w:rsidP="00753C48">
      <w:pPr>
        <w:rPr>
          <w:sz w:val="28"/>
          <w:szCs w:val="28"/>
        </w:rPr>
      </w:pPr>
    </w:p>
    <w:p w:rsidR="00753C48" w:rsidRDefault="00753C48" w:rsidP="00753C48">
      <w:pPr>
        <w:rPr>
          <w:sz w:val="28"/>
          <w:szCs w:val="28"/>
        </w:rPr>
      </w:pPr>
    </w:p>
    <w:p w:rsidR="00753C48" w:rsidRDefault="00753C48" w:rsidP="00753C48">
      <w:pPr>
        <w:rPr>
          <w:sz w:val="6"/>
        </w:rPr>
      </w:pPr>
    </w:p>
    <w:p w:rsidR="00753C48" w:rsidRDefault="00753C48" w:rsidP="00753C48">
      <w:pPr>
        <w:tabs>
          <w:tab w:val="left" w:pos="2754"/>
        </w:tabs>
        <w:rPr>
          <w:sz w:val="6"/>
        </w:rPr>
      </w:pPr>
    </w:p>
    <w:p w:rsidR="000F44B5" w:rsidRPr="00DE2BE6" w:rsidRDefault="000F44B5" w:rsidP="000F44B5">
      <w:pPr>
        <w:tabs>
          <w:tab w:val="left" w:pos="4395"/>
          <w:tab w:val="left" w:pos="4678"/>
        </w:tabs>
        <w:jc w:val="both"/>
        <w:rPr>
          <w:sz w:val="28"/>
          <w:u w:val="single"/>
        </w:rPr>
      </w:pPr>
      <w:r w:rsidRPr="00DE2BE6">
        <w:rPr>
          <w:sz w:val="28"/>
        </w:rPr>
        <w:t>От</w:t>
      </w:r>
      <w:r>
        <w:rPr>
          <w:sz w:val="28"/>
        </w:rPr>
        <w:t xml:space="preserve"> </w:t>
      </w:r>
      <w:r w:rsidR="00862B14">
        <w:rPr>
          <w:sz w:val="28"/>
        </w:rPr>
        <w:t>10.04.</w:t>
      </w:r>
      <w:r>
        <w:rPr>
          <w:sz w:val="28"/>
        </w:rPr>
        <w:t>2020</w:t>
      </w:r>
      <w:r w:rsidRPr="00DE2BE6">
        <w:rPr>
          <w:sz w:val="28"/>
        </w:rPr>
        <w:t>г</w:t>
      </w:r>
      <w:r w:rsidRPr="00520599">
        <w:rPr>
          <w:sz w:val="28"/>
        </w:rPr>
        <w:t xml:space="preserve">. </w:t>
      </w:r>
      <w:r>
        <w:rPr>
          <w:sz w:val="28"/>
        </w:rPr>
        <w:t xml:space="preserve">№ </w:t>
      </w:r>
      <w:r w:rsidR="00862B14">
        <w:rPr>
          <w:sz w:val="28"/>
        </w:rPr>
        <w:t>547</w:t>
      </w:r>
      <w:bookmarkStart w:id="0" w:name="_GoBack"/>
      <w:bookmarkEnd w:id="0"/>
      <w:r>
        <w:rPr>
          <w:sz w:val="28"/>
          <w:u w:val="single"/>
        </w:rPr>
        <w:t xml:space="preserve">      </w:t>
      </w:r>
    </w:p>
    <w:p w:rsidR="00753C48" w:rsidRDefault="00753C48" w:rsidP="00753C48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753C48" w:rsidTr="00753C48">
        <w:trPr>
          <w:trHeight w:val="360"/>
        </w:trPr>
        <w:tc>
          <w:tcPr>
            <w:tcW w:w="4955" w:type="dxa"/>
            <w:hideMark/>
          </w:tcPr>
          <w:p w:rsidR="00753C48" w:rsidRDefault="00EE1328" w:rsidP="00EE1328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753C48">
              <w:rPr>
                <w:sz w:val="28"/>
                <w:szCs w:val="28"/>
                <w:lang w:eastAsia="en-US"/>
              </w:rPr>
              <w:t>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753C48" w:rsidRDefault="00753C48" w:rsidP="00753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3C48" w:rsidRDefault="00753C48" w:rsidP="00753C48">
      <w:pPr>
        <w:jc w:val="both"/>
        <w:rPr>
          <w:sz w:val="28"/>
          <w:szCs w:val="28"/>
        </w:rPr>
      </w:pPr>
    </w:p>
    <w:p w:rsidR="00753C48" w:rsidRDefault="00753C48" w:rsidP="0075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753C48" w:rsidRDefault="00753C48" w:rsidP="00753C4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3C48" w:rsidRDefault="00753C48" w:rsidP="00753C4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 «</w:t>
      </w:r>
      <w:r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14.11.2019 г. N 1585, согласно приложениям 1, 2, 3</w:t>
      </w:r>
      <w:r w:rsidR="00CF226C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3C48" w:rsidRDefault="00753C48" w:rsidP="00753C4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53C48" w:rsidRDefault="00753C48" w:rsidP="00753C48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</w:t>
      </w:r>
      <w:r w:rsidR="004C760F">
        <w:rPr>
          <w:rFonts w:eastAsiaTheme="minorHAnsi"/>
          <w:sz w:val="28"/>
          <w:szCs w:val="28"/>
          <w:lang w:eastAsia="en-US"/>
        </w:rPr>
        <w:t xml:space="preserve">заместителя </w:t>
      </w:r>
      <w:r w:rsidR="004C760F"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753C48" w:rsidRDefault="00753C48" w:rsidP="00753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53C48" w:rsidRDefault="00753C48" w:rsidP="00753C48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53C48" w:rsidRDefault="00753C48" w:rsidP="00753C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5020" w:rsidRPr="00B41EA4" w:rsidRDefault="00E15020" w:rsidP="00E150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1EA4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B41EA4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E15020" w:rsidRPr="00B41EA4" w:rsidRDefault="00E15020" w:rsidP="00E150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EA4">
        <w:rPr>
          <w:rFonts w:eastAsiaTheme="minorHAnsi"/>
          <w:sz w:val="28"/>
          <w:szCs w:val="28"/>
          <w:lang w:eastAsia="en-US"/>
        </w:rPr>
        <w:t xml:space="preserve">Главы района                                                                                    Р.Г. </w:t>
      </w:r>
      <w:proofErr w:type="spellStart"/>
      <w:r w:rsidRPr="00B41EA4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753C48" w:rsidRDefault="00753C48" w:rsidP="00753C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3C48" w:rsidRDefault="00753C48" w:rsidP="00753C48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753C48" w:rsidTr="00753C48">
        <w:trPr>
          <w:trHeight w:val="2410"/>
        </w:trPr>
        <w:tc>
          <w:tcPr>
            <w:tcW w:w="3526" w:type="dxa"/>
          </w:tcPr>
          <w:p w:rsidR="00753C48" w:rsidRDefault="00753C48" w:rsidP="00753C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753C48" w:rsidRDefault="00753C48" w:rsidP="00753C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753C48" w:rsidRDefault="00753C48" w:rsidP="00753C4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753C48" w:rsidRDefault="00753C48" w:rsidP="00753C4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753C48" w:rsidRDefault="00753C48" w:rsidP="00753C4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753C48" w:rsidRDefault="00753C48" w:rsidP="00753C48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14.11.2019 г. № 1585</w:t>
            </w:r>
          </w:p>
          <w:p w:rsidR="00753C48" w:rsidRDefault="00753C48" w:rsidP="00753C48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753C48" w:rsidRDefault="00753C48" w:rsidP="00753C4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753C48" w:rsidRPr="00162616" w:rsidRDefault="00AA10D9" w:rsidP="00162616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 10.04.2020 </w:t>
            </w:r>
            <w:r w:rsidRPr="00683730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/>
    <w:p w:rsidR="00753C48" w:rsidRDefault="00753C48" w:rsidP="00753C4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753C48" w:rsidRDefault="00753C48" w:rsidP="00753C4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 год</w:t>
      </w:r>
    </w:p>
    <w:p w:rsidR="00753C48" w:rsidRDefault="00753C48" w:rsidP="00753C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31"/>
        <w:gridCol w:w="1596"/>
        <w:gridCol w:w="1296"/>
        <w:gridCol w:w="1476"/>
        <w:gridCol w:w="1081"/>
      </w:tblGrid>
      <w:tr w:rsidR="00753C48" w:rsidTr="00D56679">
        <w:trPr>
          <w:trHeight w:val="318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Труда, 2-я Труда, Зеленая, Челябинская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D5667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796 000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D5667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796 000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Каинкуль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1F" w:rsidRPr="00252F1F" w:rsidRDefault="00121350" w:rsidP="00252F1F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1213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Кулужбаева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121350" w:rsidP="001E342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E3425">
              <w:rPr>
                <w:color w:val="000000"/>
                <w:sz w:val="24"/>
                <w:szCs w:val="24"/>
                <w:lang w:eastAsia="en-US"/>
              </w:rPr>
              <w:t>96</w:t>
            </w:r>
            <w:r>
              <w:rPr>
                <w:color w:val="000000"/>
                <w:sz w:val="24"/>
                <w:szCs w:val="24"/>
                <w:lang w:eastAsia="en-US"/>
              </w:rPr>
              <w:t> 041,12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121350" w:rsidP="001E342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E3425">
              <w:rPr>
                <w:color w:val="000000"/>
                <w:sz w:val="24"/>
                <w:szCs w:val="24"/>
                <w:lang w:eastAsia="en-US"/>
              </w:rPr>
              <w:t>96</w:t>
            </w:r>
            <w:r>
              <w:rPr>
                <w:color w:val="000000"/>
                <w:sz w:val="24"/>
                <w:szCs w:val="24"/>
                <w:lang w:eastAsia="en-US"/>
              </w:rPr>
              <w:t> 041,12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Кашина, Зеленая, Ленина, Береговая в с. Большой Куяш»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1E342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784</w:t>
            </w:r>
            <w:r w:rsidR="00753C48">
              <w:rPr>
                <w:color w:val="000000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1E3425" w:rsidP="001E342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753C48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753C48">
              <w:rPr>
                <w:color w:val="000000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Тех. присоединение к существующим сетям газоснабжения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Кадастровые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Инженерно-геодезические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 w:rsidP="00797E2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Строительство объекта: «</w:t>
            </w:r>
            <w:r w:rsidR="00797E27">
              <w:rPr>
                <w:color w:val="000000"/>
                <w:sz w:val="24"/>
                <w:szCs w:val="24"/>
                <w:lang w:eastAsia="en-US"/>
              </w:rPr>
              <w:t xml:space="preserve">Подводящий газопровод высокого давления от ГРС п. Береговой к с. </w:t>
            </w:r>
            <w:proofErr w:type="gramStart"/>
            <w:r w:rsidR="00797E27">
              <w:rPr>
                <w:color w:val="000000"/>
                <w:sz w:val="24"/>
                <w:szCs w:val="24"/>
                <w:lang w:eastAsia="en-US"/>
              </w:rPr>
              <w:t>Татарская</w:t>
            </w:r>
            <w:proofErr w:type="gramEnd"/>
            <w:r w:rsidR="00797E2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97E27">
              <w:rPr>
                <w:color w:val="000000"/>
                <w:sz w:val="24"/>
                <w:szCs w:val="24"/>
                <w:lang w:eastAsia="en-US"/>
              </w:rPr>
              <w:lastRenderedPageBreak/>
              <w:t>Караболка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</w:t>
            </w:r>
            <w:r w:rsidR="00797E27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t>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19 810 000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19 800 000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10 510 000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10 500 000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проектной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сметной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объекту: «Газоснабжение жилых домов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овобурино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ПИР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Нугуманово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объекту: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Клапан электромагнитный для Мемориального комплекса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15020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Электроды сравнения (контроль пламени) для Мемориального комплекса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15020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15020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 w:rsidP="00EC51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0" w:rsidRDefault="00E15020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97E27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797E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114 365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114 365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97E27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797E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Газоснабжение жилого дома по адресу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Челяб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инская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обл</w:t>
            </w:r>
            <w:r>
              <w:rPr>
                <w:rFonts w:eastAsia="Calibri"/>
                <w:sz w:val="24"/>
                <w:szCs w:val="24"/>
                <w:lang w:eastAsia="en-US"/>
              </w:rPr>
              <w:t>асть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,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E01B4">
              <w:rPr>
                <w:rFonts w:eastAsia="Calibri"/>
                <w:sz w:val="24"/>
                <w:szCs w:val="24"/>
                <w:lang w:eastAsia="en-US"/>
              </w:rPr>
              <w:t xml:space="preserve">Кунашак, </w:t>
            </w:r>
            <w:proofErr w:type="spellStart"/>
            <w:r w:rsidR="00CE01B4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="00CE01B4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="00CE01B4">
              <w:rPr>
                <w:rFonts w:eastAsia="Calibri"/>
                <w:sz w:val="24"/>
                <w:szCs w:val="24"/>
                <w:lang w:eastAsia="en-US"/>
              </w:rPr>
              <w:t>олнечная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61 684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</w:t>
            </w:r>
            <w:r w:rsidR="00CD5DE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685577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68557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Кирова,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Кашина,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Совхозная,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Лесная,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Зелёная,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Береговая,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Ленина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Большой </w:t>
            </w:r>
            <w:r w:rsidR="00FF4876">
              <w:rPr>
                <w:rFonts w:eastAsia="Calibri"/>
                <w:sz w:val="24"/>
                <w:szCs w:val="24"/>
                <w:lang w:eastAsia="en-US"/>
              </w:rPr>
              <w:t>Куяш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685577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797E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77">
              <w:rPr>
                <w:rFonts w:eastAsia="Calibri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68557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2-ая 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в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4876">
              <w:rPr>
                <w:rFonts w:eastAsia="Calibri"/>
                <w:sz w:val="24"/>
                <w:szCs w:val="24"/>
                <w:lang w:eastAsia="en-US"/>
              </w:rPr>
              <w:t>Кунашак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77" w:rsidRDefault="00685577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FF4876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FF487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специализированной гидрометеорологической информации по объекту: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FF4876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FF487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Кирова,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Кашина,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Совхозная,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Лесная,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Зелёная,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Береговая,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Ленина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Большой Куяш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FF4876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FF487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77">
              <w:rPr>
                <w:rFonts w:eastAsia="Calibri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68557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2-ая 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в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76" w:rsidRDefault="00FF4876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252F1F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 w:rsidP="00252F1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>иагностика и ремонт автоматики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горелки ветроустойчивой диффуз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7 094,20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7 094,20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1F" w:rsidRDefault="00252F1F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335280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68557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52F1F">
              <w:rPr>
                <w:lang w:eastAsia="en-US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335280" w:rsidP="00797E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Поставка и транспортировка газа к Мемориальному комплексу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335280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154 797,64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335280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CD5DED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154 797,64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0" w:rsidRDefault="004C07EC" w:rsidP="00EC51F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D56679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9" w:rsidRDefault="00D56679" w:rsidP="00EC51F5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4" w:rsidRDefault="00CE01B4" w:rsidP="00CE01B4">
            <w:pPr>
              <w:jc w:val="both"/>
              <w:rPr>
                <w:sz w:val="24"/>
              </w:rPr>
            </w:pPr>
            <w:r w:rsidRPr="006E628D">
              <w:rPr>
                <w:sz w:val="24"/>
              </w:rPr>
              <w:t xml:space="preserve">Газоснабжение жилых домов </w:t>
            </w:r>
          </w:p>
          <w:p w:rsidR="00D56679" w:rsidRDefault="00CE01B4" w:rsidP="00CE01B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628D">
              <w:rPr>
                <w:sz w:val="24"/>
              </w:rPr>
              <w:t>в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д.</w:t>
            </w:r>
            <w:r>
              <w:rPr>
                <w:sz w:val="24"/>
              </w:rPr>
              <w:t> </w:t>
            </w:r>
            <w:proofErr w:type="spellStart"/>
            <w:r w:rsidRPr="006E628D">
              <w:rPr>
                <w:sz w:val="24"/>
              </w:rPr>
              <w:t>Карино</w:t>
            </w:r>
            <w:proofErr w:type="spellEnd"/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 xml:space="preserve">Кунашакского </w:t>
            </w:r>
            <w:r w:rsidRPr="006E628D">
              <w:rPr>
                <w:sz w:val="24"/>
              </w:rPr>
              <w:lastRenderedPageBreak/>
              <w:t>муниципального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района Челябинской области</w:t>
            </w:r>
            <w:r>
              <w:rPr>
                <w:sz w:val="24"/>
              </w:rPr>
              <w:t xml:space="preserve"> (остаток)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9" w:rsidRDefault="00D56679" w:rsidP="00EC51F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121 384,17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9" w:rsidRDefault="00D56679" w:rsidP="00EC5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9" w:rsidRDefault="00D56679" w:rsidP="00EC51F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121 384,17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79" w:rsidRDefault="00D56679" w:rsidP="00EC5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97E27" w:rsidTr="00D56679">
        <w:trPr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7" w:rsidRDefault="00797E2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7" w:rsidRDefault="00CD5DE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34 422 377,81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7" w:rsidRDefault="00797E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30 300 000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27" w:rsidRDefault="00CD5DE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4 122 377,81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7" w:rsidRDefault="00797E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3C48" w:rsidRDefault="00753C48" w:rsidP="00753C48">
      <w:pPr>
        <w:ind w:left="-142"/>
        <w:rPr>
          <w:sz w:val="24"/>
          <w:szCs w:val="24"/>
        </w:rPr>
      </w:pPr>
    </w:p>
    <w:p w:rsidR="00753C48" w:rsidRDefault="00753C48" w:rsidP="00753C48">
      <w:pPr>
        <w:ind w:left="-142"/>
        <w:rPr>
          <w:sz w:val="24"/>
          <w:szCs w:val="24"/>
        </w:rPr>
      </w:pPr>
    </w:p>
    <w:p w:rsidR="00753C48" w:rsidRDefault="00753C48" w:rsidP="00753C48">
      <w:pPr>
        <w:ind w:left="-142"/>
        <w:rPr>
          <w:sz w:val="24"/>
          <w:szCs w:val="24"/>
        </w:rPr>
      </w:pPr>
    </w:p>
    <w:p w:rsidR="00F642C6" w:rsidRDefault="00F642C6" w:rsidP="00B13AEB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</w:t>
      </w:r>
      <w:r w:rsidR="00753C48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753C48">
        <w:rPr>
          <w:sz w:val="24"/>
          <w:szCs w:val="24"/>
        </w:rPr>
        <w:t xml:space="preserve"> </w:t>
      </w:r>
    </w:p>
    <w:p w:rsidR="00753C48" w:rsidRPr="00B13AEB" w:rsidRDefault="00753C48" w:rsidP="00B13A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управления по ЖКХСЭ                                                                 </w:t>
      </w:r>
      <w:r w:rsidR="00F642C6">
        <w:rPr>
          <w:sz w:val="24"/>
          <w:szCs w:val="24"/>
        </w:rPr>
        <w:t xml:space="preserve">                   </w:t>
      </w:r>
      <w:r w:rsidR="00DE7065">
        <w:rPr>
          <w:sz w:val="24"/>
          <w:szCs w:val="24"/>
        </w:rPr>
        <w:t xml:space="preserve">А. А. </w:t>
      </w:r>
      <w:proofErr w:type="spellStart"/>
      <w:r w:rsidR="00F642C6">
        <w:rPr>
          <w:sz w:val="24"/>
          <w:szCs w:val="24"/>
        </w:rPr>
        <w:t>Гиззатуллин</w:t>
      </w:r>
      <w:proofErr w:type="spellEnd"/>
      <w:r w:rsidR="00F642C6">
        <w:rPr>
          <w:sz w:val="24"/>
          <w:szCs w:val="24"/>
        </w:rPr>
        <w:t xml:space="preserve"> </w:t>
      </w:r>
    </w:p>
    <w:p w:rsidR="00B13AEB" w:rsidRDefault="00B13AEB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85577" w:rsidRDefault="00685577" w:rsidP="0068557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2F1F" w:rsidRDefault="00252F1F" w:rsidP="0068557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56679" w:rsidRDefault="00D56679" w:rsidP="00F642C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53C48" w:rsidRDefault="00753C48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53C48" w:rsidRDefault="00753C48" w:rsidP="00753C48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753C48" w:rsidRDefault="00753C48" w:rsidP="00753C48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53C48" w:rsidRDefault="00AA10D9" w:rsidP="00AA10D9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10.04.2020 </w:t>
      </w:r>
      <w:r w:rsidRPr="00683730">
        <w:rPr>
          <w:sz w:val="22"/>
          <w:szCs w:val="22"/>
        </w:rPr>
        <w:t>г. №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547</w:t>
      </w:r>
      <w:r>
        <w:rPr>
          <w:sz w:val="22"/>
          <w:szCs w:val="22"/>
          <w:u w:val="single"/>
        </w:rPr>
        <w:t xml:space="preserve">  </w:t>
      </w:r>
    </w:p>
    <w:p w:rsidR="00753C48" w:rsidRDefault="00753C48" w:rsidP="00753C4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753C48" w:rsidRDefault="00753C48" w:rsidP="00753C4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год.</w:t>
      </w:r>
    </w:p>
    <w:p w:rsidR="00753C48" w:rsidRDefault="00753C48" w:rsidP="00753C48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68"/>
        <w:gridCol w:w="1596"/>
        <w:gridCol w:w="1217"/>
        <w:gridCol w:w="1476"/>
        <w:gridCol w:w="1082"/>
      </w:tblGrid>
      <w:tr w:rsidR="00753C48" w:rsidTr="00E86856">
        <w:trPr>
          <w:trHeight w:val="31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753C48" w:rsidTr="00E86856">
        <w:trPr>
          <w:trHeight w:val="402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B4157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2 955 757,44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595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2 955 757,44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B13A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схемы водоснабжения Кунашакского муниципального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1E34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 теплоснабжения Кунашакского сельского поселения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водопроводных сетей в д. Сосновка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Гоголя, Дорожников, Карла Маркса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Кунашак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E45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E45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п. Маяк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1E3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Пионерская, Нагорная в с.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колодца ВК-14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ВК-1 по ул. Советская в п. Дружный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E45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672 000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скважины до школы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Борисово КМР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водопровода от колодца до сливной станции в п. Лесной КМР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Молодёжная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д. </w:t>
            </w:r>
            <w:proofErr w:type="spellStart"/>
            <w:r>
              <w:rPr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КМР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Буринская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- филиал в п. Трудовой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9E1A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9E1A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теплотрассы по ул. Базарная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орисово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Урукульская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ружный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Ибрагимовская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брагимова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котельного оборудования в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д.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2C6C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котельного оборудования в котельной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Усть-Багарякская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Челябинской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2C6C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котельного оборудования в котельной д/с «Буратино»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Челябинской области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2C6C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котельного оборудования в котельной д/с «Ромашка»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Челябинской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2C6C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в п. </w:t>
            </w:r>
            <w:proofErr w:type="gramStart"/>
            <w:r>
              <w:rPr>
                <w:sz w:val="24"/>
                <w:szCs w:val="24"/>
                <w:lang w:eastAsia="en-US"/>
              </w:rPr>
              <w:t>Нижняя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ж.д.ст</w:t>
            </w:r>
            <w:proofErr w:type="spellEnd"/>
            <w:r>
              <w:rPr>
                <w:sz w:val="24"/>
                <w:szCs w:val="24"/>
                <w:lang w:eastAsia="en-US"/>
              </w:rPr>
              <w:t>. Кунашакского муниципального района Челябинской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4 598 200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2C6C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4 596 200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Бурение скважины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339 248,62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339 248,62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теплотрассы и водопровода в п. Лесной (отводы к жилым многоквартирным домам и объектам социального, культурного и бытового назначения)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водопровода и теплотрассы в п. Лесной Кунашакского района Челябинской области (остаток)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4, расположенный по адресу с. Халитово, пер. Строителей,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5, расположенный по адресу с. Халитово, ул. Советской Армии,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7E08A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Аварийно-восстановительный ремонт воздушной линии электропередачи ВЛ-0,4кВ от трансформаторной подстанции ТП № 187 электроснабжения скважины № 2 водоснабжения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48 760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48 760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Кунашак по ул. Гоголя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в д. Маяк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Зелёной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Ремонт водопровода в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Дружный от ВК1-14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429F">
              <w:rPr>
                <w:rFonts w:eastAsia="Calibri"/>
                <w:sz w:val="24"/>
                <w:szCs w:val="24"/>
                <w:lang w:eastAsia="en-US"/>
              </w:rPr>
              <w:t>Комсомольской</w:t>
            </w:r>
            <w:proofErr w:type="gramEnd"/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 до ВК1-1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Советской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8B429F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«Капитальный ремонт котельной, расположенной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Школьная»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от насосной станции до КВ1-10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 по очистке воды кварцевым песком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приведению системы отопления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нормативное состояние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8685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1 242 000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8685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1 242 000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34.1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теплового расчета на балансировку системы теплоснабжения МКД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34.2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на установку узлов учета тепловой энергии в МКД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86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34.3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Режимно-наладочные испытания трех газовых котлов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86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лабораторных исследований природной воды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4 063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4 063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595330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 w:rsidRPr="00595330">
              <w:rPr>
                <w:lang w:eastAsia="en-US"/>
              </w:rPr>
              <w:lastRenderedPageBreak/>
              <w:t>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595330" w:rsidRDefault="00E71B86" w:rsidP="00136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95330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поддержке в сфере жилищно-коммунального хозяйства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595330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5330"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595330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533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Pr="00595330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5330"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 w:rsidRPr="00595330"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8B429F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FA6BB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Устройство водоснабжения и водоотведения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ФАПах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д. Маяк,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Султанаева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Сарыкульмяк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Серкино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Баязитово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6D0A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71B86" w:rsidTr="00E86856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E71B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33 777 500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595330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25 116 200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86" w:rsidRDefault="00E71B86" w:rsidP="00E71B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8 661 300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D5DED" w:rsidRDefault="00CD5DED" w:rsidP="005A5701">
      <w:pPr>
        <w:ind w:left="-142"/>
        <w:rPr>
          <w:sz w:val="24"/>
          <w:szCs w:val="24"/>
        </w:rPr>
      </w:pPr>
    </w:p>
    <w:p w:rsidR="00CD5DED" w:rsidRDefault="00CD5DED" w:rsidP="005A5701">
      <w:pPr>
        <w:ind w:left="-142"/>
        <w:rPr>
          <w:sz w:val="24"/>
          <w:szCs w:val="24"/>
        </w:rPr>
      </w:pPr>
    </w:p>
    <w:p w:rsidR="00CD5DED" w:rsidRDefault="00CD5DED" w:rsidP="005A5701">
      <w:pPr>
        <w:ind w:left="-142"/>
        <w:rPr>
          <w:sz w:val="24"/>
          <w:szCs w:val="24"/>
        </w:rPr>
      </w:pPr>
    </w:p>
    <w:p w:rsidR="00CD5DED" w:rsidRDefault="00CD5DED" w:rsidP="005A5701">
      <w:pPr>
        <w:ind w:left="-142"/>
        <w:rPr>
          <w:sz w:val="24"/>
          <w:szCs w:val="24"/>
        </w:rPr>
      </w:pPr>
    </w:p>
    <w:p w:rsidR="00B11A92" w:rsidRDefault="00B11A92" w:rsidP="00B11A92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руководителя </w:t>
      </w:r>
    </w:p>
    <w:p w:rsidR="00B11A92" w:rsidRPr="00B13AEB" w:rsidRDefault="00B11A92" w:rsidP="00B11A9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управления по ЖКХСЭ                                                                                    </w:t>
      </w:r>
      <w:r w:rsidR="00DE7065"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Гиззатуллин</w:t>
      </w:r>
      <w:proofErr w:type="spellEnd"/>
      <w:r>
        <w:rPr>
          <w:sz w:val="24"/>
          <w:szCs w:val="24"/>
        </w:rPr>
        <w:t xml:space="preserve"> </w:t>
      </w:r>
    </w:p>
    <w:p w:rsidR="000603B1" w:rsidRDefault="000603B1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35280" w:rsidRDefault="00335280" w:rsidP="00FA6BB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35280" w:rsidRDefault="00335280" w:rsidP="00FA6BB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B147A" w:rsidRPr="00892B46" w:rsidTr="00EB147A">
        <w:trPr>
          <w:trHeight w:val="2551"/>
        </w:trPr>
        <w:tc>
          <w:tcPr>
            <w:tcW w:w="10173" w:type="dxa"/>
          </w:tcPr>
          <w:p w:rsidR="00EB147A" w:rsidRPr="0014771F" w:rsidRDefault="00EB147A" w:rsidP="00EB147A">
            <w:pPr>
              <w:autoSpaceDE w:val="0"/>
              <w:autoSpaceDN w:val="0"/>
              <w:adjustRightInd w:val="0"/>
              <w:ind w:right="3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147A" w:rsidRPr="00892B46" w:rsidRDefault="00EB147A" w:rsidP="00EB147A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3</w:t>
            </w:r>
          </w:p>
          <w:p w:rsidR="00EB147A" w:rsidRPr="00892B46" w:rsidRDefault="00EB147A" w:rsidP="00EB147A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EB147A" w:rsidRPr="00892B46" w:rsidRDefault="00EB147A" w:rsidP="00EB147A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EB147A" w:rsidRPr="00892B46" w:rsidRDefault="00EB147A" w:rsidP="00EB147A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B147A" w:rsidRPr="00892B46" w:rsidRDefault="00EB147A" w:rsidP="00EB147A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14.11.2019 г. № 1585</w:t>
            </w:r>
          </w:p>
          <w:p w:rsidR="00EB147A" w:rsidRPr="00892B46" w:rsidRDefault="00EB147A" w:rsidP="00EB147A">
            <w:pPr>
              <w:tabs>
                <w:tab w:val="left" w:pos="656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EB147A" w:rsidRPr="00892B46" w:rsidRDefault="00EB147A" w:rsidP="00EB147A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B147A" w:rsidRPr="00747E54" w:rsidRDefault="00AA10D9" w:rsidP="00EB147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 10.04.2020 </w:t>
            </w:r>
            <w:r w:rsidRPr="00683730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EB147A" w:rsidRDefault="00EB147A" w:rsidP="00EB147A">
      <w:pPr>
        <w:rPr>
          <w:sz w:val="24"/>
          <w:szCs w:val="24"/>
        </w:rPr>
      </w:pPr>
    </w:p>
    <w:p w:rsidR="00EB147A" w:rsidRDefault="00EB147A" w:rsidP="00EB147A">
      <w:pPr>
        <w:ind w:firstLine="709"/>
        <w:rPr>
          <w:sz w:val="24"/>
          <w:szCs w:val="24"/>
        </w:rPr>
      </w:pPr>
    </w:p>
    <w:p w:rsidR="00EB147A" w:rsidRDefault="00EB147A" w:rsidP="00EB1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«Формирование комфортной городской среды на 2020-2022 годы».</w:t>
      </w:r>
    </w:p>
    <w:p w:rsidR="00EB147A" w:rsidRDefault="00EB147A" w:rsidP="00EB147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 год</w:t>
      </w:r>
    </w:p>
    <w:p w:rsidR="00EB147A" w:rsidRDefault="00EB147A" w:rsidP="00EB147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739"/>
        <w:gridCol w:w="1413"/>
        <w:gridCol w:w="1611"/>
        <w:gridCol w:w="1217"/>
        <w:gridCol w:w="1504"/>
        <w:gridCol w:w="865"/>
      </w:tblGrid>
      <w:tr w:rsidR="00EB147A" w:rsidTr="002955AF">
        <w:trPr>
          <w:trHeight w:val="318"/>
        </w:trPr>
        <w:tc>
          <w:tcPr>
            <w:tcW w:w="0" w:type="auto"/>
            <w:vMerge w:val="restart"/>
          </w:tcPr>
          <w:p w:rsidR="00EB147A" w:rsidRPr="007B6570" w:rsidRDefault="00EB147A" w:rsidP="00EB147A">
            <w:pPr>
              <w:ind w:right="-286"/>
            </w:pPr>
            <w:r w:rsidRPr="007B6570">
              <w:t>№</w:t>
            </w:r>
          </w:p>
        </w:tc>
        <w:tc>
          <w:tcPr>
            <w:tcW w:w="0" w:type="auto"/>
            <w:vMerge w:val="restart"/>
          </w:tcPr>
          <w:p w:rsidR="00EB147A" w:rsidRPr="007B6570" w:rsidRDefault="00EB147A" w:rsidP="00EB147A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0" w:type="auto"/>
            <w:vMerge w:val="restart"/>
          </w:tcPr>
          <w:p w:rsidR="00EB147A" w:rsidRPr="007B6570" w:rsidRDefault="00EB147A" w:rsidP="00EB147A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0" w:type="auto"/>
            <w:gridSpan w:val="3"/>
          </w:tcPr>
          <w:p w:rsidR="00EB147A" w:rsidRDefault="00EB147A" w:rsidP="00EB147A">
            <w:pPr>
              <w:ind w:right="1"/>
              <w:jc w:val="center"/>
            </w:pPr>
            <w:r w:rsidRPr="007B6570">
              <w:t>В том числе</w:t>
            </w:r>
          </w:p>
        </w:tc>
        <w:tc>
          <w:tcPr>
            <w:tcW w:w="0" w:type="auto"/>
            <w:vMerge w:val="restart"/>
          </w:tcPr>
          <w:p w:rsidR="00EB147A" w:rsidRPr="007B6570" w:rsidRDefault="00EB147A" w:rsidP="00EB147A">
            <w:pPr>
              <w:ind w:right="1"/>
              <w:jc w:val="center"/>
            </w:pPr>
            <w:r>
              <w:t>ГРБС</w:t>
            </w:r>
          </w:p>
        </w:tc>
      </w:tr>
      <w:tr w:rsidR="00EB147A" w:rsidTr="002955AF">
        <w:trPr>
          <w:trHeight w:val="402"/>
        </w:trPr>
        <w:tc>
          <w:tcPr>
            <w:tcW w:w="0" w:type="auto"/>
            <w:vMerge/>
          </w:tcPr>
          <w:p w:rsidR="00EB147A" w:rsidRPr="007B6570" w:rsidRDefault="00EB147A" w:rsidP="00EB147A">
            <w:pPr>
              <w:ind w:right="-286"/>
            </w:pPr>
          </w:p>
        </w:tc>
        <w:tc>
          <w:tcPr>
            <w:tcW w:w="0" w:type="auto"/>
            <w:vMerge/>
          </w:tcPr>
          <w:p w:rsidR="00EB147A" w:rsidRPr="007B6570" w:rsidRDefault="00EB147A" w:rsidP="00EB147A">
            <w:pPr>
              <w:ind w:right="-286"/>
            </w:pPr>
          </w:p>
        </w:tc>
        <w:tc>
          <w:tcPr>
            <w:tcW w:w="0" w:type="auto"/>
            <w:vMerge/>
          </w:tcPr>
          <w:p w:rsidR="00EB147A" w:rsidRPr="007B6570" w:rsidRDefault="00EB147A" w:rsidP="00EB147A">
            <w:pPr>
              <w:ind w:right="-286"/>
            </w:pPr>
          </w:p>
        </w:tc>
        <w:tc>
          <w:tcPr>
            <w:tcW w:w="0" w:type="auto"/>
            <w:vAlign w:val="center"/>
          </w:tcPr>
          <w:p w:rsidR="00EB147A" w:rsidRPr="007B6570" w:rsidRDefault="00EB147A" w:rsidP="00EB147A">
            <w:pPr>
              <w:ind w:left="-108" w:right="-108"/>
              <w:jc w:val="center"/>
            </w:pPr>
            <w:r>
              <w:t>Федеральный и о</w:t>
            </w:r>
            <w:r w:rsidRPr="007B6570">
              <w:t>бластной бюджет, руб.</w:t>
            </w:r>
          </w:p>
        </w:tc>
        <w:tc>
          <w:tcPr>
            <w:tcW w:w="0" w:type="auto"/>
            <w:vAlign w:val="center"/>
          </w:tcPr>
          <w:p w:rsidR="00EB147A" w:rsidRPr="007B6570" w:rsidRDefault="00EB147A" w:rsidP="00EB147A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EB147A" w:rsidRPr="007B6570" w:rsidRDefault="00EB147A" w:rsidP="00EB147A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0" w:type="auto"/>
          </w:tcPr>
          <w:p w:rsidR="00EB147A" w:rsidRPr="007B6570" w:rsidRDefault="00EB147A" w:rsidP="00EB147A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</w:t>
            </w:r>
            <w:r>
              <w:rPr>
                <w:color w:val="000000"/>
              </w:rPr>
              <w:t>*</w:t>
            </w:r>
            <w:r w:rsidRPr="007B6570">
              <w:rPr>
                <w:color w:val="000000"/>
              </w:rPr>
              <w:t>,</w:t>
            </w:r>
          </w:p>
          <w:p w:rsidR="00EB147A" w:rsidRPr="007B6570" w:rsidRDefault="00EB147A" w:rsidP="00EB147A">
            <w:pPr>
              <w:ind w:right="-286"/>
              <w:jc w:val="center"/>
            </w:pPr>
            <w:r w:rsidRPr="007B6570">
              <w:rPr>
                <w:color w:val="000000"/>
              </w:rPr>
              <w:t>руб.</w:t>
            </w:r>
          </w:p>
        </w:tc>
        <w:tc>
          <w:tcPr>
            <w:tcW w:w="0" w:type="auto"/>
            <w:vMerge/>
          </w:tcPr>
          <w:p w:rsidR="00EB147A" w:rsidRPr="007B6570" w:rsidRDefault="00EB147A" w:rsidP="00EB147A">
            <w:pPr>
              <w:ind w:right="-286"/>
            </w:pPr>
          </w:p>
        </w:tc>
      </w:tr>
      <w:tr w:rsidR="00EB147A" w:rsidTr="002955AF">
        <w:trPr>
          <w:trHeight w:val="402"/>
        </w:trPr>
        <w:tc>
          <w:tcPr>
            <w:tcW w:w="0" w:type="auto"/>
            <w:vAlign w:val="center"/>
          </w:tcPr>
          <w:p w:rsidR="00EB147A" w:rsidRPr="007B6570" w:rsidRDefault="00EB147A" w:rsidP="00EB147A">
            <w:pPr>
              <w:ind w:right="-225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B147A" w:rsidRPr="00AE0670" w:rsidRDefault="00EB147A" w:rsidP="00EB147A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Обустройство сквера возле дома по адресу: Челябинская область, 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Кунашакский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 xml:space="preserve"> район,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., ул. Лесная, д.2-д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1 592 335,44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1 568 351,95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23 983,49</w:t>
            </w:r>
          </w:p>
        </w:tc>
        <w:tc>
          <w:tcPr>
            <w:tcW w:w="0" w:type="auto"/>
            <w:vAlign w:val="center"/>
          </w:tcPr>
          <w:p w:rsidR="00EB147A" w:rsidRPr="00EB147A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14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B147A" w:rsidRPr="007858F4" w:rsidRDefault="00EB147A" w:rsidP="00EB147A">
            <w:pPr>
              <w:ind w:left="-108" w:right="-108"/>
              <w:jc w:val="center"/>
            </w:pPr>
            <w:r>
              <w:t>УЖКХСЭ</w:t>
            </w:r>
          </w:p>
        </w:tc>
      </w:tr>
      <w:tr w:rsidR="00EB147A" w:rsidTr="002955AF">
        <w:trPr>
          <w:trHeight w:val="402"/>
        </w:trPr>
        <w:tc>
          <w:tcPr>
            <w:tcW w:w="0" w:type="auto"/>
            <w:vAlign w:val="center"/>
          </w:tcPr>
          <w:p w:rsidR="00EB147A" w:rsidRPr="007B6570" w:rsidRDefault="00EB147A" w:rsidP="00EB147A">
            <w:pPr>
              <w:ind w:right="-225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B147A" w:rsidRPr="00AE0670" w:rsidRDefault="00EB147A" w:rsidP="00EB147A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д.22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087 452,44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074 731,07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12 721,37</w:t>
            </w:r>
          </w:p>
        </w:tc>
        <w:tc>
          <w:tcPr>
            <w:tcW w:w="0" w:type="auto"/>
            <w:vAlign w:val="center"/>
          </w:tcPr>
          <w:p w:rsidR="00EB147A" w:rsidRPr="00EB147A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B147A" w:rsidRPr="007858F4" w:rsidRDefault="00EB147A" w:rsidP="00EB147A">
            <w:pPr>
              <w:ind w:left="-108" w:right="-108"/>
              <w:jc w:val="center"/>
            </w:pPr>
            <w:r>
              <w:t>УЖКХСЭ</w:t>
            </w:r>
          </w:p>
        </w:tc>
      </w:tr>
      <w:tr w:rsidR="00EB147A" w:rsidTr="002955AF">
        <w:trPr>
          <w:trHeight w:val="402"/>
        </w:trPr>
        <w:tc>
          <w:tcPr>
            <w:tcW w:w="0" w:type="auto"/>
            <w:vAlign w:val="center"/>
          </w:tcPr>
          <w:p w:rsidR="00EB147A" w:rsidRDefault="00EB147A" w:rsidP="00EB147A">
            <w:pPr>
              <w:ind w:right="-225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B147A" w:rsidRPr="00AE0670" w:rsidRDefault="00EB147A" w:rsidP="00EB147A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д.24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971 402,89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959 576,80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11 826,09</w:t>
            </w:r>
          </w:p>
        </w:tc>
        <w:tc>
          <w:tcPr>
            <w:tcW w:w="0" w:type="auto"/>
            <w:vAlign w:val="center"/>
          </w:tcPr>
          <w:p w:rsidR="00EB147A" w:rsidRPr="00EB147A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B147A" w:rsidRDefault="00EB147A" w:rsidP="00EB147A">
            <w:pPr>
              <w:ind w:left="-108" w:right="-108"/>
              <w:jc w:val="center"/>
            </w:pPr>
            <w:r>
              <w:t>УЖКХСЭ</w:t>
            </w:r>
          </w:p>
        </w:tc>
      </w:tr>
      <w:tr w:rsidR="00EB147A" w:rsidTr="002955AF">
        <w:trPr>
          <w:trHeight w:val="402"/>
        </w:trPr>
        <w:tc>
          <w:tcPr>
            <w:tcW w:w="0" w:type="auto"/>
            <w:vAlign w:val="center"/>
          </w:tcPr>
          <w:p w:rsidR="00EB147A" w:rsidRDefault="00EB147A" w:rsidP="00EB147A">
            <w:pPr>
              <w:ind w:right="-225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B147A" w:rsidRPr="00AE0670" w:rsidRDefault="00EB147A" w:rsidP="00EB147A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д.24а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888 540,94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878 273,72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10 267,22</w:t>
            </w:r>
          </w:p>
        </w:tc>
        <w:tc>
          <w:tcPr>
            <w:tcW w:w="0" w:type="auto"/>
            <w:vAlign w:val="center"/>
          </w:tcPr>
          <w:p w:rsidR="00EB147A" w:rsidRPr="00EB147A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B147A" w:rsidRPr="007858F4" w:rsidRDefault="00EB147A" w:rsidP="00EB147A">
            <w:pPr>
              <w:ind w:left="-108" w:right="-108"/>
              <w:jc w:val="center"/>
            </w:pPr>
            <w:r>
              <w:t>УЖКХСЭ</w:t>
            </w:r>
          </w:p>
        </w:tc>
      </w:tr>
      <w:tr w:rsidR="00EB147A" w:rsidTr="002955AF">
        <w:trPr>
          <w:trHeight w:val="402"/>
        </w:trPr>
        <w:tc>
          <w:tcPr>
            <w:tcW w:w="0" w:type="auto"/>
            <w:vAlign w:val="center"/>
          </w:tcPr>
          <w:p w:rsidR="00EB147A" w:rsidRDefault="00EB147A" w:rsidP="00EB147A">
            <w:pPr>
              <w:ind w:right="-225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B147A" w:rsidRPr="00A924F5" w:rsidRDefault="00EB147A" w:rsidP="00EB14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общественной территории 2 </w:t>
            </w:r>
            <w:proofErr w:type="spellStart"/>
            <w:r>
              <w:rPr>
                <w:rFonts w:eastAsia="Calibri"/>
                <w:sz w:val="24"/>
                <w:szCs w:val="24"/>
              </w:rPr>
              <w:t>мкр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8 222 859,37</w:t>
            </w:r>
          </w:p>
        </w:tc>
        <w:tc>
          <w:tcPr>
            <w:tcW w:w="0" w:type="auto"/>
            <w:vAlign w:val="center"/>
          </w:tcPr>
          <w:p w:rsidR="00EB147A" w:rsidRPr="00242A6D" w:rsidRDefault="002955AF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5 216 766,46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41 201,83</w:t>
            </w:r>
          </w:p>
        </w:tc>
        <w:tc>
          <w:tcPr>
            <w:tcW w:w="0" w:type="auto"/>
            <w:vAlign w:val="center"/>
          </w:tcPr>
          <w:p w:rsidR="00EB147A" w:rsidRPr="00EB147A" w:rsidRDefault="002955AF" w:rsidP="00EB14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2 964 891,08</w:t>
            </w:r>
          </w:p>
        </w:tc>
        <w:tc>
          <w:tcPr>
            <w:tcW w:w="0" w:type="auto"/>
            <w:vAlign w:val="center"/>
          </w:tcPr>
          <w:p w:rsidR="00EB147A" w:rsidRDefault="00EB147A" w:rsidP="00EB147A">
            <w:pPr>
              <w:ind w:left="-108" w:right="-108"/>
              <w:jc w:val="center"/>
            </w:pPr>
            <w:r>
              <w:t>УЖКХСЭ</w:t>
            </w:r>
          </w:p>
        </w:tc>
      </w:tr>
      <w:tr w:rsidR="00EB147A" w:rsidRPr="002E6C76" w:rsidTr="002955AF">
        <w:trPr>
          <w:trHeight w:val="402"/>
        </w:trPr>
        <w:tc>
          <w:tcPr>
            <w:tcW w:w="0" w:type="auto"/>
            <w:vAlign w:val="center"/>
          </w:tcPr>
          <w:p w:rsidR="00EB147A" w:rsidRPr="002E6C76" w:rsidRDefault="00EB147A" w:rsidP="00EB147A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47A" w:rsidRPr="00666067" w:rsidRDefault="00EB147A" w:rsidP="00EB1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EB147A" w:rsidRPr="00242A6D" w:rsidRDefault="00947225" w:rsidP="00EB147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12 762 591,08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2A6D">
              <w:rPr>
                <w:b/>
                <w:sz w:val="24"/>
                <w:szCs w:val="24"/>
              </w:rPr>
              <w:t>9 697 700</w:t>
            </w:r>
          </w:p>
        </w:tc>
        <w:tc>
          <w:tcPr>
            <w:tcW w:w="0" w:type="auto"/>
            <w:vAlign w:val="center"/>
          </w:tcPr>
          <w:p w:rsidR="00EB147A" w:rsidRPr="00242A6D" w:rsidRDefault="00EB147A" w:rsidP="00EB147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2A6D">
              <w:rPr>
                <w:rFonts w:eastAsia="Calibri"/>
                <w:b/>
                <w:sz w:val="24"/>
                <w:szCs w:val="24"/>
              </w:rPr>
              <w:t>100 000</w:t>
            </w:r>
          </w:p>
        </w:tc>
        <w:tc>
          <w:tcPr>
            <w:tcW w:w="0" w:type="auto"/>
            <w:vAlign w:val="center"/>
          </w:tcPr>
          <w:p w:rsidR="00EB147A" w:rsidRPr="00EB147A" w:rsidRDefault="002955AF" w:rsidP="00EB1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2 964 891,08</w:t>
            </w:r>
          </w:p>
        </w:tc>
        <w:tc>
          <w:tcPr>
            <w:tcW w:w="0" w:type="auto"/>
            <w:vAlign w:val="center"/>
          </w:tcPr>
          <w:p w:rsidR="00EB147A" w:rsidRPr="002E6C76" w:rsidRDefault="00EB147A" w:rsidP="00EB14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147A" w:rsidRDefault="00EB147A" w:rsidP="00EB147A">
      <w:pPr>
        <w:rPr>
          <w:sz w:val="24"/>
          <w:szCs w:val="24"/>
        </w:rPr>
      </w:pPr>
    </w:p>
    <w:p w:rsidR="00EB147A" w:rsidRDefault="00EB147A" w:rsidP="00EB147A">
      <w:pPr>
        <w:rPr>
          <w:sz w:val="24"/>
          <w:szCs w:val="24"/>
        </w:rPr>
      </w:pPr>
    </w:p>
    <w:p w:rsidR="00EB147A" w:rsidRDefault="00EB147A" w:rsidP="00EB147A">
      <w:pPr>
        <w:rPr>
          <w:sz w:val="24"/>
          <w:szCs w:val="24"/>
        </w:rPr>
      </w:pPr>
    </w:p>
    <w:p w:rsidR="00B11A92" w:rsidRDefault="00B11A92" w:rsidP="00B11A92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руководителя </w:t>
      </w:r>
    </w:p>
    <w:p w:rsidR="00B11A92" w:rsidRPr="00B13AEB" w:rsidRDefault="00B11A92" w:rsidP="00B11A9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управления по ЖКХСЭ                                                                                    </w:t>
      </w:r>
      <w:r w:rsidR="00DE7065"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Гиззатуллин</w:t>
      </w:r>
      <w:proofErr w:type="spellEnd"/>
      <w:r>
        <w:rPr>
          <w:sz w:val="24"/>
          <w:szCs w:val="24"/>
        </w:rPr>
        <w:t xml:space="preserve"> </w:t>
      </w:r>
    </w:p>
    <w:p w:rsidR="00EB147A" w:rsidRPr="0037394F" w:rsidRDefault="00EB147A" w:rsidP="00EB147A">
      <w:pPr>
        <w:rPr>
          <w:sz w:val="24"/>
          <w:szCs w:val="24"/>
        </w:rPr>
      </w:pPr>
    </w:p>
    <w:p w:rsidR="00EB147A" w:rsidRDefault="00EB147A" w:rsidP="00FA6BB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955AF" w:rsidRDefault="002955AF" w:rsidP="00B11A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53C48" w:rsidRDefault="002955AF" w:rsidP="00753C4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53C48" w:rsidRDefault="00753C48" w:rsidP="00753C48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753C48" w:rsidRDefault="00753C48" w:rsidP="00753C48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753C48" w:rsidRDefault="00753C48" w:rsidP="00753C4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53C48" w:rsidRDefault="00AA10D9" w:rsidP="00AA10D9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10.04.2020 </w:t>
      </w:r>
      <w:r w:rsidRPr="00683730">
        <w:rPr>
          <w:sz w:val="22"/>
          <w:szCs w:val="22"/>
        </w:rPr>
        <w:t>г. №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547</w:t>
      </w:r>
      <w:r>
        <w:rPr>
          <w:sz w:val="22"/>
          <w:szCs w:val="22"/>
          <w:u w:val="single"/>
        </w:rPr>
        <w:t xml:space="preserve">  </w:t>
      </w:r>
    </w:p>
    <w:p w:rsidR="00753C48" w:rsidRDefault="00753C48" w:rsidP="002955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</w:t>
      </w:r>
      <w:r w:rsidR="002955AF">
        <w:rPr>
          <w:sz w:val="24"/>
          <w:szCs w:val="24"/>
        </w:rPr>
        <w:t xml:space="preserve">униципальном районе Челябинской </w:t>
      </w:r>
      <w:r>
        <w:rPr>
          <w:sz w:val="24"/>
          <w:szCs w:val="24"/>
        </w:rPr>
        <w:t>области на 2020-2022 годы»</w:t>
      </w:r>
    </w:p>
    <w:p w:rsidR="00753C48" w:rsidRDefault="00753C48" w:rsidP="00753C4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 год.</w:t>
      </w:r>
    </w:p>
    <w:p w:rsidR="00753C48" w:rsidRDefault="00753C48" w:rsidP="00753C48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753C48" w:rsidTr="00753C48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8" w:rsidRDefault="00753C48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753C48" w:rsidTr="00753C48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rPr>
                <w:lang w:eastAsia="en-US"/>
              </w:rPr>
            </w:pPr>
          </w:p>
        </w:tc>
      </w:tr>
      <w:tr w:rsidR="00753C48" w:rsidTr="00753C48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0603B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5 354 100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0603B1" w:rsidP="00793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753C48" w:rsidTr="00753C48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0603B1" w:rsidP="00793E2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5 354 100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753C4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3 078 000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48" w:rsidRDefault="000603B1" w:rsidP="00793E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48" w:rsidRDefault="00753C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B11A92" w:rsidRDefault="00B11A92" w:rsidP="00B11A92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руководителя </w:t>
      </w:r>
    </w:p>
    <w:p w:rsidR="00B11A92" w:rsidRPr="00B13AEB" w:rsidRDefault="00B11A92" w:rsidP="00B11A9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управления по ЖКХСЭ                                                                                    </w:t>
      </w:r>
      <w:r w:rsidR="00DE7065"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Гиззатуллин</w:t>
      </w:r>
      <w:proofErr w:type="spellEnd"/>
      <w:r>
        <w:rPr>
          <w:sz w:val="24"/>
          <w:szCs w:val="24"/>
        </w:rPr>
        <w:t xml:space="preserve"> </w:t>
      </w: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753C48" w:rsidRDefault="00753C48" w:rsidP="00753C48">
      <w:pPr>
        <w:rPr>
          <w:sz w:val="24"/>
          <w:szCs w:val="24"/>
        </w:rPr>
      </w:pPr>
    </w:p>
    <w:p w:rsidR="0087432F" w:rsidRDefault="0087432F"/>
    <w:sectPr w:rsidR="0087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8"/>
    <w:rsid w:val="000603B1"/>
    <w:rsid w:val="000F44B5"/>
    <w:rsid w:val="0011220B"/>
    <w:rsid w:val="00121350"/>
    <w:rsid w:val="00136D0B"/>
    <w:rsid w:val="00162616"/>
    <w:rsid w:val="001C2EBB"/>
    <w:rsid w:val="001E3425"/>
    <w:rsid w:val="00203D71"/>
    <w:rsid w:val="00252F1F"/>
    <w:rsid w:val="002955AF"/>
    <w:rsid w:val="002A7468"/>
    <w:rsid w:val="002C6CCE"/>
    <w:rsid w:val="002F62A0"/>
    <w:rsid w:val="00335280"/>
    <w:rsid w:val="003600B4"/>
    <w:rsid w:val="00370A7B"/>
    <w:rsid w:val="004168B5"/>
    <w:rsid w:val="004206A6"/>
    <w:rsid w:val="00492E39"/>
    <w:rsid w:val="004B35BC"/>
    <w:rsid w:val="004C07EC"/>
    <w:rsid w:val="004C5D28"/>
    <w:rsid w:val="004C760F"/>
    <w:rsid w:val="00517022"/>
    <w:rsid w:val="005320EF"/>
    <w:rsid w:val="00595330"/>
    <w:rsid w:val="005A5701"/>
    <w:rsid w:val="0061637A"/>
    <w:rsid w:val="00685577"/>
    <w:rsid w:val="006D0A87"/>
    <w:rsid w:val="006D7391"/>
    <w:rsid w:val="00753C48"/>
    <w:rsid w:val="00764E2D"/>
    <w:rsid w:val="007904D7"/>
    <w:rsid w:val="00793E24"/>
    <w:rsid w:val="00797E27"/>
    <w:rsid w:val="007E08A4"/>
    <w:rsid w:val="00831A1E"/>
    <w:rsid w:val="00862B14"/>
    <w:rsid w:val="0087432F"/>
    <w:rsid w:val="008B429F"/>
    <w:rsid w:val="00902357"/>
    <w:rsid w:val="00947225"/>
    <w:rsid w:val="009E1A5D"/>
    <w:rsid w:val="009E5481"/>
    <w:rsid w:val="00AA10D9"/>
    <w:rsid w:val="00AB6A2E"/>
    <w:rsid w:val="00B11A92"/>
    <w:rsid w:val="00B13AEB"/>
    <w:rsid w:val="00C74AB4"/>
    <w:rsid w:val="00CD5DED"/>
    <w:rsid w:val="00CE01B4"/>
    <w:rsid w:val="00CF226C"/>
    <w:rsid w:val="00D56679"/>
    <w:rsid w:val="00DE7065"/>
    <w:rsid w:val="00E15020"/>
    <w:rsid w:val="00E40646"/>
    <w:rsid w:val="00E45D41"/>
    <w:rsid w:val="00E60C23"/>
    <w:rsid w:val="00E71B86"/>
    <w:rsid w:val="00E86856"/>
    <w:rsid w:val="00EB147A"/>
    <w:rsid w:val="00EC51F5"/>
    <w:rsid w:val="00EE1328"/>
    <w:rsid w:val="00F17B8E"/>
    <w:rsid w:val="00F47EFD"/>
    <w:rsid w:val="00F642C6"/>
    <w:rsid w:val="00F700BB"/>
    <w:rsid w:val="00FA3087"/>
    <w:rsid w:val="00FA6BB0"/>
    <w:rsid w:val="00FF487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C4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753C4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53C48"/>
    <w:pPr>
      <w:ind w:left="720"/>
      <w:contextualSpacing/>
    </w:pPr>
  </w:style>
  <w:style w:type="table" w:styleId="a6">
    <w:name w:val="Table Grid"/>
    <w:basedOn w:val="a1"/>
    <w:uiPriority w:val="59"/>
    <w:rsid w:val="00753C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C4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753C4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53C48"/>
    <w:pPr>
      <w:ind w:left="720"/>
      <w:contextualSpacing/>
    </w:pPr>
  </w:style>
  <w:style w:type="table" w:styleId="a6">
    <w:name w:val="Table Grid"/>
    <w:basedOn w:val="a1"/>
    <w:uiPriority w:val="59"/>
    <w:rsid w:val="00753C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3EE-C768-4A17-A235-DC2000D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12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43</cp:revision>
  <cp:lastPrinted>2020-04-13T06:04:00Z</cp:lastPrinted>
  <dcterms:created xsi:type="dcterms:W3CDTF">2020-01-28T10:53:00Z</dcterms:created>
  <dcterms:modified xsi:type="dcterms:W3CDTF">2020-04-13T06:05:00Z</dcterms:modified>
</cp:coreProperties>
</file>