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7D" w:rsidRPr="00AC0D7D" w:rsidRDefault="00AC0D7D" w:rsidP="00F65F20">
      <w:pPr>
        <w:widowControl w:val="0"/>
        <w:jc w:val="center"/>
        <w:rPr>
          <w:rFonts w:ascii="Times New Roman" w:hAnsi="Times New Roman" w:cs="Times New Roman"/>
        </w:rPr>
      </w:pPr>
      <w:r w:rsidRPr="00AC0D7D">
        <w:rPr>
          <w:rFonts w:ascii="Times New Roman" w:hAnsi="Times New Roman" w:cs="Times New Roman"/>
        </w:rPr>
        <w:t xml:space="preserve">   </w:t>
      </w:r>
      <w:r w:rsidRPr="00AC0D7D">
        <w:rPr>
          <w:rFonts w:ascii="Times New Roman" w:hAnsi="Times New Roman" w:cs="Times New Roman"/>
          <w:noProof/>
        </w:rPr>
        <w:drawing>
          <wp:inline distT="0" distB="0" distL="0" distR="0" wp14:anchorId="2383F567" wp14:editId="186A3F8C">
            <wp:extent cx="532765" cy="691515"/>
            <wp:effectExtent l="19050" t="0" r="63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D7D" w:rsidRPr="00AC0D7D" w:rsidRDefault="00AC0D7D" w:rsidP="008D4702">
      <w:pPr>
        <w:pStyle w:val="af"/>
        <w:widowControl w:val="0"/>
        <w:rPr>
          <w:sz w:val="28"/>
          <w:szCs w:val="28"/>
        </w:rPr>
      </w:pPr>
      <w:r w:rsidRPr="00AC0D7D">
        <w:rPr>
          <w:sz w:val="28"/>
          <w:szCs w:val="28"/>
        </w:rPr>
        <w:t>РОССИЙСКАЯ ФЕДЕРАЦИЯ</w:t>
      </w:r>
    </w:p>
    <w:p w:rsidR="00AC0D7D" w:rsidRPr="00AC0D7D" w:rsidRDefault="00AC0D7D" w:rsidP="008D470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C0D7D">
        <w:rPr>
          <w:rFonts w:ascii="Times New Roman" w:hAnsi="Times New Roman" w:cs="Times New Roman"/>
          <w:sz w:val="28"/>
          <w:szCs w:val="28"/>
        </w:rPr>
        <w:t xml:space="preserve">  АДМИНИСТРАЦИЯ КУНАШАКСКОГО</w:t>
      </w:r>
      <w:r w:rsidRPr="00AC0D7D">
        <w:rPr>
          <w:rFonts w:ascii="Times New Roman" w:eastAsia="Batang" w:hAnsi="Times New Roman" w:cs="Times New Roman"/>
          <w:sz w:val="28"/>
          <w:szCs w:val="28"/>
        </w:rPr>
        <w:t xml:space="preserve"> МУНИЦИПАЛЬНОГО</w:t>
      </w:r>
      <w:r w:rsidRPr="00AC0D7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C0D7D" w:rsidRPr="00AC0D7D" w:rsidRDefault="00AC0D7D" w:rsidP="008D470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C0D7D">
        <w:rPr>
          <w:rFonts w:ascii="Times New Roman" w:hAnsi="Times New Roman" w:cs="Times New Roman"/>
          <w:sz w:val="28"/>
          <w:szCs w:val="28"/>
        </w:rPr>
        <w:t>ЧЕЛЯБИНСКОЙ  ОБЛАСТИ</w:t>
      </w:r>
    </w:p>
    <w:p w:rsidR="00AC0D7D" w:rsidRPr="00AC0D7D" w:rsidRDefault="00AC0D7D" w:rsidP="008D4702">
      <w:pPr>
        <w:widowControl w:val="0"/>
        <w:jc w:val="center"/>
        <w:rPr>
          <w:rFonts w:ascii="Times New Roman" w:hAnsi="Times New Roman" w:cs="Times New Roman"/>
          <w:b/>
        </w:rPr>
      </w:pPr>
    </w:p>
    <w:p w:rsidR="00AC0D7D" w:rsidRPr="00AC0D7D" w:rsidRDefault="00AC0D7D" w:rsidP="008D4702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D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0D7D" w:rsidRPr="00AC0D7D" w:rsidRDefault="00AC0D7D" w:rsidP="008D4702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D7D" w:rsidRPr="00AC0D7D" w:rsidRDefault="00AC0D7D" w:rsidP="008D4702">
      <w:pPr>
        <w:widowControl w:val="0"/>
        <w:tabs>
          <w:tab w:val="left" w:pos="2754"/>
        </w:tabs>
        <w:ind w:firstLine="709"/>
        <w:rPr>
          <w:rFonts w:ascii="Times New Roman" w:hAnsi="Times New Roman" w:cs="Times New Roman"/>
          <w:sz w:val="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075"/>
      </w:tblGrid>
      <w:tr w:rsidR="00AC0D7D" w:rsidRPr="00AC0D7D" w:rsidTr="00B64ED9">
        <w:tc>
          <w:tcPr>
            <w:tcW w:w="5070" w:type="dxa"/>
          </w:tcPr>
          <w:p w:rsidR="00AC0D7D" w:rsidRPr="00AC0D7D" w:rsidRDefault="00AC0D7D" w:rsidP="00E60948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D7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  <w:bookmarkStart w:id="0" w:name="_GoBack"/>
            <w:bookmarkEnd w:id="0"/>
            <w:r w:rsidRPr="00AC0D7D">
              <w:rPr>
                <w:rFonts w:ascii="Times New Roman" w:hAnsi="Times New Roman" w:cs="Times New Roman"/>
                <w:sz w:val="28"/>
                <w:szCs w:val="28"/>
              </w:rPr>
              <w:t xml:space="preserve">2022 г.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1364</w:t>
            </w:r>
          </w:p>
          <w:p w:rsidR="00AC0D7D" w:rsidRPr="00AC0D7D" w:rsidRDefault="00AC0D7D" w:rsidP="00E60948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D7D" w:rsidRPr="00AC0D7D" w:rsidRDefault="00AC0D7D" w:rsidP="00B941F4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D7D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«Развитие общественного пассажирского транспорта в Кунашакском муниципальном районе на 2023-2025 годы»</w:t>
            </w:r>
          </w:p>
          <w:p w:rsidR="00AC0D7D" w:rsidRPr="00AC0D7D" w:rsidRDefault="00AC0D7D" w:rsidP="008D470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D7D" w:rsidRPr="00AC0D7D" w:rsidRDefault="00AC0D7D" w:rsidP="008D470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AC0D7D" w:rsidRPr="00AC0D7D" w:rsidRDefault="00AC0D7D" w:rsidP="008D470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D7D" w:rsidRPr="00AC0D7D" w:rsidRDefault="00AC0D7D" w:rsidP="005E74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7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 06.10.2003 г. № 131-ФЗ «Об общих принципах организации местного самоуправления в Российской Федерации»</w:t>
      </w:r>
    </w:p>
    <w:p w:rsidR="00AC0D7D" w:rsidRPr="00AC0D7D" w:rsidRDefault="00AC0D7D" w:rsidP="00F65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0D7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C0D7D" w:rsidRPr="00AC0D7D" w:rsidRDefault="00AC0D7D" w:rsidP="00E6627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AC0D7D">
        <w:rPr>
          <w:rFonts w:ascii="Times New Roman" w:eastAsia="Lucida Sans Unicode" w:hAnsi="Times New Roman" w:cs="Times New Roman"/>
          <w:sz w:val="28"/>
          <w:szCs w:val="28"/>
          <w:lang w:bidi="ru-RU"/>
        </w:rPr>
        <w:t>1. Утвердить прилагаемую муниципальную программу «</w:t>
      </w:r>
      <w:r w:rsidRPr="00AC0D7D">
        <w:rPr>
          <w:rFonts w:ascii="Times New Roman" w:hAnsi="Times New Roman" w:cs="Times New Roman"/>
          <w:sz w:val="28"/>
          <w:szCs w:val="28"/>
        </w:rPr>
        <w:t>Развитие общественного пассажирского транспорта</w:t>
      </w:r>
      <w:r w:rsidRPr="00AC0D7D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в Кунашакском муниципальном районе на 2023-2025 годы». </w:t>
      </w:r>
    </w:p>
    <w:p w:rsidR="00AC0D7D" w:rsidRPr="00AC0D7D" w:rsidRDefault="00AC0D7D" w:rsidP="00E6627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AC0D7D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2. Начальнику отдела информационных технологий администрации Кунашакского муниципального района Ватутину В.Р. </w:t>
      </w:r>
      <w:proofErr w:type="gramStart"/>
      <w:r w:rsidRPr="00AC0D7D">
        <w:rPr>
          <w:rFonts w:ascii="Times New Roman" w:eastAsia="Lucida Sans Unicode" w:hAnsi="Times New Roman" w:cs="Times New Roman"/>
          <w:sz w:val="28"/>
          <w:szCs w:val="28"/>
          <w:lang w:bidi="ru-RU"/>
        </w:rPr>
        <w:t>разместить</w:t>
      </w:r>
      <w:proofErr w:type="gramEnd"/>
      <w:r w:rsidRPr="00AC0D7D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настоящее постановление на официальном сайте администрации Кунашакского муниципального района.</w:t>
      </w:r>
    </w:p>
    <w:p w:rsidR="00AC0D7D" w:rsidRPr="00AC0D7D" w:rsidRDefault="00AC0D7D" w:rsidP="00AC0D7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7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3. Организацию выполнения настоящего постановления возложить на </w:t>
      </w:r>
      <w:r w:rsidRPr="00AC0D7D">
        <w:rPr>
          <w:rFonts w:ascii="Times New Roman" w:hAnsi="Times New Roman" w:cs="Times New Roman"/>
          <w:sz w:val="28"/>
          <w:szCs w:val="28"/>
        </w:rPr>
        <w:t>заместителя Главы района по имуществу и экономики-руководителя имущественных и земельных отношений администрации Кунашакского муниципального района Хасанова В.Ю.</w:t>
      </w:r>
    </w:p>
    <w:p w:rsidR="00AC0D7D" w:rsidRPr="00AC0D7D" w:rsidRDefault="00AC0D7D" w:rsidP="00826038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D7D" w:rsidRPr="00AC0D7D" w:rsidRDefault="00AC0D7D" w:rsidP="00826038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D7D" w:rsidRDefault="00AC0D7D" w:rsidP="00AC0D7D">
      <w:pPr>
        <w:shd w:val="clear" w:color="auto" w:fill="FFFFFF"/>
        <w:spacing w:line="288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D7D">
        <w:rPr>
          <w:rFonts w:ascii="Times New Roman" w:hAnsi="Times New Roman" w:cs="Times New Roman"/>
          <w:color w:val="000000"/>
          <w:sz w:val="28"/>
          <w:szCs w:val="28"/>
        </w:rPr>
        <w:t>Глава района                                                                                       С. Н. Аминов</w:t>
      </w:r>
    </w:p>
    <w:p w:rsidR="00247B12" w:rsidRPr="00247B12" w:rsidRDefault="00247B12" w:rsidP="00247B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B1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01831" w:rsidRDefault="00247B12" w:rsidP="002018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B12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</w:t>
      </w:r>
      <w:r w:rsidR="000F271F">
        <w:rPr>
          <w:rFonts w:ascii="Times New Roman" w:eastAsia="Calibri" w:hAnsi="Times New Roman" w:cs="Times New Roman"/>
          <w:sz w:val="24"/>
          <w:szCs w:val="24"/>
          <w:lang w:eastAsia="ru-RU"/>
        </w:rPr>
        <w:t>ию А</w:t>
      </w:r>
      <w:r w:rsidR="00201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дминистрации  </w:t>
      </w:r>
    </w:p>
    <w:p w:rsidR="00201831" w:rsidRDefault="00CB41E4" w:rsidP="00CB4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01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Кунашакского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201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 </w:t>
      </w:r>
    </w:p>
    <w:p w:rsidR="00247B12" w:rsidRPr="00247B12" w:rsidRDefault="00CB41E4" w:rsidP="00CB4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01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района  от </w:t>
      </w:r>
      <w:r w:rsidR="00AC0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26.09.</w:t>
      </w:r>
      <w:r w:rsidR="00F156CF">
        <w:rPr>
          <w:rFonts w:ascii="Times New Roman" w:eastAsia="Calibri" w:hAnsi="Times New Roman" w:cs="Times New Roman"/>
          <w:sz w:val="24"/>
          <w:szCs w:val="24"/>
          <w:lang w:eastAsia="ru-RU"/>
        </w:rPr>
        <w:t>2022</w:t>
      </w:r>
      <w:r w:rsidR="00247B12" w:rsidRPr="00247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№ </w:t>
      </w:r>
      <w:r w:rsidR="00AC0D7D">
        <w:rPr>
          <w:rFonts w:ascii="Times New Roman" w:eastAsia="Calibri" w:hAnsi="Times New Roman" w:cs="Times New Roman"/>
          <w:sz w:val="24"/>
          <w:szCs w:val="24"/>
          <w:lang w:eastAsia="ru-RU"/>
        </w:rPr>
        <w:t>1364</w:t>
      </w:r>
    </w:p>
    <w:p w:rsidR="00247B12" w:rsidRPr="00247B12" w:rsidRDefault="00B3732C" w:rsidP="00247B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62F" w:rsidRPr="00BA162F" w:rsidRDefault="00BA162F" w:rsidP="00BA162F">
      <w:pPr>
        <w:pStyle w:val="ConsPlusNormal"/>
        <w:jc w:val="both"/>
        <w:rPr>
          <w:rFonts w:ascii="Times New Roman" w:hAnsi="Times New Roman" w:cs="Times New Roman"/>
        </w:rPr>
      </w:pPr>
    </w:p>
    <w:p w:rsidR="00BA162F" w:rsidRPr="00184EAD" w:rsidRDefault="00BA162F" w:rsidP="00BA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 w:rsidRPr="00184EAD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BA162F" w:rsidRPr="00184EAD" w:rsidRDefault="00BA162F" w:rsidP="00BA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EAD">
        <w:rPr>
          <w:rFonts w:ascii="Times New Roman" w:hAnsi="Times New Roman" w:cs="Times New Roman"/>
          <w:b w:val="0"/>
          <w:sz w:val="28"/>
          <w:szCs w:val="28"/>
        </w:rPr>
        <w:t>"Развитие общественного пассажирского транспорта</w:t>
      </w:r>
    </w:p>
    <w:p w:rsidR="00BA162F" w:rsidRPr="00184EAD" w:rsidRDefault="00BA162F" w:rsidP="00BA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EAD">
        <w:rPr>
          <w:rFonts w:ascii="Times New Roman" w:hAnsi="Times New Roman" w:cs="Times New Roman"/>
          <w:b w:val="0"/>
          <w:sz w:val="28"/>
          <w:szCs w:val="28"/>
        </w:rPr>
        <w:t>в Кунашакском муниципальном районе  на 202</w:t>
      </w:r>
      <w:r w:rsidR="00B44049">
        <w:rPr>
          <w:rFonts w:ascii="Times New Roman" w:hAnsi="Times New Roman" w:cs="Times New Roman"/>
          <w:b w:val="0"/>
          <w:sz w:val="28"/>
          <w:szCs w:val="28"/>
        </w:rPr>
        <w:t>3</w:t>
      </w:r>
      <w:r w:rsidRPr="00184EAD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B44049">
        <w:rPr>
          <w:rFonts w:ascii="Times New Roman" w:hAnsi="Times New Roman" w:cs="Times New Roman"/>
          <w:b w:val="0"/>
          <w:sz w:val="28"/>
          <w:szCs w:val="28"/>
        </w:rPr>
        <w:t>5</w:t>
      </w:r>
      <w:r w:rsidRPr="00184EAD">
        <w:rPr>
          <w:rFonts w:ascii="Times New Roman" w:hAnsi="Times New Roman" w:cs="Times New Roman"/>
          <w:b w:val="0"/>
          <w:sz w:val="28"/>
          <w:szCs w:val="28"/>
        </w:rPr>
        <w:t xml:space="preserve"> годы"</w:t>
      </w:r>
    </w:p>
    <w:p w:rsidR="00BA162F" w:rsidRPr="00184EAD" w:rsidRDefault="00BA162F" w:rsidP="00BA1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62F" w:rsidRPr="00BA162F" w:rsidRDefault="00BA162F" w:rsidP="00BA162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A162F">
        <w:rPr>
          <w:rFonts w:ascii="Times New Roman" w:hAnsi="Times New Roman" w:cs="Times New Roman"/>
        </w:rPr>
        <w:t>Паспорт Программы</w:t>
      </w:r>
    </w:p>
    <w:p w:rsidR="00BA162F" w:rsidRPr="00BA162F" w:rsidRDefault="00BA162F" w:rsidP="00BA162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567"/>
        <w:gridCol w:w="3628"/>
        <w:gridCol w:w="907"/>
        <w:gridCol w:w="907"/>
        <w:gridCol w:w="907"/>
      </w:tblGrid>
      <w:tr w:rsidR="00BA162F" w:rsidRPr="00BA162F" w:rsidTr="008944EF">
        <w:tc>
          <w:tcPr>
            <w:tcW w:w="567" w:type="dxa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A162F">
              <w:rPr>
                <w:rFonts w:ascii="Times New Roman" w:hAnsi="Times New Roman" w:cs="Times New Roman"/>
              </w:rPr>
              <w:t>п</w:t>
            </w:r>
            <w:proofErr w:type="gramEnd"/>
            <w:r w:rsidRPr="00BA16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98" w:type="dxa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6916" w:type="dxa"/>
            <w:gridSpan w:val="5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Показатель, его значение</w:t>
            </w:r>
          </w:p>
        </w:tc>
      </w:tr>
      <w:tr w:rsidR="00BA162F" w:rsidRPr="00BA162F" w:rsidTr="008944EF">
        <w:tc>
          <w:tcPr>
            <w:tcW w:w="567" w:type="dxa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</w:tcPr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916" w:type="dxa"/>
            <w:gridSpan w:val="5"/>
          </w:tcPr>
          <w:p w:rsidR="00BA162F" w:rsidRPr="00BA162F" w:rsidRDefault="00184EAD" w:rsidP="00184E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</w:tr>
      <w:tr w:rsidR="00BA162F" w:rsidRPr="00BA162F" w:rsidTr="008944EF">
        <w:tc>
          <w:tcPr>
            <w:tcW w:w="567" w:type="dxa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916" w:type="dxa"/>
            <w:gridSpan w:val="5"/>
          </w:tcPr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162F" w:rsidRPr="00BA162F" w:rsidTr="008944EF">
        <w:tc>
          <w:tcPr>
            <w:tcW w:w="567" w:type="dxa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</w:tcPr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916" w:type="dxa"/>
            <w:gridSpan w:val="5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-</w:t>
            </w:r>
          </w:p>
        </w:tc>
      </w:tr>
      <w:tr w:rsidR="00BA162F" w:rsidRPr="00BA162F" w:rsidTr="008944EF">
        <w:tc>
          <w:tcPr>
            <w:tcW w:w="567" w:type="dxa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</w:tcPr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6916" w:type="dxa"/>
            <w:gridSpan w:val="5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-</w:t>
            </w:r>
          </w:p>
        </w:tc>
      </w:tr>
      <w:tr w:rsidR="00BA162F" w:rsidRPr="00BA162F" w:rsidTr="008944EF">
        <w:tc>
          <w:tcPr>
            <w:tcW w:w="567" w:type="dxa"/>
          </w:tcPr>
          <w:p w:rsidR="00BA162F" w:rsidRPr="00BA162F" w:rsidRDefault="00BA162F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</w:tcPr>
          <w:p w:rsidR="00CB2358" w:rsidRDefault="00CB2358" w:rsidP="003E115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Основные цели муниципальной программы</w:t>
            </w:r>
          </w:p>
        </w:tc>
        <w:tc>
          <w:tcPr>
            <w:tcW w:w="6916" w:type="dxa"/>
            <w:gridSpan w:val="5"/>
          </w:tcPr>
          <w:p w:rsidR="00CB2358" w:rsidRDefault="00CB2358" w:rsidP="00184E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2F" w:rsidRDefault="00184EAD" w:rsidP="00184E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стабильного функционирования пассажирского автомобильного транспорта, обеспечения качества и равной доступности услуг общественного транспорта для всех категорий населения </w:t>
            </w:r>
          </w:p>
          <w:p w:rsidR="00CB2358" w:rsidRPr="00BA162F" w:rsidRDefault="00CB2358" w:rsidP="00184E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162F" w:rsidRPr="00BA162F" w:rsidTr="008944EF">
        <w:tc>
          <w:tcPr>
            <w:tcW w:w="567" w:type="dxa"/>
          </w:tcPr>
          <w:p w:rsidR="00BA162F" w:rsidRPr="00BA162F" w:rsidRDefault="00CB2358" w:rsidP="00CB23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8" w:type="dxa"/>
          </w:tcPr>
          <w:p w:rsidR="00CB2358" w:rsidRDefault="00CB2358" w:rsidP="003E115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Основные задачи муниципальной программы</w:t>
            </w:r>
          </w:p>
        </w:tc>
        <w:tc>
          <w:tcPr>
            <w:tcW w:w="6916" w:type="dxa"/>
            <w:gridSpan w:val="5"/>
          </w:tcPr>
          <w:p w:rsidR="00CB2358" w:rsidRDefault="00CB2358" w:rsidP="003E115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- повышение качества, доступности и безопасности услуг пассажирского транспорта.</w:t>
            </w:r>
          </w:p>
          <w:p w:rsidR="00184EAD" w:rsidRDefault="00442D18" w:rsidP="0018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EAD" w:rsidRPr="00F8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субсидии на возмещение расходов, связанных с осуществлением пассажирских перевозок автомобильным транспортом</w:t>
            </w:r>
          </w:p>
          <w:p w:rsidR="006E050C" w:rsidRDefault="006E050C" w:rsidP="0018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50C" w:rsidRDefault="006E050C" w:rsidP="0018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субсидии на организацию регулярных перевозок пассажиров  багажа автомобильным транспортом по муниципальным социально-значимым маршрутам регулярных перевозок по регулируемым тарифам</w:t>
            </w:r>
          </w:p>
          <w:p w:rsidR="00750CD9" w:rsidRPr="00F83196" w:rsidRDefault="00750CD9" w:rsidP="0018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62F" w:rsidRPr="00BA162F" w:rsidRDefault="00BA162F" w:rsidP="003E11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53ED" w:rsidRPr="00BA162F" w:rsidTr="008944EF">
        <w:tc>
          <w:tcPr>
            <w:tcW w:w="567" w:type="dxa"/>
            <w:vMerge w:val="restart"/>
          </w:tcPr>
          <w:p w:rsidR="001D53ED" w:rsidRPr="00BA162F" w:rsidRDefault="001D53ED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098" w:type="dxa"/>
            <w:vMerge w:val="restart"/>
          </w:tcPr>
          <w:p w:rsidR="001D53ED" w:rsidRPr="00BA162F" w:rsidRDefault="001D53ED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567" w:type="dxa"/>
          </w:tcPr>
          <w:p w:rsidR="001D53ED" w:rsidRPr="00BA162F" w:rsidRDefault="001D53ED" w:rsidP="003E11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BA162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628" w:type="dxa"/>
          </w:tcPr>
          <w:p w:rsidR="001D53ED" w:rsidRPr="00BA162F" w:rsidRDefault="001D53ED" w:rsidP="003E1157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Индикаторы оценки результативности</w:t>
            </w:r>
          </w:p>
        </w:tc>
        <w:tc>
          <w:tcPr>
            <w:tcW w:w="907" w:type="dxa"/>
          </w:tcPr>
          <w:p w:rsidR="001D53ED" w:rsidRPr="00BA162F" w:rsidRDefault="001D53ED" w:rsidP="00B44049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44049">
              <w:rPr>
                <w:rFonts w:ascii="Times New Roman" w:hAnsi="Times New Roman" w:cs="Times New Roman"/>
              </w:rPr>
              <w:t>3</w:t>
            </w:r>
            <w:r w:rsidRPr="00BA162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07" w:type="dxa"/>
          </w:tcPr>
          <w:p w:rsidR="001D53ED" w:rsidRPr="00BA162F" w:rsidRDefault="001D53ED" w:rsidP="00B44049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44049">
              <w:rPr>
                <w:rFonts w:ascii="Times New Roman" w:hAnsi="Times New Roman" w:cs="Times New Roman"/>
              </w:rPr>
              <w:t>4</w:t>
            </w:r>
            <w:r w:rsidRPr="00BA162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07" w:type="dxa"/>
          </w:tcPr>
          <w:p w:rsidR="001D53ED" w:rsidRPr="00BA162F" w:rsidRDefault="001D53ED" w:rsidP="00B44049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44049">
              <w:rPr>
                <w:rFonts w:ascii="Times New Roman" w:hAnsi="Times New Roman" w:cs="Times New Roman"/>
              </w:rPr>
              <w:t>5</w:t>
            </w:r>
            <w:r w:rsidRPr="00BA162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44049" w:rsidRPr="00BA162F" w:rsidTr="008944EF">
        <w:tc>
          <w:tcPr>
            <w:tcW w:w="567" w:type="dxa"/>
            <w:vMerge/>
          </w:tcPr>
          <w:p w:rsidR="00B44049" w:rsidRPr="00BA162F" w:rsidRDefault="00B44049" w:rsidP="00894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B44049" w:rsidRPr="00BA162F" w:rsidRDefault="00B44049" w:rsidP="00894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44049" w:rsidRPr="00BA162F" w:rsidRDefault="00CB2358" w:rsidP="008944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8" w:type="dxa"/>
          </w:tcPr>
          <w:p w:rsidR="00B44049" w:rsidRPr="00BA162F" w:rsidRDefault="00B44049" w:rsidP="003A7548">
            <w:pPr>
              <w:pStyle w:val="ConsPlusNormal"/>
              <w:rPr>
                <w:rFonts w:ascii="Times New Roman" w:hAnsi="Times New Roman" w:cs="Times New Roman"/>
              </w:rPr>
            </w:pPr>
            <w:r w:rsidRPr="00870E0D">
              <w:rPr>
                <w:rFonts w:ascii="Times New Roman" w:hAnsi="Times New Roman" w:cs="Times New Roman"/>
              </w:rPr>
              <w:t xml:space="preserve">Информация о достижении значений результатов использования </w:t>
            </w:r>
            <w:r>
              <w:rPr>
                <w:rFonts w:ascii="Times New Roman" w:hAnsi="Times New Roman" w:cs="Times New Roman"/>
              </w:rPr>
              <w:t>с</w:t>
            </w:r>
            <w:r w:rsidRPr="00870E0D">
              <w:rPr>
                <w:rFonts w:ascii="Times New Roman" w:hAnsi="Times New Roman" w:cs="Times New Roman"/>
              </w:rPr>
              <w:t>убсидии и обязательствах, принятых в целях их достижения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A7548">
              <w:rPr>
                <w:rFonts w:ascii="Times New Roman" w:hAnsi="Times New Roman" w:cs="Times New Roman"/>
                <w:szCs w:val="22"/>
              </w:rPr>
              <w:t>Количество маршрутов регулярных перевозок автомобильным транспортом, организованных по регулируемым тарифам.</w:t>
            </w:r>
          </w:p>
        </w:tc>
        <w:tc>
          <w:tcPr>
            <w:tcW w:w="907" w:type="dxa"/>
            <w:vAlign w:val="bottom"/>
          </w:tcPr>
          <w:p w:rsidR="00B44049" w:rsidRPr="00AB1CCF" w:rsidRDefault="00CB2358" w:rsidP="003A7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vAlign w:val="bottom"/>
          </w:tcPr>
          <w:p w:rsidR="00B44049" w:rsidRPr="00AB1CCF" w:rsidRDefault="00CB2358" w:rsidP="003A7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vAlign w:val="bottom"/>
          </w:tcPr>
          <w:p w:rsidR="00B44049" w:rsidRPr="00AB1CCF" w:rsidRDefault="00B44049" w:rsidP="003A75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4049" w:rsidRPr="001B07B6" w:rsidTr="008944EF">
        <w:tc>
          <w:tcPr>
            <w:tcW w:w="567" w:type="dxa"/>
          </w:tcPr>
          <w:p w:rsidR="00B44049" w:rsidRPr="001B07B6" w:rsidRDefault="00B44049" w:rsidP="008944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7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8" w:type="dxa"/>
          </w:tcPr>
          <w:p w:rsidR="00B44049" w:rsidRPr="001B07B6" w:rsidRDefault="00B44049" w:rsidP="008944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7B6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16" w:type="dxa"/>
            <w:gridSpan w:val="5"/>
            <w:vAlign w:val="center"/>
          </w:tcPr>
          <w:p w:rsidR="00B44049" w:rsidRPr="001B07B6" w:rsidRDefault="00B44049" w:rsidP="00B44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07B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07B6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07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44049" w:rsidRPr="00BA162F" w:rsidTr="008944EF">
        <w:tc>
          <w:tcPr>
            <w:tcW w:w="567" w:type="dxa"/>
          </w:tcPr>
          <w:p w:rsidR="00B44049" w:rsidRPr="00BA162F" w:rsidRDefault="00B44049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98" w:type="dxa"/>
          </w:tcPr>
          <w:p w:rsidR="00B44049" w:rsidRPr="00BA162F" w:rsidRDefault="00B44049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6916" w:type="dxa"/>
            <w:gridSpan w:val="5"/>
          </w:tcPr>
          <w:p w:rsidR="00B44049" w:rsidRPr="00986AE6" w:rsidRDefault="00B44049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BA162F">
              <w:rPr>
                <w:rFonts w:ascii="Times New Roman" w:hAnsi="Times New Roman" w:cs="Times New Roman"/>
              </w:rPr>
              <w:t xml:space="preserve"> </w:t>
            </w:r>
            <w:r w:rsidR="00B3732C">
              <w:rPr>
                <w:rFonts w:ascii="Times New Roman" w:hAnsi="Times New Roman" w:cs="Times New Roman"/>
              </w:rPr>
              <w:t>9 983,2</w:t>
            </w:r>
            <w:r w:rsidRPr="00986AE6">
              <w:rPr>
                <w:rFonts w:ascii="Times New Roman" w:hAnsi="Times New Roman" w:cs="Times New Roman"/>
              </w:rPr>
              <w:t xml:space="preserve"> тыс. руб.,</w:t>
            </w:r>
          </w:p>
          <w:p w:rsidR="00B44049" w:rsidRPr="00986AE6" w:rsidRDefault="00B44049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986AE6">
              <w:rPr>
                <w:rFonts w:ascii="Times New Roman" w:hAnsi="Times New Roman" w:cs="Times New Roman"/>
              </w:rPr>
              <w:t>в том числе:</w:t>
            </w:r>
          </w:p>
          <w:p w:rsidR="00B44049" w:rsidRDefault="00B44049" w:rsidP="00B44049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BA162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44049" w:rsidRDefault="00B44049" w:rsidP="00B440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-1 247,9</w:t>
            </w:r>
            <w:r w:rsidRPr="00BA162F">
              <w:rPr>
                <w:rFonts w:ascii="Times New Roman" w:hAnsi="Times New Roman" w:cs="Times New Roman"/>
              </w:rPr>
              <w:t>тыс. руб.</w:t>
            </w:r>
            <w:r>
              <w:rPr>
                <w:rFonts w:ascii="Times New Roman" w:hAnsi="Times New Roman" w:cs="Times New Roman"/>
              </w:rPr>
              <w:t xml:space="preserve"> районный бюджет;</w:t>
            </w:r>
          </w:p>
          <w:p w:rsidR="00B44049" w:rsidRDefault="00B44049" w:rsidP="00B440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-3 743,7</w:t>
            </w:r>
            <w:r w:rsidRPr="00BA162F">
              <w:rPr>
                <w:rFonts w:ascii="Times New Roman" w:hAnsi="Times New Roman" w:cs="Times New Roman"/>
              </w:rPr>
              <w:t xml:space="preserve"> тыс. руб.</w:t>
            </w:r>
            <w:r>
              <w:rPr>
                <w:rFonts w:ascii="Times New Roman" w:hAnsi="Times New Roman" w:cs="Times New Roman"/>
              </w:rPr>
              <w:t xml:space="preserve"> областной бюджет.</w:t>
            </w:r>
          </w:p>
          <w:p w:rsidR="00B44049" w:rsidRDefault="00B44049" w:rsidP="00B44049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BA162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44049" w:rsidRDefault="00B44049" w:rsidP="00B440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-1 247,9</w:t>
            </w:r>
            <w:r w:rsidRPr="00BA162F">
              <w:rPr>
                <w:rFonts w:ascii="Times New Roman" w:hAnsi="Times New Roman" w:cs="Times New Roman"/>
              </w:rPr>
              <w:t>тыс. руб.</w:t>
            </w:r>
            <w:r>
              <w:rPr>
                <w:rFonts w:ascii="Times New Roman" w:hAnsi="Times New Roman" w:cs="Times New Roman"/>
              </w:rPr>
              <w:t xml:space="preserve"> районный бюджет;</w:t>
            </w:r>
          </w:p>
          <w:p w:rsidR="00B44049" w:rsidRDefault="00B44049" w:rsidP="00B440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-3 743,7</w:t>
            </w:r>
            <w:r w:rsidRPr="00BA162F">
              <w:rPr>
                <w:rFonts w:ascii="Times New Roman" w:hAnsi="Times New Roman" w:cs="Times New Roman"/>
              </w:rPr>
              <w:t xml:space="preserve"> тыс. руб.</w:t>
            </w:r>
            <w:r>
              <w:rPr>
                <w:rFonts w:ascii="Times New Roman" w:hAnsi="Times New Roman" w:cs="Times New Roman"/>
              </w:rPr>
              <w:t xml:space="preserve"> областной бюджет.</w:t>
            </w:r>
          </w:p>
          <w:p w:rsidR="00B44049" w:rsidRPr="00BA162F" w:rsidRDefault="00B44049" w:rsidP="006E2C08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 xml:space="preserve"> </w:t>
            </w:r>
          </w:p>
          <w:p w:rsidR="00B44049" w:rsidRDefault="00B44049" w:rsidP="006E2C08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BA162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44049" w:rsidRDefault="00B44049" w:rsidP="006E2C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B373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-0 </w:t>
            </w:r>
            <w:r w:rsidRPr="00BA162F">
              <w:rPr>
                <w:rFonts w:ascii="Times New Roman" w:hAnsi="Times New Roman" w:cs="Times New Roman"/>
              </w:rPr>
              <w:t>тыс. руб.</w:t>
            </w:r>
            <w:r>
              <w:rPr>
                <w:rFonts w:ascii="Times New Roman" w:hAnsi="Times New Roman" w:cs="Times New Roman"/>
              </w:rPr>
              <w:t xml:space="preserve"> районный бюджет;</w:t>
            </w:r>
          </w:p>
          <w:p w:rsidR="00B44049" w:rsidRDefault="00B44049" w:rsidP="006E2C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-0</w:t>
            </w:r>
            <w:r w:rsidRPr="00BA162F">
              <w:rPr>
                <w:rFonts w:ascii="Times New Roman" w:hAnsi="Times New Roman" w:cs="Times New Roman"/>
              </w:rPr>
              <w:t xml:space="preserve"> тыс. руб.</w:t>
            </w:r>
            <w:r>
              <w:rPr>
                <w:rFonts w:ascii="Times New Roman" w:hAnsi="Times New Roman" w:cs="Times New Roman"/>
              </w:rPr>
              <w:t xml:space="preserve"> областной бюджет.</w:t>
            </w:r>
          </w:p>
          <w:p w:rsidR="00B44049" w:rsidRPr="00BA162F" w:rsidRDefault="00B44049" w:rsidP="001B07B6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из них за счет сре</w:t>
            </w:r>
            <w:proofErr w:type="gramStart"/>
            <w:r w:rsidRPr="00BA162F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BA162F">
              <w:rPr>
                <w:rFonts w:ascii="Times New Roman" w:hAnsi="Times New Roman" w:cs="Times New Roman"/>
              </w:rPr>
              <w:t>очих источников:</w:t>
            </w:r>
          </w:p>
          <w:p w:rsidR="00B44049" w:rsidRPr="00BA162F" w:rsidRDefault="00B44049" w:rsidP="006E2C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44049" w:rsidRPr="001B07B6" w:rsidRDefault="003A7548" w:rsidP="00DB53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44049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="00B4404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субсидии на организацию регулярных перевозок пассажиров  багажа автомобильным транспортом по муниципальным социально-значимым маршрутам регулярных перевозок по регулируемым тарифам</w:t>
            </w:r>
          </w:p>
          <w:p w:rsidR="00B44049" w:rsidRPr="00BA162F" w:rsidRDefault="00B44049" w:rsidP="008944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4049" w:rsidRPr="00BA162F" w:rsidTr="008944EF">
        <w:tc>
          <w:tcPr>
            <w:tcW w:w="567" w:type="dxa"/>
          </w:tcPr>
          <w:p w:rsidR="00B44049" w:rsidRPr="00BA162F" w:rsidRDefault="00B44049" w:rsidP="008944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98" w:type="dxa"/>
          </w:tcPr>
          <w:p w:rsidR="00B44049" w:rsidRPr="00BA162F" w:rsidRDefault="00B44049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6916" w:type="dxa"/>
            <w:gridSpan w:val="5"/>
          </w:tcPr>
          <w:p w:rsidR="0000032C" w:rsidRDefault="00B44049" w:rsidP="008944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19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обеспечить:</w:t>
            </w:r>
          </w:p>
          <w:p w:rsidR="00B44049" w:rsidRDefault="00B44049" w:rsidP="008944EF">
            <w:pPr>
              <w:pStyle w:val="ConsPlusNormal"/>
              <w:rPr>
                <w:rFonts w:ascii="Times New Roman" w:hAnsi="Times New Roman" w:cs="Times New Roman"/>
              </w:rPr>
            </w:pPr>
            <w:r w:rsidRPr="00F831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6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BA162F">
              <w:rPr>
                <w:rFonts w:ascii="Times New Roman" w:hAnsi="Times New Roman" w:cs="Times New Roman"/>
              </w:rPr>
              <w:t>азвитие</w:t>
            </w:r>
            <w:r>
              <w:rPr>
                <w:rFonts w:ascii="Times New Roman" w:hAnsi="Times New Roman" w:cs="Times New Roman"/>
              </w:rPr>
              <w:t xml:space="preserve"> общественного транспорта на территории района</w:t>
            </w:r>
          </w:p>
          <w:p w:rsidR="00B44049" w:rsidRPr="00BA162F" w:rsidRDefault="00B44049" w:rsidP="008944E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44049" w:rsidRDefault="00B44049" w:rsidP="0089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равной доступности транспортных услуг всем слоям населения на территории района;</w:t>
            </w:r>
          </w:p>
          <w:p w:rsidR="00B44049" w:rsidRDefault="00B44049" w:rsidP="0089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безопасности и снижение аварийности при перевозках пассажиров автомобильным транспортом общего пользования</w:t>
            </w:r>
          </w:p>
          <w:p w:rsidR="00B44049" w:rsidRPr="00F83196" w:rsidRDefault="00B44049" w:rsidP="0089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049" w:rsidRDefault="00B44049" w:rsidP="008944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Pr="00BA162F">
              <w:rPr>
                <w:rFonts w:ascii="Times New Roman" w:hAnsi="Times New Roman" w:cs="Times New Roman"/>
              </w:rPr>
              <w:t>остижение пл</w:t>
            </w:r>
            <w:r>
              <w:rPr>
                <w:rFonts w:ascii="Times New Roman" w:hAnsi="Times New Roman" w:cs="Times New Roman"/>
              </w:rPr>
              <w:t>ановых индикативных показателей</w:t>
            </w:r>
          </w:p>
          <w:p w:rsidR="00B44049" w:rsidRDefault="00B44049" w:rsidP="008944E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44049" w:rsidRPr="00A956CD" w:rsidRDefault="00B44049" w:rsidP="008944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A956CD">
              <w:rPr>
                <w:rFonts w:ascii="Times New Roman" w:hAnsi="Times New Roman" w:cs="Times New Roman"/>
                <w:szCs w:val="22"/>
              </w:rPr>
              <w:t xml:space="preserve">бъем обязательств, принятых в целях достижения результатов использования 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A956CD">
              <w:rPr>
                <w:rFonts w:ascii="Times New Roman" w:hAnsi="Times New Roman" w:cs="Times New Roman"/>
                <w:szCs w:val="22"/>
              </w:rPr>
              <w:t>убсидии</w:t>
            </w:r>
            <w:r>
              <w:rPr>
                <w:rFonts w:ascii="Times New Roman" w:hAnsi="Times New Roman" w:cs="Times New Roman"/>
                <w:szCs w:val="22"/>
              </w:rPr>
              <w:t xml:space="preserve"> от плановых </w:t>
            </w:r>
            <w:r w:rsidRPr="00A956CD">
              <w:rPr>
                <w:rFonts w:ascii="Times New Roman" w:hAnsi="Times New Roman" w:cs="Times New Roman"/>
                <w:szCs w:val="22"/>
              </w:rPr>
              <w:t>значений расходных обязательств муниципального образования</w:t>
            </w:r>
          </w:p>
          <w:p w:rsidR="00B44049" w:rsidRDefault="00B44049" w:rsidP="008944E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44049" w:rsidRPr="00BA162F" w:rsidRDefault="00B44049" w:rsidP="006E2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86AE6" w:rsidRDefault="00986AE6" w:rsidP="000731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73128" w:rsidRPr="004F6194" w:rsidRDefault="003E56DE" w:rsidP="000731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61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73128" w:rsidRPr="004F6194">
        <w:rPr>
          <w:rFonts w:ascii="Times New Roman" w:hAnsi="Times New Roman" w:cs="Times New Roman"/>
          <w:b/>
          <w:sz w:val="24"/>
          <w:szCs w:val="24"/>
        </w:rPr>
        <w:t>. Содержание проблемы и обоснование необходимости</w:t>
      </w:r>
    </w:p>
    <w:p w:rsidR="00073128" w:rsidRDefault="00073128" w:rsidP="000731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94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6D0599" w:rsidRPr="004F6194" w:rsidRDefault="006D0599" w:rsidP="000731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128" w:rsidRDefault="00073128" w:rsidP="00073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196">
        <w:rPr>
          <w:rFonts w:ascii="Times New Roman" w:hAnsi="Times New Roman" w:cs="Times New Roman"/>
          <w:sz w:val="24"/>
          <w:szCs w:val="24"/>
        </w:rPr>
        <w:t xml:space="preserve">Автомобильный пассажирский транспорт общего пользования - важнейшая составная часть транспортного комплекса района. Его устойчивое и эффективное функционирование является необходимым условием социальной стабильности, улучшения уровня жизни населения и обеспечения безопасного передвижения его по территории </w:t>
      </w:r>
      <w:r>
        <w:rPr>
          <w:rFonts w:ascii="Times New Roman" w:hAnsi="Times New Roman" w:cs="Times New Roman"/>
          <w:sz w:val="24"/>
          <w:szCs w:val="24"/>
        </w:rPr>
        <w:t>Кунашакского района Челябинской области</w:t>
      </w:r>
      <w:r w:rsidRPr="00F83196">
        <w:rPr>
          <w:rFonts w:ascii="Times New Roman" w:hAnsi="Times New Roman" w:cs="Times New Roman"/>
          <w:sz w:val="24"/>
          <w:szCs w:val="24"/>
        </w:rPr>
        <w:t>.</w:t>
      </w:r>
    </w:p>
    <w:p w:rsidR="00073128" w:rsidRDefault="00073128" w:rsidP="006D05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3886">
        <w:rPr>
          <w:rFonts w:ascii="Times New Roman" w:hAnsi="Times New Roman" w:cs="Times New Roman"/>
          <w:sz w:val="24"/>
          <w:szCs w:val="24"/>
        </w:rPr>
        <w:t>Анализ ситуации в сфере услуг пассажирского транспорта позволил выявить следующие основные проблемы:</w:t>
      </w:r>
      <w:r w:rsidRPr="00964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128" w:rsidRPr="00A33886" w:rsidRDefault="00073128" w:rsidP="006D05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33886">
        <w:rPr>
          <w:rFonts w:ascii="Times New Roman" w:hAnsi="Times New Roman" w:cs="Times New Roman"/>
          <w:sz w:val="24"/>
          <w:szCs w:val="24"/>
        </w:rPr>
        <w:t>) значительный износ парка подвижного состава муниципальной собственности, осуществляющего исполнение перевозок пассажиров для обеспечения муниципальных нужд;</w:t>
      </w:r>
    </w:p>
    <w:p w:rsidR="00073128" w:rsidRPr="00A33886" w:rsidRDefault="00073128" w:rsidP="006D05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3886">
        <w:rPr>
          <w:rFonts w:ascii="Times New Roman" w:hAnsi="Times New Roman" w:cs="Times New Roman"/>
          <w:sz w:val="24"/>
          <w:szCs w:val="24"/>
        </w:rPr>
        <w:t>) несовершенство транспортно-дорожного комплекса.</w:t>
      </w:r>
    </w:p>
    <w:p w:rsidR="00073128" w:rsidRDefault="00073128" w:rsidP="006D05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3196">
        <w:rPr>
          <w:rFonts w:ascii="Times New Roman" w:hAnsi="Times New Roman" w:cs="Times New Roman"/>
          <w:sz w:val="24"/>
          <w:szCs w:val="24"/>
        </w:rPr>
        <w:t xml:space="preserve">Транспортное обслуживание населения района осуществляется на </w:t>
      </w:r>
      <w:r w:rsidR="00DB5302">
        <w:rPr>
          <w:rFonts w:ascii="Times New Roman" w:hAnsi="Times New Roman" w:cs="Times New Roman"/>
          <w:sz w:val="24"/>
          <w:szCs w:val="24"/>
        </w:rPr>
        <w:t>восьми</w:t>
      </w:r>
      <w:r w:rsidR="00BE3523">
        <w:rPr>
          <w:rFonts w:ascii="Times New Roman" w:hAnsi="Times New Roman" w:cs="Times New Roman"/>
          <w:sz w:val="24"/>
          <w:szCs w:val="24"/>
        </w:rPr>
        <w:t xml:space="preserve"> </w:t>
      </w:r>
      <w:r w:rsidRPr="00F83196">
        <w:rPr>
          <w:rFonts w:ascii="Times New Roman" w:hAnsi="Times New Roman" w:cs="Times New Roman"/>
          <w:sz w:val="24"/>
          <w:szCs w:val="24"/>
        </w:rPr>
        <w:t>пригородных автобусных маршрутах.</w:t>
      </w:r>
    </w:p>
    <w:p w:rsidR="00676FE1" w:rsidRDefault="00073128" w:rsidP="00073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302">
        <w:rPr>
          <w:rFonts w:ascii="Times New Roman" w:hAnsi="Times New Roman" w:cs="Times New Roman"/>
          <w:sz w:val="24"/>
          <w:szCs w:val="24"/>
        </w:rPr>
        <w:t>Пассажирские перевозки населения Кунашакского района обеспечивает предприятие МУП «</w:t>
      </w:r>
      <w:proofErr w:type="spellStart"/>
      <w:r w:rsidR="00313BCC" w:rsidRPr="00DB5302">
        <w:rPr>
          <w:rFonts w:ascii="Times New Roman" w:hAnsi="Times New Roman" w:cs="Times New Roman"/>
          <w:sz w:val="24"/>
          <w:szCs w:val="24"/>
        </w:rPr>
        <w:t>Кунашакс</w:t>
      </w:r>
      <w:r w:rsidRPr="00DB5302">
        <w:rPr>
          <w:rFonts w:ascii="Times New Roman" w:hAnsi="Times New Roman" w:cs="Times New Roman"/>
          <w:sz w:val="24"/>
          <w:szCs w:val="24"/>
        </w:rPr>
        <w:t>пецтранс</w:t>
      </w:r>
      <w:proofErr w:type="spellEnd"/>
      <w:r w:rsidRPr="00DB5302">
        <w:rPr>
          <w:rFonts w:ascii="Times New Roman" w:hAnsi="Times New Roman" w:cs="Times New Roman"/>
          <w:sz w:val="24"/>
          <w:szCs w:val="24"/>
        </w:rPr>
        <w:t xml:space="preserve">» на </w:t>
      </w:r>
      <w:r w:rsidR="00DB5302">
        <w:rPr>
          <w:rFonts w:ascii="Times New Roman" w:hAnsi="Times New Roman" w:cs="Times New Roman"/>
          <w:sz w:val="24"/>
          <w:szCs w:val="24"/>
        </w:rPr>
        <w:t>8</w:t>
      </w:r>
      <w:r w:rsidRPr="00DB5302">
        <w:rPr>
          <w:rFonts w:ascii="Times New Roman" w:hAnsi="Times New Roman" w:cs="Times New Roman"/>
          <w:sz w:val="24"/>
          <w:szCs w:val="24"/>
        </w:rPr>
        <w:t xml:space="preserve"> </w:t>
      </w:r>
      <w:r w:rsidR="00BE3523" w:rsidRPr="00DB5302">
        <w:rPr>
          <w:rFonts w:ascii="Times New Roman" w:hAnsi="Times New Roman" w:cs="Times New Roman"/>
          <w:sz w:val="24"/>
          <w:szCs w:val="24"/>
        </w:rPr>
        <w:t>автобусов</w:t>
      </w:r>
      <w:r w:rsidRPr="00DB5302">
        <w:rPr>
          <w:rFonts w:ascii="Times New Roman" w:hAnsi="Times New Roman" w:cs="Times New Roman"/>
          <w:sz w:val="24"/>
          <w:szCs w:val="24"/>
        </w:rPr>
        <w:t>.</w:t>
      </w:r>
    </w:p>
    <w:p w:rsidR="003C6BF4" w:rsidRDefault="00073128" w:rsidP="00DB53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3196">
        <w:rPr>
          <w:rFonts w:ascii="Times New Roman" w:hAnsi="Times New Roman" w:cs="Times New Roman"/>
          <w:sz w:val="24"/>
          <w:szCs w:val="24"/>
        </w:rPr>
        <w:t xml:space="preserve"> В связи с  уменьшением пассажиропотока данное предприятие является убыточным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3196">
        <w:rPr>
          <w:rFonts w:ascii="Times New Roman" w:hAnsi="Times New Roman" w:cs="Times New Roman"/>
          <w:sz w:val="24"/>
          <w:szCs w:val="24"/>
        </w:rPr>
        <w:t>Стоит отметить, что пассажиропоток за последние годы по району значительно уменьшился и предприятия, оказывающие транспортные услуги несут значительные убытки. </w:t>
      </w:r>
    </w:p>
    <w:p w:rsidR="00073128" w:rsidRDefault="003C6BF4" w:rsidP="00DB53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регулярных перевозок пассажиров</w:t>
      </w:r>
      <w:r w:rsidR="00427A50">
        <w:rPr>
          <w:rFonts w:ascii="Times New Roman" w:hAnsi="Times New Roman" w:cs="Times New Roman"/>
          <w:sz w:val="24"/>
          <w:szCs w:val="24"/>
        </w:rPr>
        <w:t xml:space="preserve"> и багажа автомобильным транспортом по муниципальным маршрутам регулярных перевозок по регулируемым тарифам. </w:t>
      </w:r>
      <w:r w:rsidR="00073128" w:rsidRPr="00F83196">
        <w:rPr>
          <w:rFonts w:ascii="Times New Roman" w:hAnsi="Times New Roman" w:cs="Times New Roman"/>
          <w:sz w:val="24"/>
          <w:szCs w:val="24"/>
        </w:rPr>
        <w:br/>
      </w:r>
      <w:r w:rsidR="00986AE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73128" w:rsidRPr="00F83196">
        <w:rPr>
          <w:rFonts w:ascii="Times New Roman" w:hAnsi="Times New Roman" w:cs="Times New Roman"/>
          <w:sz w:val="24"/>
          <w:szCs w:val="24"/>
        </w:rPr>
        <w:t>Являясь социальной функцией, организация пассажирских перевозок на территории района приобрела большую значимость и требует программного обеспечения с целью сохранения и развития, поддержания стоимости проезда на социально приемлемом уровне, повышения безопасности и качества автомобильных пассажирских перевозок жителей района Реализация предусмотренных программных мероприятий позволит существенно повысить уровень организации и безопасности перевозок на</w:t>
      </w:r>
      <w:r w:rsidR="00073128">
        <w:rPr>
          <w:rFonts w:ascii="Times New Roman" w:hAnsi="Times New Roman" w:cs="Times New Roman"/>
          <w:sz w:val="24"/>
          <w:szCs w:val="24"/>
        </w:rPr>
        <w:t xml:space="preserve">селения на территории </w:t>
      </w:r>
      <w:r w:rsidR="00986AE6">
        <w:rPr>
          <w:rFonts w:ascii="Times New Roman" w:hAnsi="Times New Roman" w:cs="Times New Roman"/>
          <w:sz w:val="24"/>
          <w:szCs w:val="24"/>
        </w:rPr>
        <w:t>района</w:t>
      </w:r>
      <w:r w:rsidR="000731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1806" w:rsidRDefault="009D1806" w:rsidP="00073128">
      <w:pPr>
        <w:pStyle w:val="ConsPlusNormal"/>
        <w:jc w:val="center"/>
        <w:outlineLvl w:val="1"/>
      </w:pPr>
    </w:p>
    <w:p w:rsidR="00073128" w:rsidRPr="004F6194" w:rsidRDefault="003E56DE" w:rsidP="000731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61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73128" w:rsidRPr="004F6194">
        <w:rPr>
          <w:rFonts w:ascii="Times New Roman" w:hAnsi="Times New Roman" w:cs="Times New Roman"/>
          <w:b/>
          <w:sz w:val="24"/>
          <w:szCs w:val="24"/>
        </w:rPr>
        <w:t>. Основные цели и задачи муниципальной программы</w:t>
      </w:r>
    </w:p>
    <w:p w:rsidR="00073128" w:rsidRDefault="00073128" w:rsidP="000731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86AE6" w:rsidRDefault="00073128" w:rsidP="00986A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17A">
        <w:rPr>
          <w:rFonts w:ascii="Times New Roman" w:hAnsi="Times New Roman" w:cs="Times New Roman"/>
          <w:sz w:val="24"/>
          <w:szCs w:val="24"/>
        </w:rPr>
        <w:t>Общественный транспорт в Кунашакском муниципальном районе, наряду с другими инфраструктурными отраслями, обеспечивает базовые условия жизнедеятельности - всеобщую доступность мест приложения труда, получения образования, лечения и отдыха.</w:t>
      </w:r>
    </w:p>
    <w:p w:rsidR="00750CD9" w:rsidRDefault="00073128" w:rsidP="00986A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196">
        <w:rPr>
          <w:rFonts w:ascii="Times New Roman" w:hAnsi="Times New Roman" w:cs="Times New Roman"/>
          <w:sz w:val="24"/>
          <w:szCs w:val="24"/>
        </w:rPr>
        <w:t>Целью программы является создание условий для: </w:t>
      </w:r>
      <w:r w:rsidRPr="00F83196">
        <w:rPr>
          <w:rFonts w:ascii="Times New Roman" w:hAnsi="Times New Roman" w:cs="Times New Roman"/>
          <w:sz w:val="24"/>
          <w:szCs w:val="24"/>
        </w:rPr>
        <w:br/>
        <w:t xml:space="preserve">- стабильного функционирования пассажирского автомобильного транспорта, обеспечения качества и равной доступности услуг общественного транспорта для населения </w:t>
      </w:r>
      <w:r>
        <w:rPr>
          <w:rFonts w:ascii="Times New Roman" w:hAnsi="Times New Roman" w:cs="Times New Roman"/>
          <w:sz w:val="24"/>
          <w:szCs w:val="24"/>
        </w:rPr>
        <w:t>Кунашакского района Челябинской области</w:t>
      </w:r>
      <w:r w:rsidRPr="00F83196">
        <w:rPr>
          <w:rFonts w:ascii="Times New Roman" w:hAnsi="Times New Roman" w:cs="Times New Roman"/>
          <w:sz w:val="24"/>
          <w:szCs w:val="24"/>
        </w:rPr>
        <w:t>.</w:t>
      </w:r>
    </w:p>
    <w:p w:rsidR="00073128" w:rsidRPr="00073128" w:rsidRDefault="00073128" w:rsidP="00986A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128">
        <w:rPr>
          <w:rFonts w:ascii="Times New Roman" w:hAnsi="Times New Roman" w:cs="Times New Roman"/>
          <w:sz w:val="24"/>
          <w:szCs w:val="24"/>
        </w:rPr>
        <w:t>Для достижения данной цели необходимо решить следующие задачи:</w:t>
      </w:r>
    </w:p>
    <w:p w:rsidR="00073128" w:rsidRPr="00073128" w:rsidRDefault="00073128" w:rsidP="00750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128">
        <w:rPr>
          <w:rFonts w:ascii="Times New Roman" w:hAnsi="Times New Roman" w:cs="Times New Roman"/>
          <w:sz w:val="24"/>
          <w:szCs w:val="24"/>
        </w:rPr>
        <w:t>- повышение качества, доступности и безопасности услуг пассажирского транспорта;</w:t>
      </w:r>
    </w:p>
    <w:p w:rsidR="00A17227" w:rsidRDefault="00073128" w:rsidP="00750CD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073128">
        <w:rPr>
          <w:rFonts w:ascii="Times New Roman" w:hAnsi="Times New Roman" w:cs="Times New Roman"/>
          <w:sz w:val="24"/>
          <w:szCs w:val="24"/>
        </w:rPr>
        <w:t xml:space="preserve"> обеспечение качественным обслуживанием населения района автомобильным пассажирским транспортом общего пользования.</w:t>
      </w:r>
    </w:p>
    <w:p w:rsidR="00750CD9" w:rsidRDefault="00750CD9" w:rsidP="00750CD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3128" w:rsidRPr="00073128">
        <w:rPr>
          <w:rFonts w:ascii="Times New Roman" w:hAnsi="Times New Roman" w:cs="Times New Roman"/>
          <w:sz w:val="24"/>
          <w:szCs w:val="24"/>
        </w:rPr>
        <w:t xml:space="preserve">Необходимость решения задачи программы обусловлена отнесением её к числу приоритетных направлений социально-экономического развития Кунашакского района Челябинской области. </w:t>
      </w:r>
    </w:p>
    <w:p w:rsidR="00750CD9" w:rsidRDefault="00750CD9" w:rsidP="00750CD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3128" w:rsidRPr="00073128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обеспечить транспортную доступность поселений </w:t>
      </w:r>
      <w:r w:rsidR="00073128" w:rsidRPr="00073128">
        <w:rPr>
          <w:rFonts w:ascii="Times New Roman" w:hAnsi="Times New Roman" w:cs="Times New Roman"/>
          <w:sz w:val="24"/>
          <w:szCs w:val="24"/>
        </w:rPr>
        <w:lastRenderedPageBreak/>
        <w:t>района, повысить качество жизни граждан; создаст условия для устойчивого и эффективного развития транспортной системы района.</w:t>
      </w:r>
    </w:p>
    <w:p w:rsidR="00750CD9" w:rsidRDefault="00073128" w:rsidP="00750CD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73128">
        <w:rPr>
          <w:rFonts w:ascii="Times New Roman" w:hAnsi="Times New Roman" w:cs="Times New Roman"/>
          <w:sz w:val="24"/>
          <w:szCs w:val="24"/>
        </w:rPr>
        <w:t>Достижение целей прог</w:t>
      </w:r>
      <w:r w:rsidRPr="00F83196">
        <w:rPr>
          <w:rFonts w:ascii="Times New Roman" w:hAnsi="Times New Roman" w:cs="Times New Roman"/>
          <w:sz w:val="24"/>
          <w:szCs w:val="24"/>
        </w:rPr>
        <w:t>раммы и решение поставленных в ней задач обеспечиваются реализацией программных мероприятий.</w:t>
      </w:r>
    </w:p>
    <w:p w:rsidR="00073128" w:rsidRPr="00676FE1" w:rsidRDefault="00073128" w:rsidP="00750CD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3196">
        <w:rPr>
          <w:rFonts w:ascii="Times New Roman" w:hAnsi="Times New Roman" w:cs="Times New Roman"/>
          <w:sz w:val="24"/>
          <w:szCs w:val="24"/>
        </w:rPr>
        <w:br/>
      </w:r>
      <w:r w:rsidRPr="00676FE1">
        <w:rPr>
          <w:rFonts w:ascii="Times New Roman" w:hAnsi="Times New Roman" w:cs="Times New Roman"/>
          <w:sz w:val="24"/>
          <w:szCs w:val="24"/>
        </w:rPr>
        <w:t>Индикаторы и показатели оценки результативности муниципальной программы:</w:t>
      </w:r>
    </w:p>
    <w:tbl>
      <w:tblPr>
        <w:tblW w:w="95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9"/>
        <w:gridCol w:w="1134"/>
        <w:gridCol w:w="1134"/>
        <w:gridCol w:w="1134"/>
      </w:tblGrid>
      <w:tr w:rsidR="00B44049" w:rsidRPr="00676FE1" w:rsidTr="00676FE1">
        <w:tc>
          <w:tcPr>
            <w:tcW w:w="510" w:type="dxa"/>
          </w:tcPr>
          <w:p w:rsidR="00B44049" w:rsidRPr="00676FE1" w:rsidRDefault="00B44049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76FE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69" w:type="dxa"/>
          </w:tcPr>
          <w:p w:rsidR="00B44049" w:rsidRPr="00676FE1" w:rsidRDefault="00B44049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1">
              <w:rPr>
                <w:rFonts w:ascii="Times New Roman" w:hAnsi="Times New Roman" w:cs="Times New Roman"/>
                <w:sz w:val="24"/>
                <w:szCs w:val="24"/>
              </w:rPr>
              <w:t>Индикаторы оценки результативности</w:t>
            </w:r>
          </w:p>
        </w:tc>
        <w:tc>
          <w:tcPr>
            <w:tcW w:w="1134" w:type="dxa"/>
          </w:tcPr>
          <w:p w:rsidR="00B44049" w:rsidRPr="00BA162F" w:rsidRDefault="00B44049" w:rsidP="00772A02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BA162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B44049" w:rsidRPr="00BA162F" w:rsidRDefault="00B44049" w:rsidP="00772A02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BA162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B44049" w:rsidRPr="00BA162F" w:rsidRDefault="00B44049" w:rsidP="00772A02">
            <w:pPr>
              <w:pStyle w:val="ConsPlusNormal"/>
              <w:rPr>
                <w:rFonts w:ascii="Times New Roman" w:hAnsi="Times New Roman" w:cs="Times New Roman"/>
              </w:rPr>
            </w:pPr>
            <w:r w:rsidRPr="00BA16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BA162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44049" w:rsidRPr="00676FE1" w:rsidTr="00676FE1">
        <w:tc>
          <w:tcPr>
            <w:tcW w:w="510" w:type="dxa"/>
          </w:tcPr>
          <w:p w:rsidR="00B44049" w:rsidRPr="00676FE1" w:rsidRDefault="00427A50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B44049" w:rsidRPr="00870E0D" w:rsidRDefault="00B44049" w:rsidP="00870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E0D">
              <w:rPr>
                <w:rFonts w:ascii="Times New Roman" w:hAnsi="Times New Roman" w:cs="Times New Roman"/>
              </w:rPr>
              <w:t>Информация о достижении значений результатов использования Субсидии и обязательствах, принятых в целях их достижения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70E0D">
              <w:rPr>
                <w:rFonts w:ascii="Times New Roman" w:hAnsi="Times New Roman" w:cs="Times New Roman"/>
                <w:szCs w:val="22"/>
              </w:rPr>
              <w:t>Результат использования Субсидии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870E0D">
              <w:rPr>
                <w:rFonts w:ascii="Times New Roman" w:hAnsi="Times New Roman" w:cs="Times New Roman"/>
                <w:szCs w:val="22"/>
              </w:rPr>
              <w:t xml:space="preserve">Плановые значения. Объем финансового обеспечения расходных обязательств муниципального образования, руб. Фактически достигнутые значения. </w:t>
            </w:r>
            <w:r w:rsidR="00A17227">
              <w:rPr>
                <w:rFonts w:ascii="Times New Roman" w:hAnsi="Times New Roman" w:cs="Times New Roman"/>
                <w:szCs w:val="22"/>
              </w:rPr>
              <w:t>Количество маршрутов регулярных перевозок автомобильным транспортом, организованных по регулируемым тарифам.</w:t>
            </w:r>
          </w:p>
        </w:tc>
        <w:tc>
          <w:tcPr>
            <w:tcW w:w="1134" w:type="dxa"/>
            <w:vAlign w:val="bottom"/>
          </w:tcPr>
          <w:p w:rsidR="00B44049" w:rsidRDefault="00A17227" w:rsidP="007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B44049" w:rsidRDefault="00A17227" w:rsidP="007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B44049" w:rsidRDefault="00B44049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6AE6" w:rsidRDefault="00986AE6" w:rsidP="00676FE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6FE1" w:rsidRPr="004F6194" w:rsidRDefault="003E56DE" w:rsidP="00986A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61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91C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76FE1" w:rsidRPr="004F6194">
        <w:rPr>
          <w:rFonts w:ascii="Times New Roman" w:hAnsi="Times New Roman" w:cs="Times New Roman"/>
          <w:b/>
          <w:sz w:val="24"/>
          <w:szCs w:val="24"/>
        </w:rPr>
        <w:t>. Сроки и этапы реализации муниципальной программы</w:t>
      </w:r>
    </w:p>
    <w:p w:rsidR="003E56DE" w:rsidRDefault="003E56DE" w:rsidP="00D91C5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76FE1" w:rsidRDefault="00676FE1" w:rsidP="00D91C5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6FE1">
        <w:rPr>
          <w:rFonts w:ascii="Times New Roman" w:hAnsi="Times New Roman" w:cs="Times New Roman"/>
          <w:sz w:val="24"/>
          <w:szCs w:val="24"/>
        </w:rPr>
        <w:t>Программа будет выполняться в 202</w:t>
      </w:r>
      <w:r w:rsidR="00B44049">
        <w:rPr>
          <w:rFonts w:ascii="Times New Roman" w:hAnsi="Times New Roman" w:cs="Times New Roman"/>
          <w:sz w:val="24"/>
          <w:szCs w:val="24"/>
        </w:rPr>
        <w:t>3</w:t>
      </w:r>
      <w:r w:rsidRPr="00676FE1">
        <w:rPr>
          <w:rFonts w:ascii="Times New Roman" w:hAnsi="Times New Roman" w:cs="Times New Roman"/>
          <w:sz w:val="24"/>
          <w:szCs w:val="24"/>
        </w:rPr>
        <w:t>-202</w:t>
      </w:r>
      <w:r w:rsidR="00B44049">
        <w:rPr>
          <w:rFonts w:ascii="Times New Roman" w:hAnsi="Times New Roman" w:cs="Times New Roman"/>
          <w:sz w:val="24"/>
          <w:szCs w:val="24"/>
        </w:rPr>
        <w:t>5</w:t>
      </w:r>
      <w:r w:rsidRPr="00676FE1">
        <w:rPr>
          <w:rFonts w:ascii="Times New Roman" w:hAnsi="Times New Roman" w:cs="Times New Roman"/>
          <w:sz w:val="24"/>
          <w:szCs w:val="24"/>
        </w:rPr>
        <w:t xml:space="preserve"> годах. Для достижения плановых показателей количественных и качественных целевых индикаторов, и показателей муниципальной программы необходимо поэтапно выполнять намеченные мероприятия настоящей программы.</w:t>
      </w:r>
    </w:p>
    <w:p w:rsidR="00986AE6" w:rsidRPr="00676FE1" w:rsidRDefault="00986AE6" w:rsidP="00676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6FE1" w:rsidRPr="004F6194" w:rsidRDefault="003E56DE" w:rsidP="00986A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676FE1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56939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</w:t>
      </w:r>
      <w:r w:rsidR="00676FE1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6194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6FE1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</w:t>
      </w:r>
      <w:r w:rsidR="004F6194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="00676FE1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94DAF" w:rsidRDefault="00794DAF" w:rsidP="00AB3F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осуществляются путем скоординированного выполнения основных мероприятий программы по обеспечению равной доступности транспортных услуг для всех категорий населения района.</w:t>
      </w:r>
    </w:p>
    <w:p w:rsidR="00794DAF" w:rsidRDefault="00794DAF" w:rsidP="00AB3F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предусматривает:</w:t>
      </w:r>
    </w:p>
    <w:p w:rsidR="002A114B" w:rsidRDefault="00A17227" w:rsidP="006F6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субсидий перевозчикам на возмещение части расходов, связанных с осуществлением пассажирских перевозок автомобильным транспортом.</w:t>
      </w:r>
    </w:p>
    <w:p w:rsidR="002A114B" w:rsidRDefault="002A114B" w:rsidP="006F6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субсидии на организацию регулярных перевозок пассажиров  багажа автомобильным транспортом по муниципальным социально-значимым маршрутам регулярных перевозок по регулируемым тарифам</w:t>
      </w:r>
    </w:p>
    <w:p w:rsidR="00656939" w:rsidRDefault="006F6DE4" w:rsidP="006F6D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программы планируется ежегодное предоставление субсидий перевозчикам на возмещение части расходов, связанных с осуществлением пассажирских перевозок автомобильным транспортом.</w:t>
      </w:r>
    </w:p>
    <w:p w:rsidR="003E56DE" w:rsidRDefault="006F6DE4" w:rsidP="00A17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рамках реализации мероприятий  программы  предоставление субсидии на организацию регулярных перевозок пассажиров  багажа автомобильным транспортом по муниципальным социально-значимым маршрутам регулярных перевозок по регулируемым тарифам.</w:t>
      </w:r>
    </w:p>
    <w:p w:rsidR="006F6DE4" w:rsidRDefault="006F6DE4" w:rsidP="003E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F6D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d"/>
        <w:tblW w:w="149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702"/>
        <w:gridCol w:w="1011"/>
        <w:gridCol w:w="1376"/>
        <w:gridCol w:w="850"/>
        <w:gridCol w:w="1933"/>
      </w:tblGrid>
      <w:tr w:rsidR="00656939" w:rsidTr="003F781F">
        <w:tc>
          <w:tcPr>
            <w:tcW w:w="709" w:type="dxa"/>
          </w:tcPr>
          <w:p w:rsidR="00656939" w:rsidRPr="00845467" w:rsidRDefault="003F781F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56939" w:rsidRPr="008454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="00656939" w:rsidRPr="0084546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656939" w:rsidRPr="00845467" w:rsidRDefault="00656939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67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5702" w:type="dxa"/>
          </w:tcPr>
          <w:p w:rsidR="00656939" w:rsidRPr="00845467" w:rsidRDefault="00656939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7" w:type="dxa"/>
            <w:gridSpan w:val="2"/>
          </w:tcPr>
          <w:p w:rsidR="00656939" w:rsidRPr="00845467" w:rsidRDefault="00656939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67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850" w:type="dxa"/>
          </w:tcPr>
          <w:p w:rsidR="00656939" w:rsidRPr="00845467" w:rsidRDefault="00656939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6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33" w:type="dxa"/>
          </w:tcPr>
          <w:p w:rsidR="00656939" w:rsidRPr="00845467" w:rsidRDefault="00656939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46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656939" w:rsidTr="003F781F">
        <w:tc>
          <w:tcPr>
            <w:tcW w:w="709" w:type="dxa"/>
          </w:tcPr>
          <w:p w:rsidR="00656939" w:rsidRPr="00845467" w:rsidRDefault="00656939" w:rsidP="00656939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4274" w:type="dxa"/>
            <w:gridSpan w:val="6"/>
          </w:tcPr>
          <w:p w:rsidR="00656939" w:rsidRPr="00845467" w:rsidRDefault="00656939" w:rsidP="003F781F">
            <w:pPr>
              <w:pStyle w:val="a5"/>
            </w:pPr>
            <w:r w:rsidRPr="00845467">
              <w:t xml:space="preserve">Цель: </w:t>
            </w:r>
            <w:r>
              <w:t>Со</w:t>
            </w:r>
            <w:r w:rsidRPr="00F83196">
              <w:t>здание условий для стабильного функционирования пассажирского автомобильного транспорта, обеспечения качества и равной доступности услуг общественного транспорта для всех категорий населения</w:t>
            </w:r>
          </w:p>
        </w:tc>
      </w:tr>
      <w:tr w:rsidR="00B3732C" w:rsidTr="003F781F">
        <w:tc>
          <w:tcPr>
            <w:tcW w:w="709" w:type="dxa"/>
            <w:vMerge w:val="restart"/>
          </w:tcPr>
          <w:p w:rsidR="00B3732C" w:rsidRDefault="00B3732C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32C" w:rsidRPr="00845467" w:rsidRDefault="00A17227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32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02" w:type="dxa"/>
            <w:vMerge w:val="restart"/>
          </w:tcPr>
          <w:p w:rsidR="00B3732C" w:rsidRDefault="00B3732C" w:rsidP="00FB63D9">
            <w:pPr>
              <w:rPr>
                <w:b/>
              </w:rPr>
            </w:pPr>
            <w:r w:rsidRPr="00D56CF3">
              <w:rPr>
                <w:b/>
              </w:rPr>
              <w:t xml:space="preserve">Задача </w:t>
            </w:r>
            <w:r w:rsidR="00A17227">
              <w:rPr>
                <w:b/>
              </w:rPr>
              <w:t>1</w:t>
            </w:r>
            <w:r w:rsidRPr="00D56CF3">
              <w:rPr>
                <w:b/>
              </w:rPr>
              <w:t xml:space="preserve">. </w:t>
            </w:r>
          </w:p>
          <w:p w:rsidR="00B3732C" w:rsidRPr="00845467" w:rsidRDefault="00B3732C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организацию регулярных перевозок пассажиров  багажа автомобильным транспортом по муниципальным социально-значимым маршрутам регулярных перевозок по регулируемым тарифам</w:t>
            </w:r>
          </w:p>
        </w:tc>
        <w:tc>
          <w:tcPr>
            <w:tcW w:w="5702" w:type="dxa"/>
            <w:vMerge w:val="restart"/>
          </w:tcPr>
          <w:p w:rsidR="00B3732C" w:rsidRDefault="00B3732C" w:rsidP="0065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32C" w:rsidRPr="009D05DD" w:rsidRDefault="00B3732C" w:rsidP="007A2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мероприятий  программы  предоставление субсидии на организацию регулярных перевозок пассажиров  багажа автомобильным транспортом по муниципальным социально-значимым маршрутам регулярных перевозок по регулируемым тарифам</w:t>
            </w:r>
          </w:p>
        </w:tc>
        <w:tc>
          <w:tcPr>
            <w:tcW w:w="1011" w:type="dxa"/>
          </w:tcPr>
          <w:p w:rsidR="00B3732C" w:rsidRDefault="00B3732C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3732C" w:rsidRPr="00845467" w:rsidRDefault="00F15668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3732C" w:rsidRDefault="00B3732C" w:rsidP="0077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3732C" w:rsidRPr="00845467" w:rsidRDefault="00B3732C" w:rsidP="0077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B3732C" w:rsidRPr="00845467" w:rsidRDefault="00B3732C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81F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</w:tr>
      <w:tr w:rsidR="00B3732C" w:rsidTr="003F781F">
        <w:tc>
          <w:tcPr>
            <w:tcW w:w="709" w:type="dxa"/>
            <w:vMerge/>
          </w:tcPr>
          <w:p w:rsidR="00B3732C" w:rsidRPr="00845467" w:rsidRDefault="00B3732C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732C" w:rsidRPr="00845467" w:rsidRDefault="00B3732C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</w:tcPr>
          <w:p w:rsidR="00B3732C" w:rsidRPr="009D05DD" w:rsidRDefault="00B3732C" w:rsidP="0065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3732C" w:rsidRDefault="00B3732C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3732C" w:rsidRPr="00845467" w:rsidRDefault="00F15668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3732C" w:rsidRDefault="00B3732C" w:rsidP="0077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3732C" w:rsidRDefault="00B3732C" w:rsidP="0077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B3732C" w:rsidRPr="00845467" w:rsidRDefault="00B3732C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2C" w:rsidTr="003F781F">
        <w:tc>
          <w:tcPr>
            <w:tcW w:w="709" w:type="dxa"/>
            <w:vMerge/>
          </w:tcPr>
          <w:p w:rsidR="00B3732C" w:rsidRPr="00845467" w:rsidRDefault="00B3732C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732C" w:rsidRPr="00845467" w:rsidRDefault="00B3732C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</w:tcPr>
          <w:p w:rsidR="00B3732C" w:rsidRPr="009D05DD" w:rsidRDefault="00B3732C" w:rsidP="0065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B3732C" w:rsidRDefault="00B3732C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3732C" w:rsidRDefault="00B3732C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32C" w:rsidRDefault="00B3732C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32C" w:rsidRDefault="00B3732C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32C" w:rsidRDefault="00B3732C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732C" w:rsidRPr="00845467" w:rsidRDefault="00B3732C" w:rsidP="0065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732C" w:rsidRDefault="00B3732C" w:rsidP="0077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33" w:type="dxa"/>
            <w:vMerge/>
          </w:tcPr>
          <w:p w:rsidR="00B3732C" w:rsidRPr="00845467" w:rsidRDefault="00B3732C" w:rsidP="0065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939" w:rsidRDefault="00656939" w:rsidP="00676F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939" w:rsidRDefault="00656939" w:rsidP="00676F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6939" w:rsidSect="007A265D"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</w:p>
    <w:p w:rsidR="004F6194" w:rsidRPr="004F6194" w:rsidRDefault="00665496" w:rsidP="004F6194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 w:rsidR="004F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4F6194" w:rsidRPr="004F61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4F6194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Ресурсное </w:t>
      </w:r>
      <w:proofErr w:type="gramStart"/>
      <w:r w:rsidR="004F6194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 муниципальной</w:t>
      </w:r>
      <w:proofErr w:type="gramEnd"/>
      <w:r w:rsidR="004F6194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4F6194" w:rsidRPr="00510DCE" w:rsidRDefault="004F6194" w:rsidP="00344F4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F4E3A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программы являются средства местного,</w:t>
      </w:r>
      <w:r>
        <w:rPr>
          <w:rFonts w:ascii="Times New Roman" w:hAnsi="Times New Roman" w:cs="Times New Roman"/>
          <w:sz w:val="24"/>
          <w:szCs w:val="24"/>
        </w:rPr>
        <w:t xml:space="preserve"> областного </w:t>
      </w:r>
      <w:r w:rsidRPr="009F4E3A">
        <w:rPr>
          <w:rFonts w:ascii="Times New Roman" w:hAnsi="Times New Roman" w:cs="Times New Roman"/>
          <w:sz w:val="24"/>
          <w:szCs w:val="24"/>
        </w:rPr>
        <w:t xml:space="preserve"> бюджета и иные поступления.</w:t>
      </w:r>
    </w:p>
    <w:tbl>
      <w:tblPr>
        <w:tblW w:w="94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8"/>
        <w:gridCol w:w="1559"/>
        <w:gridCol w:w="1701"/>
        <w:gridCol w:w="1626"/>
        <w:gridCol w:w="1985"/>
      </w:tblGrid>
      <w:tr w:rsidR="00A17227" w:rsidTr="00F74B6D">
        <w:tc>
          <w:tcPr>
            <w:tcW w:w="2548" w:type="dxa"/>
          </w:tcPr>
          <w:p w:rsidR="00A17227" w:rsidRPr="00C36E23" w:rsidRDefault="00A17227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</w:tcPr>
          <w:p w:rsidR="00A17227" w:rsidRPr="00C36E23" w:rsidRDefault="00A17227" w:rsidP="00B373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A17227" w:rsidRPr="00C36E23" w:rsidRDefault="00A17227" w:rsidP="00B373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6" w:type="dxa"/>
          </w:tcPr>
          <w:p w:rsidR="00A17227" w:rsidRPr="00C36E23" w:rsidRDefault="00A17227" w:rsidP="00B373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A17227" w:rsidRPr="00C36E23" w:rsidRDefault="00A17227" w:rsidP="00A35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17227" w:rsidTr="00F74B6D">
        <w:tc>
          <w:tcPr>
            <w:tcW w:w="2548" w:type="dxa"/>
          </w:tcPr>
          <w:p w:rsidR="00A17227" w:rsidRPr="00C36E23" w:rsidRDefault="00A17227" w:rsidP="00A62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A17227" w:rsidRPr="00C36E23" w:rsidRDefault="00A17227" w:rsidP="007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1 247,9</w:t>
            </w:r>
          </w:p>
        </w:tc>
        <w:tc>
          <w:tcPr>
            <w:tcW w:w="1701" w:type="dxa"/>
          </w:tcPr>
          <w:p w:rsidR="00A17227" w:rsidRPr="00C36E23" w:rsidRDefault="00A17227" w:rsidP="007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1 247,9</w:t>
            </w:r>
          </w:p>
        </w:tc>
        <w:tc>
          <w:tcPr>
            <w:tcW w:w="1626" w:type="dxa"/>
          </w:tcPr>
          <w:p w:rsidR="00A17227" w:rsidRPr="00C36E23" w:rsidRDefault="00A17227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17227" w:rsidRPr="00C36E23" w:rsidRDefault="00A17227" w:rsidP="00A35008">
            <w:pPr>
              <w:pStyle w:val="ConsPlusNormal"/>
              <w:ind w:left="299" w:hanging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2 495,8</w:t>
            </w:r>
          </w:p>
        </w:tc>
      </w:tr>
      <w:tr w:rsidR="00A17227" w:rsidTr="00F74B6D">
        <w:tc>
          <w:tcPr>
            <w:tcW w:w="2548" w:type="dxa"/>
          </w:tcPr>
          <w:p w:rsidR="00A17227" w:rsidRDefault="00A17227" w:rsidP="00A62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  <w:p w:rsidR="00A17227" w:rsidRDefault="00A17227" w:rsidP="00A62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A17227" w:rsidRPr="00C36E23" w:rsidRDefault="00A17227" w:rsidP="00A62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(потребность)</w:t>
            </w:r>
          </w:p>
        </w:tc>
        <w:tc>
          <w:tcPr>
            <w:tcW w:w="1559" w:type="dxa"/>
          </w:tcPr>
          <w:p w:rsidR="00A17227" w:rsidRPr="00621D32" w:rsidRDefault="00A17227" w:rsidP="007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3 743,7</w:t>
            </w:r>
          </w:p>
        </w:tc>
        <w:tc>
          <w:tcPr>
            <w:tcW w:w="1701" w:type="dxa"/>
          </w:tcPr>
          <w:p w:rsidR="00A17227" w:rsidRPr="00621D32" w:rsidRDefault="00A17227" w:rsidP="007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3 743,7</w:t>
            </w:r>
          </w:p>
        </w:tc>
        <w:tc>
          <w:tcPr>
            <w:tcW w:w="1626" w:type="dxa"/>
          </w:tcPr>
          <w:p w:rsidR="00A17227" w:rsidRPr="00621D32" w:rsidRDefault="00A17227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17227" w:rsidRPr="00621D32" w:rsidRDefault="00A17227" w:rsidP="00A35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7 487,4</w:t>
            </w:r>
          </w:p>
        </w:tc>
      </w:tr>
      <w:tr w:rsidR="00A17227" w:rsidTr="00F74B6D">
        <w:tc>
          <w:tcPr>
            <w:tcW w:w="2548" w:type="dxa"/>
          </w:tcPr>
          <w:p w:rsidR="00A17227" w:rsidRPr="00C36E23" w:rsidRDefault="00A17227" w:rsidP="00A62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17227" w:rsidRPr="00621D32" w:rsidRDefault="00A17227" w:rsidP="007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4 991,6</w:t>
            </w:r>
          </w:p>
        </w:tc>
        <w:tc>
          <w:tcPr>
            <w:tcW w:w="1701" w:type="dxa"/>
          </w:tcPr>
          <w:p w:rsidR="00A17227" w:rsidRPr="00621D32" w:rsidRDefault="00A17227" w:rsidP="007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4 991,6</w:t>
            </w:r>
          </w:p>
        </w:tc>
        <w:tc>
          <w:tcPr>
            <w:tcW w:w="1626" w:type="dxa"/>
          </w:tcPr>
          <w:p w:rsidR="00A17227" w:rsidRPr="00621D32" w:rsidRDefault="00A17227" w:rsidP="00A62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17227" w:rsidRPr="00621D32" w:rsidRDefault="00A17227" w:rsidP="00A35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9 983,2</w:t>
            </w:r>
          </w:p>
        </w:tc>
      </w:tr>
    </w:tbl>
    <w:p w:rsidR="004F6194" w:rsidRDefault="004F6194" w:rsidP="004F619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F6194" w:rsidRPr="009F4E3A" w:rsidRDefault="004F6194" w:rsidP="00344F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4E3A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в пределах средств, утверждённых в бюджете </w:t>
      </w:r>
      <w:r>
        <w:rPr>
          <w:rFonts w:ascii="Times New Roman" w:hAnsi="Times New Roman" w:cs="Times New Roman"/>
          <w:sz w:val="24"/>
          <w:szCs w:val="24"/>
        </w:rPr>
        <w:t>Кунашакского муниципального района</w:t>
      </w:r>
      <w:r w:rsidRPr="009F4E3A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 При реализации программы возможно привлечение средств бюджетов вышестоящих уровней, выделяемых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Кунашакскому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муниципальному району</w:t>
      </w:r>
      <w:r w:rsidRPr="009F4E3A">
        <w:rPr>
          <w:rFonts w:ascii="Times New Roman" w:hAnsi="Times New Roman" w:cs="Times New Roman"/>
          <w:sz w:val="24"/>
          <w:szCs w:val="24"/>
        </w:rPr>
        <w:t xml:space="preserve"> в качестве субсидий для реализации программных мероприятий, а также привлечение средств из внебюджетных источников.</w:t>
      </w:r>
    </w:p>
    <w:p w:rsidR="004F6194" w:rsidRDefault="004F6194" w:rsidP="004F6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676FE1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управления и м</w:t>
      </w:r>
      <w:r w:rsidR="00676FE1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еханизм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выполнения мероприятий </w:t>
      </w:r>
    </w:p>
    <w:p w:rsidR="00AB0E8B" w:rsidRPr="004F6194" w:rsidRDefault="004F6194" w:rsidP="004F6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="00AB0E8B" w:rsidRPr="004F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A22D5" w:rsidRDefault="00676FE1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</w:t>
      </w:r>
      <w:r w:rsidR="00C64A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имущественных и земельных отношений Администрации Кунашакского района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A78" w:rsidRDefault="00AB0E8B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района рассматривается информация о ходе выполнения программных мероприятий, корректируется перечень мероприятий в зависимости от приоритетности и объема выделяемых бюджетных средств, достижения целевых индикаторов и показателей эффективности реализации Программы.</w:t>
      </w:r>
    </w:p>
    <w:p w:rsidR="001C0A78" w:rsidRPr="001C0A78" w:rsidRDefault="001C0A78" w:rsidP="00344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A78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 основе муниципальных контрактов на поставку товаров, выполнение работ, оказание услуг для обеспечения муниципальных нужд в соответствии с требованиями Федерального </w:t>
      </w:r>
      <w:hyperlink r:id="rId9" w:history="1">
        <w:r w:rsidRPr="001C0A7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C0A78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A22D5" w:rsidRDefault="00DA22D5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Программы несут ответственность за качественное и своевременное исполнение мероприятий, рациональное и эффективное использование выделяемых средств.</w:t>
      </w:r>
    </w:p>
    <w:p w:rsidR="004F6194" w:rsidRPr="00DA22D5" w:rsidRDefault="00676FE1" w:rsidP="00DA22D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6194" w:rsidRPr="00DA22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DA22D5" w:rsidRPr="00DA22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4F6194" w:rsidRPr="00DA2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Ожидаемые результаты </w:t>
      </w:r>
      <w:proofErr w:type="gramStart"/>
      <w:r w:rsidR="004F6194" w:rsidRPr="00DA2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реализации </w:t>
      </w:r>
      <w:r w:rsidR="00DA22D5" w:rsidRPr="00DA2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</w:t>
      </w:r>
      <w:proofErr w:type="gramEnd"/>
      <w:r w:rsidR="00DA22D5" w:rsidRPr="00DA2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6194" w:rsidRPr="00DA2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программы.</w:t>
      </w:r>
    </w:p>
    <w:p w:rsidR="00DA22D5" w:rsidRDefault="00DA22D5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F6194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должны улучшить показатели, которые в результате должны обеспечить:</w:t>
      </w:r>
    </w:p>
    <w:p w:rsidR="001F2F0B" w:rsidRDefault="00DA22D5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F6194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услуг общественного транспорта;</w:t>
      </w:r>
      <w:r w:rsidR="004F6194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4B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74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="00F74B6D">
        <w:rPr>
          <w:rFonts w:ascii="Times New Roman" w:hAnsi="Times New Roman" w:cs="Times New Roman"/>
          <w:sz w:val="24"/>
          <w:szCs w:val="24"/>
        </w:rPr>
        <w:t xml:space="preserve">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тарифам. </w:t>
      </w:r>
      <w:r w:rsidR="00F74B6D" w:rsidRPr="00F831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6194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социально-экономической эффективности программных мероприятий будет производиться на основе соответствующих целевых показателей, установленных программой. Система показателей обеспечит мониторинг реализации программы за отчетный период с целью уточнения и корректировки поставленных задач и проводимых </w:t>
      </w:r>
      <w:r w:rsidR="004F6194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мероприятий. </w:t>
      </w:r>
      <w:r w:rsidR="004F6194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4AB2" w:rsidRPr="00992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B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Приняв решение о разработке муниципальной программы, </w:t>
      </w:r>
      <w:r w:rsidR="00C64A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района исходила</w:t>
      </w:r>
      <w:r w:rsidR="00AB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главных принципов организации, управления и государственного регулирования в сфере автомобильного пассажирского транспорта: приоритета жизни, здоровья, сохранности имущества граждан и экологической безопасности над экономическими результатами деятельности автомобильного пассажирского транспорта, доступности для населения услуг пассажирского автотранспорта, соблюдение которых должно осуществляться через реализацию следующих основных направлений:</w:t>
      </w:r>
      <w:proofErr w:type="gramEnd"/>
    </w:p>
    <w:p w:rsidR="001F2F0B" w:rsidRDefault="00676FE1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уровня предложений транспортных услуг по перевозке пассажиров, достаточного для удовлетворения транспортных потребностей граждан и юридических лиц;</w:t>
      </w:r>
    </w:p>
    <w:p w:rsidR="001F2F0B" w:rsidRDefault="00676FE1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осуществления безопасной транспортной деятельности по перевозке пассажиров;</w:t>
      </w:r>
    </w:p>
    <w:p w:rsidR="001F2F0B" w:rsidRDefault="00676FE1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технологий в организацию работы пассажирского транспорта;</w:t>
      </w:r>
    </w:p>
    <w:p w:rsidR="001F2F0B" w:rsidRDefault="00676FE1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разработке и совершенствованию нормативной правовой документации для правового регулирования организации пассажирских перевозок.</w:t>
      </w:r>
    </w:p>
    <w:p w:rsidR="001F2F0B" w:rsidRDefault="001F2F0B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6FE1"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 последствия реализации мероприятий программы обеспечивают решение вышеназванных принципов и направлений их реализации, а именно:</w:t>
      </w:r>
    </w:p>
    <w:p w:rsidR="001F2F0B" w:rsidRDefault="00676FE1" w:rsidP="003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равной доступности пассажирских </w:t>
      </w:r>
      <w:proofErr w:type="gramStart"/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слоям населения, включая льготников всех категорий на территории </w:t>
      </w:r>
      <w:r w:rsidR="00C6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Кунашакского муниципального района 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A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F831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2F0B" w:rsidRDefault="00344F4F" w:rsidP="0034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тарифам. </w:t>
      </w:r>
      <w:r w:rsidRPr="00F83196">
        <w:rPr>
          <w:rFonts w:ascii="Times New Roman" w:hAnsi="Times New Roman" w:cs="Times New Roman"/>
          <w:sz w:val="24"/>
          <w:szCs w:val="24"/>
        </w:rPr>
        <w:br/>
      </w:r>
    </w:p>
    <w:p w:rsidR="005F2A94" w:rsidRPr="005F2A94" w:rsidRDefault="00782C35" w:rsidP="00782C3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2A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92AA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992AA1">
        <w:rPr>
          <w:rFonts w:ascii="Times New Roman" w:hAnsi="Times New Roman" w:cs="Times New Roman"/>
          <w:b/>
          <w:sz w:val="24"/>
          <w:szCs w:val="24"/>
        </w:rPr>
        <w:t>. Финансово-экономическое обоснование муниципальной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A94" w:rsidRPr="005F2A94" w:rsidRDefault="005F2A94" w:rsidP="005F2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A7B" w:rsidRDefault="005F2A94" w:rsidP="00344F4F">
      <w:pPr>
        <w:pStyle w:val="ConsPlusNormal"/>
        <w:ind w:firstLine="539"/>
        <w:jc w:val="both"/>
      </w:pPr>
      <w:r w:rsidRPr="005F2A94">
        <w:rPr>
          <w:rFonts w:ascii="Times New Roman" w:hAnsi="Times New Roman" w:cs="Times New Roman"/>
          <w:sz w:val="24"/>
          <w:szCs w:val="24"/>
        </w:rPr>
        <w:t xml:space="preserve">Расчетная потребность в бюджетных средствах для реализации мероприятий программы </w:t>
      </w:r>
      <w:r w:rsidR="00344F4F">
        <w:rPr>
          <w:rFonts w:ascii="Times New Roman" w:hAnsi="Times New Roman" w:cs="Times New Roman"/>
          <w:sz w:val="24"/>
          <w:szCs w:val="24"/>
        </w:rPr>
        <w:t xml:space="preserve"> </w:t>
      </w:r>
      <w:r w:rsidR="001C6A7B" w:rsidRPr="001C6A7B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344F4F">
        <w:rPr>
          <w:rFonts w:ascii="Times New Roman" w:hAnsi="Times New Roman" w:cs="Times New Roman"/>
          <w:sz w:val="24"/>
          <w:szCs w:val="24"/>
        </w:rPr>
        <w:t xml:space="preserve"> расчетом и обоснованием начальной (максимальной) цены выполнения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</w:t>
      </w:r>
      <w:r w:rsidR="00344F4F">
        <w:t>:</w:t>
      </w:r>
    </w:p>
    <w:p w:rsidR="001C6A7B" w:rsidRPr="00B44049" w:rsidRDefault="001C6A7B" w:rsidP="001C6A7B">
      <w:pPr>
        <w:pStyle w:val="ConsPlusNormal"/>
        <w:ind w:firstLine="540"/>
        <w:jc w:val="both"/>
      </w:pPr>
    </w:p>
    <w:p w:rsidR="00D91C53" w:rsidRPr="00B44049" w:rsidRDefault="00D91C53" w:rsidP="001C6A7B">
      <w:pPr>
        <w:pStyle w:val="ConsPlusNormal"/>
        <w:ind w:firstLine="540"/>
        <w:jc w:val="both"/>
      </w:pPr>
    </w:p>
    <w:tbl>
      <w:tblPr>
        <w:tblW w:w="95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1361"/>
        <w:gridCol w:w="2891"/>
      </w:tblGrid>
      <w:tr w:rsidR="005F2A94" w:rsidRPr="007B78D3" w:rsidTr="001C6A7B">
        <w:tc>
          <w:tcPr>
            <w:tcW w:w="567" w:type="dxa"/>
          </w:tcPr>
          <w:p w:rsidR="005F2A94" w:rsidRPr="00D91C53" w:rsidRDefault="005F2A94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62" w:type="dxa"/>
          </w:tcPr>
          <w:p w:rsidR="005F2A94" w:rsidRPr="00D91C53" w:rsidRDefault="005F2A94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1" w:type="dxa"/>
          </w:tcPr>
          <w:p w:rsidR="005F2A94" w:rsidRPr="00D91C53" w:rsidRDefault="005F2A94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Объем затрат, тыс. руб.</w:t>
            </w:r>
          </w:p>
        </w:tc>
        <w:tc>
          <w:tcPr>
            <w:tcW w:w="2891" w:type="dxa"/>
          </w:tcPr>
          <w:p w:rsidR="005F2A94" w:rsidRPr="00D91C53" w:rsidRDefault="005F2A94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Расчет затрат</w:t>
            </w:r>
          </w:p>
        </w:tc>
      </w:tr>
      <w:tr w:rsidR="00A829B1" w:rsidRPr="007B78D3" w:rsidTr="001C6A7B">
        <w:tc>
          <w:tcPr>
            <w:tcW w:w="567" w:type="dxa"/>
          </w:tcPr>
          <w:p w:rsidR="00A829B1" w:rsidRPr="00D91C53" w:rsidRDefault="00344F4F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</w:tcPr>
          <w:p w:rsidR="00A829B1" w:rsidRPr="00B44049" w:rsidRDefault="00A829B1" w:rsidP="009E2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 программы  предоставление субсидии на организацию регулярных перевозок пассажиров  багажа автомобильным транспортом по муниципальным социально-значимым маршрутам регулярных перевозок по регулируемым тарифам</w:t>
            </w:r>
          </w:p>
          <w:p w:rsidR="00D91C53" w:rsidRPr="00B44049" w:rsidRDefault="00D91C53" w:rsidP="009E2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829B1" w:rsidRPr="00D91C53" w:rsidRDefault="00A829B1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9B1" w:rsidRPr="00D91C53" w:rsidRDefault="00B3732C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9983,2</w:t>
            </w:r>
          </w:p>
        </w:tc>
        <w:tc>
          <w:tcPr>
            <w:tcW w:w="2891" w:type="dxa"/>
          </w:tcPr>
          <w:p w:rsidR="00A829B1" w:rsidRPr="00D91C53" w:rsidRDefault="00D91C53" w:rsidP="009E2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мероприятий  программы  предоставление субсидии</w:t>
            </w:r>
          </w:p>
        </w:tc>
      </w:tr>
      <w:tr w:rsidR="005F2A94" w:rsidRPr="007B78D3" w:rsidTr="001C6A7B">
        <w:tc>
          <w:tcPr>
            <w:tcW w:w="567" w:type="dxa"/>
          </w:tcPr>
          <w:p w:rsidR="005F2A94" w:rsidRPr="00D91C53" w:rsidRDefault="005F2A94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5F2A94" w:rsidRDefault="005F2A94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C53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  <w:p w:rsidR="00D91C53" w:rsidRPr="00D91C53" w:rsidRDefault="00D91C53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</w:tcPr>
          <w:p w:rsidR="005F2A94" w:rsidRPr="00D91C53" w:rsidRDefault="00B3732C" w:rsidP="00656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9983,2</w:t>
            </w:r>
          </w:p>
        </w:tc>
        <w:tc>
          <w:tcPr>
            <w:tcW w:w="2891" w:type="dxa"/>
          </w:tcPr>
          <w:p w:rsidR="005F2A94" w:rsidRPr="00D91C53" w:rsidRDefault="005F2A94" w:rsidP="00656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C53" w:rsidRDefault="00D91C53" w:rsidP="007A4E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41E4" w:rsidRDefault="00CB41E4" w:rsidP="007A4E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A94" w:rsidRPr="007A4E3B" w:rsidRDefault="00B741AF" w:rsidP="007A4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7A4E3B" w:rsidRPr="007A4E3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A4E3B" w:rsidRPr="007A4E3B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муниципальной программы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бюджета округа, предусмотренных в целях финансирования мероприятий муниципальной программы.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программы, цели (задачи) определяются по формуле:</w:t>
      </w:r>
    </w:p>
    <w:p w:rsidR="001A5B33" w:rsidRPr="00F731A8" w:rsidRDefault="001A5B33" w:rsidP="00F731A8">
      <w:pPr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074B61" wp14:editId="1EE3B436">
            <wp:extent cx="1685925" cy="704850"/>
            <wp:effectExtent l="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10205" b="14285"/>
                    <a:stretch/>
                  </pic:blipFill>
                  <pic:spPr bwMode="auto">
                    <a:xfrm>
                      <a:off x="0" y="0"/>
                      <a:ext cx="1685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>где E - эффективность реализации программы, цели (задачи), процентов;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1A8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 - фактическое значение i-</w:t>
      </w:r>
      <w:proofErr w:type="spellStart"/>
      <w:r w:rsidRPr="00F731A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 целевого показателя (индикатора), характеризующего выполнение цели (задачи), достигнутое в ходе реализации муниципальной программы (подпрограммы);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1A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 w:rsidRPr="00F731A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 целевого показателя (индикатора), характеризующего выполнение цели (задачи), предусмотренное муниципальной программой;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>n - количество показателей (индикаторов), характеризующих выполнение цели (задачи) муниципальной программы.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>В зависимости от полученных в результате реализации мероприятий программы значений целевых показателей (индикаторов) программы эффективность реализации программы (подпрограммы) по целям (задачам), а также в целом можно охарактеризовать по следующим уровням: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eastAsia="TimesNewRomanPSMT" w:hAnsi="Times New Roman" w:cs="Times New Roman"/>
          <w:sz w:val="24"/>
          <w:szCs w:val="24"/>
        </w:rPr>
        <w:t>высокий (E 95%);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eastAsia="TimesNewRomanPSMT" w:hAnsi="Times New Roman" w:cs="Times New Roman"/>
          <w:sz w:val="24"/>
          <w:szCs w:val="24"/>
        </w:rPr>
        <w:t>удовлетворительный (E 75%);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1A8">
        <w:rPr>
          <w:rFonts w:ascii="Times New Roman" w:eastAsia="TimesNewRomanPSMT" w:hAnsi="Times New Roman" w:cs="Times New Roman"/>
          <w:sz w:val="24"/>
          <w:szCs w:val="24"/>
        </w:rPr>
        <w:t>неудовлетворительный</w:t>
      </w:r>
      <w:proofErr w:type="gramEnd"/>
      <w:r w:rsidRPr="00F731A8">
        <w:rPr>
          <w:rFonts w:ascii="Times New Roman" w:eastAsia="TimesNewRomanPSMT" w:hAnsi="Times New Roman" w:cs="Times New Roman"/>
          <w:sz w:val="24"/>
          <w:szCs w:val="24"/>
        </w:rPr>
        <w:t xml:space="preserve"> (если значение эффективности реализации программы не</w:t>
      </w:r>
      <w:r w:rsidRPr="00F731A8">
        <w:rPr>
          <w:rFonts w:ascii="Times New Roman" w:hAnsi="Times New Roman" w:cs="Times New Roman"/>
          <w:sz w:val="24"/>
          <w:szCs w:val="24"/>
        </w:rPr>
        <w:t xml:space="preserve"> </w:t>
      </w:r>
      <w:r w:rsidRPr="00F731A8">
        <w:rPr>
          <w:rFonts w:ascii="Times New Roman" w:eastAsia="TimesNewRomanPSMT" w:hAnsi="Times New Roman" w:cs="Times New Roman"/>
          <w:sz w:val="24"/>
          <w:szCs w:val="24"/>
        </w:rPr>
        <w:t>отвечает приведенным выше уровням, эффективность ее реализации признается</w:t>
      </w:r>
      <w:r w:rsidRPr="00F731A8">
        <w:rPr>
          <w:rFonts w:ascii="Times New Roman" w:hAnsi="Times New Roman" w:cs="Times New Roman"/>
          <w:sz w:val="24"/>
          <w:szCs w:val="24"/>
        </w:rPr>
        <w:t xml:space="preserve"> </w:t>
      </w:r>
      <w:r w:rsidRPr="00F731A8">
        <w:rPr>
          <w:rFonts w:ascii="Times New Roman" w:eastAsia="TimesNewRomanPSMT" w:hAnsi="Times New Roman" w:cs="Times New Roman"/>
          <w:sz w:val="24"/>
          <w:szCs w:val="24"/>
        </w:rPr>
        <w:t>неудовлетворительной).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округа, ресурсного обеспечения программы осуществляется путем сопоставления плановых и фактических объемов финансирования основных мероприятий программы, 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финансирования.</w:t>
      </w:r>
    </w:p>
    <w:p w:rsidR="001A5B33" w:rsidRPr="00F731A8" w:rsidRDefault="001A5B33" w:rsidP="00F731A8">
      <w:pPr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>Уровень исполнения финансирования программы в целом определяется по формуле:</w:t>
      </w:r>
    </w:p>
    <w:p w:rsidR="001A5B33" w:rsidRPr="00F731A8" w:rsidRDefault="001A5B33" w:rsidP="00F731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1A8">
        <w:rPr>
          <w:rFonts w:ascii="Times New Roman" w:hAnsi="Times New Roman" w:cs="Times New Roman"/>
          <w:sz w:val="24"/>
          <w:szCs w:val="24"/>
        </w:rPr>
        <w:t>Уэф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731A8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31A8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>,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731A8">
        <w:rPr>
          <w:rFonts w:ascii="Times New Roman" w:hAnsi="Times New Roman" w:cs="Times New Roman"/>
          <w:sz w:val="24"/>
          <w:szCs w:val="24"/>
        </w:rPr>
        <w:t>Уэф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 - уровень исполнения финансирования муниципальной программы за отчетный период, процентов;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1A8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 - фактически израсходованный объем средств, направленный на реализацию мероприятий муниципальной программы, тыс. рублей;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1A8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 - плановый объем средств на соответствующий отчетный период, </w:t>
      </w:r>
      <w:proofErr w:type="spellStart"/>
      <w:r w:rsidRPr="00F731A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731A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31A8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F731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hAnsi="Times New Roman" w:cs="Times New Roman"/>
          <w:sz w:val="24"/>
          <w:szCs w:val="24"/>
        </w:rPr>
        <w:t>Уровень исполнения финансирования представляется целесообразным охарактеризовать следующим образом: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eastAsia="TimesNewRomanPSMT" w:hAnsi="Times New Roman" w:cs="Times New Roman"/>
          <w:sz w:val="24"/>
          <w:szCs w:val="24"/>
        </w:rPr>
        <w:t>высокий (</w:t>
      </w:r>
      <w:proofErr w:type="spellStart"/>
      <w:r w:rsidRPr="00F731A8">
        <w:rPr>
          <w:rFonts w:ascii="Times New Roman" w:eastAsia="TimesNewRomanPSMT" w:hAnsi="Times New Roman" w:cs="Times New Roman"/>
          <w:sz w:val="24"/>
          <w:szCs w:val="24"/>
        </w:rPr>
        <w:t>Уэф</w:t>
      </w:r>
      <w:proofErr w:type="spellEnd"/>
      <w:r w:rsidRPr="00F731A8">
        <w:rPr>
          <w:rFonts w:ascii="Times New Roman" w:eastAsia="TimesNewRomanPSMT" w:hAnsi="Times New Roman" w:cs="Times New Roman"/>
          <w:sz w:val="24"/>
          <w:szCs w:val="24"/>
        </w:rPr>
        <w:t xml:space="preserve"> 95%);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eastAsia="TimesNewRomanPSMT" w:hAnsi="Times New Roman" w:cs="Times New Roman"/>
          <w:sz w:val="24"/>
          <w:szCs w:val="24"/>
        </w:rPr>
        <w:t>удовлетворительный (</w:t>
      </w:r>
      <w:proofErr w:type="spellStart"/>
      <w:r w:rsidRPr="00F731A8">
        <w:rPr>
          <w:rFonts w:ascii="Times New Roman" w:eastAsia="TimesNewRomanPSMT" w:hAnsi="Times New Roman" w:cs="Times New Roman"/>
          <w:sz w:val="24"/>
          <w:szCs w:val="24"/>
        </w:rPr>
        <w:t>Уэф</w:t>
      </w:r>
      <w:proofErr w:type="spellEnd"/>
      <w:r w:rsidRPr="00F731A8">
        <w:rPr>
          <w:rFonts w:ascii="Times New Roman" w:eastAsia="TimesNewRomanPSMT" w:hAnsi="Times New Roman" w:cs="Times New Roman"/>
          <w:sz w:val="24"/>
          <w:szCs w:val="24"/>
        </w:rPr>
        <w:t xml:space="preserve"> 75%);</w:t>
      </w:r>
    </w:p>
    <w:p w:rsidR="001A5B33" w:rsidRPr="00F731A8" w:rsidRDefault="001A5B33" w:rsidP="00F7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A8">
        <w:rPr>
          <w:rFonts w:ascii="Times New Roman" w:eastAsia="TimesNewRomanPSMT" w:hAnsi="Times New Roman" w:cs="Times New Roman"/>
          <w:sz w:val="24"/>
          <w:szCs w:val="24"/>
        </w:rPr>
        <w:t>неудовлетворительный (если процент освоения средств не отвечает приведенным</w:t>
      </w:r>
      <w:r w:rsidRPr="00F731A8">
        <w:rPr>
          <w:rFonts w:ascii="Times New Roman" w:hAnsi="Times New Roman" w:cs="Times New Roman"/>
          <w:sz w:val="24"/>
          <w:szCs w:val="24"/>
        </w:rPr>
        <w:t xml:space="preserve"> </w:t>
      </w:r>
      <w:r w:rsidRPr="00F731A8">
        <w:rPr>
          <w:rFonts w:ascii="Times New Roman" w:eastAsia="TimesNewRomanPSMT" w:hAnsi="Times New Roman" w:cs="Times New Roman"/>
          <w:sz w:val="24"/>
          <w:szCs w:val="24"/>
        </w:rPr>
        <w:t>выше уровням, уровень исполнения финансирования признается неудовлетворительным).</w:t>
      </w:r>
    </w:p>
    <w:p w:rsidR="008E0940" w:rsidRPr="00344F4F" w:rsidRDefault="008E0940" w:rsidP="00F731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0940" w:rsidRPr="0034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66" w:rsidRDefault="00354366" w:rsidP="00BA162F">
      <w:pPr>
        <w:spacing w:after="0" w:line="240" w:lineRule="auto"/>
      </w:pPr>
      <w:r>
        <w:separator/>
      </w:r>
    </w:p>
  </w:endnote>
  <w:endnote w:type="continuationSeparator" w:id="0">
    <w:p w:rsidR="00354366" w:rsidRDefault="00354366" w:rsidP="00BA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66" w:rsidRDefault="00354366" w:rsidP="00BA162F">
      <w:pPr>
        <w:spacing w:after="0" w:line="240" w:lineRule="auto"/>
      </w:pPr>
      <w:r>
        <w:separator/>
      </w:r>
    </w:p>
  </w:footnote>
  <w:footnote w:type="continuationSeparator" w:id="0">
    <w:p w:rsidR="00354366" w:rsidRDefault="00354366" w:rsidP="00BA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749E9"/>
    <w:multiLevelType w:val="hybridMultilevel"/>
    <w:tmpl w:val="05D2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640AA"/>
    <w:multiLevelType w:val="hybridMultilevel"/>
    <w:tmpl w:val="D4EC0690"/>
    <w:lvl w:ilvl="0" w:tplc="3FC0335A">
      <w:start w:val="1"/>
      <w:numFmt w:val="bullet"/>
      <w:lvlText w:val="•"/>
      <w:lvlJc w:val="left"/>
      <w:pPr>
        <w:tabs>
          <w:tab w:val="num" w:pos="3621"/>
        </w:tabs>
        <w:ind w:left="3621" w:hanging="360"/>
      </w:pPr>
      <w:rPr>
        <w:rFonts w:ascii="Times New Roman" w:hAnsi="Times New Roman" w:hint="default"/>
      </w:rPr>
    </w:lvl>
    <w:lvl w:ilvl="1" w:tplc="58622C48" w:tentative="1">
      <w:start w:val="1"/>
      <w:numFmt w:val="bullet"/>
      <w:lvlText w:val="•"/>
      <w:lvlJc w:val="left"/>
      <w:pPr>
        <w:tabs>
          <w:tab w:val="num" w:pos="4341"/>
        </w:tabs>
        <w:ind w:left="4341" w:hanging="360"/>
      </w:pPr>
      <w:rPr>
        <w:rFonts w:ascii="Times New Roman" w:hAnsi="Times New Roman" w:hint="default"/>
      </w:rPr>
    </w:lvl>
    <w:lvl w:ilvl="2" w:tplc="31D88F54" w:tentative="1">
      <w:start w:val="1"/>
      <w:numFmt w:val="bullet"/>
      <w:lvlText w:val="•"/>
      <w:lvlJc w:val="left"/>
      <w:pPr>
        <w:tabs>
          <w:tab w:val="num" w:pos="5061"/>
        </w:tabs>
        <w:ind w:left="5061" w:hanging="360"/>
      </w:pPr>
      <w:rPr>
        <w:rFonts w:ascii="Times New Roman" w:hAnsi="Times New Roman" w:hint="default"/>
      </w:rPr>
    </w:lvl>
    <w:lvl w:ilvl="3" w:tplc="015474CC" w:tentative="1">
      <w:start w:val="1"/>
      <w:numFmt w:val="bullet"/>
      <w:lvlText w:val="•"/>
      <w:lvlJc w:val="left"/>
      <w:pPr>
        <w:tabs>
          <w:tab w:val="num" w:pos="5781"/>
        </w:tabs>
        <w:ind w:left="5781" w:hanging="360"/>
      </w:pPr>
      <w:rPr>
        <w:rFonts w:ascii="Times New Roman" w:hAnsi="Times New Roman" w:hint="default"/>
      </w:rPr>
    </w:lvl>
    <w:lvl w:ilvl="4" w:tplc="4844DE82" w:tentative="1">
      <w:start w:val="1"/>
      <w:numFmt w:val="bullet"/>
      <w:lvlText w:val="•"/>
      <w:lvlJc w:val="left"/>
      <w:pPr>
        <w:tabs>
          <w:tab w:val="num" w:pos="6501"/>
        </w:tabs>
        <w:ind w:left="6501" w:hanging="360"/>
      </w:pPr>
      <w:rPr>
        <w:rFonts w:ascii="Times New Roman" w:hAnsi="Times New Roman" w:hint="default"/>
      </w:rPr>
    </w:lvl>
    <w:lvl w:ilvl="5" w:tplc="E43C6504" w:tentative="1">
      <w:start w:val="1"/>
      <w:numFmt w:val="bullet"/>
      <w:lvlText w:val="•"/>
      <w:lvlJc w:val="left"/>
      <w:pPr>
        <w:tabs>
          <w:tab w:val="num" w:pos="7221"/>
        </w:tabs>
        <w:ind w:left="7221" w:hanging="360"/>
      </w:pPr>
      <w:rPr>
        <w:rFonts w:ascii="Times New Roman" w:hAnsi="Times New Roman" w:hint="default"/>
      </w:rPr>
    </w:lvl>
    <w:lvl w:ilvl="6" w:tplc="CABAB588" w:tentative="1">
      <w:start w:val="1"/>
      <w:numFmt w:val="bullet"/>
      <w:lvlText w:val="•"/>
      <w:lvlJc w:val="left"/>
      <w:pPr>
        <w:tabs>
          <w:tab w:val="num" w:pos="7941"/>
        </w:tabs>
        <w:ind w:left="7941" w:hanging="360"/>
      </w:pPr>
      <w:rPr>
        <w:rFonts w:ascii="Times New Roman" w:hAnsi="Times New Roman" w:hint="default"/>
      </w:rPr>
    </w:lvl>
    <w:lvl w:ilvl="7" w:tplc="AE8E1CE2" w:tentative="1">
      <w:start w:val="1"/>
      <w:numFmt w:val="bullet"/>
      <w:lvlText w:val="•"/>
      <w:lvlJc w:val="left"/>
      <w:pPr>
        <w:tabs>
          <w:tab w:val="num" w:pos="8661"/>
        </w:tabs>
        <w:ind w:left="8661" w:hanging="360"/>
      </w:pPr>
      <w:rPr>
        <w:rFonts w:ascii="Times New Roman" w:hAnsi="Times New Roman" w:hint="default"/>
      </w:rPr>
    </w:lvl>
    <w:lvl w:ilvl="8" w:tplc="5DA88FBA" w:tentative="1">
      <w:start w:val="1"/>
      <w:numFmt w:val="bullet"/>
      <w:lvlText w:val="•"/>
      <w:lvlJc w:val="left"/>
      <w:pPr>
        <w:tabs>
          <w:tab w:val="num" w:pos="9381"/>
        </w:tabs>
        <w:ind w:left="9381" w:hanging="360"/>
      </w:pPr>
      <w:rPr>
        <w:rFonts w:ascii="Times New Roman" w:hAnsi="Times New Roman" w:hint="default"/>
      </w:rPr>
    </w:lvl>
  </w:abstractNum>
  <w:abstractNum w:abstractNumId="2">
    <w:nsid w:val="61FD69B2"/>
    <w:multiLevelType w:val="hybridMultilevel"/>
    <w:tmpl w:val="55527DC6"/>
    <w:lvl w:ilvl="0" w:tplc="7B5013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33C65B4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27DA4544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BBB2104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F91C4D1C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A0CAECE6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D814061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54FE03F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E90ACC3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3">
    <w:nsid w:val="724E7ACA"/>
    <w:multiLevelType w:val="hybridMultilevel"/>
    <w:tmpl w:val="F03A6E10"/>
    <w:lvl w:ilvl="0" w:tplc="57223756">
      <w:start w:val="1"/>
      <w:numFmt w:val="bullet"/>
      <w:pStyle w:val="a"/>
      <w:lvlText w:val="-"/>
      <w:lvlJc w:val="left"/>
      <w:pPr>
        <w:ind w:left="644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15"/>
    <w:rsid w:val="0000032C"/>
    <w:rsid w:val="00073128"/>
    <w:rsid w:val="000A26B5"/>
    <w:rsid w:val="000A495F"/>
    <w:rsid w:val="000F271F"/>
    <w:rsid w:val="000F5AF4"/>
    <w:rsid w:val="000F648D"/>
    <w:rsid w:val="001266E7"/>
    <w:rsid w:val="00137173"/>
    <w:rsid w:val="0016780B"/>
    <w:rsid w:val="0017706F"/>
    <w:rsid w:val="00183AC6"/>
    <w:rsid w:val="0018459A"/>
    <w:rsid w:val="00184EAD"/>
    <w:rsid w:val="001A5B33"/>
    <w:rsid w:val="001B07B6"/>
    <w:rsid w:val="001C0A78"/>
    <w:rsid w:val="001C6A7B"/>
    <w:rsid w:val="001D53ED"/>
    <w:rsid w:val="001F2F0B"/>
    <w:rsid w:val="00201831"/>
    <w:rsid w:val="00207AA2"/>
    <w:rsid w:val="00240280"/>
    <w:rsid w:val="00247B12"/>
    <w:rsid w:val="002848B1"/>
    <w:rsid w:val="00296800"/>
    <w:rsid w:val="002A114B"/>
    <w:rsid w:val="002A3F97"/>
    <w:rsid w:val="00313BCC"/>
    <w:rsid w:val="00344F4F"/>
    <w:rsid w:val="00354366"/>
    <w:rsid w:val="00371386"/>
    <w:rsid w:val="00375C65"/>
    <w:rsid w:val="003A7548"/>
    <w:rsid w:val="003C6BF4"/>
    <w:rsid w:val="003D34FB"/>
    <w:rsid w:val="003E1157"/>
    <w:rsid w:val="003E56DE"/>
    <w:rsid w:val="003F1044"/>
    <w:rsid w:val="003F781F"/>
    <w:rsid w:val="00400358"/>
    <w:rsid w:val="00410B45"/>
    <w:rsid w:val="00421025"/>
    <w:rsid w:val="00427A50"/>
    <w:rsid w:val="00442D18"/>
    <w:rsid w:val="004A1F9B"/>
    <w:rsid w:val="004D32B4"/>
    <w:rsid w:val="004F6194"/>
    <w:rsid w:val="00510DCE"/>
    <w:rsid w:val="005857DA"/>
    <w:rsid w:val="005F2A94"/>
    <w:rsid w:val="00621D32"/>
    <w:rsid w:val="00656939"/>
    <w:rsid w:val="00665496"/>
    <w:rsid w:val="00666A23"/>
    <w:rsid w:val="00676FE1"/>
    <w:rsid w:val="006B1E10"/>
    <w:rsid w:val="006B5D4A"/>
    <w:rsid w:val="006D0599"/>
    <w:rsid w:val="006E050C"/>
    <w:rsid w:val="006E2C08"/>
    <w:rsid w:val="006F6DE4"/>
    <w:rsid w:val="00750CD9"/>
    <w:rsid w:val="00782C35"/>
    <w:rsid w:val="0078402B"/>
    <w:rsid w:val="00791A81"/>
    <w:rsid w:val="00794DAF"/>
    <w:rsid w:val="007A265D"/>
    <w:rsid w:val="007A4E3B"/>
    <w:rsid w:val="007A7E58"/>
    <w:rsid w:val="007B78D3"/>
    <w:rsid w:val="007D0815"/>
    <w:rsid w:val="007E4220"/>
    <w:rsid w:val="007E450D"/>
    <w:rsid w:val="007F43D8"/>
    <w:rsid w:val="00870E0D"/>
    <w:rsid w:val="008944EF"/>
    <w:rsid w:val="008E0940"/>
    <w:rsid w:val="008F3789"/>
    <w:rsid w:val="00947406"/>
    <w:rsid w:val="0095617A"/>
    <w:rsid w:val="009644A4"/>
    <w:rsid w:val="00986AE6"/>
    <w:rsid w:val="00992AA1"/>
    <w:rsid w:val="00995BF8"/>
    <w:rsid w:val="009D1806"/>
    <w:rsid w:val="009E2B63"/>
    <w:rsid w:val="009F4E3A"/>
    <w:rsid w:val="00A00521"/>
    <w:rsid w:val="00A141F4"/>
    <w:rsid w:val="00A17227"/>
    <w:rsid w:val="00A33886"/>
    <w:rsid w:val="00A45DB0"/>
    <w:rsid w:val="00A829B1"/>
    <w:rsid w:val="00A9318D"/>
    <w:rsid w:val="00A956CD"/>
    <w:rsid w:val="00AB0E8B"/>
    <w:rsid w:val="00AB1CCF"/>
    <w:rsid w:val="00AB3F1F"/>
    <w:rsid w:val="00AC0D7D"/>
    <w:rsid w:val="00B01870"/>
    <w:rsid w:val="00B3732C"/>
    <w:rsid w:val="00B411CA"/>
    <w:rsid w:val="00B43F53"/>
    <w:rsid w:val="00B44049"/>
    <w:rsid w:val="00B541A3"/>
    <w:rsid w:val="00B741AF"/>
    <w:rsid w:val="00B86567"/>
    <w:rsid w:val="00BA162F"/>
    <w:rsid w:val="00BE3523"/>
    <w:rsid w:val="00C36E23"/>
    <w:rsid w:val="00C37FB0"/>
    <w:rsid w:val="00C46368"/>
    <w:rsid w:val="00C64AB2"/>
    <w:rsid w:val="00CB2358"/>
    <w:rsid w:val="00CB41E4"/>
    <w:rsid w:val="00D91C53"/>
    <w:rsid w:val="00DA22D5"/>
    <w:rsid w:val="00DB5302"/>
    <w:rsid w:val="00DB5A71"/>
    <w:rsid w:val="00DD7EDC"/>
    <w:rsid w:val="00E45AF5"/>
    <w:rsid w:val="00E57E03"/>
    <w:rsid w:val="00E80BC2"/>
    <w:rsid w:val="00EB384E"/>
    <w:rsid w:val="00ED3463"/>
    <w:rsid w:val="00EF563C"/>
    <w:rsid w:val="00F037B1"/>
    <w:rsid w:val="00F15668"/>
    <w:rsid w:val="00F156CF"/>
    <w:rsid w:val="00F22B56"/>
    <w:rsid w:val="00F36989"/>
    <w:rsid w:val="00F731A8"/>
    <w:rsid w:val="00F74B6D"/>
    <w:rsid w:val="00FA027D"/>
    <w:rsid w:val="00FB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4E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E45AF5"/>
  </w:style>
  <w:style w:type="character" w:styleId="a4">
    <w:name w:val="Hyperlink"/>
    <w:basedOn w:val="a1"/>
    <w:uiPriority w:val="99"/>
    <w:semiHidden/>
    <w:unhideWhenUsed/>
    <w:rsid w:val="00E45AF5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4003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C3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1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0"/>
    <w:link w:val="a8"/>
    <w:uiPriority w:val="99"/>
    <w:unhideWhenUsed/>
    <w:rsid w:val="00BA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A162F"/>
  </w:style>
  <w:style w:type="paragraph" w:styleId="a9">
    <w:name w:val="footer"/>
    <w:basedOn w:val="a0"/>
    <w:link w:val="aa"/>
    <w:uiPriority w:val="99"/>
    <w:unhideWhenUsed/>
    <w:rsid w:val="00BA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A162F"/>
  </w:style>
  <w:style w:type="paragraph" w:styleId="ab">
    <w:name w:val="Balloon Text"/>
    <w:basedOn w:val="a0"/>
    <w:link w:val="ac"/>
    <w:uiPriority w:val="99"/>
    <w:semiHidden/>
    <w:unhideWhenUsed/>
    <w:rsid w:val="0028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848B1"/>
    <w:rPr>
      <w:rFonts w:ascii="Segoe UI" w:hAnsi="Segoe UI" w:cs="Segoe UI"/>
      <w:sz w:val="18"/>
      <w:szCs w:val="18"/>
    </w:rPr>
  </w:style>
  <w:style w:type="table" w:styleId="ad">
    <w:name w:val="Table Grid"/>
    <w:basedOn w:val="a2"/>
    <w:uiPriority w:val="59"/>
    <w:rsid w:val="0065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8E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кет"/>
    <w:basedOn w:val="a0"/>
    <w:next w:val="a0"/>
    <w:link w:val="ae"/>
    <w:qFormat/>
    <w:rsid w:val="001A5B33"/>
    <w:pPr>
      <w:numPr>
        <w:numId w:val="4"/>
      </w:num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макет Знак"/>
    <w:link w:val="a"/>
    <w:rsid w:val="001A5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0"/>
    <w:link w:val="af0"/>
    <w:qFormat/>
    <w:rsid w:val="00AC0D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rsid w:val="00AC0D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4E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E45AF5"/>
  </w:style>
  <w:style w:type="character" w:styleId="a4">
    <w:name w:val="Hyperlink"/>
    <w:basedOn w:val="a1"/>
    <w:uiPriority w:val="99"/>
    <w:semiHidden/>
    <w:unhideWhenUsed/>
    <w:rsid w:val="00E45AF5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4003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C3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1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0"/>
    <w:link w:val="a8"/>
    <w:uiPriority w:val="99"/>
    <w:unhideWhenUsed/>
    <w:rsid w:val="00BA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A162F"/>
  </w:style>
  <w:style w:type="paragraph" w:styleId="a9">
    <w:name w:val="footer"/>
    <w:basedOn w:val="a0"/>
    <w:link w:val="aa"/>
    <w:uiPriority w:val="99"/>
    <w:unhideWhenUsed/>
    <w:rsid w:val="00BA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A162F"/>
  </w:style>
  <w:style w:type="paragraph" w:styleId="ab">
    <w:name w:val="Balloon Text"/>
    <w:basedOn w:val="a0"/>
    <w:link w:val="ac"/>
    <w:uiPriority w:val="99"/>
    <w:semiHidden/>
    <w:unhideWhenUsed/>
    <w:rsid w:val="0028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848B1"/>
    <w:rPr>
      <w:rFonts w:ascii="Segoe UI" w:hAnsi="Segoe UI" w:cs="Segoe UI"/>
      <w:sz w:val="18"/>
      <w:szCs w:val="18"/>
    </w:rPr>
  </w:style>
  <w:style w:type="table" w:styleId="ad">
    <w:name w:val="Table Grid"/>
    <w:basedOn w:val="a2"/>
    <w:uiPriority w:val="59"/>
    <w:rsid w:val="0065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8E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кет"/>
    <w:basedOn w:val="a0"/>
    <w:next w:val="a0"/>
    <w:link w:val="ae"/>
    <w:qFormat/>
    <w:rsid w:val="001A5B33"/>
    <w:pPr>
      <w:numPr>
        <w:numId w:val="4"/>
      </w:num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макет Знак"/>
    <w:link w:val="a"/>
    <w:rsid w:val="001A5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0"/>
    <w:link w:val="af0"/>
    <w:qFormat/>
    <w:rsid w:val="00AC0D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rsid w:val="00AC0D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8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683E33D25CAE80EF8CCDD579F5F85FA85C22C5FBE7CA7420D684B130499EC9D5CBDD523BC7DD4FD49CF9C33W17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ТАНЯ</cp:lastModifiedBy>
  <cp:revision>3</cp:revision>
  <cp:lastPrinted>2022-02-15T09:37:00Z</cp:lastPrinted>
  <dcterms:created xsi:type="dcterms:W3CDTF">2022-10-03T10:05:00Z</dcterms:created>
  <dcterms:modified xsi:type="dcterms:W3CDTF">2022-10-03T10:07:00Z</dcterms:modified>
</cp:coreProperties>
</file>