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37" w:rsidRDefault="00BE0F37" w:rsidP="00BE0F37">
      <w:pPr>
        <w:rPr>
          <w:rFonts w:ascii="Times New Roman" w:hAnsi="Times New Roman" w:cs="Times New Roman"/>
          <w:sz w:val="32"/>
          <w:szCs w:val="32"/>
        </w:rPr>
      </w:pPr>
    </w:p>
    <w:p w:rsidR="00BE0F37" w:rsidRPr="00520599" w:rsidRDefault="00BE0F37" w:rsidP="00BE0F3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 wp14:anchorId="6B046B95" wp14:editId="23A01882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37" w:rsidRPr="00520599" w:rsidRDefault="00BE0F37" w:rsidP="00BE0F37">
      <w:pPr>
        <w:pStyle w:val="a4"/>
        <w:rPr>
          <w:rFonts w:ascii="Times New Roman" w:hAnsi="Times New Roman"/>
          <w:sz w:val="32"/>
          <w:szCs w:val="32"/>
        </w:rPr>
      </w:pPr>
    </w:p>
    <w:p w:rsidR="00BE0F37" w:rsidRPr="00520599" w:rsidRDefault="00BE0F37" w:rsidP="00BE0F37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BE0F37" w:rsidRPr="00520599" w:rsidRDefault="00BE0F37" w:rsidP="00BE0F37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0F37" w:rsidRPr="00520599" w:rsidRDefault="00BE0F37" w:rsidP="00BE0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BE0F37" w:rsidRPr="00520599" w:rsidRDefault="00BE0F37" w:rsidP="00BE0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F37" w:rsidRPr="00520599" w:rsidRDefault="00BE0F37" w:rsidP="00BE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0F37" w:rsidRPr="00520599" w:rsidRDefault="00BE0F37" w:rsidP="00BE0F37">
      <w:pPr>
        <w:rPr>
          <w:rFonts w:ascii="Times New Roman" w:hAnsi="Times New Roman" w:cs="Times New Roman"/>
          <w:sz w:val="6"/>
        </w:rPr>
      </w:pPr>
    </w:p>
    <w:p w:rsidR="00BE0F37" w:rsidRPr="00520599" w:rsidRDefault="00BE0F37" w:rsidP="00BE0F37">
      <w:pPr>
        <w:rPr>
          <w:rFonts w:ascii="Times New Roman" w:hAnsi="Times New Roman" w:cs="Times New Roman"/>
          <w:sz w:val="6"/>
        </w:rPr>
      </w:pPr>
    </w:p>
    <w:p w:rsidR="00BE0F37" w:rsidRPr="00520599" w:rsidRDefault="00BE0F37" w:rsidP="00BE0F37">
      <w:pPr>
        <w:jc w:val="both"/>
        <w:rPr>
          <w:rFonts w:ascii="Times New Roman" w:hAnsi="Times New Roman" w:cs="Times New Roman"/>
          <w:sz w:val="6"/>
        </w:rPr>
      </w:pPr>
    </w:p>
    <w:p w:rsidR="00BE0F37" w:rsidRPr="00520599" w:rsidRDefault="00BE0F37" w:rsidP="00BE0F37">
      <w:pPr>
        <w:jc w:val="both"/>
        <w:rPr>
          <w:rFonts w:ascii="Times New Roman" w:hAnsi="Times New Roman" w:cs="Times New Roman"/>
          <w:sz w:val="6"/>
        </w:rPr>
      </w:pPr>
    </w:p>
    <w:p w:rsidR="00BE0F37" w:rsidRPr="00DE2BE6" w:rsidRDefault="00BE0F37" w:rsidP="00BE0F37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  <w:u w:val="single"/>
        </w:rPr>
      </w:pPr>
      <w:r w:rsidRPr="00DE2BE6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04.02.</w:t>
      </w:r>
      <w:r>
        <w:rPr>
          <w:rFonts w:ascii="Times New Roman" w:hAnsi="Times New Roman" w:cs="Times New Roman"/>
          <w:sz w:val="28"/>
        </w:rPr>
        <w:t>2020</w:t>
      </w:r>
      <w:r w:rsidRPr="00DE2BE6">
        <w:rPr>
          <w:rFonts w:ascii="Times New Roman" w:hAnsi="Times New Roman" w:cs="Times New Roman"/>
          <w:sz w:val="28"/>
        </w:rPr>
        <w:t>г</w:t>
      </w:r>
      <w:r w:rsidRPr="0052059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174</w:t>
      </w:r>
      <w:r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BE0F37" w:rsidRPr="00520599" w:rsidRDefault="00BE0F37" w:rsidP="00BE0F37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BE0F37" w:rsidRPr="00520599" w:rsidTr="008D7A1A">
        <w:trPr>
          <w:trHeight w:val="360"/>
        </w:trPr>
        <w:tc>
          <w:tcPr>
            <w:tcW w:w="4678" w:type="dxa"/>
          </w:tcPr>
          <w:p w:rsidR="00BE0F37" w:rsidRPr="00520599" w:rsidRDefault="00BE0F37" w:rsidP="008D7A1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</w:t>
            </w:r>
            <w:r w:rsidRPr="00520599">
              <w:rPr>
                <w:rFonts w:ascii="Times New Roman" w:hAnsi="Times New Roman" w:cs="Times New Roman"/>
                <w:sz w:val="28"/>
                <w:szCs w:val="28"/>
              </w:rPr>
              <w:t xml:space="preserve">  «Повышение безопасности дорожного движения в Кунашакском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льном районе на 2020-2022 годы»</w:t>
            </w:r>
          </w:p>
        </w:tc>
      </w:tr>
    </w:tbl>
    <w:p w:rsidR="00BE0F37" w:rsidRPr="00520599" w:rsidRDefault="00BE0F37" w:rsidP="00BE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F37" w:rsidRPr="00520599" w:rsidRDefault="00BE0F37" w:rsidP="00BE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F37" w:rsidRPr="00520599" w:rsidRDefault="00BE0F37" w:rsidP="00BE0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BE0F37" w:rsidRPr="00520599" w:rsidRDefault="00BE0F37" w:rsidP="00BE0F37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0F37" w:rsidRPr="00520599" w:rsidRDefault="00BE0F37" w:rsidP="00BE0F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изменения в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</w:t>
      </w:r>
      <w:r>
        <w:rPr>
          <w:rFonts w:ascii="Times New Roman" w:hAnsi="Times New Roman" w:cs="Times New Roman"/>
          <w:sz w:val="28"/>
          <w:szCs w:val="28"/>
        </w:rPr>
        <w:t xml:space="preserve">ом муниципальном районе на 2020-2022 </w:t>
      </w:r>
      <w:r w:rsidRPr="0052059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Кунашакского муниципального района от 14.11.2019 г. № 1584, согласно приложениям 1, 2.</w:t>
      </w:r>
    </w:p>
    <w:p w:rsidR="00BE0F37" w:rsidRDefault="00BE0F37" w:rsidP="00BE0F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BE0F37" w:rsidRPr="00DD0596" w:rsidRDefault="00BE0F37" w:rsidP="00BE0F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ЖКХ, строительству и энергообеспечению Мухарамова Р.Я.</w:t>
      </w:r>
    </w:p>
    <w:p w:rsidR="00BE0F37" w:rsidRPr="00DD0596" w:rsidRDefault="00BE0F37" w:rsidP="00BE0F3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0F37" w:rsidRPr="00DD0596" w:rsidRDefault="00BE0F37" w:rsidP="00BE0F37">
      <w:pPr>
        <w:pStyle w:val="a6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0F37" w:rsidRPr="00DD0596" w:rsidRDefault="00BE0F37" w:rsidP="00BE0F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0F37" w:rsidRPr="00B41EA4" w:rsidRDefault="00BE0F37" w:rsidP="00BE0F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41EA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B41E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обязанности</w:t>
      </w:r>
    </w:p>
    <w:p w:rsidR="00BE0F37" w:rsidRPr="00B41EA4" w:rsidRDefault="00BE0F37" w:rsidP="00BE0F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1E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района                                                                                    Р.Г. </w:t>
      </w:r>
      <w:proofErr w:type="spellStart"/>
      <w:r w:rsidRPr="00B41EA4">
        <w:rPr>
          <w:rFonts w:ascii="Times New Roman" w:eastAsiaTheme="minorHAnsi" w:hAnsi="Times New Roman" w:cs="Times New Roman"/>
          <w:sz w:val="28"/>
          <w:szCs w:val="28"/>
          <w:lang w:eastAsia="en-US"/>
        </w:rPr>
        <w:t>Вакилов</w:t>
      </w:r>
      <w:proofErr w:type="spellEnd"/>
    </w:p>
    <w:p w:rsidR="00BE0F37" w:rsidRPr="00297625" w:rsidRDefault="00BE0F37" w:rsidP="00BE0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F37" w:rsidRDefault="00BE0F37" w:rsidP="00BE0F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0F37" w:rsidRDefault="00BE0F37" w:rsidP="00BE0F37"/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E0F37" w:rsidRPr="00BE052F" w:rsidTr="008D7A1A">
        <w:trPr>
          <w:trHeight w:val="2694"/>
        </w:trPr>
        <w:tc>
          <w:tcPr>
            <w:tcW w:w="10173" w:type="dxa"/>
          </w:tcPr>
          <w:tbl>
            <w:tblPr>
              <w:tblStyle w:val="a3"/>
              <w:tblpPr w:leftFromText="180" w:rightFromText="180" w:horzAnchor="margin" w:tblpX="-142" w:tblpY="-420"/>
              <w:tblOverlap w:val="never"/>
              <w:tblW w:w="99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4"/>
              <w:gridCol w:w="6240"/>
            </w:tblGrid>
            <w:tr w:rsidR="00BE0F37" w:rsidRPr="00683730" w:rsidTr="008D7A1A">
              <w:trPr>
                <w:trHeight w:val="1144"/>
              </w:trPr>
              <w:tc>
                <w:tcPr>
                  <w:tcW w:w="3664" w:type="dxa"/>
                </w:tcPr>
                <w:p w:rsidR="00BE0F37" w:rsidRPr="00683730" w:rsidRDefault="00BE0F37" w:rsidP="008D7A1A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40" w:type="dxa"/>
                </w:tcPr>
                <w:p w:rsidR="00BE0F37" w:rsidRPr="00683730" w:rsidRDefault="00BE0F37" w:rsidP="008D7A1A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ПРИЛОЖЕНИЕ 1</w:t>
                  </w:r>
                </w:p>
                <w:p w:rsidR="00BE0F37" w:rsidRPr="00683730" w:rsidRDefault="00BE0F37" w:rsidP="008D7A1A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 xml:space="preserve">к постановлению </w:t>
                  </w:r>
                </w:p>
                <w:p w:rsidR="00BE0F37" w:rsidRPr="00683730" w:rsidRDefault="00BE0F37" w:rsidP="008D7A1A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Главы администрации</w:t>
                  </w:r>
                </w:p>
                <w:p w:rsidR="00BE0F37" w:rsidRPr="00683730" w:rsidRDefault="00BE0F37" w:rsidP="008D7A1A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BE0F37" w:rsidRPr="00683730" w:rsidRDefault="00BE0F37" w:rsidP="008D7A1A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391100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 xml:space="preserve"> 14.11.2019 г.</w:t>
                  </w:r>
                  <w:r w:rsidRPr="00391100">
                    <w:rPr>
                      <w:rFonts w:ascii="Times New Roman" w:hAnsi="Times New Roman" w:cs="Times New Roman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</w:rPr>
                    <w:t xml:space="preserve"> 1584</w:t>
                  </w:r>
                </w:p>
                <w:p w:rsidR="00BE0F37" w:rsidRPr="00683730" w:rsidRDefault="00BE0F37" w:rsidP="008D7A1A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редакции постановления Главы администрации</w:t>
                  </w:r>
                </w:p>
                <w:p w:rsidR="00BE0F37" w:rsidRPr="00683730" w:rsidRDefault="00BE0F37" w:rsidP="008D7A1A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BE0F37" w:rsidRPr="00DE2BE6" w:rsidRDefault="00BE0F37" w:rsidP="00BE0F37">
                  <w:pPr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04.02.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2020 </w:t>
                  </w:r>
                  <w:r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№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174</w:t>
                  </w:r>
                </w:p>
              </w:tc>
            </w:tr>
          </w:tbl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E0F37" w:rsidRPr="00683730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E0F37" w:rsidRPr="00683730" w:rsidRDefault="00BE0F37" w:rsidP="008D7A1A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Подпрограмма «Создание безопасных условий для движения пешеходов в Кунашакс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 муниципальном районе на 2020-2022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 xml:space="preserve"> годы».</w:t>
            </w:r>
          </w:p>
          <w:p w:rsidR="00BE0F37" w:rsidRDefault="00BE0F37" w:rsidP="008D7A1A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Порядок 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нансирования мероприятий на 2020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BE0F37" w:rsidRPr="00A4347E" w:rsidRDefault="00BE0F37" w:rsidP="008D7A1A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"/>
              <w:gridCol w:w="3226"/>
              <w:gridCol w:w="1701"/>
              <w:gridCol w:w="1417"/>
              <w:gridCol w:w="1560"/>
              <w:gridCol w:w="1588"/>
            </w:tblGrid>
            <w:tr w:rsidR="00BE0F37" w:rsidTr="008D7A1A">
              <w:trPr>
                <w:trHeight w:val="318"/>
              </w:trPr>
              <w:tc>
                <w:tcPr>
                  <w:tcW w:w="455" w:type="dxa"/>
                  <w:vMerge w:val="restart"/>
                </w:tcPr>
                <w:p w:rsidR="00BE0F37" w:rsidRPr="007B6570" w:rsidRDefault="00BE0F37" w:rsidP="008D7A1A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26" w:type="dxa"/>
                  <w:vMerge w:val="restart"/>
                </w:tcPr>
                <w:p w:rsidR="00BE0F37" w:rsidRPr="007B6570" w:rsidRDefault="00BE0F37" w:rsidP="008D7A1A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3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</w:tcPr>
                <w:p w:rsidR="00BE0F37" w:rsidRPr="007B6570" w:rsidRDefault="00BE0F37" w:rsidP="008D7A1A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ВСЕГО, руб.</w:t>
                  </w:r>
                </w:p>
              </w:tc>
              <w:tc>
                <w:tcPr>
                  <w:tcW w:w="2977" w:type="dxa"/>
                  <w:gridSpan w:val="2"/>
                </w:tcPr>
                <w:p w:rsidR="00BE0F37" w:rsidRPr="007B6570" w:rsidRDefault="00BE0F37" w:rsidP="008D7A1A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588" w:type="dxa"/>
                  <w:vMerge w:val="restart"/>
                </w:tcPr>
                <w:p w:rsidR="00BE0F37" w:rsidRPr="007B6570" w:rsidRDefault="00BE0F37" w:rsidP="008D7A1A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</w:tr>
            <w:tr w:rsidR="00BE0F37" w:rsidTr="008D7A1A">
              <w:trPr>
                <w:trHeight w:val="402"/>
              </w:trPr>
              <w:tc>
                <w:tcPr>
                  <w:tcW w:w="455" w:type="dxa"/>
                  <w:vMerge/>
                </w:tcPr>
                <w:p w:rsidR="00BE0F37" w:rsidRPr="007B6570" w:rsidRDefault="00BE0F37" w:rsidP="008D7A1A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6" w:type="dxa"/>
                  <w:vMerge/>
                </w:tcPr>
                <w:p w:rsidR="00BE0F37" w:rsidRPr="007B6570" w:rsidRDefault="00BE0F37" w:rsidP="008D7A1A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E0F37" w:rsidRPr="007B6570" w:rsidRDefault="00BE0F37" w:rsidP="008D7A1A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E0F37" w:rsidRPr="007B6570" w:rsidRDefault="00BE0F37" w:rsidP="008D7A1A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бюджет, руб.</w:t>
                  </w:r>
                </w:p>
              </w:tc>
              <w:tc>
                <w:tcPr>
                  <w:tcW w:w="1560" w:type="dxa"/>
                  <w:vAlign w:val="center"/>
                </w:tcPr>
                <w:p w:rsidR="00BE0F37" w:rsidRPr="007B6570" w:rsidRDefault="00BE0F37" w:rsidP="008D7A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Местный бюджет,</w:t>
                  </w:r>
                </w:p>
                <w:p w:rsidR="00BE0F37" w:rsidRPr="007B6570" w:rsidRDefault="00BE0F37" w:rsidP="008D7A1A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руб.</w:t>
                  </w:r>
                </w:p>
              </w:tc>
              <w:tc>
                <w:tcPr>
                  <w:tcW w:w="1588" w:type="dxa"/>
                  <w:vMerge/>
                </w:tcPr>
                <w:p w:rsidR="00BE0F37" w:rsidRPr="007B6570" w:rsidRDefault="00BE0F37" w:rsidP="008D7A1A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E0F37" w:rsidTr="008D7A1A">
              <w:trPr>
                <w:trHeight w:val="402"/>
              </w:trPr>
              <w:tc>
                <w:tcPr>
                  <w:tcW w:w="455" w:type="dxa"/>
                  <w:vAlign w:val="center"/>
                </w:tcPr>
                <w:p w:rsidR="00BE0F37" w:rsidRPr="007B6570" w:rsidRDefault="00BE0F37" w:rsidP="008D7A1A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26" w:type="dxa"/>
                </w:tcPr>
                <w:p w:rsidR="00BE0F37" w:rsidRPr="009C4B84" w:rsidRDefault="00BE0F37" w:rsidP="008D7A1A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 xml:space="preserve">Устройство тротуара по ул. </w:t>
                  </w:r>
                  <w:r>
                    <w:rPr>
                      <w:rFonts w:ascii="Times New Roman" w:hAnsi="Times New Roman" w:cs="Times New Roman"/>
                    </w:rPr>
                    <w:t>8 Марта</w:t>
                  </w:r>
                  <w:r w:rsidRPr="0082445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824459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824459">
                    <w:rPr>
                      <w:rFonts w:ascii="Times New Roman" w:hAnsi="Times New Roman" w:cs="Times New Roman"/>
                    </w:rPr>
                    <w:t xml:space="preserve"> с. Кунашак</w:t>
                  </w:r>
                </w:p>
              </w:tc>
              <w:tc>
                <w:tcPr>
                  <w:tcW w:w="1701" w:type="dxa"/>
                  <w:vAlign w:val="center"/>
                </w:tcPr>
                <w:p w:rsidR="00BE0F37" w:rsidRPr="00425EC3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2 532 000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BE0F37" w:rsidRPr="00425EC3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BE0F37" w:rsidRPr="00425EC3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2 532 000</w:t>
                  </w:r>
                </w:p>
              </w:tc>
              <w:tc>
                <w:tcPr>
                  <w:tcW w:w="1588" w:type="dxa"/>
                  <w:vAlign w:val="center"/>
                </w:tcPr>
                <w:p w:rsidR="00BE0F37" w:rsidRPr="007B6570" w:rsidRDefault="00BE0F37" w:rsidP="008D7A1A">
                  <w:pPr>
                    <w:ind w:right="-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УЖКХСЭ</w:t>
                  </w:r>
                </w:p>
              </w:tc>
            </w:tr>
            <w:tr w:rsidR="00BE0F37" w:rsidTr="008D7A1A">
              <w:trPr>
                <w:trHeight w:val="402"/>
              </w:trPr>
              <w:tc>
                <w:tcPr>
                  <w:tcW w:w="455" w:type="dxa"/>
                  <w:vAlign w:val="center"/>
                </w:tcPr>
                <w:p w:rsidR="00BE0F37" w:rsidRDefault="00BE0F37" w:rsidP="008D7A1A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26" w:type="dxa"/>
                </w:tcPr>
                <w:p w:rsidR="00BE0F37" w:rsidRPr="00824459" w:rsidRDefault="00BE0F37" w:rsidP="008D7A1A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 w:rsidRPr="0092496C">
                    <w:rPr>
                      <w:rFonts w:ascii="Times New Roman" w:hAnsi="Times New Roman" w:cs="Times New Roman"/>
                    </w:rPr>
                    <w:t xml:space="preserve">Строительство тротуара и уличное освещение по ул. </w:t>
                  </w:r>
                  <w:proofErr w:type="gramStart"/>
                  <w:r w:rsidRPr="0092496C">
                    <w:rPr>
                      <w:rFonts w:ascii="Times New Roman" w:hAnsi="Times New Roman" w:cs="Times New Roman"/>
                    </w:rPr>
                    <w:t>Челябинская</w:t>
                  </w:r>
                  <w:proofErr w:type="gramEnd"/>
                  <w:r w:rsidRPr="0092496C">
                    <w:rPr>
                      <w:rFonts w:ascii="Times New Roman" w:hAnsi="Times New Roman" w:cs="Times New Roman"/>
                    </w:rPr>
                    <w:t xml:space="preserve"> в с. Кунашак</w:t>
                  </w:r>
                </w:p>
              </w:tc>
              <w:tc>
                <w:tcPr>
                  <w:tcW w:w="1701" w:type="dxa"/>
                  <w:vAlign w:val="center"/>
                </w:tcPr>
                <w:p w:rsidR="00BE0F37" w:rsidRPr="0092496C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2 700 000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BE0F37" w:rsidRPr="0092496C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BE0F37" w:rsidRPr="0092496C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2 700 000</w:t>
                  </w:r>
                </w:p>
              </w:tc>
              <w:tc>
                <w:tcPr>
                  <w:tcW w:w="1588" w:type="dxa"/>
                  <w:vAlign w:val="center"/>
                </w:tcPr>
                <w:p w:rsidR="00BE0F37" w:rsidRPr="007B6570" w:rsidRDefault="00BE0F37" w:rsidP="008D7A1A">
                  <w:pPr>
                    <w:ind w:right="-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УЖКХСЭ</w:t>
                  </w:r>
                </w:p>
              </w:tc>
            </w:tr>
            <w:tr w:rsidR="00BE0F37" w:rsidTr="008D7A1A">
              <w:trPr>
                <w:trHeight w:val="402"/>
              </w:trPr>
              <w:tc>
                <w:tcPr>
                  <w:tcW w:w="455" w:type="dxa"/>
                  <w:vAlign w:val="center"/>
                </w:tcPr>
                <w:p w:rsidR="00BE0F37" w:rsidRDefault="00BE0F37" w:rsidP="008D7A1A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26" w:type="dxa"/>
                </w:tcPr>
                <w:p w:rsidR="00BE0F37" w:rsidRPr="0092496C" w:rsidRDefault="00BE0F37" w:rsidP="008D7A1A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Приведение пешеходных переходов к национальным стандартам</w:t>
                  </w:r>
                </w:p>
              </w:tc>
              <w:tc>
                <w:tcPr>
                  <w:tcW w:w="1701" w:type="dxa"/>
                  <w:vAlign w:val="center"/>
                </w:tcPr>
                <w:p w:rsidR="00BE0F37" w:rsidRPr="009B1B77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 000 000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BE0F37" w:rsidRPr="009B1B77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2 505 600</w:t>
                  </w:r>
                </w:p>
              </w:tc>
              <w:tc>
                <w:tcPr>
                  <w:tcW w:w="1560" w:type="dxa"/>
                  <w:vAlign w:val="center"/>
                </w:tcPr>
                <w:p w:rsidR="00BE0F37" w:rsidRPr="009B1B77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1 494 400</w:t>
                  </w:r>
                </w:p>
              </w:tc>
              <w:tc>
                <w:tcPr>
                  <w:tcW w:w="1588" w:type="dxa"/>
                  <w:vAlign w:val="center"/>
                </w:tcPr>
                <w:p w:rsidR="00BE0F37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BE0F37" w:rsidTr="008D7A1A">
              <w:trPr>
                <w:trHeight w:val="402"/>
              </w:trPr>
              <w:tc>
                <w:tcPr>
                  <w:tcW w:w="455" w:type="dxa"/>
                  <w:vAlign w:val="center"/>
                </w:tcPr>
                <w:p w:rsidR="00BE0F37" w:rsidRDefault="00BE0F37" w:rsidP="008D7A1A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26" w:type="dxa"/>
                  <w:vAlign w:val="center"/>
                </w:tcPr>
                <w:p w:rsidR="00BE0F37" w:rsidRPr="00824459" w:rsidRDefault="00BE0F37" w:rsidP="008D7A1A">
                  <w:pPr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>Разработка проекта организации дорожного движения в пос. Муслюмово ж.д. ст.</w:t>
                  </w:r>
                  <w:r>
                    <w:rPr>
                      <w:rFonts w:ascii="Times New Roman" w:hAnsi="Times New Roman" w:cs="Times New Roman"/>
                    </w:rPr>
                    <w:t xml:space="preserve">, с. Сары, с. Халитово, с. Большой Куяш, </w:t>
                  </w:r>
                  <w:r w:rsidRPr="00824459">
                    <w:rPr>
                      <w:rFonts w:ascii="Times New Roman" w:hAnsi="Times New Roman" w:cs="Times New Roman"/>
                    </w:rPr>
                    <w:t xml:space="preserve">с. </w:t>
                  </w:r>
                  <w:proofErr w:type="spellStart"/>
                  <w:r w:rsidRPr="00824459">
                    <w:rPr>
                      <w:rFonts w:ascii="Times New Roman" w:hAnsi="Times New Roman" w:cs="Times New Roman"/>
                    </w:rPr>
                    <w:t>Усть</w:t>
                  </w:r>
                  <w:proofErr w:type="spellEnd"/>
                  <w:r w:rsidRPr="00824459">
                    <w:rPr>
                      <w:rFonts w:ascii="Times New Roman" w:hAnsi="Times New Roman" w:cs="Times New Roman"/>
                    </w:rPr>
                    <w:t>-Багаряк</w:t>
                  </w:r>
                </w:p>
              </w:tc>
              <w:tc>
                <w:tcPr>
                  <w:tcW w:w="1701" w:type="dxa"/>
                  <w:vAlign w:val="center"/>
                </w:tcPr>
                <w:p w:rsidR="00BE0F37" w:rsidRPr="004F261C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903 316,25</w:t>
                  </w:r>
                </w:p>
              </w:tc>
              <w:tc>
                <w:tcPr>
                  <w:tcW w:w="1417" w:type="dxa"/>
                  <w:vAlign w:val="center"/>
                </w:tcPr>
                <w:p w:rsidR="00BE0F37" w:rsidRPr="004F261C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BE0F37" w:rsidRPr="004F261C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903 316,25</w:t>
                  </w:r>
                </w:p>
              </w:tc>
              <w:tc>
                <w:tcPr>
                  <w:tcW w:w="1588" w:type="dxa"/>
                  <w:vAlign w:val="center"/>
                </w:tcPr>
                <w:p w:rsidR="00BE0F37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BE0F37" w:rsidTr="008D7A1A">
              <w:trPr>
                <w:trHeight w:val="402"/>
              </w:trPr>
              <w:tc>
                <w:tcPr>
                  <w:tcW w:w="455" w:type="dxa"/>
                  <w:vAlign w:val="center"/>
                </w:tcPr>
                <w:p w:rsidR="00BE0F37" w:rsidRDefault="00BE0F37" w:rsidP="008D7A1A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26" w:type="dxa"/>
                  <w:vAlign w:val="center"/>
                </w:tcPr>
                <w:p w:rsidR="00BE0F37" w:rsidRPr="00824459" w:rsidRDefault="00BE0F37" w:rsidP="008D7A1A">
                  <w:pPr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 xml:space="preserve">Устройство светофорного объекта на пер. ул. </w:t>
                  </w:r>
                  <w:proofErr w:type="gramStart"/>
                  <w:r w:rsidRPr="00824459">
                    <w:rPr>
                      <w:rFonts w:ascii="Times New Roman" w:hAnsi="Times New Roman" w:cs="Times New Roman"/>
                    </w:rPr>
                    <w:t>Совхозная</w:t>
                  </w:r>
                  <w:proofErr w:type="gramEnd"/>
                  <w:r w:rsidRPr="0082445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– ул. </w:t>
                  </w:r>
                  <w:r w:rsidRPr="00824459">
                    <w:rPr>
                      <w:rFonts w:ascii="Times New Roman" w:hAnsi="Times New Roman" w:cs="Times New Roman"/>
                    </w:rPr>
                    <w:t xml:space="preserve">Шарифы </w:t>
                  </w:r>
                  <w:proofErr w:type="spellStart"/>
                  <w:r w:rsidRPr="00824459">
                    <w:rPr>
                      <w:rFonts w:ascii="Times New Roman" w:hAnsi="Times New Roman" w:cs="Times New Roman"/>
                    </w:rPr>
                    <w:t>Тимергалиной</w:t>
                  </w:r>
                  <w:proofErr w:type="spellEnd"/>
                  <w:r w:rsidRPr="00824459">
                    <w:rPr>
                      <w:rFonts w:ascii="Times New Roman" w:hAnsi="Times New Roman" w:cs="Times New Roman"/>
                    </w:rPr>
                    <w:t xml:space="preserve"> в с. Кунашак</w:t>
                  </w:r>
                </w:p>
              </w:tc>
              <w:tc>
                <w:tcPr>
                  <w:tcW w:w="1701" w:type="dxa"/>
                  <w:vAlign w:val="center"/>
                </w:tcPr>
                <w:p w:rsidR="00BE0F37" w:rsidRPr="004F261C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2634">
                    <w:rPr>
                      <w:rFonts w:ascii="Times New Roman" w:hAnsi="Times New Roman" w:cs="Times New Roman"/>
                    </w:rPr>
                    <w:t>1 494</w:t>
                  </w:r>
                  <w:r>
                    <w:rPr>
                      <w:rFonts w:ascii="Times New Roman" w:hAnsi="Times New Roman" w:cs="Times New Roman"/>
                    </w:rPr>
                    <w:t> 927,78</w:t>
                  </w:r>
                </w:p>
              </w:tc>
              <w:tc>
                <w:tcPr>
                  <w:tcW w:w="1417" w:type="dxa"/>
                  <w:vAlign w:val="center"/>
                </w:tcPr>
                <w:p w:rsidR="00BE0F37" w:rsidRPr="004F261C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BE0F37" w:rsidRPr="004F261C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2634">
                    <w:rPr>
                      <w:rFonts w:ascii="Times New Roman" w:hAnsi="Times New Roman" w:cs="Times New Roman"/>
                    </w:rPr>
                    <w:t>1 494</w:t>
                  </w:r>
                  <w:r>
                    <w:rPr>
                      <w:rFonts w:ascii="Times New Roman" w:hAnsi="Times New Roman" w:cs="Times New Roman"/>
                    </w:rPr>
                    <w:t> 927,78</w:t>
                  </w:r>
                </w:p>
              </w:tc>
              <w:tc>
                <w:tcPr>
                  <w:tcW w:w="1588" w:type="dxa"/>
                  <w:vAlign w:val="center"/>
                </w:tcPr>
                <w:p w:rsidR="00BE0F37" w:rsidRPr="004F261C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BE0F37" w:rsidTr="008D7A1A">
              <w:trPr>
                <w:trHeight w:val="402"/>
              </w:trPr>
              <w:tc>
                <w:tcPr>
                  <w:tcW w:w="455" w:type="dxa"/>
                  <w:vAlign w:val="center"/>
                </w:tcPr>
                <w:p w:rsidR="00BE0F37" w:rsidRDefault="00BE0F37" w:rsidP="008D7A1A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26" w:type="dxa"/>
                  <w:vAlign w:val="center"/>
                </w:tcPr>
                <w:p w:rsidR="00BE0F37" w:rsidRPr="00824459" w:rsidRDefault="00BE0F37" w:rsidP="008D7A1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Технологическое присоединение для электроснабжения объекта: «Светофорный объект, расположенный по адресу с. Кунашак 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Совхозная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701" w:type="dxa"/>
                  <w:vAlign w:val="center"/>
                </w:tcPr>
                <w:p w:rsidR="00BE0F37" w:rsidRPr="00782634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14 730,47</w:t>
                  </w:r>
                </w:p>
              </w:tc>
              <w:tc>
                <w:tcPr>
                  <w:tcW w:w="1417" w:type="dxa"/>
                  <w:vAlign w:val="center"/>
                </w:tcPr>
                <w:p w:rsidR="00BE0F37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BE0F37" w:rsidRPr="00782634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14 730,47</w:t>
                  </w:r>
                </w:p>
              </w:tc>
              <w:tc>
                <w:tcPr>
                  <w:tcW w:w="1588" w:type="dxa"/>
                  <w:vAlign w:val="center"/>
                </w:tcPr>
                <w:p w:rsidR="00BE0F37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BE0F37" w:rsidTr="008D7A1A">
              <w:trPr>
                <w:trHeight w:val="402"/>
              </w:trPr>
              <w:tc>
                <w:tcPr>
                  <w:tcW w:w="455" w:type="dxa"/>
                  <w:vAlign w:val="center"/>
                </w:tcPr>
                <w:p w:rsidR="00BE0F37" w:rsidRPr="007B6570" w:rsidRDefault="00BE0F37" w:rsidP="008D7A1A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26" w:type="dxa"/>
                  <w:vAlign w:val="center"/>
                </w:tcPr>
                <w:p w:rsidR="00BE0F37" w:rsidRPr="00052966" w:rsidRDefault="00BE0F37" w:rsidP="008D7A1A">
                  <w:pPr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      </w:r>
                </w:p>
              </w:tc>
              <w:tc>
                <w:tcPr>
                  <w:tcW w:w="1701" w:type="dxa"/>
                  <w:vAlign w:val="center"/>
                </w:tcPr>
                <w:p w:rsidR="00BE0F37" w:rsidRPr="00052966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7 000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BE0F37" w:rsidRPr="00052966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BE0F37" w:rsidRPr="00052966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7 000</w:t>
                  </w:r>
                </w:p>
              </w:tc>
              <w:tc>
                <w:tcPr>
                  <w:tcW w:w="1588" w:type="dxa"/>
                  <w:vAlign w:val="center"/>
                </w:tcPr>
                <w:p w:rsidR="00BE0F37" w:rsidRPr="00052966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</w:t>
                  </w:r>
                  <w:r w:rsidRPr="00052966">
                    <w:rPr>
                      <w:rFonts w:ascii="Times New Roman" w:hAnsi="Times New Roman" w:cs="Times New Roman"/>
                    </w:rPr>
                    <w:t xml:space="preserve"> Обр</w:t>
                  </w:r>
                  <w:r>
                    <w:rPr>
                      <w:rFonts w:ascii="Times New Roman" w:hAnsi="Times New Roman" w:cs="Times New Roman"/>
                    </w:rPr>
                    <w:t>азования</w:t>
                  </w:r>
                </w:p>
              </w:tc>
            </w:tr>
            <w:tr w:rsidR="00BE0F37" w:rsidTr="008D7A1A">
              <w:trPr>
                <w:trHeight w:val="402"/>
              </w:trPr>
              <w:tc>
                <w:tcPr>
                  <w:tcW w:w="455" w:type="dxa"/>
                  <w:vAlign w:val="center"/>
                </w:tcPr>
                <w:p w:rsidR="00BE0F37" w:rsidRDefault="00BE0F37" w:rsidP="008D7A1A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26" w:type="dxa"/>
                  <w:vAlign w:val="center"/>
                </w:tcPr>
                <w:p w:rsidR="00BE0F37" w:rsidRPr="00052966" w:rsidRDefault="00BE0F37" w:rsidP="008D7A1A">
                  <w:pPr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 xml:space="preserve">Воспитание транспортной культуры у детей и подростков (выставка </w:t>
                  </w:r>
                  <w:r w:rsidRPr="00052966">
                    <w:rPr>
                      <w:rFonts w:ascii="Times New Roman" w:hAnsi="Times New Roman" w:cs="Times New Roman"/>
                    </w:rPr>
                    <w:lastRenderedPageBreak/>
                    <w:t>рисунков «Безопасное поведение на дорогах», проведение детских соревнований «Безопасное колесо», «Папа, мама, я и ПДД»)</w:t>
                  </w:r>
                </w:p>
              </w:tc>
              <w:tc>
                <w:tcPr>
                  <w:tcW w:w="1701" w:type="dxa"/>
                  <w:vAlign w:val="center"/>
                </w:tcPr>
                <w:p w:rsidR="00BE0F37" w:rsidRPr="00052966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lastRenderedPageBreak/>
                    <w:t>65 000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BE0F37" w:rsidRPr="00052966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BE0F37" w:rsidRPr="00052966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65 000</w:t>
                  </w:r>
                </w:p>
              </w:tc>
              <w:tc>
                <w:tcPr>
                  <w:tcW w:w="1588" w:type="dxa"/>
                  <w:vAlign w:val="center"/>
                </w:tcPr>
                <w:p w:rsidR="00BE0F37" w:rsidRPr="00052966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</w:t>
                  </w:r>
                  <w:r w:rsidRPr="00052966">
                    <w:rPr>
                      <w:rFonts w:ascii="Times New Roman" w:hAnsi="Times New Roman" w:cs="Times New Roman"/>
                    </w:rPr>
                    <w:t xml:space="preserve"> Обр</w:t>
                  </w:r>
                  <w:r>
                    <w:rPr>
                      <w:rFonts w:ascii="Times New Roman" w:hAnsi="Times New Roman" w:cs="Times New Roman"/>
                    </w:rPr>
                    <w:t>азования</w:t>
                  </w:r>
                </w:p>
              </w:tc>
            </w:tr>
            <w:tr w:rsidR="00BE0F37" w:rsidTr="008D7A1A">
              <w:trPr>
                <w:trHeight w:val="402"/>
              </w:trPr>
              <w:tc>
                <w:tcPr>
                  <w:tcW w:w="455" w:type="dxa"/>
                  <w:vAlign w:val="center"/>
                </w:tcPr>
                <w:p w:rsidR="00BE0F37" w:rsidRDefault="00BE0F37" w:rsidP="008D7A1A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3226" w:type="dxa"/>
                  <w:vAlign w:val="center"/>
                </w:tcPr>
                <w:p w:rsidR="00BE0F37" w:rsidRPr="00052966" w:rsidRDefault="00BE0F37" w:rsidP="008D7A1A">
                  <w:pPr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Изготовление стендов по БДД, щитков социальной рекламы по профилактике детского дорожно-транспортного травматизма</w:t>
                  </w:r>
                </w:p>
              </w:tc>
              <w:tc>
                <w:tcPr>
                  <w:tcW w:w="1701" w:type="dxa"/>
                  <w:vAlign w:val="center"/>
                </w:tcPr>
                <w:p w:rsidR="00BE0F37" w:rsidRPr="00052966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50 000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BE0F37" w:rsidRPr="00052966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BE0F37" w:rsidRPr="00052966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50 000</w:t>
                  </w:r>
                </w:p>
              </w:tc>
              <w:tc>
                <w:tcPr>
                  <w:tcW w:w="1588" w:type="dxa"/>
                  <w:vAlign w:val="center"/>
                </w:tcPr>
                <w:p w:rsidR="00BE0F37" w:rsidRPr="004F261C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</w:t>
                  </w:r>
                  <w:r w:rsidRPr="00052966">
                    <w:rPr>
                      <w:rFonts w:ascii="Times New Roman" w:hAnsi="Times New Roman" w:cs="Times New Roman"/>
                    </w:rPr>
                    <w:t xml:space="preserve"> Обр</w:t>
                  </w:r>
                  <w:r>
                    <w:rPr>
                      <w:rFonts w:ascii="Times New Roman" w:hAnsi="Times New Roman" w:cs="Times New Roman"/>
                    </w:rPr>
                    <w:t>азования</w:t>
                  </w:r>
                </w:p>
              </w:tc>
            </w:tr>
            <w:tr w:rsidR="00BE0F37" w:rsidTr="008D7A1A">
              <w:trPr>
                <w:trHeight w:val="402"/>
              </w:trPr>
              <w:tc>
                <w:tcPr>
                  <w:tcW w:w="455" w:type="dxa"/>
                  <w:vAlign w:val="center"/>
                </w:tcPr>
                <w:p w:rsidR="00BE0F37" w:rsidRDefault="00BE0F37" w:rsidP="008D7A1A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6" w:type="dxa"/>
                  <w:vAlign w:val="center"/>
                </w:tcPr>
                <w:p w:rsidR="00BE0F37" w:rsidRPr="0054357A" w:rsidRDefault="00BE0F37" w:rsidP="008D7A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4357A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701" w:type="dxa"/>
                  <w:vAlign w:val="center"/>
                </w:tcPr>
                <w:p w:rsidR="00BE0F37" w:rsidRPr="0054357A" w:rsidRDefault="00BE0F37" w:rsidP="008D7A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11 766 974,50</w:t>
                  </w:r>
                </w:p>
              </w:tc>
              <w:tc>
                <w:tcPr>
                  <w:tcW w:w="1417" w:type="dxa"/>
                  <w:vAlign w:val="center"/>
                </w:tcPr>
                <w:p w:rsidR="00BE0F37" w:rsidRPr="0054357A" w:rsidRDefault="00BE0F37" w:rsidP="008D7A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2 505 600</w:t>
                  </w:r>
                </w:p>
              </w:tc>
              <w:tc>
                <w:tcPr>
                  <w:tcW w:w="1560" w:type="dxa"/>
                  <w:vAlign w:val="center"/>
                </w:tcPr>
                <w:p w:rsidR="00BE0F37" w:rsidRPr="0054357A" w:rsidRDefault="00BE0F37" w:rsidP="008D7A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9 261 374,50</w:t>
                  </w:r>
                </w:p>
              </w:tc>
              <w:tc>
                <w:tcPr>
                  <w:tcW w:w="1588" w:type="dxa"/>
                  <w:vAlign w:val="center"/>
                </w:tcPr>
                <w:p w:rsidR="00BE0F37" w:rsidRPr="00052966" w:rsidRDefault="00BE0F37" w:rsidP="008D7A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E0F37" w:rsidRDefault="00BE0F37" w:rsidP="008D7A1A">
            <w:pPr>
              <w:ind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E0F37" w:rsidRDefault="00BE0F37" w:rsidP="008D7A1A">
            <w:pPr>
              <w:ind w:right="-286"/>
              <w:rPr>
                <w:rFonts w:ascii="Times New Roman" w:hAnsi="Times New Roman" w:cs="Times New Roman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Руководитель у</w:t>
            </w:r>
            <w:r w:rsidRPr="008445D4">
              <w:rPr>
                <w:rFonts w:ascii="Times New Roman" w:hAnsi="Times New Roman" w:cs="Times New Roman"/>
              </w:rPr>
              <w:t xml:space="preserve">правления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445D4">
              <w:rPr>
                <w:rFonts w:ascii="Times New Roman" w:hAnsi="Times New Roman" w:cs="Times New Roman"/>
              </w:rPr>
              <w:t>ЖКХ</w:t>
            </w:r>
            <w:r>
              <w:rPr>
                <w:rFonts w:ascii="Times New Roman" w:hAnsi="Times New Roman" w:cs="Times New Roman"/>
              </w:rPr>
              <w:t>СЭ</w:t>
            </w:r>
            <w:r w:rsidRPr="008445D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8445D4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5D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445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Р.Я. Мухарамов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Default="00BE0F37" w:rsidP="008D7A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0F37" w:rsidRPr="00BE052F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ПРИЛОЖЕНИЕ 2</w:t>
            </w:r>
          </w:p>
          <w:p w:rsidR="00BE0F37" w:rsidRPr="00BE052F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 постановлению</w:t>
            </w:r>
          </w:p>
          <w:p w:rsidR="00BE0F37" w:rsidRPr="00BE052F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BE0F37" w:rsidRPr="00BE052F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BE0F37" w:rsidRPr="0054357A" w:rsidRDefault="00BE0F37" w:rsidP="008D7A1A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о</w:t>
            </w:r>
            <w:r w:rsidRPr="0039110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14.11.2019 г.</w:t>
            </w:r>
            <w:r w:rsidRPr="0039110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1584</w:t>
            </w:r>
          </w:p>
          <w:p w:rsidR="00BE0F37" w:rsidRPr="00BE052F" w:rsidRDefault="00BE0F37" w:rsidP="008D7A1A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BE052F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BE0F37" w:rsidRPr="00BE052F" w:rsidRDefault="00BE0F37" w:rsidP="008D7A1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BE0F37" w:rsidRPr="00BE052F" w:rsidRDefault="00BE0F37" w:rsidP="00BE0F37">
            <w:pPr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04.02.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174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BE0F37" w:rsidRDefault="00BE0F37" w:rsidP="00BE0F37">
      <w:pPr>
        <w:ind w:firstLine="709"/>
        <w:jc w:val="center"/>
        <w:rPr>
          <w:rFonts w:ascii="Times New Roman" w:hAnsi="Times New Roman" w:cs="Times New Roman"/>
        </w:rPr>
      </w:pPr>
    </w:p>
    <w:p w:rsidR="00BE0F37" w:rsidRDefault="00BE0F37" w:rsidP="00BE0F37">
      <w:pPr>
        <w:ind w:firstLine="709"/>
        <w:jc w:val="center"/>
        <w:rPr>
          <w:rFonts w:ascii="Times New Roman" w:hAnsi="Times New Roman" w:cs="Times New Roman"/>
        </w:rPr>
      </w:pPr>
    </w:p>
    <w:p w:rsidR="00BE0F37" w:rsidRDefault="00BE0F37" w:rsidP="00BE0F37">
      <w:pPr>
        <w:rPr>
          <w:rFonts w:ascii="Times New Roman" w:hAnsi="Times New Roman" w:cs="Times New Roman"/>
        </w:rPr>
      </w:pPr>
    </w:p>
    <w:p w:rsidR="00BE0F37" w:rsidRDefault="00BE0F37" w:rsidP="00BE0F3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Pr="00BA3661">
        <w:rPr>
          <w:rFonts w:ascii="Times New Roman" w:hAnsi="Times New Roman" w:cs="Times New Roman"/>
        </w:rPr>
        <w:t>программа «</w:t>
      </w:r>
      <w:r>
        <w:rPr>
          <w:rFonts w:ascii="Times New Roman" w:hAnsi="Times New Roman" w:cs="Times New Roman"/>
        </w:rPr>
        <w:t>Содержание, ремонт и капитальный ремонт автомобильных дорог общего пользования районного значения в Кунашакском муниципальном районе</w:t>
      </w:r>
      <w:r w:rsidRPr="00BA3661">
        <w:rPr>
          <w:rFonts w:ascii="Times New Roman" w:hAnsi="Times New Roman" w:cs="Times New Roman"/>
        </w:rPr>
        <w:t xml:space="preserve"> </w:t>
      </w:r>
      <w:proofErr w:type="gramStart"/>
      <w:r w:rsidRPr="00BA3661">
        <w:rPr>
          <w:rFonts w:ascii="Times New Roman" w:hAnsi="Times New Roman" w:cs="Times New Roman"/>
        </w:rPr>
        <w:t>на</w:t>
      </w:r>
      <w:proofErr w:type="gramEnd"/>
    </w:p>
    <w:p w:rsidR="00BE0F37" w:rsidRPr="00BA3661" w:rsidRDefault="00BE0F37" w:rsidP="00BE0F3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2020-2022</w:t>
      </w:r>
      <w:r w:rsidRPr="00BA3661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  <w:r w:rsidRPr="00BA3661">
        <w:rPr>
          <w:rFonts w:ascii="Times New Roman" w:hAnsi="Times New Roman" w:cs="Times New Roman"/>
        </w:rPr>
        <w:t>.</w:t>
      </w:r>
    </w:p>
    <w:p w:rsidR="00BE0F37" w:rsidRPr="00A4347E" w:rsidRDefault="00BE0F37" w:rsidP="00BE0F37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Порядок фи</w:t>
      </w:r>
      <w:r>
        <w:rPr>
          <w:rFonts w:ascii="Times New Roman" w:hAnsi="Times New Roman" w:cs="Times New Roman"/>
        </w:rPr>
        <w:t xml:space="preserve">нансирования мероприятий на 2020 </w:t>
      </w:r>
      <w:r w:rsidRPr="00BA3661">
        <w:rPr>
          <w:rFonts w:ascii="Times New Roman" w:hAnsi="Times New Roman" w:cs="Times New Roman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3157"/>
        <w:gridCol w:w="1596"/>
        <w:gridCol w:w="1540"/>
        <w:gridCol w:w="1596"/>
        <w:gridCol w:w="1542"/>
      </w:tblGrid>
      <w:tr w:rsidR="00BE0F37" w:rsidTr="008D7A1A">
        <w:trPr>
          <w:trHeight w:val="318"/>
        </w:trPr>
        <w:tc>
          <w:tcPr>
            <w:tcW w:w="440" w:type="dxa"/>
            <w:vMerge w:val="restart"/>
          </w:tcPr>
          <w:p w:rsidR="00BE0F37" w:rsidRPr="007B6570" w:rsidRDefault="00BE0F37" w:rsidP="008D7A1A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5" w:type="dxa"/>
            <w:vMerge w:val="restart"/>
          </w:tcPr>
          <w:p w:rsidR="00BE0F37" w:rsidRPr="007B6570" w:rsidRDefault="00BE0F37" w:rsidP="008D7A1A">
            <w:pPr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3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35" w:type="dxa"/>
            <w:vMerge w:val="restart"/>
          </w:tcPr>
          <w:p w:rsidR="00BE0F37" w:rsidRPr="007B6570" w:rsidRDefault="00BE0F37" w:rsidP="008D7A1A">
            <w:pPr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Сумма ВСЕГО, руб.</w:t>
            </w:r>
          </w:p>
        </w:tc>
        <w:tc>
          <w:tcPr>
            <w:tcW w:w="3071" w:type="dxa"/>
            <w:gridSpan w:val="2"/>
          </w:tcPr>
          <w:p w:rsidR="00BE0F37" w:rsidRPr="007B6570" w:rsidRDefault="00BE0F37" w:rsidP="008D7A1A">
            <w:pPr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42" w:type="dxa"/>
            <w:vMerge w:val="restart"/>
          </w:tcPr>
          <w:p w:rsidR="00BE0F37" w:rsidRPr="007B6570" w:rsidRDefault="00BE0F37" w:rsidP="008D7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Merge/>
          </w:tcPr>
          <w:p w:rsidR="00BE0F37" w:rsidRPr="007B6570" w:rsidRDefault="00BE0F37" w:rsidP="008D7A1A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BE0F37" w:rsidRPr="007B6570" w:rsidRDefault="00BE0F37" w:rsidP="008D7A1A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BE0F37" w:rsidRPr="007B6570" w:rsidRDefault="00BE0F37" w:rsidP="008D7A1A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BE0F37" w:rsidRPr="007B6570" w:rsidRDefault="00BE0F37" w:rsidP="008D7A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Областной бюджет, руб.</w:t>
            </w:r>
          </w:p>
        </w:tc>
        <w:tc>
          <w:tcPr>
            <w:tcW w:w="1476" w:type="dxa"/>
            <w:vAlign w:val="center"/>
          </w:tcPr>
          <w:p w:rsidR="00BE0F37" w:rsidRPr="007B6570" w:rsidRDefault="00BE0F37" w:rsidP="008D7A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бюджет,</w:t>
            </w:r>
          </w:p>
          <w:p w:rsidR="00BE0F37" w:rsidRPr="007B6570" w:rsidRDefault="00BE0F37" w:rsidP="008D7A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42" w:type="dxa"/>
            <w:vMerge/>
          </w:tcPr>
          <w:p w:rsidR="00BE0F37" w:rsidRPr="007B6570" w:rsidRDefault="00BE0F37" w:rsidP="008D7A1A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vAlign w:val="center"/>
          </w:tcPr>
          <w:p w:rsidR="00BE0F37" w:rsidRPr="007858F4" w:rsidRDefault="00BE0F37" w:rsidP="008D7A1A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Ремонт автодороги по ул.</w:t>
            </w:r>
            <w:r>
              <w:rPr>
                <w:rFonts w:ascii="Times New Roman" w:hAnsi="Times New Roman" w:cs="Times New Roman"/>
              </w:rPr>
              <w:t xml:space="preserve"> Октябрьская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 (направление на д. </w:t>
            </w:r>
            <w:proofErr w:type="spellStart"/>
            <w:r>
              <w:rPr>
                <w:rFonts w:ascii="Times New Roman" w:hAnsi="Times New Roman" w:cs="Times New Roman"/>
              </w:rPr>
              <w:t>Чебакуль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2 534 375</w:t>
            </w:r>
          </w:p>
        </w:tc>
        <w:tc>
          <w:tcPr>
            <w:tcW w:w="159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2 407 656</w:t>
            </w:r>
          </w:p>
        </w:tc>
        <w:tc>
          <w:tcPr>
            <w:tcW w:w="1476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126 719</w:t>
            </w:r>
          </w:p>
        </w:tc>
        <w:tc>
          <w:tcPr>
            <w:tcW w:w="1542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5" w:type="dxa"/>
            <w:vAlign w:val="center"/>
          </w:tcPr>
          <w:p w:rsidR="00BE0F37" w:rsidRPr="00F93694" w:rsidRDefault="00BE0F37" w:rsidP="008D7A1A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r>
              <w:rPr>
                <w:rFonts w:ascii="Times New Roman" w:hAnsi="Times New Roman" w:cs="Times New Roman"/>
              </w:rPr>
              <w:t>Гагарина</w:t>
            </w:r>
            <w:r w:rsidRPr="00F936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3694">
              <w:rPr>
                <w:rFonts w:ascii="Times New Roman" w:hAnsi="Times New Roman" w:cs="Times New Roman"/>
              </w:rPr>
              <w:t>в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Кунашак Кунашакского муниципального района</w:t>
            </w:r>
          </w:p>
        </w:tc>
        <w:tc>
          <w:tcPr>
            <w:tcW w:w="153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3 003 671</w:t>
            </w:r>
          </w:p>
        </w:tc>
        <w:tc>
          <w:tcPr>
            <w:tcW w:w="159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2 853 487</w:t>
            </w:r>
          </w:p>
        </w:tc>
        <w:tc>
          <w:tcPr>
            <w:tcW w:w="1476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150 184</w:t>
            </w:r>
          </w:p>
        </w:tc>
        <w:tc>
          <w:tcPr>
            <w:tcW w:w="1542" w:type="dxa"/>
            <w:vAlign w:val="center"/>
          </w:tcPr>
          <w:p w:rsidR="00BE0F37" w:rsidRPr="00F9369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5" w:type="dxa"/>
            <w:vAlign w:val="center"/>
          </w:tcPr>
          <w:p w:rsidR="00BE0F37" w:rsidRPr="00F93694" w:rsidRDefault="00BE0F37" w:rsidP="008D7A1A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r>
              <w:rPr>
                <w:rFonts w:ascii="Times New Roman" w:hAnsi="Times New Roman" w:cs="Times New Roman"/>
              </w:rPr>
              <w:t>Строителей</w:t>
            </w:r>
            <w:r w:rsidRPr="00F936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3694">
              <w:rPr>
                <w:rFonts w:ascii="Times New Roman" w:hAnsi="Times New Roman" w:cs="Times New Roman"/>
              </w:rPr>
              <w:t>в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Кунашак Кунашакского муниципального района</w:t>
            </w:r>
          </w:p>
        </w:tc>
        <w:tc>
          <w:tcPr>
            <w:tcW w:w="153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2 758 062</w:t>
            </w:r>
          </w:p>
        </w:tc>
        <w:tc>
          <w:tcPr>
            <w:tcW w:w="159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2 620 159</w:t>
            </w:r>
          </w:p>
        </w:tc>
        <w:tc>
          <w:tcPr>
            <w:tcW w:w="1476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137 903</w:t>
            </w:r>
          </w:p>
        </w:tc>
        <w:tc>
          <w:tcPr>
            <w:tcW w:w="1542" w:type="dxa"/>
            <w:vAlign w:val="center"/>
          </w:tcPr>
          <w:p w:rsidR="00BE0F37" w:rsidRPr="00F9369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Pr="007B6570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5" w:type="dxa"/>
            <w:vAlign w:val="center"/>
          </w:tcPr>
          <w:p w:rsidR="00BE0F37" w:rsidRPr="00F93694" w:rsidRDefault="00BE0F37" w:rsidP="008D7A1A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F93694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в п. Муслюмово ж/д ст.</w:t>
            </w:r>
            <w:r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1535" w:type="dxa"/>
            <w:vAlign w:val="center"/>
          </w:tcPr>
          <w:p w:rsidR="00BE0F37" w:rsidRPr="00F9369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6 759 339</w:t>
            </w:r>
          </w:p>
        </w:tc>
        <w:tc>
          <w:tcPr>
            <w:tcW w:w="1595" w:type="dxa"/>
            <w:vAlign w:val="center"/>
          </w:tcPr>
          <w:p w:rsidR="00BE0F37" w:rsidRPr="00F9369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6 421 372</w:t>
            </w:r>
          </w:p>
        </w:tc>
        <w:tc>
          <w:tcPr>
            <w:tcW w:w="1476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337 967</w:t>
            </w:r>
          </w:p>
        </w:tc>
        <w:tc>
          <w:tcPr>
            <w:tcW w:w="1542" w:type="dxa"/>
            <w:vAlign w:val="center"/>
          </w:tcPr>
          <w:p w:rsidR="00BE0F37" w:rsidRPr="00F9369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 w:rsidRPr="009249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5" w:type="dxa"/>
            <w:vAlign w:val="center"/>
          </w:tcPr>
          <w:p w:rsidR="00BE0F37" w:rsidRPr="00F93694" w:rsidRDefault="00BE0F37" w:rsidP="008D7A1A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Ленина </w:t>
            </w:r>
            <w:proofErr w:type="gramStart"/>
            <w:r w:rsidRPr="00F93694">
              <w:rPr>
                <w:rFonts w:ascii="Times New Roman" w:hAnsi="Times New Roman" w:cs="Times New Roman"/>
              </w:rPr>
              <w:t>в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93694">
              <w:rPr>
                <w:rFonts w:ascii="Times New Roman" w:hAnsi="Times New Roman" w:cs="Times New Roman"/>
              </w:rPr>
              <w:t>Усть</w:t>
            </w:r>
            <w:proofErr w:type="spellEnd"/>
            <w:r w:rsidRPr="00F93694">
              <w:rPr>
                <w:rFonts w:ascii="Times New Roman" w:hAnsi="Times New Roman" w:cs="Times New Roman"/>
              </w:rPr>
              <w:t>-Багаряк</w:t>
            </w:r>
            <w:r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1535" w:type="dxa"/>
            <w:vAlign w:val="center"/>
          </w:tcPr>
          <w:p w:rsidR="00BE0F37" w:rsidRPr="00F9369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5 999 662</w:t>
            </w:r>
          </w:p>
        </w:tc>
        <w:tc>
          <w:tcPr>
            <w:tcW w:w="1595" w:type="dxa"/>
            <w:vAlign w:val="center"/>
          </w:tcPr>
          <w:p w:rsidR="00BE0F37" w:rsidRPr="00F9369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5 699 679</w:t>
            </w:r>
          </w:p>
        </w:tc>
        <w:tc>
          <w:tcPr>
            <w:tcW w:w="1476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299 983</w:t>
            </w:r>
          </w:p>
        </w:tc>
        <w:tc>
          <w:tcPr>
            <w:tcW w:w="1542" w:type="dxa"/>
            <w:vAlign w:val="center"/>
          </w:tcPr>
          <w:p w:rsidR="00BE0F37" w:rsidRPr="00F9369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5" w:type="dxa"/>
            <w:vAlign w:val="center"/>
          </w:tcPr>
          <w:p w:rsidR="00BE0F37" w:rsidRPr="00F93694" w:rsidRDefault="00BE0F37" w:rsidP="008D7A1A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F93694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в с. Сары</w:t>
            </w:r>
            <w:r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153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5 902 543</w:t>
            </w:r>
          </w:p>
        </w:tc>
        <w:tc>
          <w:tcPr>
            <w:tcW w:w="159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5 607 416</w:t>
            </w:r>
          </w:p>
        </w:tc>
        <w:tc>
          <w:tcPr>
            <w:tcW w:w="1476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295 127</w:t>
            </w:r>
          </w:p>
        </w:tc>
        <w:tc>
          <w:tcPr>
            <w:tcW w:w="1542" w:type="dxa"/>
            <w:vAlign w:val="center"/>
          </w:tcPr>
          <w:p w:rsidR="00BE0F37" w:rsidRPr="00F9369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5" w:type="dxa"/>
            <w:vAlign w:val="center"/>
          </w:tcPr>
          <w:p w:rsidR="00BE0F37" w:rsidRPr="00F93694" w:rsidRDefault="00BE0F37" w:rsidP="008D7A1A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в с. </w:t>
            </w:r>
            <w:r>
              <w:rPr>
                <w:rFonts w:ascii="Times New Roman" w:hAnsi="Times New Roman" w:cs="Times New Roman"/>
              </w:rPr>
              <w:t>Большой Куяш Кунашакского муниципального района</w:t>
            </w:r>
          </w:p>
        </w:tc>
        <w:tc>
          <w:tcPr>
            <w:tcW w:w="153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4 185 048</w:t>
            </w:r>
          </w:p>
        </w:tc>
        <w:tc>
          <w:tcPr>
            <w:tcW w:w="159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3 975 796</w:t>
            </w:r>
          </w:p>
        </w:tc>
        <w:tc>
          <w:tcPr>
            <w:tcW w:w="1476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209 252</w:t>
            </w:r>
          </w:p>
        </w:tc>
        <w:tc>
          <w:tcPr>
            <w:tcW w:w="1542" w:type="dxa"/>
            <w:vAlign w:val="center"/>
          </w:tcPr>
          <w:p w:rsidR="00BE0F37" w:rsidRPr="00F9369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5" w:type="dxa"/>
            <w:vAlign w:val="center"/>
          </w:tcPr>
          <w:p w:rsidR="00BE0F37" w:rsidRPr="00F93694" w:rsidRDefault="00BE0F37" w:rsidP="008D7A1A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</w:t>
            </w:r>
            <w:r w:rsidRPr="00F936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Дружный Кунашакского муниципального района</w:t>
            </w:r>
          </w:p>
        </w:tc>
        <w:tc>
          <w:tcPr>
            <w:tcW w:w="153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6 407 119</w:t>
            </w:r>
          </w:p>
        </w:tc>
        <w:tc>
          <w:tcPr>
            <w:tcW w:w="159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5 958 035</w:t>
            </w:r>
          </w:p>
        </w:tc>
        <w:tc>
          <w:tcPr>
            <w:tcW w:w="1476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449 084</w:t>
            </w:r>
          </w:p>
        </w:tc>
        <w:tc>
          <w:tcPr>
            <w:tcW w:w="1542" w:type="dxa"/>
            <w:vAlign w:val="center"/>
          </w:tcPr>
          <w:p w:rsidR="00BE0F37" w:rsidRPr="00F9369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5" w:type="dxa"/>
            <w:vAlign w:val="center"/>
          </w:tcPr>
          <w:p w:rsidR="00BE0F37" w:rsidRPr="007858F4" w:rsidRDefault="00BE0F37" w:rsidP="008D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58F4">
              <w:rPr>
                <w:rFonts w:ascii="Times New Roman" w:hAnsi="Times New Roman" w:cs="Times New Roman"/>
              </w:rPr>
              <w:t xml:space="preserve">одержание дорог </w:t>
            </w:r>
            <w:r>
              <w:rPr>
                <w:rFonts w:ascii="Times New Roman" w:hAnsi="Times New Roman" w:cs="Times New Roman"/>
              </w:rPr>
              <w:t xml:space="preserve">местного значения </w:t>
            </w:r>
            <w:r w:rsidRPr="007858F4">
              <w:rPr>
                <w:rFonts w:ascii="Times New Roman" w:hAnsi="Times New Roman" w:cs="Times New Roman"/>
              </w:rPr>
              <w:t>в Кунашакском муниципальном районе</w:t>
            </w:r>
          </w:p>
        </w:tc>
        <w:tc>
          <w:tcPr>
            <w:tcW w:w="1535" w:type="dxa"/>
            <w:vAlign w:val="center"/>
          </w:tcPr>
          <w:p w:rsidR="00BE0F37" w:rsidRPr="007858F4" w:rsidRDefault="00BE0F37" w:rsidP="008D7A1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16 522 000</w:t>
            </w:r>
          </w:p>
        </w:tc>
        <w:tc>
          <w:tcPr>
            <w:tcW w:w="1595" w:type="dxa"/>
            <w:vAlign w:val="center"/>
          </w:tcPr>
          <w:p w:rsidR="00BE0F37" w:rsidRPr="007858F4" w:rsidRDefault="00BE0F37" w:rsidP="008D7A1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BE0F37" w:rsidRPr="007858F4" w:rsidRDefault="00BE0F37" w:rsidP="008D7A1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16 522 000</w:t>
            </w:r>
          </w:p>
        </w:tc>
        <w:tc>
          <w:tcPr>
            <w:tcW w:w="1542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  <w:p w:rsidR="00BE0F37" w:rsidRPr="00BA5688" w:rsidRDefault="00BE0F37" w:rsidP="008D7A1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0487A">
              <w:rPr>
                <w:rFonts w:ascii="Times New Roman" w:hAnsi="Times New Roman" w:cs="Times New Roman"/>
                <w:sz w:val="20"/>
              </w:rPr>
              <w:t>МБУ «Дорсервис»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5" w:type="dxa"/>
            <w:vAlign w:val="center"/>
          </w:tcPr>
          <w:p w:rsidR="00BE0F37" w:rsidRPr="007858F4" w:rsidRDefault="00BE0F37" w:rsidP="008D7A1A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Приобретение Дорожной техники (</w:t>
            </w:r>
            <w:r>
              <w:rPr>
                <w:rFonts w:ascii="Times New Roman" w:hAnsi="Times New Roman" w:cs="Times New Roman"/>
              </w:rPr>
              <w:t>оплата задолженности по лизингу</w:t>
            </w:r>
            <w:r w:rsidRPr="00785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5" w:type="dxa"/>
            <w:vAlign w:val="center"/>
          </w:tcPr>
          <w:p w:rsidR="00BE0F37" w:rsidRPr="007858F4" w:rsidRDefault="00BE0F37" w:rsidP="008D7A1A">
            <w:pPr>
              <w:ind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1 280 000</w:t>
            </w:r>
          </w:p>
        </w:tc>
        <w:tc>
          <w:tcPr>
            <w:tcW w:w="1595" w:type="dxa"/>
            <w:vAlign w:val="center"/>
          </w:tcPr>
          <w:p w:rsidR="00BE0F37" w:rsidRPr="007858F4" w:rsidRDefault="00BE0F37" w:rsidP="008D7A1A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BE0F37" w:rsidRPr="007858F4" w:rsidRDefault="00BE0F37" w:rsidP="008D7A1A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1 280 000</w:t>
            </w:r>
          </w:p>
        </w:tc>
        <w:tc>
          <w:tcPr>
            <w:tcW w:w="1542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  <w:p w:rsidR="00BE0F37" w:rsidRPr="007858F4" w:rsidRDefault="00BE0F37" w:rsidP="008D7A1A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30487A">
              <w:rPr>
                <w:rFonts w:ascii="Times New Roman" w:hAnsi="Times New Roman" w:cs="Times New Roman"/>
                <w:sz w:val="20"/>
              </w:rPr>
              <w:t>МБУ «Дорсервис»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Pr="00782634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5" w:type="dxa"/>
            <w:vAlign w:val="center"/>
          </w:tcPr>
          <w:p w:rsidR="00BE0F37" w:rsidRPr="00782634" w:rsidRDefault="00BE0F37" w:rsidP="008D7A1A">
            <w:pPr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 xml:space="preserve">Благоустройство центральной площади </w:t>
            </w:r>
            <w:proofErr w:type="gramStart"/>
            <w:r w:rsidRPr="00782634">
              <w:rPr>
                <w:rFonts w:ascii="Times New Roman" w:hAnsi="Times New Roman" w:cs="Times New Roman"/>
              </w:rPr>
              <w:t>в</w:t>
            </w:r>
            <w:proofErr w:type="gramEnd"/>
            <w:r w:rsidRPr="00782634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634">
              <w:rPr>
                <w:rFonts w:ascii="Times New Roman" w:hAnsi="Times New Roman" w:cs="Times New Roman"/>
              </w:rPr>
              <w:t>Кунашак</w:t>
            </w:r>
          </w:p>
        </w:tc>
        <w:tc>
          <w:tcPr>
            <w:tcW w:w="1535" w:type="dxa"/>
            <w:vAlign w:val="center"/>
          </w:tcPr>
          <w:p w:rsidR="00BE0F37" w:rsidRPr="0078263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1 815 349</w:t>
            </w:r>
          </w:p>
        </w:tc>
        <w:tc>
          <w:tcPr>
            <w:tcW w:w="1595" w:type="dxa"/>
            <w:vAlign w:val="center"/>
          </w:tcPr>
          <w:p w:rsidR="00BE0F37" w:rsidRPr="0078263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BE0F37" w:rsidRPr="0078263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1 815 349</w:t>
            </w:r>
          </w:p>
        </w:tc>
        <w:tc>
          <w:tcPr>
            <w:tcW w:w="1542" w:type="dxa"/>
            <w:vAlign w:val="center"/>
          </w:tcPr>
          <w:p w:rsidR="00BE0F37" w:rsidRPr="007858F4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 w:rsidRPr="00782634">
              <w:rPr>
                <w:rFonts w:ascii="Times New Roman" w:hAnsi="Times New Roman" w:cs="Times New Roman"/>
              </w:rPr>
              <w:t>УЖКХСЭ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5" w:type="dxa"/>
            <w:vAlign w:val="center"/>
          </w:tcPr>
          <w:p w:rsidR="00BE0F37" w:rsidRDefault="00BE0F37" w:rsidP="008D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МКСМ-800 (лизинг)</w:t>
            </w:r>
          </w:p>
        </w:tc>
        <w:tc>
          <w:tcPr>
            <w:tcW w:w="153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1 005 000</w:t>
            </w:r>
          </w:p>
        </w:tc>
        <w:tc>
          <w:tcPr>
            <w:tcW w:w="159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1 005 000</w:t>
            </w:r>
          </w:p>
        </w:tc>
        <w:tc>
          <w:tcPr>
            <w:tcW w:w="1542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5" w:type="dxa"/>
            <w:vAlign w:val="center"/>
          </w:tcPr>
          <w:p w:rsidR="00BE0F37" w:rsidRDefault="00BE0F37" w:rsidP="008D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Экскаватора (лизинг)</w:t>
            </w:r>
          </w:p>
        </w:tc>
        <w:tc>
          <w:tcPr>
            <w:tcW w:w="153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2 772 000</w:t>
            </w:r>
          </w:p>
        </w:tc>
        <w:tc>
          <w:tcPr>
            <w:tcW w:w="159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2 772 000</w:t>
            </w:r>
          </w:p>
        </w:tc>
        <w:tc>
          <w:tcPr>
            <w:tcW w:w="1542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5" w:type="dxa"/>
            <w:vAlign w:val="center"/>
          </w:tcPr>
          <w:p w:rsidR="00BE0F37" w:rsidRDefault="00BE0F37" w:rsidP="008D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автомобиля Нива Шевроле</w:t>
            </w:r>
          </w:p>
        </w:tc>
        <w:tc>
          <w:tcPr>
            <w:tcW w:w="153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</w:t>
            </w:r>
          </w:p>
        </w:tc>
        <w:tc>
          <w:tcPr>
            <w:tcW w:w="159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</w:t>
            </w:r>
          </w:p>
        </w:tc>
        <w:tc>
          <w:tcPr>
            <w:tcW w:w="1542" w:type="dxa"/>
            <w:vAlign w:val="center"/>
          </w:tcPr>
          <w:p w:rsidR="00BE0F37" w:rsidRPr="00651419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 w:rsidRPr="00651419">
              <w:rPr>
                <w:rFonts w:ascii="Times New Roman" w:hAnsi="Times New Roman" w:cs="Times New Roman"/>
              </w:rPr>
              <w:t>УИиЗО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5" w:type="dxa"/>
            <w:vAlign w:val="center"/>
          </w:tcPr>
          <w:p w:rsidR="00BE0F37" w:rsidRDefault="00BE0F37" w:rsidP="008D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битумоварки</w:t>
            </w:r>
            <w:proofErr w:type="spellEnd"/>
          </w:p>
        </w:tc>
        <w:tc>
          <w:tcPr>
            <w:tcW w:w="153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59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542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«Дорсервис»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5" w:type="dxa"/>
            <w:vAlign w:val="center"/>
          </w:tcPr>
          <w:p w:rsidR="00BE0F37" w:rsidRDefault="00BE0F37" w:rsidP="008D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 по объекту: «</w:t>
            </w: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а/д по ул. Ленина в с. Кунашак»</w:t>
            </w:r>
          </w:p>
        </w:tc>
        <w:tc>
          <w:tcPr>
            <w:tcW w:w="153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4 396 997,50</w:t>
            </w:r>
          </w:p>
        </w:tc>
        <w:tc>
          <w:tcPr>
            <w:tcW w:w="1595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4 396 997,50</w:t>
            </w:r>
          </w:p>
        </w:tc>
        <w:tc>
          <w:tcPr>
            <w:tcW w:w="1542" w:type="dxa"/>
            <w:vAlign w:val="center"/>
          </w:tcPr>
          <w:p w:rsidR="00BE0F37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BE0F37" w:rsidTr="008D7A1A">
        <w:trPr>
          <w:trHeight w:val="402"/>
        </w:trPr>
        <w:tc>
          <w:tcPr>
            <w:tcW w:w="440" w:type="dxa"/>
            <w:vAlign w:val="center"/>
          </w:tcPr>
          <w:p w:rsidR="00BE0F37" w:rsidRDefault="00BE0F37" w:rsidP="008D7A1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BE0F37" w:rsidRPr="00A4347E" w:rsidRDefault="00BE0F37" w:rsidP="008D7A1A">
            <w:pPr>
              <w:rPr>
                <w:rFonts w:ascii="Times New Roman" w:hAnsi="Times New Roman" w:cs="Times New Roman"/>
                <w:b/>
              </w:rPr>
            </w:pPr>
            <w:r w:rsidRPr="00A434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35" w:type="dxa"/>
            <w:vAlign w:val="center"/>
          </w:tcPr>
          <w:p w:rsidR="00BE0F37" w:rsidRPr="00A4347E" w:rsidRDefault="00BE0F37" w:rsidP="008D7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66 341 165,50</w:t>
            </w:r>
          </w:p>
        </w:tc>
        <w:tc>
          <w:tcPr>
            <w:tcW w:w="1595" w:type="dxa"/>
            <w:vAlign w:val="center"/>
          </w:tcPr>
          <w:p w:rsidR="00BE0F37" w:rsidRPr="00A4347E" w:rsidRDefault="00BE0F37" w:rsidP="008D7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35 543 600</w:t>
            </w:r>
          </w:p>
        </w:tc>
        <w:tc>
          <w:tcPr>
            <w:tcW w:w="1476" w:type="dxa"/>
            <w:vAlign w:val="center"/>
          </w:tcPr>
          <w:p w:rsidR="00BE0F37" w:rsidRPr="00A4347E" w:rsidRDefault="00BE0F37" w:rsidP="008D7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30 797 565,50</w:t>
            </w:r>
          </w:p>
        </w:tc>
        <w:tc>
          <w:tcPr>
            <w:tcW w:w="1542" w:type="dxa"/>
            <w:vAlign w:val="center"/>
          </w:tcPr>
          <w:p w:rsidR="00BE0F37" w:rsidRPr="00052966" w:rsidRDefault="00BE0F37" w:rsidP="008D7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F37" w:rsidRDefault="00BE0F37" w:rsidP="00BE0F3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0F37" w:rsidRDefault="00BE0F37" w:rsidP="00BE0F3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0F37" w:rsidRDefault="00BE0F37" w:rsidP="00BE0F3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0F37" w:rsidRPr="002A06BB" w:rsidRDefault="00BE0F37" w:rsidP="00BE0F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Руководитель у</w:t>
      </w:r>
      <w:r w:rsidRPr="008445D4">
        <w:rPr>
          <w:rFonts w:ascii="Times New Roman" w:hAnsi="Times New Roman" w:cs="Times New Roman"/>
        </w:rPr>
        <w:t xml:space="preserve">правления </w:t>
      </w:r>
      <w:r>
        <w:rPr>
          <w:rFonts w:ascii="Times New Roman" w:hAnsi="Times New Roman" w:cs="Times New Roman"/>
        </w:rPr>
        <w:t xml:space="preserve">по </w:t>
      </w:r>
      <w:r w:rsidRPr="008445D4">
        <w:rPr>
          <w:rFonts w:ascii="Times New Roman" w:hAnsi="Times New Roman" w:cs="Times New Roman"/>
        </w:rPr>
        <w:t>ЖКХ</w:t>
      </w:r>
      <w:r>
        <w:rPr>
          <w:rFonts w:ascii="Times New Roman" w:hAnsi="Times New Roman" w:cs="Times New Roman"/>
        </w:rPr>
        <w:t>СЭ</w:t>
      </w:r>
      <w:r w:rsidRPr="008445D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</w:t>
      </w:r>
      <w:r w:rsidRPr="008445D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8445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8445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Р.Я. Мухарамов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E0F37" w:rsidRDefault="00BE0F37" w:rsidP="00BE0F37"/>
    <w:p w:rsidR="00695ED4" w:rsidRDefault="00695ED4"/>
    <w:sectPr w:rsidR="00695ED4" w:rsidSect="009732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37"/>
    <w:rsid w:val="00695ED4"/>
    <w:rsid w:val="00B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37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E0F37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BE0F3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BE0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F3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F37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37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E0F37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BE0F3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BE0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F3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F37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2020-02-05T09:22:00Z</dcterms:created>
  <dcterms:modified xsi:type="dcterms:W3CDTF">2020-02-05T09:24:00Z</dcterms:modified>
</cp:coreProperties>
</file>