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6B12" w:rsidRDefault="00A46B12" w:rsidP="00A46B12">
      <w:pPr>
        <w:tabs>
          <w:tab w:val="left" w:pos="1260"/>
        </w:tabs>
        <w:spacing w:after="0" w:line="240" w:lineRule="auto"/>
        <w:ind w:right="-2"/>
        <w:rPr>
          <w:rFonts w:ascii="Times New Roman" w:hAnsi="Times New Roman" w:cs="Times New Roman"/>
          <w:sz w:val="28"/>
          <w:szCs w:val="28"/>
        </w:rPr>
      </w:pPr>
      <w:r>
        <w:rPr>
          <w:noProof/>
        </w:rPr>
        <w:drawing>
          <wp:anchor distT="0" distB="0" distL="114300" distR="114300" simplePos="0" relativeHeight="251658240" behindDoc="0" locked="0" layoutInCell="1" allowOverlap="1">
            <wp:simplePos x="0" y="0"/>
            <wp:positionH relativeFrom="column">
              <wp:posOffset>2652395</wp:posOffset>
            </wp:positionH>
            <wp:positionV relativeFrom="paragraph">
              <wp:posOffset>-50165</wp:posOffset>
            </wp:positionV>
            <wp:extent cx="533400" cy="685800"/>
            <wp:effectExtent l="0" t="0" r="0" b="0"/>
            <wp:wrapSquare wrapText="left"/>
            <wp:docPr id="1" name="Рисунок 1" descr="ger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3400" cy="685800"/>
                    </a:xfrm>
                    <a:prstGeom prst="rect">
                      <a:avLst/>
                    </a:prstGeom>
                    <a:noFill/>
                  </pic:spPr>
                </pic:pic>
              </a:graphicData>
            </a:graphic>
            <wp14:sizeRelH relativeFrom="page">
              <wp14:pctWidth>0</wp14:pctWidth>
            </wp14:sizeRelH>
            <wp14:sizeRelV relativeFrom="page">
              <wp14:pctHeight>0</wp14:pctHeight>
            </wp14:sizeRelV>
          </wp:anchor>
        </w:drawing>
      </w:r>
      <w:r>
        <w:rPr>
          <w:sz w:val="28"/>
          <w:szCs w:val="28"/>
        </w:rPr>
        <w:br w:type="textWrapping" w:clear="all"/>
      </w:r>
    </w:p>
    <w:p w:rsidR="00A46B12" w:rsidRDefault="00A46B12" w:rsidP="00A46B12">
      <w:pPr>
        <w:pStyle w:val="ae"/>
        <w:tabs>
          <w:tab w:val="left" w:pos="1820"/>
          <w:tab w:val="left" w:pos="2220"/>
          <w:tab w:val="center" w:pos="4819"/>
        </w:tabs>
        <w:ind w:right="-1"/>
        <w:rPr>
          <w:rFonts w:ascii="Times New Roman" w:hAnsi="Times New Roman" w:cs="Times New Roman"/>
          <w:sz w:val="28"/>
          <w:szCs w:val="28"/>
        </w:rPr>
      </w:pPr>
      <w:r>
        <w:rPr>
          <w:rFonts w:ascii="Times New Roman" w:hAnsi="Times New Roman" w:cs="Times New Roman"/>
          <w:b/>
          <w:bCs/>
          <w:sz w:val="28"/>
          <w:szCs w:val="28"/>
        </w:rPr>
        <w:t>РОССИЙСКАЯ ФЕДЕРАЦИЯ</w:t>
      </w:r>
    </w:p>
    <w:p w:rsidR="00A46B12" w:rsidRDefault="00A46B12" w:rsidP="00A46B12">
      <w:pPr>
        <w:spacing w:after="0" w:line="240" w:lineRule="auto"/>
        <w:ind w:right="-2"/>
        <w:jc w:val="center"/>
        <w:rPr>
          <w:rFonts w:ascii="Times New Roman" w:hAnsi="Times New Roman" w:cs="Times New Roman"/>
          <w:sz w:val="28"/>
          <w:szCs w:val="28"/>
        </w:rPr>
      </w:pPr>
      <w:r>
        <w:rPr>
          <w:rFonts w:ascii="Times New Roman" w:hAnsi="Times New Roman" w:cs="Times New Roman"/>
          <w:sz w:val="28"/>
          <w:szCs w:val="28"/>
        </w:rPr>
        <w:t xml:space="preserve">АДМИНИСТРАЦИЯ КУНАШАКСКОГО </w:t>
      </w:r>
      <w:r>
        <w:rPr>
          <w:rFonts w:ascii="Times New Roman" w:eastAsia="Batang" w:hAnsi="Times New Roman" w:cs="Times New Roman"/>
          <w:sz w:val="28"/>
          <w:szCs w:val="28"/>
        </w:rPr>
        <w:t>МУНИЦИПАЛЬНОГО</w:t>
      </w:r>
      <w:r>
        <w:rPr>
          <w:rFonts w:ascii="Times New Roman" w:hAnsi="Times New Roman" w:cs="Times New Roman"/>
          <w:sz w:val="28"/>
          <w:szCs w:val="28"/>
        </w:rPr>
        <w:t xml:space="preserve"> РАЙОНА</w:t>
      </w:r>
    </w:p>
    <w:p w:rsidR="00A46B12" w:rsidRDefault="00A46B12" w:rsidP="00A46B12">
      <w:pPr>
        <w:spacing w:after="0" w:line="240" w:lineRule="auto"/>
        <w:ind w:right="-2"/>
        <w:jc w:val="center"/>
        <w:rPr>
          <w:rFonts w:ascii="Times New Roman" w:hAnsi="Times New Roman" w:cs="Times New Roman"/>
          <w:sz w:val="24"/>
          <w:szCs w:val="24"/>
        </w:rPr>
      </w:pPr>
      <w:r>
        <w:rPr>
          <w:rFonts w:ascii="Times New Roman" w:hAnsi="Times New Roman" w:cs="Times New Roman"/>
          <w:sz w:val="28"/>
          <w:szCs w:val="28"/>
        </w:rPr>
        <w:t>ЧЕЛЯБИНСКОЙ ОБЛАСТИ</w:t>
      </w:r>
      <w:r>
        <w:rPr>
          <w:rFonts w:ascii="Times New Roman" w:hAnsi="Times New Roman" w:cs="Times New Roman"/>
          <w:sz w:val="24"/>
          <w:szCs w:val="24"/>
        </w:rPr>
        <w:t xml:space="preserve"> </w:t>
      </w:r>
    </w:p>
    <w:p w:rsidR="00A46B12" w:rsidRDefault="00A46B12" w:rsidP="00A46B12">
      <w:pPr>
        <w:spacing w:after="0" w:line="240" w:lineRule="auto"/>
        <w:ind w:right="-2"/>
        <w:jc w:val="center"/>
        <w:rPr>
          <w:rFonts w:ascii="Times New Roman" w:hAnsi="Times New Roman" w:cs="Times New Roman"/>
          <w:b/>
          <w:bCs/>
          <w:sz w:val="24"/>
          <w:szCs w:val="24"/>
        </w:rPr>
      </w:pPr>
    </w:p>
    <w:p w:rsidR="00A46B12" w:rsidRDefault="00A46B12" w:rsidP="00A46B12">
      <w:pPr>
        <w:spacing w:after="0" w:line="240" w:lineRule="auto"/>
        <w:ind w:right="-2"/>
        <w:jc w:val="center"/>
        <w:rPr>
          <w:rFonts w:ascii="Times New Roman" w:hAnsi="Times New Roman" w:cs="Times New Roman"/>
          <w:sz w:val="28"/>
          <w:szCs w:val="28"/>
        </w:rPr>
      </w:pPr>
      <w:r>
        <w:rPr>
          <w:rFonts w:ascii="Times New Roman" w:hAnsi="Times New Roman" w:cs="Times New Roman"/>
          <w:b/>
          <w:bCs/>
          <w:sz w:val="28"/>
          <w:szCs w:val="28"/>
        </w:rPr>
        <w:t>ПОСТАНОВЛЕНИЕ</w:t>
      </w:r>
      <w:r>
        <w:rPr>
          <w:rFonts w:ascii="Times New Roman" w:hAnsi="Times New Roman" w:cs="Times New Roman"/>
          <w:sz w:val="28"/>
          <w:szCs w:val="28"/>
        </w:rPr>
        <w:t xml:space="preserve">                                                      </w:t>
      </w:r>
    </w:p>
    <w:p w:rsidR="00A46B12" w:rsidRDefault="00A46B12" w:rsidP="00A46B12">
      <w:pPr>
        <w:spacing w:after="0" w:line="240" w:lineRule="auto"/>
        <w:ind w:right="-2"/>
        <w:rPr>
          <w:rFonts w:ascii="Times New Roman" w:hAnsi="Times New Roman" w:cs="Times New Roman"/>
          <w:sz w:val="28"/>
          <w:szCs w:val="28"/>
        </w:rPr>
      </w:pPr>
    </w:p>
    <w:p w:rsidR="00A46B12" w:rsidRDefault="00A46B12" w:rsidP="00A46B12">
      <w:pPr>
        <w:spacing w:after="0" w:line="240" w:lineRule="auto"/>
        <w:ind w:right="-2"/>
        <w:rPr>
          <w:rFonts w:ascii="Times New Roman" w:hAnsi="Times New Roman" w:cs="Times New Roman"/>
          <w:sz w:val="28"/>
          <w:szCs w:val="28"/>
        </w:rPr>
      </w:pPr>
      <w:r>
        <w:rPr>
          <w:rFonts w:ascii="Times New Roman" w:hAnsi="Times New Roman" w:cs="Times New Roman"/>
          <w:sz w:val="28"/>
          <w:szCs w:val="28"/>
        </w:rPr>
        <w:t>«11»  января 2022 г.  №  8</w:t>
      </w:r>
    </w:p>
    <w:p w:rsidR="00A46B12" w:rsidRDefault="00A46B12" w:rsidP="00A46B12">
      <w:pPr>
        <w:spacing w:after="0" w:line="240" w:lineRule="auto"/>
        <w:ind w:right="-2"/>
        <w:rPr>
          <w:rFonts w:ascii="Times New Roman" w:hAnsi="Times New Roman" w:cs="Times New Roman"/>
          <w:sz w:val="28"/>
          <w:szCs w:val="28"/>
        </w:rPr>
      </w:pPr>
    </w:p>
    <w:tbl>
      <w:tblPr>
        <w:tblW w:w="0" w:type="auto"/>
        <w:tblLook w:val="01E0" w:firstRow="1" w:lastRow="1" w:firstColumn="1" w:lastColumn="1" w:noHBand="0" w:noVBand="0"/>
      </w:tblPr>
      <w:tblGrid>
        <w:gridCol w:w="4068"/>
      </w:tblGrid>
      <w:tr w:rsidR="00A46B12" w:rsidTr="00A46B12">
        <w:tc>
          <w:tcPr>
            <w:tcW w:w="4068" w:type="dxa"/>
            <w:hideMark/>
          </w:tcPr>
          <w:p w:rsidR="00A46B12" w:rsidRDefault="00A46B12">
            <w:pPr>
              <w:spacing w:after="0" w:line="240" w:lineRule="auto"/>
              <w:ind w:right="-2"/>
              <w:jc w:val="both"/>
              <w:rPr>
                <w:rFonts w:ascii="Times New Roman" w:hAnsi="Times New Roman" w:cs="Times New Roman"/>
                <w:sz w:val="28"/>
                <w:szCs w:val="28"/>
              </w:rPr>
            </w:pPr>
            <w:r>
              <w:rPr>
                <w:rFonts w:ascii="Times New Roman" w:hAnsi="Times New Roman" w:cs="Times New Roman"/>
                <w:sz w:val="28"/>
                <w:szCs w:val="28"/>
              </w:rPr>
              <w:t>Об утверждении   муниципальной программы «Повышение эффективности реализации молодежной политики в Кунашакском муниципальном районе»</w:t>
            </w:r>
          </w:p>
        </w:tc>
      </w:tr>
    </w:tbl>
    <w:p w:rsidR="00A46B12" w:rsidRDefault="00A46B12" w:rsidP="00A46B12">
      <w:pPr>
        <w:spacing w:after="0" w:line="240" w:lineRule="auto"/>
        <w:ind w:right="-2"/>
        <w:rPr>
          <w:rFonts w:ascii="Times New Roman" w:hAnsi="Times New Roman" w:cs="Times New Roman"/>
          <w:sz w:val="28"/>
          <w:szCs w:val="28"/>
        </w:rPr>
      </w:pPr>
    </w:p>
    <w:p w:rsidR="00A46B12" w:rsidRDefault="00A46B12" w:rsidP="00A46B12">
      <w:pPr>
        <w:spacing w:after="0" w:line="240" w:lineRule="auto"/>
        <w:ind w:right="-2"/>
        <w:rPr>
          <w:rFonts w:ascii="Times New Roman" w:hAnsi="Times New Roman" w:cs="Times New Roman"/>
          <w:sz w:val="28"/>
          <w:szCs w:val="28"/>
        </w:rPr>
      </w:pPr>
    </w:p>
    <w:p w:rsidR="00A46B12" w:rsidRDefault="00A46B12" w:rsidP="00A46B12">
      <w:pPr>
        <w:spacing w:after="0" w:line="240" w:lineRule="auto"/>
        <w:ind w:right="-2" w:firstLine="540"/>
        <w:jc w:val="both"/>
        <w:rPr>
          <w:rFonts w:ascii="Times New Roman" w:hAnsi="Times New Roman" w:cs="Times New Roman"/>
          <w:sz w:val="28"/>
          <w:szCs w:val="28"/>
        </w:rPr>
      </w:pPr>
      <w:r>
        <w:rPr>
          <w:rFonts w:ascii="Times New Roman" w:hAnsi="Times New Roman" w:cs="Times New Roman"/>
          <w:sz w:val="28"/>
          <w:szCs w:val="28"/>
        </w:rPr>
        <w:t>В соответствии с Бюджетным кодексом Российской Федерации, Федеральным законом Российской Федерации от 06.10.2003 г. № 131-ФЗ «Об общих принципах организации местного самоуправления в Российской Федерации»</w:t>
      </w:r>
    </w:p>
    <w:p w:rsidR="00A46B12" w:rsidRDefault="00A46B12" w:rsidP="00A46B12">
      <w:pPr>
        <w:spacing w:after="0" w:line="240" w:lineRule="auto"/>
        <w:ind w:right="-2"/>
        <w:rPr>
          <w:rFonts w:ascii="Times New Roman" w:hAnsi="Times New Roman" w:cs="Times New Roman"/>
          <w:bCs/>
          <w:sz w:val="28"/>
          <w:szCs w:val="28"/>
        </w:rPr>
      </w:pPr>
      <w:r>
        <w:rPr>
          <w:rFonts w:ascii="Times New Roman" w:hAnsi="Times New Roman" w:cs="Times New Roman"/>
          <w:bCs/>
          <w:sz w:val="28"/>
          <w:szCs w:val="28"/>
        </w:rPr>
        <w:t xml:space="preserve">ПОСТАНОВЛЯЮ: </w:t>
      </w:r>
    </w:p>
    <w:p w:rsidR="00A46B12" w:rsidRDefault="00A46B12" w:rsidP="00A46B12">
      <w:pPr>
        <w:spacing w:after="0" w:line="240" w:lineRule="auto"/>
        <w:ind w:right="-2" w:firstLine="540"/>
        <w:jc w:val="both"/>
        <w:rPr>
          <w:rFonts w:ascii="Times New Roman" w:hAnsi="Times New Roman" w:cs="Times New Roman"/>
          <w:sz w:val="28"/>
          <w:szCs w:val="28"/>
        </w:rPr>
      </w:pPr>
      <w:r>
        <w:rPr>
          <w:rFonts w:ascii="Times New Roman" w:hAnsi="Times New Roman" w:cs="Times New Roman"/>
          <w:sz w:val="28"/>
          <w:szCs w:val="28"/>
        </w:rPr>
        <w:t>1. Утвердить муниципальную программу «Повышение эффективности реализации молодежной политики в Кунашакском муниципальном районе на 2020-2022гг.» в новой редакции (прилагается).</w:t>
      </w:r>
    </w:p>
    <w:p w:rsidR="00A46B12" w:rsidRDefault="00A46B12" w:rsidP="00A46B12">
      <w:pPr>
        <w:spacing w:after="0" w:line="240" w:lineRule="auto"/>
        <w:ind w:right="-2" w:firstLine="540"/>
        <w:jc w:val="both"/>
        <w:rPr>
          <w:rFonts w:ascii="Times New Roman" w:hAnsi="Times New Roman" w:cs="Times New Roman"/>
          <w:sz w:val="28"/>
          <w:szCs w:val="28"/>
        </w:rPr>
      </w:pPr>
      <w:r>
        <w:rPr>
          <w:rFonts w:ascii="Times New Roman" w:hAnsi="Times New Roman" w:cs="Times New Roman"/>
          <w:sz w:val="28"/>
          <w:szCs w:val="28"/>
        </w:rPr>
        <w:t xml:space="preserve">2. Постановление Администрации Кунашакского муниципального района от 19.07.2019 г. №921 «Повышение эффективности реализации молодежной политики в Кунашакском муниципальном районе на 2020-2022гг.» признать утратившим силу. </w:t>
      </w:r>
    </w:p>
    <w:p w:rsidR="00A46B12" w:rsidRDefault="00A46B12" w:rsidP="00A46B12">
      <w:pPr>
        <w:spacing w:after="0" w:line="240" w:lineRule="auto"/>
        <w:ind w:right="-2" w:firstLine="540"/>
        <w:jc w:val="both"/>
        <w:rPr>
          <w:rFonts w:ascii="Times New Roman" w:hAnsi="Times New Roman" w:cs="Times New Roman"/>
          <w:sz w:val="28"/>
          <w:szCs w:val="28"/>
        </w:rPr>
      </w:pPr>
      <w:r>
        <w:rPr>
          <w:rFonts w:ascii="Times New Roman" w:hAnsi="Times New Roman" w:cs="Times New Roman"/>
          <w:sz w:val="28"/>
          <w:szCs w:val="28"/>
        </w:rPr>
        <w:t>2. Начальнику отдела информационных технологий администрации района Ватутину В.Р. опубликовать настоящее постановление на официальном сайте администрации Кунашакского муниципального района.</w:t>
      </w:r>
    </w:p>
    <w:p w:rsidR="00A46B12" w:rsidRDefault="00A46B12" w:rsidP="00A46B12">
      <w:pPr>
        <w:spacing w:after="0" w:line="240" w:lineRule="auto"/>
        <w:ind w:right="-2" w:firstLine="540"/>
        <w:jc w:val="both"/>
        <w:rPr>
          <w:rFonts w:ascii="Times New Roman" w:hAnsi="Times New Roman" w:cs="Times New Roman"/>
          <w:b/>
          <w:bCs/>
          <w:sz w:val="28"/>
          <w:szCs w:val="28"/>
        </w:rPr>
      </w:pPr>
      <w:r>
        <w:rPr>
          <w:rFonts w:ascii="Times New Roman" w:hAnsi="Times New Roman" w:cs="Times New Roman"/>
          <w:sz w:val="28"/>
          <w:szCs w:val="28"/>
        </w:rPr>
        <w:t xml:space="preserve">3. Организацию исполнения данного постановления возложить на заместителя Главы Кунашакского муниципального района по социальным вопросам </w:t>
      </w:r>
      <w:proofErr w:type="spellStart"/>
      <w:r>
        <w:rPr>
          <w:rFonts w:ascii="Times New Roman" w:hAnsi="Times New Roman" w:cs="Times New Roman"/>
          <w:sz w:val="28"/>
          <w:szCs w:val="28"/>
        </w:rPr>
        <w:t>Нажметдинову</w:t>
      </w:r>
      <w:proofErr w:type="spellEnd"/>
      <w:r>
        <w:rPr>
          <w:rFonts w:ascii="Times New Roman" w:hAnsi="Times New Roman" w:cs="Times New Roman"/>
          <w:sz w:val="28"/>
          <w:szCs w:val="28"/>
        </w:rPr>
        <w:t xml:space="preserve"> А.Т.</w:t>
      </w:r>
    </w:p>
    <w:p w:rsidR="00A46B12" w:rsidRDefault="00A46B12" w:rsidP="00A46B12">
      <w:pPr>
        <w:spacing w:after="0" w:line="240" w:lineRule="auto"/>
        <w:ind w:right="-2"/>
        <w:rPr>
          <w:rFonts w:ascii="Times New Roman" w:hAnsi="Times New Roman" w:cs="Times New Roman"/>
          <w:b/>
          <w:bCs/>
          <w:sz w:val="28"/>
          <w:szCs w:val="28"/>
        </w:rPr>
      </w:pPr>
    </w:p>
    <w:p w:rsidR="00A46B12" w:rsidRDefault="00A46B12" w:rsidP="00A46B12">
      <w:pPr>
        <w:spacing w:after="0" w:line="240" w:lineRule="auto"/>
        <w:ind w:right="-2"/>
        <w:rPr>
          <w:rFonts w:ascii="Times New Roman" w:hAnsi="Times New Roman" w:cs="Times New Roman"/>
          <w:b/>
          <w:bCs/>
          <w:sz w:val="28"/>
          <w:szCs w:val="28"/>
        </w:rPr>
      </w:pPr>
    </w:p>
    <w:p w:rsidR="00A46B12" w:rsidRDefault="00A46B12" w:rsidP="00A46B12">
      <w:pPr>
        <w:spacing w:after="0" w:line="240" w:lineRule="auto"/>
        <w:ind w:right="-2"/>
        <w:rPr>
          <w:rFonts w:ascii="Times New Roman" w:hAnsi="Times New Roman" w:cs="Times New Roman"/>
          <w:b/>
          <w:bCs/>
          <w:sz w:val="28"/>
          <w:szCs w:val="28"/>
        </w:rPr>
      </w:pPr>
    </w:p>
    <w:p w:rsidR="00A46B12" w:rsidRDefault="00A46B12" w:rsidP="00A46B12">
      <w:pPr>
        <w:spacing w:after="0" w:line="240" w:lineRule="auto"/>
        <w:ind w:right="-2"/>
        <w:rPr>
          <w:rFonts w:ascii="Times New Roman" w:hAnsi="Times New Roman" w:cs="Times New Roman"/>
          <w:bCs/>
          <w:sz w:val="28"/>
          <w:szCs w:val="28"/>
        </w:rPr>
      </w:pPr>
      <w:r>
        <w:rPr>
          <w:rFonts w:ascii="Times New Roman" w:hAnsi="Times New Roman" w:cs="Times New Roman"/>
          <w:bCs/>
          <w:sz w:val="28"/>
          <w:szCs w:val="28"/>
        </w:rPr>
        <w:t>Глава района                                                                                        С.Н. Аминов</w:t>
      </w:r>
    </w:p>
    <w:p w:rsidR="00A46B12" w:rsidRDefault="00A46B12" w:rsidP="00673691">
      <w:pPr>
        <w:spacing w:after="0"/>
        <w:ind w:left="5812"/>
        <w:jc w:val="right"/>
        <w:rPr>
          <w:rFonts w:ascii="Times New Roman" w:hAnsi="Times New Roman" w:cs="Times New Roman"/>
          <w:sz w:val="24"/>
          <w:szCs w:val="24"/>
        </w:rPr>
      </w:pPr>
    </w:p>
    <w:p w:rsidR="00A46B12" w:rsidRDefault="000D50DD" w:rsidP="00673691">
      <w:pPr>
        <w:spacing w:after="0"/>
        <w:ind w:left="5812"/>
        <w:jc w:val="right"/>
        <w:rPr>
          <w:rFonts w:ascii="Times New Roman" w:hAnsi="Times New Roman" w:cs="Times New Roman"/>
          <w:sz w:val="24"/>
          <w:szCs w:val="24"/>
        </w:rPr>
      </w:pPr>
      <w:r w:rsidRPr="000D50DD">
        <w:rPr>
          <w:rFonts w:ascii="Times New Roman" w:hAnsi="Times New Roman" w:cs="Times New Roman"/>
          <w:sz w:val="24"/>
          <w:szCs w:val="24"/>
        </w:rPr>
        <w:t>  </w:t>
      </w:r>
    </w:p>
    <w:p w:rsidR="00A46B12" w:rsidRDefault="00A46B12" w:rsidP="00673691">
      <w:pPr>
        <w:spacing w:after="0"/>
        <w:ind w:left="5812"/>
        <w:jc w:val="right"/>
        <w:rPr>
          <w:rFonts w:ascii="Times New Roman" w:hAnsi="Times New Roman" w:cs="Times New Roman"/>
          <w:sz w:val="24"/>
          <w:szCs w:val="24"/>
        </w:rPr>
      </w:pPr>
    </w:p>
    <w:p w:rsidR="0070195A" w:rsidRDefault="00673691" w:rsidP="00673691">
      <w:pPr>
        <w:spacing w:after="0"/>
        <w:ind w:left="5812"/>
        <w:jc w:val="right"/>
        <w:rPr>
          <w:rFonts w:ascii="Times New Roman" w:hAnsi="Times New Roman" w:cs="Times New Roman"/>
          <w:sz w:val="24"/>
          <w:szCs w:val="24"/>
        </w:rPr>
      </w:pPr>
      <w:bookmarkStart w:id="0" w:name="_GoBack"/>
      <w:bookmarkEnd w:id="0"/>
      <w:r>
        <w:rPr>
          <w:rFonts w:ascii="Times New Roman" w:hAnsi="Times New Roman" w:cs="Times New Roman"/>
          <w:sz w:val="24"/>
          <w:szCs w:val="24"/>
        </w:rPr>
        <w:lastRenderedPageBreak/>
        <w:t>ПРИЛОЖЕНИЕ</w:t>
      </w:r>
    </w:p>
    <w:p w:rsidR="00972495" w:rsidRDefault="00673691" w:rsidP="00673691">
      <w:pPr>
        <w:spacing w:after="0"/>
        <w:ind w:left="5812"/>
        <w:jc w:val="both"/>
        <w:rPr>
          <w:rFonts w:ascii="Times New Roman" w:hAnsi="Times New Roman" w:cs="Times New Roman"/>
          <w:sz w:val="24"/>
          <w:szCs w:val="24"/>
        </w:rPr>
      </w:pPr>
      <w:r>
        <w:rPr>
          <w:rFonts w:ascii="Times New Roman" w:hAnsi="Times New Roman" w:cs="Times New Roman"/>
          <w:sz w:val="24"/>
          <w:szCs w:val="24"/>
        </w:rPr>
        <w:t xml:space="preserve">к постановлению Главы администрации Кунашакского муниципального района </w:t>
      </w:r>
    </w:p>
    <w:p w:rsidR="00673691" w:rsidRDefault="0082184C" w:rsidP="00673691">
      <w:pPr>
        <w:spacing w:after="0"/>
        <w:ind w:left="5812"/>
        <w:jc w:val="both"/>
        <w:rPr>
          <w:rFonts w:ascii="Times New Roman" w:hAnsi="Times New Roman" w:cs="Times New Roman"/>
          <w:sz w:val="24"/>
          <w:szCs w:val="24"/>
        </w:rPr>
      </w:pPr>
      <w:r>
        <w:rPr>
          <w:rFonts w:ascii="Times New Roman" w:hAnsi="Times New Roman" w:cs="Times New Roman"/>
          <w:sz w:val="24"/>
          <w:szCs w:val="24"/>
        </w:rPr>
        <w:t xml:space="preserve">от </w:t>
      </w:r>
      <w:r w:rsidR="00C76330">
        <w:rPr>
          <w:rFonts w:ascii="Times New Roman" w:hAnsi="Times New Roman" w:cs="Times New Roman"/>
          <w:sz w:val="24"/>
          <w:szCs w:val="24"/>
        </w:rPr>
        <w:t>11.01.</w:t>
      </w:r>
      <w:r w:rsidR="00056E29">
        <w:rPr>
          <w:rFonts w:ascii="Times New Roman" w:hAnsi="Times New Roman" w:cs="Times New Roman"/>
          <w:sz w:val="24"/>
          <w:szCs w:val="24"/>
        </w:rPr>
        <w:t xml:space="preserve">2022 г. № </w:t>
      </w:r>
      <w:r w:rsidR="00C76330">
        <w:rPr>
          <w:rFonts w:ascii="Times New Roman" w:hAnsi="Times New Roman" w:cs="Times New Roman"/>
          <w:sz w:val="24"/>
          <w:szCs w:val="24"/>
        </w:rPr>
        <w:t>8</w:t>
      </w:r>
    </w:p>
    <w:p w:rsidR="00ED2C30" w:rsidRDefault="00ED2C30" w:rsidP="0070195A">
      <w:pPr>
        <w:spacing w:after="0"/>
        <w:jc w:val="right"/>
        <w:rPr>
          <w:rFonts w:ascii="Times New Roman" w:hAnsi="Times New Roman" w:cs="Times New Roman"/>
          <w:b/>
          <w:sz w:val="24"/>
          <w:szCs w:val="24"/>
        </w:rPr>
      </w:pPr>
    </w:p>
    <w:p w:rsidR="008F15CA" w:rsidRPr="000D50DD" w:rsidRDefault="005A299E" w:rsidP="008F15CA">
      <w:pPr>
        <w:tabs>
          <w:tab w:val="left" w:pos="1380"/>
        </w:tabs>
        <w:spacing w:after="0" w:line="240" w:lineRule="auto"/>
        <w:jc w:val="center"/>
        <w:rPr>
          <w:rFonts w:ascii="Times New Roman" w:hAnsi="Times New Roman" w:cs="Times New Roman"/>
          <w:b/>
          <w:sz w:val="24"/>
          <w:szCs w:val="24"/>
        </w:rPr>
      </w:pPr>
      <w:r w:rsidRPr="000D50DD">
        <w:rPr>
          <w:rFonts w:ascii="Times New Roman" w:hAnsi="Times New Roman" w:cs="Times New Roman"/>
          <w:b/>
          <w:sz w:val="24"/>
          <w:szCs w:val="24"/>
        </w:rPr>
        <w:t xml:space="preserve">Паспорт </w:t>
      </w:r>
    </w:p>
    <w:p w:rsidR="008F15CA" w:rsidRPr="000D50DD" w:rsidRDefault="005A299E" w:rsidP="008F15CA">
      <w:pPr>
        <w:tabs>
          <w:tab w:val="left" w:pos="1380"/>
        </w:tabs>
        <w:spacing w:after="0" w:line="240" w:lineRule="auto"/>
        <w:jc w:val="center"/>
        <w:rPr>
          <w:rFonts w:ascii="Times New Roman" w:hAnsi="Times New Roman" w:cs="Times New Roman"/>
          <w:b/>
          <w:sz w:val="24"/>
          <w:szCs w:val="24"/>
        </w:rPr>
      </w:pPr>
      <w:r w:rsidRPr="000D50DD">
        <w:rPr>
          <w:rFonts w:ascii="Times New Roman" w:hAnsi="Times New Roman" w:cs="Times New Roman"/>
          <w:b/>
          <w:sz w:val="24"/>
          <w:szCs w:val="24"/>
        </w:rPr>
        <w:t>муниципальной программы</w:t>
      </w:r>
      <w:r w:rsidR="008F15CA" w:rsidRPr="000D50DD">
        <w:rPr>
          <w:rFonts w:ascii="Times New Roman" w:hAnsi="Times New Roman" w:cs="Times New Roman"/>
          <w:b/>
          <w:sz w:val="24"/>
          <w:szCs w:val="24"/>
        </w:rPr>
        <w:t xml:space="preserve"> Кунашакского муниципального района</w:t>
      </w:r>
    </w:p>
    <w:p w:rsidR="005A299E" w:rsidRPr="000D50DD" w:rsidRDefault="005A299E" w:rsidP="008F15CA">
      <w:pPr>
        <w:tabs>
          <w:tab w:val="left" w:pos="1380"/>
        </w:tabs>
        <w:spacing w:after="0" w:line="240" w:lineRule="auto"/>
        <w:jc w:val="center"/>
        <w:rPr>
          <w:rFonts w:ascii="Times New Roman" w:hAnsi="Times New Roman" w:cs="Times New Roman"/>
          <w:b/>
          <w:sz w:val="24"/>
          <w:szCs w:val="24"/>
        </w:rPr>
      </w:pPr>
      <w:r w:rsidRPr="000D50DD">
        <w:rPr>
          <w:rFonts w:ascii="Times New Roman" w:hAnsi="Times New Roman" w:cs="Times New Roman"/>
          <w:b/>
          <w:sz w:val="24"/>
          <w:szCs w:val="24"/>
        </w:rPr>
        <w:t>«Повышение эффективности реализации молодежной политики в Кунашакском муниципальном районе»</w:t>
      </w:r>
    </w:p>
    <w:p w:rsidR="008F15CA" w:rsidRDefault="00C8434D" w:rsidP="00192B19">
      <w:pPr>
        <w:tabs>
          <w:tab w:val="left" w:pos="138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на 2020-2022</w:t>
      </w:r>
      <w:r w:rsidR="008F15CA" w:rsidRPr="000D50DD">
        <w:rPr>
          <w:rFonts w:ascii="Times New Roman" w:hAnsi="Times New Roman" w:cs="Times New Roman"/>
          <w:b/>
          <w:sz w:val="24"/>
          <w:szCs w:val="24"/>
        </w:rPr>
        <w:t xml:space="preserve"> годы</w:t>
      </w:r>
    </w:p>
    <w:p w:rsidR="00ED2C30" w:rsidRPr="00192B19" w:rsidRDefault="00ED2C30" w:rsidP="00192B19">
      <w:pPr>
        <w:tabs>
          <w:tab w:val="left" w:pos="1380"/>
        </w:tabs>
        <w:spacing w:after="0" w:line="240" w:lineRule="auto"/>
        <w:jc w:val="center"/>
        <w:rPr>
          <w:rFonts w:ascii="Times New Roman" w:hAnsi="Times New Roman" w:cs="Times New Roman"/>
          <w:b/>
          <w:sz w:val="24"/>
          <w:szCs w:val="24"/>
        </w:rPr>
      </w:pPr>
    </w:p>
    <w:tbl>
      <w:tblPr>
        <w:tblStyle w:val="a3"/>
        <w:tblW w:w="0" w:type="auto"/>
        <w:tblInd w:w="-459" w:type="dxa"/>
        <w:tblLook w:val="04A0" w:firstRow="1" w:lastRow="0" w:firstColumn="1" w:lastColumn="0" w:noHBand="0" w:noVBand="1"/>
      </w:tblPr>
      <w:tblGrid>
        <w:gridCol w:w="3969"/>
        <w:gridCol w:w="6061"/>
      </w:tblGrid>
      <w:tr w:rsidR="005A299E" w:rsidRPr="000D50DD" w:rsidTr="000C4CBC">
        <w:trPr>
          <w:trHeight w:val="918"/>
        </w:trPr>
        <w:tc>
          <w:tcPr>
            <w:tcW w:w="3969" w:type="dxa"/>
          </w:tcPr>
          <w:p w:rsidR="00ED2C30" w:rsidRDefault="00ED2C30" w:rsidP="005A299E">
            <w:pPr>
              <w:tabs>
                <w:tab w:val="left" w:pos="1380"/>
              </w:tabs>
              <w:rPr>
                <w:rFonts w:ascii="Times New Roman" w:hAnsi="Times New Roman" w:cs="Times New Roman"/>
                <w:sz w:val="24"/>
                <w:szCs w:val="24"/>
              </w:rPr>
            </w:pPr>
          </w:p>
          <w:p w:rsidR="005A299E" w:rsidRPr="000D50DD" w:rsidRDefault="005A299E" w:rsidP="005A299E">
            <w:pPr>
              <w:tabs>
                <w:tab w:val="left" w:pos="1380"/>
              </w:tabs>
              <w:rPr>
                <w:rFonts w:ascii="Times New Roman" w:hAnsi="Times New Roman" w:cs="Times New Roman"/>
                <w:sz w:val="24"/>
                <w:szCs w:val="24"/>
              </w:rPr>
            </w:pPr>
            <w:r w:rsidRPr="000D50DD">
              <w:rPr>
                <w:rFonts w:ascii="Times New Roman" w:hAnsi="Times New Roman" w:cs="Times New Roman"/>
                <w:sz w:val="24"/>
                <w:szCs w:val="24"/>
              </w:rPr>
              <w:t>Ответственный исполнитель муниципальной программы</w:t>
            </w:r>
          </w:p>
        </w:tc>
        <w:tc>
          <w:tcPr>
            <w:tcW w:w="6061" w:type="dxa"/>
          </w:tcPr>
          <w:p w:rsidR="00ED2C30" w:rsidRDefault="00ED2C30" w:rsidP="005A299E">
            <w:pPr>
              <w:tabs>
                <w:tab w:val="left" w:pos="1380"/>
              </w:tabs>
              <w:rPr>
                <w:rFonts w:ascii="Times New Roman" w:hAnsi="Times New Roman" w:cs="Times New Roman"/>
                <w:sz w:val="24"/>
                <w:szCs w:val="24"/>
              </w:rPr>
            </w:pPr>
          </w:p>
          <w:p w:rsidR="005A299E" w:rsidRDefault="004A078B" w:rsidP="005A299E">
            <w:pPr>
              <w:tabs>
                <w:tab w:val="left" w:pos="1380"/>
              </w:tabs>
              <w:rPr>
                <w:rFonts w:ascii="Times New Roman" w:hAnsi="Times New Roman" w:cs="Times New Roman"/>
                <w:sz w:val="24"/>
                <w:szCs w:val="24"/>
              </w:rPr>
            </w:pPr>
            <w:r>
              <w:rPr>
                <w:rFonts w:ascii="Times New Roman" w:hAnsi="Times New Roman" w:cs="Times New Roman"/>
                <w:sz w:val="24"/>
                <w:szCs w:val="24"/>
              </w:rPr>
              <w:t>Управление культуры</w:t>
            </w:r>
            <w:r w:rsidR="005A299E" w:rsidRPr="000D50DD">
              <w:rPr>
                <w:rFonts w:ascii="Times New Roman" w:hAnsi="Times New Roman" w:cs="Times New Roman"/>
                <w:sz w:val="24"/>
                <w:szCs w:val="24"/>
              </w:rPr>
              <w:t>, молодежной политики и информации администрации Кунашакского муниципального района</w:t>
            </w:r>
            <w:r w:rsidR="00F64969">
              <w:rPr>
                <w:rFonts w:ascii="Times New Roman" w:hAnsi="Times New Roman" w:cs="Times New Roman"/>
                <w:sz w:val="24"/>
                <w:szCs w:val="24"/>
              </w:rPr>
              <w:t xml:space="preserve"> (далее МУ «Управление культуры»)</w:t>
            </w:r>
          </w:p>
          <w:p w:rsidR="00ED2C30" w:rsidRPr="000D50DD" w:rsidRDefault="00ED2C30" w:rsidP="005A299E">
            <w:pPr>
              <w:tabs>
                <w:tab w:val="left" w:pos="1380"/>
              </w:tabs>
              <w:rPr>
                <w:rFonts w:ascii="Times New Roman" w:hAnsi="Times New Roman" w:cs="Times New Roman"/>
                <w:sz w:val="24"/>
                <w:szCs w:val="24"/>
              </w:rPr>
            </w:pPr>
          </w:p>
        </w:tc>
      </w:tr>
      <w:tr w:rsidR="005A299E" w:rsidRPr="000D50DD" w:rsidTr="008F15CA">
        <w:tc>
          <w:tcPr>
            <w:tcW w:w="3969" w:type="dxa"/>
          </w:tcPr>
          <w:p w:rsidR="00ED2C30" w:rsidRDefault="00ED2C30" w:rsidP="005A299E">
            <w:pPr>
              <w:tabs>
                <w:tab w:val="left" w:pos="1380"/>
              </w:tabs>
              <w:rPr>
                <w:rFonts w:ascii="Times New Roman" w:hAnsi="Times New Roman" w:cs="Times New Roman"/>
                <w:sz w:val="24"/>
                <w:szCs w:val="24"/>
              </w:rPr>
            </w:pPr>
          </w:p>
          <w:p w:rsidR="005A299E" w:rsidRPr="000D50DD" w:rsidRDefault="005A299E" w:rsidP="005A299E">
            <w:pPr>
              <w:tabs>
                <w:tab w:val="left" w:pos="1380"/>
              </w:tabs>
              <w:rPr>
                <w:rFonts w:ascii="Times New Roman" w:hAnsi="Times New Roman" w:cs="Times New Roman"/>
                <w:sz w:val="24"/>
                <w:szCs w:val="24"/>
              </w:rPr>
            </w:pPr>
            <w:r w:rsidRPr="000D50DD">
              <w:rPr>
                <w:rFonts w:ascii="Times New Roman" w:hAnsi="Times New Roman" w:cs="Times New Roman"/>
                <w:sz w:val="24"/>
                <w:szCs w:val="24"/>
              </w:rPr>
              <w:t>Подпрограммы муниципальной программы</w:t>
            </w:r>
          </w:p>
        </w:tc>
        <w:tc>
          <w:tcPr>
            <w:tcW w:w="6061" w:type="dxa"/>
          </w:tcPr>
          <w:p w:rsidR="00ED2C30" w:rsidRDefault="00ED2C30" w:rsidP="005A299E">
            <w:pPr>
              <w:pStyle w:val="ConsPlusNormal"/>
              <w:jc w:val="both"/>
            </w:pPr>
          </w:p>
          <w:p w:rsidR="005A299E" w:rsidRPr="000D50DD" w:rsidRDefault="0010602F" w:rsidP="005A299E">
            <w:pPr>
              <w:pStyle w:val="ConsPlusNormal"/>
              <w:jc w:val="both"/>
              <w:rPr>
                <w:rFonts w:ascii="Times New Roman" w:hAnsi="Times New Roman" w:cs="Times New Roman"/>
                <w:color w:val="000000" w:themeColor="text1"/>
                <w:sz w:val="24"/>
                <w:szCs w:val="24"/>
              </w:rPr>
            </w:pPr>
            <w:hyperlink w:anchor="P487" w:history="1">
              <w:r w:rsidR="000C4CBC">
                <w:rPr>
                  <w:rFonts w:ascii="Times New Roman" w:hAnsi="Times New Roman" w:cs="Times New Roman"/>
                  <w:color w:val="000000" w:themeColor="text1"/>
                  <w:sz w:val="24"/>
                  <w:szCs w:val="24"/>
                </w:rPr>
                <w:t>п</w:t>
              </w:r>
              <w:r w:rsidR="005A299E" w:rsidRPr="000D50DD">
                <w:rPr>
                  <w:rFonts w:ascii="Times New Roman" w:hAnsi="Times New Roman" w:cs="Times New Roman"/>
                  <w:color w:val="000000" w:themeColor="text1"/>
                  <w:sz w:val="24"/>
                  <w:szCs w:val="24"/>
                </w:rPr>
                <w:t>одпрограмма</w:t>
              </w:r>
            </w:hyperlink>
            <w:r w:rsidR="008F15CA" w:rsidRPr="000D50DD">
              <w:rPr>
                <w:rFonts w:ascii="Times New Roman" w:hAnsi="Times New Roman" w:cs="Times New Roman"/>
                <w:color w:val="000000" w:themeColor="text1"/>
                <w:sz w:val="24"/>
                <w:szCs w:val="24"/>
              </w:rPr>
              <w:t xml:space="preserve">: </w:t>
            </w:r>
            <w:r w:rsidR="005A299E" w:rsidRPr="000D50DD">
              <w:rPr>
                <w:rFonts w:ascii="Times New Roman" w:hAnsi="Times New Roman" w:cs="Times New Roman"/>
                <w:color w:val="000000" w:themeColor="text1"/>
                <w:sz w:val="24"/>
                <w:szCs w:val="24"/>
              </w:rPr>
              <w:t>«Патриотическое воспитание молодых граждан Кунашакского муниципального района»</w:t>
            </w:r>
          </w:p>
          <w:p w:rsidR="005A299E" w:rsidRDefault="0010602F" w:rsidP="005A299E">
            <w:pPr>
              <w:tabs>
                <w:tab w:val="left" w:pos="1380"/>
              </w:tabs>
              <w:rPr>
                <w:rFonts w:ascii="Times New Roman" w:hAnsi="Times New Roman" w:cs="Times New Roman"/>
                <w:color w:val="000000" w:themeColor="text1"/>
                <w:sz w:val="24"/>
                <w:szCs w:val="24"/>
              </w:rPr>
            </w:pPr>
            <w:hyperlink w:anchor="P751" w:history="1">
              <w:r w:rsidR="005A299E" w:rsidRPr="000D50DD">
                <w:rPr>
                  <w:rFonts w:ascii="Times New Roman" w:hAnsi="Times New Roman" w:cs="Times New Roman"/>
                  <w:color w:val="000000" w:themeColor="text1"/>
                  <w:sz w:val="24"/>
                  <w:szCs w:val="24"/>
                </w:rPr>
                <w:t>подпрограмма</w:t>
              </w:r>
            </w:hyperlink>
            <w:r w:rsidR="008F15CA" w:rsidRPr="000D50DD">
              <w:rPr>
                <w:rFonts w:ascii="Times New Roman" w:hAnsi="Times New Roman" w:cs="Times New Roman"/>
                <w:color w:val="000000" w:themeColor="text1"/>
                <w:sz w:val="24"/>
                <w:szCs w:val="24"/>
              </w:rPr>
              <w:t xml:space="preserve">: </w:t>
            </w:r>
            <w:r w:rsidR="00873C3C" w:rsidRPr="000D50DD">
              <w:rPr>
                <w:rFonts w:ascii="Times New Roman" w:hAnsi="Times New Roman" w:cs="Times New Roman"/>
                <w:color w:val="000000" w:themeColor="text1"/>
                <w:sz w:val="24"/>
                <w:szCs w:val="24"/>
              </w:rPr>
              <w:t>«Молодые граждан</w:t>
            </w:r>
            <w:r w:rsidR="005A299E" w:rsidRPr="000D50DD">
              <w:rPr>
                <w:rFonts w:ascii="Times New Roman" w:hAnsi="Times New Roman" w:cs="Times New Roman"/>
                <w:color w:val="000000" w:themeColor="text1"/>
                <w:sz w:val="24"/>
                <w:szCs w:val="24"/>
              </w:rPr>
              <w:t>е  Кунашакского муниципального района»</w:t>
            </w:r>
          </w:p>
          <w:p w:rsidR="00ED2C30" w:rsidRPr="000D50DD" w:rsidRDefault="00ED2C30" w:rsidP="005A299E">
            <w:pPr>
              <w:tabs>
                <w:tab w:val="left" w:pos="1380"/>
              </w:tabs>
              <w:rPr>
                <w:rFonts w:ascii="Times New Roman" w:hAnsi="Times New Roman" w:cs="Times New Roman"/>
                <w:sz w:val="24"/>
                <w:szCs w:val="24"/>
              </w:rPr>
            </w:pPr>
          </w:p>
        </w:tc>
      </w:tr>
      <w:tr w:rsidR="005A299E" w:rsidRPr="000D50DD" w:rsidTr="008F15CA">
        <w:tc>
          <w:tcPr>
            <w:tcW w:w="3969" w:type="dxa"/>
          </w:tcPr>
          <w:p w:rsidR="00ED2C30" w:rsidRDefault="00ED2C30" w:rsidP="005A299E">
            <w:pPr>
              <w:tabs>
                <w:tab w:val="left" w:pos="1380"/>
              </w:tabs>
              <w:rPr>
                <w:rFonts w:ascii="Times New Roman" w:hAnsi="Times New Roman" w:cs="Times New Roman"/>
                <w:sz w:val="24"/>
                <w:szCs w:val="24"/>
              </w:rPr>
            </w:pPr>
          </w:p>
          <w:p w:rsidR="005A299E" w:rsidRDefault="00FF66D9" w:rsidP="005A299E">
            <w:pPr>
              <w:tabs>
                <w:tab w:val="left" w:pos="1380"/>
              </w:tabs>
              <w:rPr>
                <w:rFonts w:ascii="Times New Roman" w:hAnsi="Times New Roman" w:cs="Times New Roman"/>
                <w:sz w:val="24"/>
                <w:szCs w:val="24"/>
              </w:rPr>
            </w:pPr>
            <w:r>
              <w:rPr>
                <w:rFonts w:ascii="Times New Roman" w:hAnsi="Times New Roman" w:cs="Times New Roman"/>
                <w:sz w:val="24"/>
                <w:szCs w:val="24"/>
              </w:rPr>
              <w:t>Основные цели</w:t>
            </w:r>
            <w:r w:rsidR="005A299E" w:rsidRPr="000D50DD">
              <w:rPr>
                <w:rFonts w:ascii="Times New Roman" w:hAnsi="Times New Roman" w:cs="Times New Roman"/>
                <w:sz w:val="24"/>
                <w:szCs w:val="24"/>
              </w:rPr>
              <w:t xml:space="preserve"> муниципальной программы</w:t>
            </w:r>
          </w:p>
          <w:p w:rsidR="00ED2C30" w:rsidRPr="000D50DD" w:rsidRDefault="00ED2C30" w:rsidP="005A299E">
            <w:pPr>
              <w:tabs>
                <w:tab w:val="left" w:pos="1380"/>
              </w:tabs>
              <w:rPr>
                <w:rFonts w:ascii="Times New Roman" w:hAnsi="Times New Roman" w:cs="Times New Roman"/>
                <w:sz w:val="24"/>
                <w:szCs w:val="24"/>
              </w:rPr>
            </w:pPr>
          </w:p>
        </w:tc>
        <w:tc>
          <w:tcPr>
            <w:tcW w:w="6061" w:type="dxa"/>
          </w:tcPr>
          <w:p w:rsidR="00FF66D9" w:rsidRDefault="00FF66D9" w:rsidP="00C8434D">
            <w:pPr>
              <w:tabs>
                <w:tab w:val="left" w:pos="1380"/>
              </w:tabs>
              <w:rPr>
                <w:rFonts w:ascii="Times New Roman" w:hAnsi="Times New Roman" w:cs="Times New Roman"/>
                <w:sz w:val="24"/>
                <w:szCs w:val="24"/>
              </w:rPr>
            </w:pPr>
            <w:r>
              <w:rPr>
                <w:rFonts w:ascii="Times New Roman" w:hAnsi="Times New Roman" w:cs="Times New Roman"/>
                <w:sz w:val="24"/>
                <w:szCs w:val="24"/>
              </w:rPr>
              <w:t>с</w:t>
            </w:r>
            <w:r w:rsidRPr="00FF66D9">
              <w:rPr>
                <w:rFonts w:ascii="Times New Roman" w:hAnsi="Times New Roman" w:cs="Times New Roman"/>
                <w:sz w:val="24"/>
                <w:szCs w:val="24"/>
              </w:rPr>
              <w:t xml:space="preserve">одействие социальному, культурному, духовному и физическому развитию молодежи, проживающей на территории Челябинской области; </w:t>
            </w:r>
          </w:p>
          <w:p w:rsidR="00ED2C30" w:rsidRPr="00F87EFC" w:rsidRDefault="00FF66D9" w:rsidP="00C8434D">
            <w:pPr>
              <w:tabs>
                <w:tab w:val="left" w:pos="1380"/>
              </w:tabs>
              <w:rPr>
                <w:rFonts w:ascii="Times New Roman" w:hAnsi="Times New Roman" w:cs="Times New Roman"/>
                <w:sz w:val="24"/>
                <w:szCs w:val="24"/>
              </w:rPr>
            </w:pPr>
            <w:r w:rsidRPr="00FF66D9">
              <w:rPr>
                <w:rFonts w:ascii="Times New Roman" w:hAnsi="Times New Roman" w:cs="Times New Roman"/>
                <w:sz w:val="24"/>
                <w:szCs w:val="24"/>
              </w:rPr>
              <w:t>создание условий для всестороннего развития, реализации потенциала и успешной интеграции в общество молодых людей, мотивированных на позитивные действия и прилагающих усилия для динамичного развития Челябинской области.</w:t>
            </w:r>
          </w:p>
        </w:tc>
      </w:tr>
      <w:tr w:rsidR="005A299E" w:rsidRPr="000D50DD" w:rsidTr="008F15CA">
        <w:tc>
          <w:tcPr>
            <w:tcW w:w="3969" w:type="dxa"/>
          </w:tcPr>
          <w:p w:rsidR="00ED2C30" w:rsidRDefault="00ED2C30" w:rsidP="005A299E">
            <w:pPr>
              <w:tabs>
                <w:tab w:val="left" w:pos="1380"/>
              </w:tabs>
              <w:rPr>
                <w:rFonts w:ascii="Times New Roman" w:hAnsi="Times New Roman" w:cs="Times New Roman"/>
                <w:sz w:val="24"/>
                <w:szCs w:val="24"/>
              </w:rPr>
            </w:pPr>
          </w:p>
          <w:p w:rsidR="005A299E" w:rsidRPr="000D50DD" w:rsidRDefault="005A299E" w:rsidP="005A299E">
            <w:pPr>
              <w:tabs>
                <w:tab w:val="left" w:pos="1380"/>
              </w:tabs>
              <w:rPr>
                <w:rFonts w:ascii="Times New Roman" w:hAnsi="Times New Roman" w:cs="Times New Roman"/>
                <w:sz w:val="24"/>
                <w:szCs w:val="24"/>
              </w:rPr>
            </w:pPr>
            <w:r w:rsidRPr="000D50DD">
              <w:rPr>
                <w:rFonts w:ascii="Times New Roman" w:hAnsi="Times New Roman" w:cs="Times New Roman"/>
                <w:sz w:val="24"/>
                <w:szCs w:val="24"/>
              </w:rPr>
              <w:t>Основные задачи муниципальной программы</w:t>
            </w:r>
          </w:p>
        </w:tc>
        <w:tc>
          <w:tcPr>
            <w:tcW w:w="6061" w:type="dxa"/>
          </w:tcPr>
          <w:p w:rsidR="00ED2C30" w:rsidRDefault="00ED2C30" w:rsidP="005A299E">
            <w:pPr>
              <w:pStyle w:val="ConsPlusNormal"/>
              <w:jc w:val="both"/>
              <w:rPr>
                <w:rFonts w:ascii="Times New Roman" w:hAnsi="Times New Roman" w:cs="Times New Roman"/>
                <w:sz w:val="24"/>
                <w:szCs w:val="24"/>
              </w:rPr>
            </w:pPr>
          </w:p>
          <w:p w:rsidR="005A299E" w:rsidRDefault="005A299E" w:rsidP="005A299E">
            <w:pPr>
              <w:pStyle w:val="ConsPlusNormal"/>
              <w:jc w:val="both"/>
              <w:rPr>
                <w:rFonts w:ascii="Times New Roman" w:hAnsi="Times New Roman" w:cs="Times New Roman"/>
                <w:sz w:val="24"/>
                <w:szCs w:val="24"/>
              </w:rPr>
            </w:pPr>
            <w:r w:rsidRPr="000D50DD">
              <w:rPr>
                <w:rFonts w:ascii="Times New Roman" w:hAnsi="Times New Roman" w:cs="Times New Roman"/>
                <w:sz w:val="24"/>
                <w:szCs w:val="24"/>
              </w:rPr>
              <w:t>- формирование условий, направленных на гражданско-патриотическое, духовное развитие и воспитание молодежи;</w:t>
            </w:r>
          </w:p>
          <w:p w:rsidR="00ED2C30" w:rsidRPr="000D50DD" w:rsidRDefault="00ED2C30" w:rsidP="005A299E">
            <w:pPr>
              <w:pStyle w:val="ConsPlusNormal"/>
              <w:jc w:val="both"/>
              <w:rPr>
                <w:rFonts w:ascii="Times New Roman" w:hAnsi="Times New Roman" w:cs="Times New Roman"/>
                <w:sz w:val="24"/>
                <w:szCs w:val="24"/>
              </w:rPr>
            </w:pPr>
          </w:p>
          <w:p w:rsidR="002B4A72" w:rsidRDefault="005A299E" w:rsidP="005A299E">
            <w:pPr>
              <w:pStyle w:val="ConsPlusNormal"/>
              <w:jc w:val="both"/>
              <w:rPr>
                <w:rFonts w:ascii="Times New Roman" w:hAnsi="Times New Roman" w:cs="Times New Roman"/>
                <w:sz w:val="24"/>
                <w:szCs w:val="24"/>
              </w:rPr>
            </w:pPr>
            <w:r w:rsidRPr="000D50DD">
              <w:rPr>
                <w:rFonts w:ascii="Times New Roman" w:hAnsi="Times New Roman" w:cs="Times New Roman"/>
                <w:sz w:val="24"/>
                <w:szCs w:val="24"/>
              </w:rPr>
              <w:t xml:space="preserve">- </w:t>
            </w:r>
            <w:r w:rsidR="00C8434D">
              <w:rPr>
                <w:rFonts w:ascii="Times New Roman" w:hAnsi="Times New Roman" w:cs="Times New Roman"/>
                <w:sz w:val="24"/>
                <w:szCs w:val="24"/>
              </w:rPr>
              <w:t xml:space="preserve">оказание финансовой и организационной </w:t>
            </w:r>
            <w:r w:rsidR="00A357B1">
              <w:rPr>
                <w:rFonts w:ascii="Times New Roman" w:hAnsi="Times New Roman" w:cs="Times New Roman"/>
                <w:sz w:val="24"/>
                <w:szCs w:val="24"/>
              </w:rPr>
              <w:t xml:space="preserve">поддержки </w:t>
            </w:r>
            <w:r w:rsidR="00C8434D" w:rsidRPr="00C8434D">
              <w:rPr>
                <w:rFonts w:ascii="Times New Roman" w:hAnsi="Times New Roman" w:cs="Times New Roman"/>
                <w:sz w:val="24"/>
                <w:szCs w:val="24"/>
              </w:rPr>
              <w:t>мероприятий для детей и молодежи, проводимых при участии социально ориентированных некоммерческих организаций, осуществляющих деятельность в области государственной молодежной политики на территории Челябинской области;</w:t>
            </w:r>
          </w:p>
          <w:p w:rsidR="00ED2C30" w:rsidRDefault="00ED2C30" w:rsidP="005A299E">
            <w:pPr>
              <w:pStyle w:val="ConsPlusNormal"/>
              <w:jc w:val="both"/>
              <w:rPr>
                <w:rFonts w:ascii="Times New Roman" w:hAnsi="Times New Roman" w:cs="Times New Roman"/>
                <w:sz w:val="24"/>
                <w:szCs w:val="24"/>
              </w:rPr>
            </w:pPr>
          </w:p>
          <w:p w:rsidR="005A299E" w:rsidRDefault="00A357B1" w:rsidP="005A299E">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5A299E" w:rsidRPr="000D50DD">
              <w:rPr>
                <w:rFonts w:ascii="Times New Roman" w:hAnsi="Times New Roman" w:cs="Times New Roman"/>
                <w:sz w:val="24"/>
                <w:szCs w:val="24"/>
              </w:rPr>
              <w:t>реализация интеллектуального, творческого и спортивного потенциала молодежи в интересах общественного развития;</w:t>
            </w:r>
          </w:p>
          <w:p w:rsidR="00ED2C30" w:rsidRPr="000D50DD" w:rsidRDefault="00ED2C30" w:rsidP="005A299E">
            <w:pPr>
              <w:pStyle w:val="ConsPlusNormal"/>
              <w:jc w:val="both"/>
              <w:rPr>
                <w:rFonts w:ascii="Times New Roman" w:hAnsi="Times New Roman" w:cs="Times New Roman"/>
                <w:sz w:val="24"/>
                <w:szCs w:val="24"/>
              </w:rPr>
            </w:pPr>
          </w:p>
          <w:p w:rsidR="005A299E" w:rsidRDefault="005A299E" w:rsidP="005A299E">
            <w:pPr>
              <w:tabs>
                <w:tab w:val="left" w:pos="1380"/>
              </w:tabs>
              <w:rPr>
                <w:rFonts w:ascii="Times New Roman" w:hAnsi="Times New Roman" w:cs="Times New Roman"/>
                <w:sz w:val="24"/>
                <w:szCs w:val="24"/>
              </w:rPr>
            </w:pPr>
            <w:r w:rsidRPr="000D50DD">
              <w:rPr>
                <w:rFonts w:ascii="Times New Roman" w:hAnsi="Times New Roman" w:cs="Times New Roman"/>
                <w:sz w:val="24"/>
                <w:szCs w:val="24"/>
              </w:rPr>
              <w:t>- создание условий для более полного вовлечения молодежи в социально-экономическую, политическую и культурную жизнь общества</w:t>
            </w:r>
          </w:p>
          <w:p w:rsidR="00ED2C30" w:rsidRPr="000D50DD" w:rsidRDefault="00ED2C30" w:rsidP="005A299E">
            <w:pPr>
              <w:tabs>
                <w:tab w:val="left" w:pos="1380"/>
              </w:tabs>
              <w:rPr>
                <w:rFonts w:ascii="Times New Roman" w:hAnsi="Times New Roman" w:cs="Times New Roman"/>
                <w:sz w:val="24"/>
                <w:szCs w:val="24"/>
              </w:rPr>
            </w:pPr>
          </w:p>
        </w:tc>
      </w:tr>
      <w:tr w:rsidR="005A299E" w:rsidRPr="000D50DD" w:rsidTr="008F15CA">
        <w:tc>
          <w:tcPr>
            <w:tcW w:w="3969" w:type="dxa"/>
          </w:tcPr>
          <w:p w:rsidR="00ED2C30" w:rsidRDefault="00ED2C30" w:rsidP="005A299E">
            <w:pPr>
              <w:tabs>
                <w:tab w:val="left" w:pos="1380"/>
              </w:tabs>
              <w:rPr>
                <w:rFonts w:ascii="Times New Roman" w:hAnsi="Times New Roman" w:cs="Times New Roman"/>
                <w:sz w:val="24"/>
                <w:szCs w:val="24"/>
              </w:rPr>
            </w:pPr>
          </w:p>
          <w:p w:rsidR="005A299E" w:rsidRPr="000D50DD" w:rsidRDefault="005A299E" w:rsidP="005A299E">
            <w:pPr>
              <w:tabs>
                <w:tab w:val="left" w:pos="1380"/>
              </w:tabs>
              <w:rPr>
                <w:rFonts w:ascii="Times New Roman" w:hAnsi="Times New Roman" w:cs="Times New Roman"/>
                <w:sz w:val="24"/>
                <w:szCs w:val="24"/>
              </w:rPr>
            </w:pPr>
            <w:r w:rsidRPr="000D50DD">
              <w:rPr>
                <w:rFonts w:ascii="Times New Roman" w:hAnsi="Times New Roman" w:cs="Times New Roman"/>
                <w:sz w:val="24"/>
                <w:szCs w:val="24"/>
              </w:rPr>
              <w:t>Целевые индикаторы и показатели муниципальной программы</w:t>
            </w:r>
          </w:p>
        </w:tc>
        <w:tc>
          <w:tcPr>
            <w:tcW w:w="6061" w:type="dxa"/>
          </w:tcPr>
          <w:p w:rsidR="00ED2C30" w:rsidRDefault="00ED2C30" w:rsidP="00ED2C30">
            <w:pPr>
              <w:tabs>
                <w:tab w:val="left" w:pos="1380"/>
              </w:tabs>
              <w:jc w:val="both"/>
              <w:rPr>
                <w:rFonts w:ascii="Times New Roman" w:hAnsi="Times New Roman" w:cs="Times New Roman"/>
                <w:sz w:val="24"/>
                <w:szCs w:val="24"/>
              </w:rPr>
            </w:pPr>
          </w:p>
          <w:p w:rsidR="00A62CD8" w:rsidRDefault="00847CF7" w:rsidP="00ED2C30">
            <w:pPr>
              <w:tabs>
                <w:tab w:val="left" w:pos="1380"/>
              </w:tabs>
              <w:jc w:val="both"/>
              <w:rPr>
                <w:rFonts w:ascii="Times New Roman" w:hAnsi="Times New Roman" w:cs="Times New Roman"/>
                <w:sz w:val="24"/>
                <w:szCs w:val="24"/>
              </w:rPr>
            </w:pPr>
            <w:r>
              <w:rPr>
                <w:rFonts w:ascii="Times New Roman" w:hAnsi="Times New Roman" w:cs="Times New Roman"/>
                <w:sz w:val="24"/>
                <w:szCs w:val="24"/>
              </w:rPr>
              <w:t xml:space="preserve">- </w:t>
            </w:r>
            <w:r w:rsidRPr="00847CF7">
              <w:rPr>
                <w:rFonts w:ascii="Times New Roman" w:hAnsi="Times New Roman" w:cs="Times New Roman"/>
                <w:sz w:val="24"/>
                <w:szCs w:val="24"/>
              </w:rPr>
              <w:t xml:space="preserve">количество молодых людей в возрасте от 14 до </w:t>
            </w:r>
            <w:r w:rsidR="006B4946">
              <w:rPr>
                <w:rFonts w:ascii="Times New Roman" w:hAnsi="Times New Roman" w:cs="Times New Roman"/>
                <w:sz w:val="24"/>
                <w:szCs w:val="24"/>
              </w:rPr>
              <w:t>35</w:t>
            </w:r>
            <w:r w:rsidRPr="00847CF7">
              <w:rPr>
                <w:rFonts w:ascii="Times New Roman" w:hAnsi="Times New Roman" w:cs="Times New Roman"/>
                <w:sz w:val="24"/>
                <w:szCs w:val="24"/>
              </w:rPr>
              <w:t xml:space="preserve"> лет, проживающих в муниципальном образовании, принявших участие в реализации мероприятий патриотической направленности на территории муниципального образования</w:t>
            </w:r>
            <w:r>
              <w:rPr>
                <w:rFonts w:ascii="Times New Roman" w:hAnsi="Times New Roman" w:cs="Times New Roman"/>
                <w:sz w:val="24"/>
                <w:szCs w:val="24"/>
              </w:rPr>
              <w:t>;</w:t>
            </w:r>
          </w:p>
          <w:p w:rsidR="00ED2C30" w:rsidRDefault="00ED2C30" w:rsidP="00ED2C30">
            <w:pPr>
              <w:tabs>
                <w:tab w:val="left" w:pos="1380"/>
              </w:tabs>
              <w:jc w:val="both"/>
              <w:rPr>
                <w:rFonts w:ascii="Times New Roman" w:hAnsi="Times New Roman" w:cs="Times New Roman"/>
                <w:sz w:val="24"/>
                <w:szCs w:val="24"/>
              </w:rPr>
            </w:pPr>
          </w:p>
          <w:p w:rsidR="00847CF7" w:rsidRDefault="00847CF7" w:rsidP="00ED2C30">
            <w:pPr>
              <w:tabs>
                <w:tab w:val="left" w:pos="1380"/>
              </w:tabs>
              <w:jc w:val="both"/>
              <w:rPr>
                <w:rFonts w:ascii="Times New Roman" w:hAnsi="Times New Roman" w:cs="Times New Roman"/>
                <w:sz w:val="24"/>
                <w:szCs w:val="24"/>
              </w:rPr>
            </w:pPr>
            <w:r>
              <w:rPr>
                <w:rFonts w:ascii="Times New Roman" w:hAnsi="Times New Roman" w:cs="Times New Roman"/>
                <w:sz w:val="24"/>
                <w:szCs w:val="24"/>
              </w:rPr>
              <w:t xml:space="preserve">- </w:t>
            </w:r>
            <w:r w:rsidRPr="00847CF7">
              <w:rPr>
                <w:rFonts w:ascii="Times New Roman" w:hAnsi="Times New Roman" w:cs="Times New Roman"/>
                <w:sz w:val="24"/>
                <w:szCs w:val="24"/>
              </w:rPr>
              <w:t>доля молодых людей от общего числа моло</w:t>
            </w:r>
            <w:r w:rsidR="006B4946">
              <w:rPr>
                <w:rFonts w:ascii="Times New Roman" w:hAnsi="Times New Roman" w:cs="Times New Roman"/>
                <w:sz w:val="24"/>
                <w:szCs w:val="24"/>
              </w:rPr>
              <w:t>дых людей в возрасте от 14 до 35</w:t>
            </w:r>
            <w:r w:rsidRPr="00847CF7">
              <w:rPr>
                <w:rFonts w:ascii="Times New Roman" w:hAnsi="Times New Roman" w:cs="Times New Roman"/>
                <w:sz w:val="24"/>
                <w:szCs w:val="24"/>
              </w:rPr>
              <w:t xml:space="preserve"> лет, проживающих в муниципальном образовании, принявших участие в мероприятиях, направленных на развитие правовой грамотности и повышение электоральной активности, проводимых на территории муниципального образования</w:t>
            </w:r>
            <w:r>
              <w:rPr>
                <w:rFonts w:ascii="Times New Roman" w:hAnsi="Times New Roman" w:cs="Times New Roman"/>
                <w:sz w:val="24"/>
                <w:szCs w:val="24"/>
              </w:rPr>
              <w:t>;</w:t>
            </w:r>
          </w:p>
          <w:p w:rsidR="00ED2C30" w:rsidRDefault="00ED2C30" w:rsidP="00ED2C30">
            <w:pPr>
              <w:tabs>
                <w:tab w:val="left" w:pos="1380"/>
              </w:tabs>
              <w:jc w:val="both"/>
              <w:rPr>
                <w:rFonts w:ascii="Times New Roman" w:hAnsi="Times New Roman" w:cs="Times New Roman"/>
                <w:sz w:val="24"/>
                <w:szCs w:val="24"/>
              </w:rPr>
            </w:pPr>
          </w:p>
          <w:p w:rsidR="00847CF7" w:rsidRDefault="00847CF7" w:rsidP="00ED2C30">
            <w:pPr>
              <w:tabs>
                <w:tab w:val="left" w:pos="1380"/>
              </w:tabs>
              <w:jc w:val="both"/>
              <w:rPr>
                <w:rFonts w:ascii="Times New Roman" w:hAnsi="Times New Roman" w:cs="Times New Roman"/>
                <w:sz w:val="24"/>
                <w:szCs w:val="24"/>
              </w:rPr>
            </w:pPr>
            <w:r>
              <w:rPr>
                <w:rFonts w:ascii="Times New Roman" w:hAnsi="Times New Roman" w:cs="Times New Roman"/>
                <w:sz w:val="24"/>
                <w:szCs w:val="24"/>
              </w:rPr>
              <w:t xml:space="preserve">- </w:t>
            </w:r>
            <w:r w:rsidRPr="00847CF7">
              <w:rPr>
                <w:rFonts w:ascii="Times New Roman" w:hAnsi="Times New Roman" w:cs="Times New Roman"/>
                <w:sz w:val="24"/>
                <w:szCs w:val="24"/>
              </w:rPr>
              <w:t>количество проведенных в муниципальном образовании мероприятий, связанных с проектной деятельностью молодежи (</w:t>
            </w:r>
            <w:proofErr w:type="spellStart"/>
            <w:r w:rsidRPr="00847CF7">
              <w:rPr>
                <w:rFonts w:ascii="Times New Roman" w:hAnsi="Times New Roman" w:cs="Times New Roman"/>
                <w:sz w:val="24"/>
                <w:szCs w:val="24"/>
              </w:rPr>
              <w:t>грантовые</w:t>
            </w:r>
            <w:proofErr w:type="spellEnd"/>
            <w:r w:rsidRPr="00847CF7">
              <w:rPr>
                <w:rFonts w:ascii="Times New Roman" w:hAnsi="Times New Roman" w:cs="Times New Roman"/>
                <w:sz w:val="24"/>
                <w:szCs w:val="24"/>
              </w:rPr>
              <w:t xml:space="preserve"> конкурсы, семинары, тренинги, форумы)</w:t>
            </w:r>
            <w:r w:rsidR="00A62CD8">
              <w:rPr>
                <w:rFonts w:ascii="Times New Roman" w:hAnsi="Times New Roman" w:cs="Times New Roman"/>
                <w:sz w:val="24"/>
                <w:szCs w:val="24"/>
              </w:rPr>
              <w:t>;</w:t>
            </w:r>
          </w:p>
          <w:p w:rsidR="00ED2C30" w:rsidRDefault="00ED2C30" w:rsidP="00ED2C30">
            <w:pPr>
              <w:tabs>
                <w:tab w:val="left" w:pos="1380"/>
              </w:tabs>
              <w:jc w:val="both"/>
              <w:rPr>
                <w:rFonts w:ascii="Times New Roman" w:hAnsi="Times New Roman" w:cs="Times New Roman"/>
                <w:sz w:val="24"/>
                <w:szCs w:val="24"/>
              </w:rPr>
            </w:pPr>
          </w:p>
          <w:p w:rsidR="00847CF7" w:rsidRDefault="00847CF7" w:rsidP="00ED2C30">
            <w:pPr>
              <w:tabs>
                <w:tab w:val="left" w:pos="1380"/>
              </w:tabs>
              <w:jc w:val="both"/>
              <w:rPr>
                <w:rFonts w:ascii="Times New Roman" w:hAnsi="Times New Roman" w:cs="Times New Roman"/>
                <w:sz w:val="24"/>
                <w:szCs w:val="24"/>
              </w:rPr>
            </w:pPr>
            <w:r>
              <w:rPr>
                <w:rFonts w:ascii="Times New Roman" w:hAnsi="Times New Roman" w:cs="Times New Roman"/>
                <w:sz w:val="24"/>
                <w:szCs w:val="24"/>
              </w:rPr>
              <w:t xml:space="preserve">- </w:t>
            </w:r>
            <w:r w:rsidRPr="00847CF7">
              <w:rPr>
                <w:rFonts w:ascii="Times New Roman" w:hAnsi="Times New Roman" w:cs="Times New Roman"/>
                <w:sz w:val="24"/>
                <w:szCs w:val="24"/>
              </w:rPr>
              <w:t>количество моло</w:t>
            </w:r>
            <w:r w:rsidR="006B4946">
              <w:rPr>
                <w:rFonts w:ascii="Times New Roman" w:hAnsi="Times New Roman" w:cs="Times New Roman"/>
                <w:sz w:val="24"/>
                <w:szCs w:val="24"/>
              </w:rPr>
              <w:t>дых людей в возрасте от 14 до 35</w:t>
            </w:r>
            <w:r w:rsidRPr="00847CF7">
              <w:rPr>
                <w:rFonts w:ascii="Times New Roman" w:hAnsi="Times New Roman" w:cs="Times New Roman"/>
                <w:sz w:val="24"/>
                <w:szCs w:val="24"/>
              </w:rPr>
              <w:t xml:space="preserve"> лет, проживающих в муниципальном образовании, принявших участие в мероприятиях в сфере образования, интеллектуальной и творческой деятельности, проводимых на территории муниципального образования</w:t>
            </w:r>
            <w:r w:rsidR="00A62CD8">
              <w:rPr>
                <w:rFonts w:ascii="Times New Roman" w:hAnsi="Times New Roman" w:cs="Times New Roman"/>
                <w:sz w:val="24"/>
                <w:szCs w:val="24"/>
              </w:rPr>
              <w:t>;</w:t>
            </w:r>
          </w:p>
          <w:p w:rsidR="00ED2C30" w:rsidRDefault="00ED2C30" w:rsidP="00ED2C30">
            <w:pPr>
              <w:tabs>
                <w:tab w:val="left" w:pos="1380"/>
              </w:tabs>
              <w:jc w:val="both"/>
              <w:rPr>
                <w:rFonts w:ascii="Times New Roman" w:hAnsi="Times New Roman" w:cs="Times New Roman"/>
                <w:sz w:val="24"/>
                <w:szCs w:val="24"/>
              </w:rPr>
            </w:pPr>
          </w:p>
          <w:p w:rsidR="00847CF7" w:rsidRDefault="00847CF7" w:rsidP="00ED2C30">
            <w:pPr>
              <w:tabs>
                <w:tab w:val="left" w:pos="1380"/>
              </w:tabs>
              <w:jc w:val="both"/>
              <w:rPr>
                <w:rFonts w:ascii="Times New Roman" w:hAnsi="Times New Roman" w:cs="Times New Roman"/>
                <w:sz w:val="24"/>
                <w:szCs w:val="24"/>
              </w:rPr>
            </w:pPr>
            <w:r>
              <w:rPr>
                <w:rFonts w:ascii="Times New Roman" w:hAnsi="Times New Roman" w:cs="Times New Roman"/>
                <w:sz w:val="24"/>
                <w:szCs w:val="24"/>
              </w:rPr>
              <w:t xml:space="preserve">- </w:t>
            </w:r>
            <w:r w:rsidRPr="00847CF7">
              <w:rPr>
                <w:rFonts w:ascii="Times New Roman" w:hAnsi="Times New Roman" w:cs="Times New Roman"/>
                <w:sz w:val="24"/>
                <w:szCs w:val="24"/>
              </w:rPr>
              <w:t>количество публикаций в средствах массовой информации о реализуемых в муниципальном образовании мероприятиях в сфере молодежной политики</w:t>
            </w:r>
            <w:r w:rsidR="00ED2C30">
              <w:rPr>
                <w:rFonts w:ascii="Times New Roman" w:hAnsi="Times New Roman" w:cs="Times New Roman"/>
                <w:sz w:val="24"/>
                <w:szCs w:val="24"/>
              </w:rPr>
              <w:t>;</w:t>
            </w:r>
          </w:p>
          <w:p w:rsidR="00ED2C30" w:rsidRDefault="00ED2C30" w:rsidP="00ED2C30">
            <w:pPr>
              <w:tabs>
                <w:tab w:val="left" w:pos="1380"/>
              </w:tabs>
              <w:jc w:val="both"/>
              <w:rPr>
                <w:rFonts w:ascii="Times New Roman" w:hAnsi="Times New Roman" w:cs="Times New Roman"/>
                <w:sz w:val="24"/>
                <w:szCs w:val="24"/>
              </w:rPr>
            </w:pPr>
          </w:p>
          <w:p w:rsidR="00847CF7" w:rsidRDefault="00847CF7" w:rsidP="00ED2C30">
            <w:pPr>
              <w:tabs>
                <w:tab w:val="left" w:pos="1380"/>
              </w:tabs>
              <w:jc w:val="both"/>
              <w:rPr>
                <w:rFonts w:ascii="Times New Roman" w:hAnsi="Times New Roman" w:cs="Times New Roman"/>
                <w:sz w:val="24"/>
                <w:szCs w:val="24"/>
              </w:rPr>
            </w:pPr>
            <w:r>
              <w:rPr>
                <w:rFonts w:ascii="Times New Roman" w:hAnsi="Times New Roman" w:cs="Times New Roman"/>
                <w:sz w:val="24"/>
                <w:szCs w:val="24"/>
              </w:rPr>
              <w:t xml:space="preserve">- </w:t>
            </w:r>
            <w:r w:rsidRPr="00847CF7">
              <w:rPr>
                <w:rFonts w:ascii="Times New Roman" w:hAnsi="Times New Roman" w:cs="Times New Roman"/>
                <w:sz w:val="24"/>
                <w:szCs w:val="24"/>
              </w:rPr>
              <w:t>количество моло</w:t>
            </w:r>
            <w:r w:rsidR="006B4946">
              <w:rPr>
                <w:rFonts w:ascii="Times New Roman" w:hAnsi="Times New Roman" w:cs="Times New Roman"/>
                <w:sz w:val="24"/>
                <w:szCs w:val="24"/>
              </w:rPr>
              <w:t>дых людей в возрасте от 14 до 35</w:t>
            </w:r>
            <w:r w:rsidRPr="00847CF7">
              <w:rPr>
                <w:rFonts w:ascii="Times New Roman" w:hAnsi="Times New Roman" w:cs="Times New Roman"/>
                <w:sz w:val="24"/>
                <w:szCs w:val="24"/>
              </w:rPr>
              <w:t xml:space="preserve"> лет, проживающих в муниципальном образовании, вовлеченных в волонтерскую, добровольческую и поисковую деятельность</w:t>
            </w:r>
            <w:r w:rsidR="00ED2C30">
              <w:rPr>
                <w:rFonts w:ascii="Times New Roman" w:hAnsi="Times New Roman" w:cs="Times New Roman"/>
                <w:sz w:val="24"/>
                <w:szCs w:val="24"/>
              </w:rPr>
              <w:t>;</w:t>
            </w:r>
          </w:p>
          <w:p w:rsidR="00ED2C30" w:rsidRDefault="00ED2C30" w:rsidP="00ED2C30">
            <w:pPr>
              <w:tabs>
                <w:tab w:val="left" w:pos="1380"/>
              </w:tabs>
              <w:jc w:val="both"/>
              <w:rPr>
                <w:rFonts w:ascii="Times New Roman" w:hAnsi="Times New Roman" w:cs="Times New Roman"/>
                <w:sz w:val="24"/>
                <w:szCs w:val="24"/>
              </w:rPr>
            </w:pPr>
          </w:p>
          <w:p w:rsidR="00847CF7" w:rsidRDefault="00847CF7" w:rsidP="00ED2C30">
            <w:pPr>
              <w:tabs>
                <w:tab w:val="left" w:pos="1380"/>
              </w:tabs>
              <w:jc w:val="both"/>
              <w:rPr>
                <w:rFonts w:ascii="Times New Roman" w:hAnsi="Times New Roman" w:cs="Times New Roman"/>
                <w:sz w:val="24"/>
                <w:szCs w:val="24"/>
              </w:rPr>
            </w:pPr>
            <w:r>
              <w:rPr>
                <w:rFonts w:ascii="Times New Roman" w:hAnsi="Times New Roman" w:cs="Times New Roman"/>
                <w:sz w:val="24"/>
                <w:szCs w:val="24"/>
              </w:rPr>
              <w:t xml:space="preserve">- </w:t>
            </w:r>
            <w:r w:rsidRPr="00847CF7">
              <w:rPr>
                <w:rFonts w:ascii="Times New Roman" w:hAnsi="Times New Roman" w:cs="Times New Roman"/>
                <w:sz w:val="24"/>
                <w:szCs w:val="24"/>
              </w:rPr>
              <w:t>количество мероприятий, проводимых на территории муниципального образования, регистрация которых осуществляется через автоматизированную информационную</w:t>
            </w:r>
            <w:r w:rsidR="00ED2C30">
              <w:rPr>
                <w:rFonts w:ascii="Times New Roman" w:hAnsi="Times New Roman" w:cs="Times New Roman"/>
                <w:sz w:val="24"/>
                <w:szCs w:val="24"/>
              </w:rPr>
              <w:t xml:space="preserve"> систему «Молодежь России»;</w:t>
            </w:r>
          </w:p>
          <w:p w:rsidR="00ED2C30" w:rsidRDefault="00ED2C30" w:rsidP="00ED2C30">
            <w:pPr>
              <w:tabs>
                <w:tab w:val="left" w:pos="1380"/>
              </w:tabs>
              <w:jc w:val="both"/>
              <w:rPr>
                <w:rFonts w:ascii="Times New Roman" w:hAnsi="Times New Roman" w:cs="Times New Roman"/>
                <w:sz w:val="24"/>
                <w:szCs w:val="24"/>
              </w:rPr>
            </w:pPr>
          </w:p>
          <w:p w:rsidR="00847CF7" w:rsidRDefault="00847CF7" w:rsidP="00ED2C30">
            <w:pPr>
              <w:tabs>
                <w:tab w:val="left" w:pos="1380"/>
              </w:tabs>
              <w:jc w:val="both"/>
              <w:rPr>
                <w:rFonts w:ascii="Times New Roman" w:hAnsi="Times New Roman" w:cs="Times New Roman"/>
                <w:sz w:val="24"/>
                <w:szCs w:val="24"/>
              </w:rPr>
            </w:pPr>
            <w:r>
              <w:rPr>
                <w:rFonts w:ascii="Times New Roman" w:hAnsi="Times New Roman" w:cs="Times New Roman"/>
                <w:sz w:val="24"/>
                <w:szCs w:val="24"/>
              </w:rPr>
              <w:t xml:space="preserve">- </w:t>
            </w:r>
            <w:r w:rsidRPr="00847CF7">
              <w:rPr>
                <w:rFonts w:ascii="Times New Roman" w:hAnsi="Times New Roman" w:cs="Times New Roman"/>
                <w:sz w:val="24"/>
                <w:szCs w:val="24"/>
              </w:rPr>
              <w:t>количество моло</w:t>
            </w:r>
            <w:r w:rsidR="006B4946">
              <w:rPr>
                <w:rFonts w:ascii="Times New Roman" w:hAnsi="Times New Roman" w:cs="Times New Roman"/>
                <w:sz w:val="24"/>
                <w:szCs w:val="24"/>
              </w:rPr>
              <w:t>дых людей в возрасте от 14 до 35</w:t>
            </w:r>
            <w:r w:rsidRPr="00847CF7">
              <w:rPr>
                <w:rFonts w:ascii="Times New Roman" w:hAnsi="Times New Roman" w:cs="Times New Roman"/>
                <w:sz w:val="24"/>
                <w:szCs w:val="24"/>
              </w:rPr>
              <w:t xml:space="preserve"> лет, охваченных мероприятиями, проводимыми на территории муниципального образования, регистрация которых осуществляется через автоматизированную информационную систему «Молодежь России»</w:t>
            </w:r>
            <w:r w:rsidR="00A62CD8">
              <w:rPr>
                <w:rFonts w:ascii="Times New Roman" w:hAnsi="Times New Roman" w:cs="Times New Roman"/>
                <w:sz w:val="24"/>
                <w:szCs w:val="24"/>
              </w:rPr>
              <w:t>;</w:t>
            </w:r>
          </w:p>
          <w:p w:rsidR="00ED2C30" w:rsidRDefault="00ED2C30" w:rsidP="00ED2C30">
            <w:pPr>
              <w:tabs>
                <w:tab w:val="left" w:pos="1380"/>
              </w:tabs>
              <w:jc w:val="both"/>
              <w:rPr>
                <w:rFonts w:ascii="Times New Roman" w:hAnsi="Times New Roman" w:cs="Times New Roman"/>
                <w:sz w:val="24"/>
                <w:szCs w:val="24"/>
              </w:rPr>
            </w:pPr>
          </w:p>
          <w:p w:rsidR="00847CF7" w:rsidRDefault="00847CF7" w:rsidP="00ED2C30">
            <w:pPr>
              <w:tabs>
                <w:tab w:val="left" w:pos="1380"/>
              </w:tabs>
              <w:jc w:val="both"/>
              <w:rPr>
                <w:rFonts w:ascii="Times New Roman" w:hAnsi="Times New Roman" w:cs="Times New Roman"/>
                <w:sz w:val="24"/>
                <w:szCs w:val="24"/>
              </w:rPr>
            </w:pPr>
            <w:r>
              <w:rPr>
                <w:rFonts w:ascii="Times New Roman" w:hAnsi="Times New Roman" w:cs="Times New Roman"/>
                <w:sz w:val="24"/>
                <w:szCs w:val="24"/>
              </w:rPr>
              <w:t xml:space="preserve">- </w:t>
            </w:r>
            <w:r w:rsidRPr="00847CF7">
              <w:rPr>
                <w:rFonts w:ascii="Times New Roman" w:hAnsi="Times New Roman" w:cs="Times New Roman"/>
                <w:sz w:val="24"/>
                <w:szCs w:val="24"/>
              </w:rPr>
              <w:t>количество молодежных форумов, проводимых на террито</w:t>
            </w:r>
            <w:r w:rsidR="00ED2C30">
              <w:rPr>
                <w:rFonts w:ascii="Times New Roman" w:hAnsi="Times New Roman" w:cs="Times New Roman"/>
                <w:sz w:val="24"/>
                <w:szCs w:val="24"/>
              </w:rPr>
              <w:t>рии муниципального образования;</w:t>
            </w:r>
          </w:p>
          <w:p w:rsidR="00ED2C30" w:rsidRPr="000D50DD" w:rsidRDefault="00ED2C30" w:rsidP="00ED2C30">
            <w:pPr>
              <w:tabs>
                <w:tab w:val="left" w:pos="1380"/>
              </w:tabs>
              <w:jc w:val="both"/>
              <w:rPr>
                <w:rFonts w:ascii="Times New Roman" w:hAnsi="Times New Roman" w:cs="Times New Roman"/>
                <w:sz w:val="24"/>
                <w:szCs w:val="24"/>
              </w:rPr>
            </w:pPr>
          </w:p>
        </w:tc>
      </w:tr>
      <w:tr w:rsidR="005A299E" w:rsidRPr="000D50DD" w:rsidTr="008F15CA">
        <w:tc>
          <w:tcPr>
            <w:tcW w:w="3969" w:type="dxa"/>
          </w:tcPr>
          <w:p w:rsidR="00ED2C30" w:rsidRDefault="00ED2C30" w:rsidP="005A299E">
            <w:pPr>
              <w:tabs>
                <w:tab w:val="left" w:pos="1380"/>
              </w:tabs>
              <w:rPr>
                <w:rFonts w:ascii="Times New Roman" w:hAnsi="Times New Roman" w:cs="Times New Roman"/>
                <w:sz w:val="24"/>
                <w:szCs w:val="24"/>
              </w:rPr>
            </w:pPr>
          </w:p>
          <w:p w:rsidR="005A299E" w:rsidRPr="000D50DD" w:rsidRDefault="005A299E" w:rsidP="005A299E">
            <w:pPr>
              <w:tabs>
                <w:tab w:val="left" w:pos="1380"/>
              </w:tabs>
              <w:rPr>
                <w:rFonts w:ascii="Times New Roman" w:hAnsi="Times New Roman" w:cs="Times New Roman"/>
                <w:sz w:val="24"/>
                <w:szCs w:val="24"/>
              </w:rPr>
            </w:pPr>
            <w:r w:rsidRPr="000D50DD">
              <w:rPr>
                <w:rFonts w:ascii="Times New Roman" w:hAnsi="Times New Roman" w:cs="Times New Roman"/>
                <w:sz w:val="24"/>
                <w:szCs w:val="24"/>
              </w:rPr>
              <w:t>Этапы и сроки реализации муниципальной программы</w:t>
            </w:r>
          </w:p>
        </w:tc>
        <w:tc>
          <w:tcPr>
            <w:tcW w:w="6061" w:type="dxa"/>
          </w:tcPr>
          <w:p w:rsidR="00ED2C30" w:rsidRDefault="00ED2C30" w:rsidP="005A299E">
            <w:pPr>
              <w:tabs>
                <w:tab w:val="left" w:pos="1380"/>
              </w:tabs>
              <w:rPr>
                <w:rFonts w:ascii="Times New Roman" w:hAnsi="Times New Roman" w:cs="Times New Roman"/>
                <w:sz w:val="24"/>
                <w:szCs w:val="24"/>
              </w:rPr>
            </w:pPr>
          </w:p>
          <w:p w:rsidR="005A299E" w:rsidRDefault="005A299E" w:rsidP="00ED2C30">
            <w:pPr>
              <w:tabs>
                <w:tab w:val="left" w:pos="1380"/>
              </w:tabs>
              <w:rPr>
                <w:rFonts w:ascii="Times New Roman" w:hAnsi="Times New Roman" w:cs="Times New Roman"/>
                <w:sz w:val="24"/>
                <w:szCs w:val="24"/>
              </w:rPr>
            </w:pPr>
            <w:r w:rsidRPr="000D50DD">
              <w:rPr>
                <w:rFonts w:ascii="Times New Roman" w:hAnsi="Times New Roman" w:cs="Times New Roman"/>
                <w:sz w:val="24"/>
                <w:szCs w:val="24"/>
              </w:rPr>
              <w:t>20</w:t>
            </w:r>
            <w:r w:rsidR="00ED2C30">
              <w:rPr>
                <w:rFonts w:ascii="Times New Roman" w:hAnsi="Times New Roman" w:cs="Times New Roman"/>
                <w:sz w:val="24"/>
                <w:szCs w:val="24"/>
              </w:rPr>
              <w:t>20</w:t>
            </w:r>
            <w:r w:rsidRPr="000D50DD">
              <w:rPr>
                <w:rFonts w:ascii="Times New Roman" w:hAnsi="Times New Roman" w:cs="Times New Roman"/>
                <w:sz w:val="24"/>
                <w:szCs w:val="24"/>
              </w:rPr>
              <w:t xml:space="preserve"> - 20</w:t>
            </w:r>
            <w:r w:rsidR="00ED2C30">
              <w:rPr>
                <w:rFonts w:ascii="Times New Roman" w:hAnsi="Times New Roman" w:cs="Times New Roman"/>
                <w:sz w:val="24"/>
                <w:szCs w:val="24"/>
              </w:rPr>
              <w:t>22</w:t>
            </w:r>
            <w:r w:rsidRPr="000D50DD">
              <w:rPr>
                <w:rFonts w:ascii="Times New Roman" w:hAnsi="Times New Roman" w:cs="Times New Roman"/>
                <w:sz w:val="24"/>
                <w:szCs w:val="24"/>
              </w:rPr>
              <w:t xml:space="preserve"> годы. Муниципальная программа реализуется в 1 этап</w:t>
            </w:r>
            <w:r w:rsidR="00F64969">
              <w:rPr>
                <w:rFonts w:ascii="Times New Roman" w:hAnsi="Times New Roman" w:cs="Times New Roman"/>
                <w:sz w:val="24"/>
                <w:szCs w:val="24"/>
              </w:rPr>
              <w:t>.</w:t>
            </w:r>
          </w:p>
          <w:p w:rsidR="00ED2C30" w:rsidRPr="000D50DD" w:rsidRDefault="00ED2C30" w:rsidP="00ED2C30">
            <w:pPr>
              <w:tabs>
                <w:tab w:val="left" w:pos="1380"/>
              </w:tabs>
              <w:rPr>
                <w:rFonts w:ascii="Times New Roman" w:hAnsi="Times New Roman" w:cs="Times New Roman"/>
                <w:sz w:val="24"/>
                <w:szCs w:val="24"/>
              </w:rPr>
            </w:pPr>
          </w:p>
        </w:tc>
      </w:tr>
      <w:tr w:rsidR="005A299E" w:rsidRPr="000D50DD" w:rsidTr="008F15CA">
        <w:tc>
          <w:tcPr>
            <w:tcW w:w="3969" w:type="dxa"/>
          </w:tcPr>
          <w:p w:rsidR="00ED2C30" w:rsidRDefault="00ED2C30" w:rsidP="005A299E">
            <w:pPr>
              <w:tabs>
                <w:tab w:val="left" w:pos="1380"/>
              </w:tabs>
              <w:rPr>
                <w:rFonts w:ascii="Times New Roman" w:hAnsi="Times New Roman" w:cs="Times New Roman"/>
                <w:sz w:val="24"/>
                <w:szCs w:val="24"/>
              </w:rPr>
            </w:pPr>
          </w:p>
          <w:p w:rsidR="005A299E" w:rsidRPr="000D50DD" w:rsidRDefault="005A299E" w:rsidP="005A299E">
            <w:pPr>
              <w:tabs>
                <w:tab w:val="left" w:pos="1380"/>
              </w:tabs>
              <w:rPr>
                <w:rFonts w:ascii="Times New Roman" w:hAnsi="Times New Roman" w:cs="Times New Roman"/>
                <w:sz w:val="24"/>
                <w:szCs w:val="24"/>
              </w:rPr>
            </w:pPr>
            <w:r w:rsidRPr="000D50DD">
              <w:rPr>
                <w:rFonts w:ascii="Times New Roman" w:hAnsi="Times New Roman" w:cs="Times New Roman"/>
                <w:sz w:val="24"/>
                <w:szCs w:val="24"/>
              </w:rPr>
              <w:t>Объемы бюджетных ассигнований муниципальной программы</w:t>
            </w:r>
          </w:p>
        </w:tc>
        <w:tc>
          <w:tcPr>
            <w:tcW w:w="6061" w:type="dxa"/>
          </w:tcPr>
          <w:p w:rsidR="00ED2C30" w:rsidRDefault="00ED2C30" w:rsidP="005A299E">
            <w:pPr>
              <w:pStyle w:val="ConsPlusNormal"/>
              <w:jc w:val="both"/>
              <w:rPr>
                <w:rFonts w:ascii="Times New Roman" w:hAnsi="Times New Roman" w:cs="Times New Roman"/>
                <w:sz w:val="24"/>
                <w:szCs w:val="24"/>
              </w:rPr>
            </w:pPr>
          </w:p>
          <w:p w:rsidR="008F15CA" w:rsidRPr="000D50DD" w:rsidRDefault="00A83F27" w:rsidP="005A299E">
            <w:pPr>
              <w:pStyle w:val="ConsPlusNormal"/>
              <w:jc w:val="both"/>
              <w:rPr>
                <w:rFonts w:ascii="Times New Roman" w:hAnsi="Times New Roman" w:cs="Times New Roman"/>
                <w:sz w:val="24"/>
                <w:szCs w:val="24"/>
              </w:rPr>
            </w:pPr>
            <w:r>
              <w:rPr>
                <w:rFonts w:ascii="Times New Roman" w:hAnsi="Times New Roman" w:cs="Times New Roman"/>
                <w:sz w:val="24"/>
                <w:szCs w:val="24"/>
              </w:rPr>
              <w:t>финансирование</w:t>
            </w:r>
            <w:r w:rsidR="005A299E" w:rsidRPr="000D50DD">
              <w:rPr>
                <w:rFonts w:ascii="Times New Roman" w:hAnsi="Times New Roman" w:cs="Times New Roman"/>
                <w:sz w:val="24"/>
                <w:szCs w:val="24"/>
              </w:rPr>
              <w:t xml:space="preserve"> муниципальной программы </w:t>
            </w:r>
            <w:r w:rsidR="008F15CA" w:rsidRPr="000D50DD">
              <w:rPr>
                <w:rFonts w:ascii="Times New Roman" w:hAnsi="Times New Roman" w:cs="Times New Roman"/>
                <w:sz w:val="24"/>
                <w:szCs w:val="24"/>
              </w:rPr>
              <w:t>осуществляется за счет средств местного</w:t>
            </w:r>
            <w:r w:rsidR="00ED2C30">
              <w:rPr>
                <w:rFonts w:ascii="Times New Roman" w:hAnsi="Times New Roman" w:cs="Times New Roman"/>
                <w:sz w:val="24"/>
                <w:szCs w:val="24"/>
              </w:rPr>
              <w:t xml:space="preserve"> и областного бюджетов</w:t>
            </w:r>
          </w:p>
          <w:p w:rsidR="00ED2C30" w:rsidRDefault="00ED2C30" w:rsidP="005A299E">
            <w:pPr>
              <w:pStyle w:val="ConsPlusNormal"/>
              <w:jc w:val="both"/>
              <w:rPr>
                <w:rFonts w:ascii="Times New Roman" w:hAnsi="Times New Roman" w:cs="Times New Roman"/>
                <w:sz w:val="24"/>
                <w:szCs w:val="24"/>
              </w:rPr>
            </w:pPr>
          </w:p>
          <w:p w:rsidR="008F15CA" w:rsidRPr="000D50DD" w:rsidRDefault="008F15CA" w:rsidP="005A299E">
            <w:pPr>
              <w:pStyle w:val="ConsPlusNormal"/>
              <w:jc w:val="both"/>
              <w:rPr>
                <w:rFonts w:ascii="Times New Roman" w:hAnsi="Times New Roman" w:cs="Times New Roman"/>
                <w:sz w:val="24"/>
                <w:szCs w:val="24"/>
              </w:rPr>
            </w:pPr>
            <w:r w:rsidRPr="000D50DD">
              <w:rPr>
                <w:rFonts w:ascii="Times New Roman" w:hAnsi="Times New Roman" w:cs="Times New Roman"/>
                <w:sz w:val="24"/>
                <w:szCs w:val="24"/>
              </w:rPr>
              <w:t>Общий объем финансирования на 20</w:t>
            </w:r>
            <w:r w:rsidR="00ED2C30">
              <w:rPr>
                <w:rFonts w:ascii="Times New Roman" w:hAnsi="Times New Roman" w:cs="Times New Roman"/>
                <w:sz w:val="24"/>
                <w:szCs w:val="24"/>
              </w:rPr>
              <w:t>20</w:t>
            </w:r>
            <w:r w:rsidRPr="000D50DD">
              <w:rPr>
                <w:rFonts w:ascii="Times New Roman" w:hAnsi="Times New Roman" w:cs="Times New Roman"/>
                <w:sz w:val="24"/>
                <w:szCs w:val="24"/>
              </w:rPr>
              <w:t>-20</w:t>
            </w:r>
            <w:r w:rsidR="00ED2C30">
              <w:rPr>
                <w:rFonts w:ascii="Times New Roman" w:hAnsi="Times New Roman" w:cs="Times New Roman"/>
                <w:sz w:val="24"/>
                <w:szCs w:val="24"/>
              </w:rPr>
              <w:t>22</w:t>
            </w:r>
            <w:r w:rsidRPr="000D50DD">
              <w:rPr>
                <w:rFonts w:ascii="Times New Roman" w:hAnsi="Times New Roman" w:cs="Times New Roman"/>
                <w:sz w:val="24"/>
                <w:szCs w:val="24"/>
              </w:rPr>
              <w:t xml:space="preserve"> гг.- </w:t>
            </w:r>
          </w:p>
          <w:p w:rsidR="001C51C8" w:rsidRPr="000D50DD" w:rsidRDefault="00575D57" w:rsidP="005A299E">
            <w:pPr>
              <w:pStyle w:val="ConsPlusNormal"/>
              <w:jc w:val="both"/>
              <w:rPr>
                <w:rFonts w:ascii="Times New Roman" w:hAnsi="Times New Roman" w:cs="Times New Roman"/>
                <w:sz w:val="24"/>
                <w:szCs w:val="24"/>
              </w:rPr>
            </w:pPr>
            <w:r>
              <w:rPr>
                <w:rFonts w:ascii="Times New Roman" w:hAnsi="Times New Roman" w:cs="Times New Roman"/>
                <w:sz w:val="24"/>
                <w:szCs w:val="24"/>
              </w:rPr>
              <w:t>1 миллион 59</w:t>
            </w:r>
            <w:r w:rsidR="00862735">
              <w:rPr>
                <w:rFonts w:ascii="Times New Roman" w:hAnsi="Times New Roman" w:cs="Times New Roman"/>
                <w:sz w:val="24"/>
                <w:szCs w:val="24"/>
              </w:rPr>
              <w:t xml:space="preserve"> </w:t>
            </w:r>
            <w:r w:rsidR="00604BF8">
              <w:rPr>
                <w:rFonts w:ascii="Times New Roman" w:hAnsi="Times New Roman" w:cs="Times New Roman"/>
                <w:sz w:val="24"/>
                <w:szCs w:val="24"/>
              </w:rPr>
              <w:t>тысяч</w:t>
            </w:r>
            <w:r w:rsidR="00434178">
              <w:rPr>
                <w:rFonts w:ascii="Times New Roman" w:hAnsi="Times New Roman" w:cs="Times New Roman"/>
                <w:sz w:val="24"/>
                <w:szCs w:val="24"/>
              </w:rPr>
              <w:t xml:space="preserve"> </w:t>
            </w:r>
            <w:r w:rsidR="00A800F1">
              <w:rPr>
                <w:rFonts w:ascii="Times New Roman" w:hAnsi="Times New Roman" w:cs="Times New Roman"/>
                <w:sz w:val="24"/>
                <w:szCs w:val="24"/>
              </w:rPr>
              <w:t>9</w:t>
            </w:r>
            <w:r w:rsidR="00862735">
              <w:rPr>
                <w:rFonts w:ascii="Times New Roman" w:hAnsi="Times New Roman" w:cs="Times New Roman"/>
                <w:sz w:val="24"/>
                <w:szCs w:val="24"/>
              </w:rPr>
              <w:t xml:space="preserve">00 </w:t>
            </w:r>
            <w:r w:rsidR="005A299E" w:rsidRPr="000D50DD">
              <w:rPr>
                <w:rFonts w:ascii="Times New Roman" w:hAnsi="Times New Roman" w:cs="Times New Roman"/>
                <w:sz w:val="24"/>
                <w:szCs w:val="24"/>
              </w:rPr>
              <w:t>рублей</w:t>
            </w:r>
            <w:r w:rsidR="008F15CA" w:rsidRPr="000D50DD">
              <w:rPr>
                <w:rFonts w:ascii="Times New Roman" w:hAnsi="Times New Roman" w:cs="Times New Roman"/>
                <w:sz w:val="24"/>
                <w:szCs w:val="24"/>
              </w:rPr>
              <w:t>:</w:t>
            </w:r>
            <w:r w:rsidR="00E8304E" w:rsidRPr="000D50DD">
              <w:rPr>
                <w:rFonts w:ascii="Times New Roman" w:hAnsi="Times New Roman" w:cs="Times New Roman"/>
                <w:sz w:val="24"/>
                <w:szCs w:val="24"/>
              </w:rPr>
              <w:t xml:space="preserve"> </w:t>
            </w:r>
          </w:p>
          <w:p w:rsidR="008F15CA" w:rsidRPr="000D50DD" w:rsidRDefault="008F15CA" w:rsidP="005A299E">
            <w:pPr>
              <w:pStyle w:val="ConsPlusNormal"/>
              <w:jc w:val="both"/>
              <w:rPr>
                <w:rFonts w:ascii="Times New Roman" w:hAnsi="Times New Roman" w:cs="Times New Roman"/>
                <w:sz w:val="24"/>
                <w:szCs w:val="24"/>
              </w:rPr>
            </w:pPr>
            <w:r w:rsidRPr="000D50DD">
              <w:rPr>
                <w:rFonts w:ascii="Times New Roman" w:hAnsi="Times New Roman" w:cs="Times New Roman"/>
                <w:sz w:val="24"/>
                <w:szCs w:val="24"/>
              </w:rPr>
              <w:t>в 20</w:t>
            </w:r>
            <w:r w:rsidR="00ED2C30">
              <w:rPr>
                <w:rFonts w:ascii="Times New Roman" w:hAnsi="Times New Roman" w:cs="Times New Roman"/>
                <w:sz w:val="24"/>
                <w:szCs w:val="24"/>
              </w:rPr>
              <w:t>20</w:t>
            </w:r>
            <w:r w:rsidRPr="000D50DD">
              <w:rPr>
                <w:rFonts w:ascii="Times New Roman" w:hAnsi="Times New Roman" w:cs="Times New Roman"/>
                <w:sz w:val="24"/>
                <w:szCs w:val="24"/>
              </w:rPr>
              <w:t>г. –</w:t>
            </w:r>
            <w:r w:rsidR="00862735">
              <w:rPr>
                <w:rFonts w:ascii="Times New Roman" w:hAnsi="Times New Roman" w:cs="Times New Roman"/>
                <w:sz w:val="24"/>
                <w:szCs w:val="24"/>
              </w:rPr>
              <w:t>324</w:t>
            </w:r>
            <w:r w:rsidR="009D5501">
              <w:rPr>
                <w:rFonts w:ascii="Times New Roman" w:hAnsi="Times New Roman" w:cs="Times New Roman"/>
                <w:sz w:val="24"/>
                <w:szCs w:val="24"/>
              </w:rPr>
              <w:t xml:space="preserve"> </w:t>
            </w:r>
            <w:r w:rsidR="00ED2C30">
              <w:rPr>
                <w:rFonts w:ascii="Times New Roman" w:hAnsi="Times New Roman" w:cs="Times New Roman"/>
                <w:sz w:val="24"/>
                <w:szCs w:val="24"/>
              </w:rPr>
              <w:t>тыс.</w:t>
            </w:r>
            <w:r w:rsidR="00862735">
              <w:rPr>
                <w:rFonts w:ascii="Times New Roman" w:hAnsi="Times New Roman" w:cs="Times New Roman"/>
                <w:sz w:val="24"/>
                <w:szCs w:val="24"/>
              </w:rPr>
              <w:t xml:space="preserve"> 900</w:t>
            </w:r>
            <w:r w:rsidR="00ED2C30">
              <w:rPr>
                <w:rFonts w:ascii="Times New Roman" w:hAnsi="Times New Roman" w:cs="Times New Roman"/>
                <w:sz w:val="24"/>
                <w:szCs w:val="24"/>
              </w:rPr>
              <w:t xml:space="preserve"> руб. </w:t>
            </w:r>
          </w:p>
          <w:p w:rsidR="008F15CA" w:rsidRPr="000D50DD" w:rsidRDefault="008F15CA" w:rsidP="005A299E">
            <w:pPr>
              <w:pStyle w:val="ConsPlusNormal"/>
              <w:jc w:val="both"/>
              <w:rPr>
                <w:rFonts w:ascii="Times New Roman" w:hAnsi="Times New Roman" w:cs="Times New Roman"/>
                <w:sz w:val="24"/>
                <w:szCs w:val="24"/>
              </w:rPr>
            </w:pPr>
            <w:r w:rsidRPr="00AC6A6A">
              <w:rPr>
                <w:rFonts w:ascii="Times New Roman" w:hAnsi="Times New Roman" w:cs="Times New Roman"/>
                <w:sz w:val="24"/>
                <w:szCs w:val="24"/>
              </w:rPr>
              <w:t>в 20</w:t>
            </w:r>
            <w:r w:rsidR="00ED2C30" w:rsidRPr="00AC6A6A">
              <w:rPr>
                <w:rFonts w:ascii="Times New Roman" w:hAnsi="Times New Roman" w:cs="Times New Roman"/>
                <w:sz w:val="24"/>
                <w:szCs w:val="24"/>
              </w:rPr>
              <w:t>21</w:t>
            </w:r>
            <w:r w:rsidRPr="00AC6A6A">
              <w:rPr>
                <w:rFonts w:ascii="Times New Roman" w:hAnsi="Times New Roman" w:cs="Times New Roman"/>
                <w:sz w:val="24"/>
                <w:szCs w:val="24"/>
              </w:rPr>
              <w:t xml:space="preserve">г. – </w:t>
            </w:r>
            <w:r w:rsidR="0049790E" w:rsidRPr="00AC6A6A">
              <w:rPr>
                <w:rFonts w:ascii="Times New Roman" w:hAnsi="Times New Roman" w:cs="Times New Roman"/>
                <w:sz w:val="24"/>
                <w:szCs w:val="24"/>
              </w:rPr>
              <w:t xml:space="preserve"> </w:t>
            </w:r>
            <w:r w:rsidR="007343E0" w:rsidRPr="00AC6A6A">
              <w:rPr>
                <w:rFonts w:ascii="Times New Roman" w:hAnsi="Times New Roman" w:cs="Times New Roman"/>
                <w:sz w:val="24"/>
                <w:szCs w:val="24"/>
              </w:rPr>
              <w:t>3</w:t>
            </w:r>
            <w:r w:rsidR="0047620C" w:rsidRPr="00AC6A6A">
              <w:rPr>
                <w:rFonts w:ascii="Times New Roman" w:hAnsi="Times New Roman" w:cs="Times New Roman"/>
                <w:sz w:val="24"/>
                <w:szCs w:val="24"/>
              </w:rPr>
              <w:t>1</w:t>
            </w:r>
            <w:r w:rsidR="009F6B39" w:rsidRPr="00AC6A6A">
              <w:rPr>
                <w:rFonts w:ascii="Times New Roman" w:hAnsi="Times New Roman" w:cs="Times New Roman"/>
                <w:sz w:val="24"/>
                <w:szCs w:val="24"/>
              </w:rPr>
              <w:t>4</w:t>
            </w:r>
            <w:r w:rsidR="0047620C" w:rsidRPr="00AC6A6A">
              <w:rPr>
                <w:rFonts w:ascii="Times New Roman" w:hAnsi="Times New Roman" w:cs="Times New Roman"/>
                <w:sz w:val="24"/>
                <w:szCs w:val="24"/>
              </w:rPr>
              <w:t xml:space="preserve"> </w:t>
            </w:r>
            <w:r w:rsidR="0049790E" w:rsidRPr="00AC6A6A">
              <w:rPr>
                <w:rFonts w:ascii="Times New Roman" w:hAnsi="Times New Roman" w:cs="Times New Roman"/>
                <w:sz w:val="24"/>
                <w:szCs w:val="24"/>
              </w:rPr>
              <w:t>тыс. руб.</w:t>
            </w:r>
          </w:p>
          <w:p w:rsidR="008F15CA" w:rsidRPr="000D50DD" w:rsidRDefault="0049790E" w:rsidP="005A299E">
            <w:pPr>
              <w:pStyle w:val="ConsPlusNormal"/>
              <w:jc w:val="both"/>
              <w:rPr>
                <w:rFonts w:ascii="Times New Roman" w:hAnsi="Times New Roman" w:cs="Times New Roman"/>
                <w:sz w:val="24"/>
                <w:szCs w:val="24"/>
              </w:rPr>
            </w:pPr>
            <w:r>
              <w:rPr>
                <w:rFonts w:ascii="Times New Roman" w:hAnsi="Times New Roman" w:cs="Times New Roman"/>
                <w:sz w:val="24"/>
                <w:szCs w:val="24"/>
              </w:rPr>
              <w:t>в 20</w:t>
            </w:r>
            <w:r w:rsidR="009D5501">
              <w:rPr>
                <w:rFonts w:ascii="Times New Roman" w:hAnsi="Times New Roman" w:cs="Times New Roman"/>
                <w:sz w:val="24"/>
                <w:szCs w:val="24"/>
              </w:rPr>
              <w:t>22</w:t>
            </w:r>
            <w:r>
              <w:rPr>
                <w:rFonts w:ascii="Times New Roman" w:hAnsi="Times New Roman" w:cs="Times New Roman"/>
                <w:sz w:val="24"/>
                <w:szCs w:val="24"/>
              </w:rPr>
              <w:t xml:space="preserve">г. </w:t>
            </w:r>
            <w:r>
              <w:rPr>
                <w:rFonts w:ascii="Times New Roman" w:hAnsi="Times New Roman" w:cs="Times New Roman"/>
                <w:sz w:val="24"/>
                <w:szCs w:val="24"/>
              </w:rPr>
              <w:softHyphen/>
              <w:t xml:space="preserve">– </w:t>
            </w:r>
            <w:r w:rsidR="00575D57">
              <w:rPr>
                <w:rFonts w:ascii="Times New Roman" w:hAnsi="Times New Roman" w:cs="Times New Roman"/>
                <w:sz w:val="24"/>
                <w:szCs w:val="24"/>
              </w:rPr>
              <w:t>421</w:t>
            </w:r>
            <w:r w:rsidR="00604BF8">
              <w:rPr>
                <w:rFonts w:ascii="Times New Roman" w:hAnsi="Times New Roman" w:cs="Times New Roman"/>
                <w:sz w:val="24"/>
                <w:szCs w:val="24"/>
              </w:rPr>
              <w:t xml:space="preserve"> тыс. руб.</w:t>
            </w:r>
          </w:p>
          <w:p w:rsidR="008F15CA" w:rsidRPr="000D50DD" w:rsidRDefault="00E8304E" w:rsidP="005A299E">
            <w:pPr>
              <w:pStyle w:val="ConsPlusNormal"/>
              <w:jc w:val="both"/>
              <w:rPr>
                <w:rFonts w:ascii="Times New Roman" w:hAnsi="Times New Roman" w:cs="Times New Roman"/>
                <w:sz w:val="24"/>
                <w:szCs w:val="24"/>
              </w:rPr>
            </w:pPr>
            <w:r w:rsidRPr="000D50DD">
              <w:rPr>
                <w:rFonts w:ascii="Times New Roman" w:hAnsi="Times New Roman" w:cs="Times New Roman"/>
                <w:sz w:val="24"/>
                <w:szCs w:val="24"/>
              </w:rPr>
              <w:t xml:space="preserve">в том числе </w:t>
            </w:r>
            <w:r w:rsidR="001C51C8" w:rsidRPr="000D50DD">
              <w:rPr>
                <w:rFonts w:ascii="Times New Roman" w:hAnsi="Times New Roman" w:cs="Times New Roman"/>
                <w:sz w:val="24"/>
                <w:szCs w:val="24"/>
              </w:rPr>
              <w:t>подпрограммы</w:t>
            </w:r>
            <w:r w:rsidRPr="000D50DD">
              <w:rPr>
                <w:rFonts w:ascii="Times New Roman" w:hAnsi="Times New Roman" w:cs="Times New Roman"/>
                <w:sz w:val="24"/>
                <w:szCs w:val="24"/>
              </w:rPr>
              <w:t>:</w:t>
            </w:r>
          </w:p>
          <w:p w:rsidR="00E8304E" w:rsidRPr="001A0F14" w:rsidRDefault="005A299E" w:rsidP="005A299E">
            <w:pPr>
              <w:pStyle w:val="ConsPlusNormal"/>
              <w:jc w:val="both"/>
              <w:rPr>
                <w:rFonts w:ascii="Times New Roman" w:hAnsi="Times New Roman" w:cs="Times New Roman"/>
                <w:sz w:val="24"/>
                <w:szCs w:val="24"/>
              </w:rPr>
            </w:pPr>
            <w:r w:rsidRPr="000D50DD">
              <w:rPr>
                <w:rFonts w:ascii="Times New Roman" w:hAnsi="Times New Roman" w:cs="Times New Roman"/>
                <w:sz w:val="24"/>
                <w:szCs w:val="24"/>
              </w:rPr>
              <w:t>"</w:t>
            </w:r>
            <w:hyperlink w:anchor="P487" w:history="1">
              <w:r w:rsidRPr="000D50DD">
                <w:rPr>
                  <w:rFonts w:ascii="Times New Roman" w:hAnsi="Times New Roman" w:cs="Times New Roman"/>
                  <w:color w:val="000000" w:themeColor="text1"/>
                  <w:sz w:val="24"/>
                  <w:szCs w:val="24"/>
                </w:rPr>
                <w:t>Патриотическое воспитание</w:t>
              </w:r>
            </w:hyperlink>
            <w:r w:rsidRPr="000D50DD">
              <w:rPr>
                <w:rFonts w:ascii="Times New Roman" w:hAnsi="Times New Roman" w:cs="Times New Roman"/>
                <w:sz w:val="24"/>
                <w:szCs w:val="24"/>
              </w:rPr>
              <w:t xml:space="preserve"> молодых граждан Куна</w:t>
            </w:r>
            <w:r w:rsidR="00E8304E" w:rsidRPr="000D50DD">
              <w:rPr>
                <w:rFonts w:ascii="Times New Roman" w:hAnsi="Times New Roman" w:cs="Times New Roman"/>
                <w:sz w:val="24"/>
                <w:szCs w:val="24"/>
              </w:rPr>
              <w:t>ша</w:t>
            </w:r>
            <w:r w:rsidR="00547F83">
              <w:rPr>
                <w:rFonts w:ascii="Times New Roman" w:hAnsi="Times New Roman" w:cs="Times New Roman"/>
                <w:sz w:val="24"/>
                <w:szCs w:val="24"/>
              </w:rPr>
              <w:t xml:space="preserve">кского муниципального района» </w:t>
            </w:r>
            <w:r w:rsidR="00575D57">
              <w:rPr>
                <w:rFonts w:ascii="Times New Roman" w:hAnsi="Times New Roman" w:cs="Times New Roman"/>
                <w:sz w:val="24"/>
                <w:szCs w:val="24"/>
              </w:rPr>
              <w:t>307</w:t>
            </w:r>
            <w:r w:rsidR="00604BF8">
              <w:rPr>
                <w:rFonts w:ascii="Times New Roman" w:hAnsi="Times New Roman" w:cs="Times New Roman"/>
                <w:sz w:val="24"/>
                <w:szCs w:val="24"/>
              </w:rPr>
              <w:t xml:space="preserve"> тысяч</w:t>
            </w:r>
            <w:r w:rsidR="00E8304E" w:rsidRPr="000D50DD">
              <w:rPr>
                <w:rFonts w:ascii="Times New Roman" w:hAnsi="Times New Roman" w:cs="Times New Roman"/>
                <w:sz w:val="24"/>
                <w:szCs w:val="24"/>
              </w:rPr>
              <w:t xml:space="preserve"> рублей</w:t>
            </w:r>
            <w:r w:rsidR="00A571DC">
              <w:rPr>
                <w:rFonts w:ascii="Times New Roman" w:hAnsi="Times New Roman" w:cs="Times New Roman"/>
                <w:sz w:val="24"/>
                <w:szCs w:val="24"/>
              </w:rPr>
              <w:t>.</w:t>
            </w:r>
          </w:p>
          <w:p w:rsidR="00E8304E" w:rsidRPr="000D50DD" w:rsidRDefault="00E8304E" w:rsidP="005A299E">
            <w:pPr>
              <w:pStyle w:val="ConsPlusNormal"/>
              <w:jc w:val="both"/>
              <w:rPr>
                <w:rFonts w:ascii="Times New Roman" w:hAnsi="Times New Roman" w:cs="Times New Roman"/>
                <w:sz w:val="24"/>
                <w:szCs w:val="24"/>
              </w:rPr>
            </w:pPr>
            <w:r w:rsidRPr="000D50DD">
              <w:rPr>
                <w:rFonts w:ascii="Times New Roman" w:hAnsi="Times New Roman" w:cs="Times New Roman"/>
                <w:sz w:val="24"/>
                <w:szCs w:val="24"/>
              </w:rPr>
              <w:t>В 20</w:t>
            </w:r>
            <w:r w:rsidR="006377F8">
              <w:rPr>
                <w:rFonts w:ascii="Times New Roman" w:hAnsi="Times New Roman" w:cs="Times New Roman"/>
                <w:sz w:val="24"/>
                <w:szCs w:val="24"/>
              </w:rPr>
              <w:t>20</w:t>
            </w:r>
            <w:r w:rsidRPr="000D50DD">
              <w:rPr>
                <w:rFonts w:ascii="Times New Roman" w:hAnsi="Times New Roman" w:cs="Times New Roman"/>
                <w:sz w:val="24"/>
                <w:szCs w:val="24"/>
              </w:rPr>
              <w:t xml:space="preserve"> г. –</w:t>
            </w:r>
            <w:r w:rsidR="001C51C8" w:rsidRPr="000D50DD">
              <w:rPr>
                <w:rFonts w:ascii="Times New Roman" w:hAnsi="Times New Roman" w:cs="Times New Roman"/>
                <w:sz w:val="24"/>
                <w:szCs w:val="24"/>
              </w:rPr>
              <w:t xml:space="preserve"> </w:t>
            </w:r>
            <w:r w:rsidR="00862735">
              <w:rPr>
                <w:rFonts w:ascii="Times New Roman" w:hAnsi="Times New Roman" w:cs="Times New Roman"/>
                <w:sz w:val="24"/>
                <w:szCs w:val="24"/>
              </w:rPr>
              <w:t>90</w:t>
            </w:r>
            <w:r w:rsidR="001C51C8" w:rsidRPr="000D50DD">
              <w:rPr>
                <w:rFonts w:ascii="Times New Roman" w:hAnsi="Times New Roman" w:cs="Times New Roman"/>
                <w:sz w:val="24"/>
                <w:szCs w:val="24"/>
              </w:rPr>
              <w:t xml:space="preserve"> тыс. </w:t>
            </w:r>
            <w:r w:rsidR="00604BF8">
              <w:rPr>
                <w:rFonts w:ascii="Times New Roman" w:hAnsi="Times New Roman" w:cs="Times New Roman"/>
                <w:sz w:val="24"/>
                <w:szCs w:val="24"/>
              </w:rPr>
              <w:t>руб.</w:t>
            </w:r>
          </w:p>
          <w:p w:rsidR="00E8304E" w:rsidRPr="000D50DD" w:rsidRDefault="00E8304E" w:rsidP="005A299E">
            <w:pPr>
              <w:pStyle w:val="ConsPlusNormal"/>
              <w:jc w:val="both"/>
              <w:rPr>
                <w:rFonts w:ascii="Times New Roman" w:hAnsi="Times New Roman" w:cs="Times New Roman"/>
                <w:sz w:val="24"/>
                <w:szCs w:val="24"/>
              </w:rPr>
            </w:pPr>
            <w:r w:rsidRPr="000D50DD">
              <w:rPr>
                <w:rFonts w:ascii="Times New Roman" w:hAnsi="Times New Roman" w:cs="Times New Roman"/>
                <w:sz w:val="24"/>
                <w:szCs w:val="24"/>
              </w:rPr>
              <w:t>В 20</w:t>
            </w:r>
            <w:r w:rsidR="006377F8">
              <w:rPr>
                <w:rFonts w:ascii="Times New Roman" w:hAnsi="Times New Roman" w:cs="Times New Roman"/>
                <w:sz w:val="24"/>
                <w:szCs w:val="24"/>
              </w:rPr>
              <w:t>21</w:t>
            </w:r>
            <w:r w:rsidRPr="000D50DD">
              <w:rPr>
                <w:rFonts w:ascii="Times New Roman" w:hAnsi="Times New Roman" w:cs="Times New Roman"/>
                <w:sz w:val="24"/>
                <w:szCs w:val="24"/>
              </w:rPr>
              <w:t xml:space="preserve"> г. – </w:t>
            </w:r>
            <w:r w:rsidR="00A800F1">
              <w:rPr>
                <w:rFonts w:ascii="Times New Roman" w:hAnsi="Times New Roman" w:cs="Times New Roman"/>
                <w:sz w:val="24"/>
                <w:szCs w:val="24"/>
              </w:rPr>
              <w:t>142</w:t>
            </w:r>
            <w:r w:rsidR="00604BF8">
              <w:rPr>
                <w:rFonts w:ascii="Times New Roman" w:hAnsi="Times New Roman" w:cs="Times New Roman"/>
                <w:sz w:val="24"/>
                <w:szCs w:val="24"/>
              </w:rPr>
              <w:t xml:space="preserve"> тыс. </w:t>
            </w:r>
            <w:r w:rsidR="006377F8">
              <w:rPr>
                <w:rFonts w:ascii="Times New Roman" w:hAnsi="Times New Roman" w:cs="Times New Roman"/>
                <w:sz w:val="24"/>
                <w:szCs w:val="24"/>
              </w:rPr>
              <w:t>руб</w:t>
            </w:r>
            <w:r w:rsidR="00B3592C">
              <w:rPr>
                <w:rFonts w:ascii="Times New Roman" w:hAnsi="Times New Roman" w:cs="Times New Roman"/>
                <w:sz w:val="24"/>
                <w:szCs w:val="24"/>
              </w:rPr>
              <w:t>.</w:t>
            </w:r>
          </w:p>
          <w:p w:rsidR="005A299E" w:rsidRPr="000D50DD" w:rsidRDefault="00E8304E" w:rsidP="005A299E">
            <w:pPr>
              <w:pStyle w:val="ConsPlusNormal"/>
              <w:jc w:val="both"/>
              <w:rPr>
                <w:rFonts w:ascii="Times New Roman" w:hAnsi="Times New Roman" w:cs="Times New Roman"/>
                <w:sz w:val="24"/>
                <w:szCs w:val="24"/>
              </w:rPr>
            </w:pPr>
            <w:r w:rsidRPr="000D50DD">
              <w:rPr>
                <w:rFonts w:ascii="Times New Roman" w:hAnsi="Times New Roman" w:cs="Times New Roman"/>
                <w:sz w:val="24"/>
                <w:szCs w:val="24"/>
              </w:rPr>
              <w:t>В 20</w:t>
            </w:r>
            <w:r w:rsidR="006377F8">
              <w:rPr>
                <w:rFonts w:ascii="Times New Roman" w:hAnsi="Times New Roman" w:cs="Times New Roman"/>
                <w:sz w:val="24"/>
                <w:szCs w:val="24"/>
              </w:rPr>
              <w:t>22</w:t>
            </w:r>
            <w:r w:rsidRPr="000D50DD">
              <w:rPr>
                <w:rFonts w:ascii="Times New Roman" w:hAnsi="Times New Roman" w:cs="Times New Roman"/>
                <w:sz w:val="24"/>
                <w:szCs w:val="24"/>
              </w:rPr>
              <w:t xml:space="preserve"> г. </w:t>
            </w:r>
            <w:r w:rsidR="001C51C8" w:rsidRPr="000D50DD">
              <w:rPr>
                <w:rFonts w:ascii="Times New Roman" w:hAnsi="Times New Roman" w:cs="Times New Roman"/>
                <w:sz w:val="24"/>
                <w:szCs w:val="24"/>
              </w:rPr>
              <w:t>–</w:t>
            </w:r>
            <w:r w:rsidRPr="000D50DD">
              <w:rPr>
                <w:rFonts w:ascii="Times New Roman" w:hAnsi="Times New Roman" w:cs="Times New Roman"/>
                <w:sz w:val="24"/>
                <w:szCs w:val="24"/>
              </w:rPr>
              <w:t xml:space="preserve"> </w:t>
            </w:r>
            <w:r w:rsidR="00575D57">
              <w:rPr>
                <w:rFonts w:ascii="Times New Roman" w:hAnsi="Times New Roman" w:cs="Times New Roman"/>
                <w:sz w:val="24"/>
                <w:szCs w:val="24"/>
              </w:rPr>
              <w:t>75</w:t>
            </w:r>
            <w:r w:rsidR="00604BF8">
              <w:rPr>
                <w:rFonts w:ascii="Times New Roman" w:hAnsi="Times New Roman" w:cs="Times New Roman"/>
                <w:sz w:val="24"/>
                <w:szCs w:val="24"/>
              </w:rPr>
              <w:t xml:space="preserve"> тыс. руб.</w:t>
            </w:r>
          </w:p>
          <w:p w:rsidR="005A299E" w:rsidRPr="000D50DD" w:rsidRDefault="00873C3C" w:rsidP="001C51C8">
            <w:pPr>
              <w:pStyle w:val="ConsPlusNormal"/>
              <w:jc w:val="both"/>
              <w:rPr>
                <w:rFonts w:ascii="Times New Roman" w:hAnsi="Times New Roman" w:cs="Times New Roman"/>
                <w:color w:val="000000" w:themeColor="text1"/>
                <w:sz w:val="24"/>
                <w:szCs w:val="24"/>
              </w:rPr>
            </w:pPr>
            <w:r w:rsidRPr="000D50DD">
              <w:rPr>
                <w:rFonts w:ascii="Times New Roman" w:hAnsi="Times New Roman" w:cs="Times New Roman"/>
                <w:color w:val="000000" w:themeColor="text1"/>
                <w:sz w:val="24"/>
                <w:szCs w:val="24"/>
              </w:rPr>
              <w:t>«Молодые граждан</w:t>
            </w:r>
            <w:r w:rsidR="005A299E" w:rsidRPr="000D50DD">
              <w:rPr>
                <w:rFonts w:ascii="Times New Roman" w:hAnsi="Times New Roman" w:cs="Times New Roman"/>
                <w:color w:val="000000" w:themeColor="text1"/>
                <w:sz w:val="24"/>
                <w:szCs w:val="24"/>
              </w:rPr>
              <w:t xml:space="preserve">е  Кунашакского муниципального района» </w:t>
            </w:r>
            <w:r w:rsidR="00575D57">
              <w:rPr>
                <w:rFonts w:ascii="Times New Roman" w:hAnsi="Times New Roman" w:cs="Times New Roman"/>
                <w:color w:val="000000" w:themeColor="text1"/>
                <w:sz w:val="24"/>
                <w:szCs w:val="24"/>
              </w:rPr>
              <w:t>752</w:t>
            </w:r>
            <w:r w:rsidR="00E87B30">
              <w:rPr>
                <w:rFonts w:ascii="Times New Roman" w:hAnsi="Times New Roman" w:cs="Times New Roman"/>
                <w:color w:val="000000" w:themeColor="text1"/>
                <w:sz w:val="24"/>
                <w:szCs w:val="24"/>
              </w:rPr>
              <w:t xml:space="preserve"> тысяч</w:t>
            </w:r>
            <w:r w:rsidR="00A800F1">
              <w:rPr>
                <w:rFonts w:ascii="Times New Roman" w:hAnsi="Times New Roman" w:cs="Times New Roman"/>
                <w:color w:val="000000" w:themeColor="text1"/>
                <w:sz w:val="24"/>
                <w:szCs w:val="24"/>
              </w:rPr>
              <w:t>и 9</w:t>
            </w:r>
            <w:r w:rsidR="00862735">
              <w:rPr>
                <w:rFonts w:ascii="Times New Roman" w:hAnsi="Times New Roman" w:cs="Times New Roman"/>
                <w:color w:val="000000" w:themeColor="text1"/>
                <w:sz w:val="24"/>
                <w:szCs w:val="24"/>
              </w:rPr>
              <w:t>00</w:t>
            </w:r>
            <w:r w:rsidR="00E87B30">
              <w:rPr>
                <w:rFonts w:ascii="Times New Roman" w:hAnsi="Times New Roman" w:cs="Times New Roman"/>
                <w:color w:val="000000" w:themeColor="text1"/>
                <w:sz w:val="24"/>
                <w:szCs w:val="24"/>
              </w:rPr>
              <w:t xml:space="preserve"> </w:t>
            </w:r>
            <w:r w:rsidR="005A299E" w:rsidRPr="000D50DD">
              <w:rPr>
                <w:rFonts w:ascii="Times New Roman" w:hAnsi="Times New Roman" w:cs="Times New Roman"/>
                <w:color w:val="000000" w:themeColor="text1"/>
                <w:sz w:val="24"/>
                <w:szCs w:val="24"/>
              </w:rPr>
              <w:t>рублей</w:t>
            </w:r>
            <w:r w:rsidR="00604BF8">
              <w:rPr>
                <w:rFonts w:ascii="Times New Roman" w:hAnsi="Times New Roman" w:cs="Times New Roman"/>
                <w:sz w:val="24"/>
                <w:szCs w:val="24"/>
              </w:rPr>
              <w:t>.</w:t>
            </w:r>
          </w:p>
          <w:p w:rsidR="001C51C8" w:rsidRPr="000D50DD" w:rsidRDefault="009F6B39" w:rsidP="00CF7579">
            <w:pPr>
              <w:tabs>
                <w:tab w:val="left" w:pos="1380"/>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2020</w:t>
            </w:r>
            <w:r w:rsidR="00604BF8">
              <w:rPr>
                <w:rFonts w:ascii="Times New Roman" w:hAnsi="Times New Roman" w:cs="Times New Roman"/>
                <w:color w:val="000000" w:themeColor="text1"/>
                <w:sz w:val="24"/>
                <w:szCs w:val="24"/>
              </w:rPr>
              <w:t xml:space="preserve"> г. – </w:t>
            </w:r>
            <w:r w:rsidR="00862735">
              <w:rPr>
                <w:rFonts w:ascii="Times New Roman" w:hAnsi="Times New Roman" w:cs="Times New Roman"/>
                <w:color w:val="000000" w:themeColor="text1"/>
                <w:sz w:val="24"/>
                <w:szCs w:val="24"/>
              </w:rPr>
              <w:t>234</w:t>
            </w:r>
            <w:r w:rsidR="001C51C8" w:rsidRPr="000D50DD">
              <w:rPr>
                <w:rFonts w:ascii="Times New Roman" w:hAnsi="Times New Roman" w:cs="Times New Roman"/>
                <w:color w:val="000000" w:themeColor="text1"/>
                <w:sz w:val="24"/>
                <w:szCs w:val="24"/>
              </w:rPr>
              <w:t xml:space="preserve"> </w:t>
            </w:r>
            <w:r w:rsidR="001C51C8" w:rsidRPr="000D50DD">
              <w:rPr>
                <w:rFonts w:ascii="Times New Roman" w:hAnsi="Times New Roman" w:cs="Times New Roman"/>
                <w:sz w:val="24"/>
                <w:szCs w:val="24"/>
              </w:rPr>
              <w:t xml:space="preserve">тыс. </w:t>
            </w:r>
            <w:r w:rsidR="00862735">
              <w:rPr>
                <w:rFonts w:ascii="Times New Roman" w:hAnsi="Times New Roman" w:cs="Times New Roman"/>
                <w:sz w:val="24"/>
                <w:szCs w:val="24"/>
              </w:rPr>
              <w:t xml:space="preserve">900 </w:t>
            </w:r>
            <w:r w:rsidR="00604BF8">
              <w:rPr>
                <w:rFonts w:ascii="Times New Roman" w:hAnsi="Times New Roman" w:cs="Times New Roman"/>
                <w:sz w:val="24"/>
                <w:szCs w:val="24"/>
              </w:rPr>
              <w:t xml:space="preserve">руб. </w:t>
            </w:r>
          </w:p>
          <w:p w:rsidR="00E8304E" w:rsidRPr="000D50DD" w:rsidRDefault="009F6B39" w:rsidP="00CF7579">
            <w:pPr>
              <w:tabs>
                <w:tab w:val="left" w:pos="1380"/>
              </w:tabs>
              <w:rPr>
                <w:rFonts w:ascii="Times New Roman" w:hAnsi="Times New Roman" w:cs="Times New Roman"/>
                <w:color w:val="000000" w:themeColor="text1"/>
                <w:sz w:val="24"/>
                <w:szCs w:val="24"/>
              </w:rPr>
            </w:pPr>
            <w:r w:rsidRPr="00AC6A6A">
              <w:rPr>
                <w:rFonts w:ascii="Times New Roman" w:hAnsi="Times New Roman" w:cs="Times New Roman"/>
                <w:color w:val="000000" w:themeColor="text1"/>
                <w:sz w:val="24"/>
                <w:szCs w:val="24"/>
              </w:rPr>
              <w:t>В 2021</w:t>
            </w:r>
            <w:r w:rsidR="00E8304E" w:rsidRPr="00AC6A6A">
              <w:rPr>
                <w:rFonts w:ascii="Times New Roman" w:hAnsi="Times New Roman" w:cs="Times New Roman"/>
                <w:color w:val="000000" w:themeColor="text1"/>
                <w:sz w:val="24"/>
                <w:szCs w:val="24"/>
              </w:rPr>
              <w:t xml:space="preserve"> г. – </w:t>
            </w:r>
            <w:r w:rsidR="001C51C8" w:rsidRPr="00AC6A6A">
              <w:rPr>
                <w:rFonts w:ascii="Times New Roman" w:hAnsi="Times New Roman" w:cs="Times New Roman"/>
                <w:color w:val="000000" w:themeColor="text1"/>
                <w:sz w:val="24"/>
                <w:szCs w:val="24"/>
              </w:rPr>
              <w:t xml:space="preserve"> </w:t>
            </w:r>
            <w:r w:rsidR="00A800F1">
              <w:rPr>
                <w:rFonts w:ascii="Times New Roman" w:hAnsi="Times New Roman" w:cs="Times New Roman"/>
                <w:color w:val="000000" w:themeColor="text1"/>
                <w:sz w:val="24"/>
                <w:szCs w:val="24"/>
              </w:rPr>
              <w:t>172</w:t>
            </w:r>
            <w:r w:rsidRPr="00AC6A6A">
              <w:rPr>
                <w:rFonts w:ascii="Times New Roman" w:hAnsi="Times New Roman" w:cs="Times New Roman"/>
                <w:color w:val="000000" w:themeColor="text1"/>
                <w:sz w:val="24"/>
                <w:szCs w:val="24"/>
              </w:rPr>
              <w:t xml:space="preserve"> </w:t>
            </w:r>
            <w:r w:rsidR="00604BF8" w:rsidRPr="00AC6A6A">
              <w:rPr>
                <w:rFonts w:ascii="Times New Roman" w:hAnsi="Times New Roman" w:cs="Times New Roman"/>
                <w:sz w:val="24"/>
                <w:szCs w:val="24"/>
              </w:rPr>
              <w:t>тыс</w:t>
            </w:r>
            <w:proofErr w:type="gramStart"/>
            <w:r w:rsidR="00604BF8" w:rsidRPr="00AC6A6A">
              <w:rPr>
                <w:rFonts w:ascii="Times New Roman" w:hAnsi="Times New Roman" w:cs="Times New Roman"/>
                <w:sz w:val="24"/>
                <w:szCs w:val="24"/>
              </w:rPr>
              <w:t>.р</w:t>
            </w:r>
            <w:proofErr w:type="gramEnd"/>
            <w:r w:rsidR="00604BF8" w:rsidRPr="00AC6A6A">
              <w:rPr>
                <w:rFonts w:ascii="Times New Roman" w:hAnsi="Times New Roman" w:cs="Times New Roman"/>
                <w:sz w:val="24"/>
                <w:szCs w:val="24"/>
              </w:rPr>
              <w:t>уб.</w:t>
            </w:r>
            <w:r w:rsidR="00B3592C">
              <w:rPr>
                <w:rFonts w:ascii="Times New Roman" w:hAnsi="Times New Roman" w:cs="Times New Roman"/>
                <w:sz w:val="24"/>
                <w:szCs w:val="24"/>
              </w:rPr>
              <w:t xml:space="preserve"> </w:t>
            </w:r>
          </w:p>
          <w:p w:rsidR="00E8304E" w:rsidRPr="000D50DD" w:rsidRDefault="009F6B39" w:rsidP="00D532BD">
            <w:pPr>
              <w:tabs>
                <w:tab w:val="left" w:pos="1380"/>
              </w:tabs>
              <w:rPr>
                <w:rFonts w:ascii="Times New Roman" w:hAnsi="Times New Roman" w:cs="Times New Roman"/>
                <w:sz w:val="24"/>
                <w:szCs w:val="24"/>
              </w:rPr>
            </w:pPr>
            <w:r>
              <w:rPr>
                <w:rFonts w:ascii="Times New Roman" w:hAnsi="Times New Roman" w:cs="Times New Roman"/>
                <w:color w:val="000000" w:themeColor="text1"/>
                <w:sz w:val="24"/>
                <w:szCs w:val="24"/>
              </w:rPr>
              <w:t>В 2022</w:t>
            </w:r>
            <w:r w:rsidR="00E8304E" w:rsidRPr="000D50DD">
              <w:rPr>
                <w:rFonts w:ascii="Times New Roman" w:hAnsi="Times New Roman" w:cs="Times New Roman"/>
                <w:color w:val="000000" w:themeColor="text1"/>
                <w:sz w:val="24"/>
                <w:szCs w:val="24"/>
              </w:rPr>
              <w:t xml:space="preserve"> г. </w:t>
            </w:r>
            <w:r w:rsidR="001C51C8" w:rsidRPr="000D50DD">
              <w:rPr>
                <w:rFonts w:ascii="Times New Roman" w:hAnsi="Times New Roman" w:cs="Times New Roman"/>
                <w:color w:val="000000" w:themeColor="text1"/>
                <w:sz w:val="24"/>
                <w:szCs w:val="24"/>
              </w:rPr>
              <w:t>–</w:t>
            </w:r>
            <w:r w:rsidR="00E8304E" w:rsidRPr="000D50DD">
              <w:rPr>
                <w:rFonts w:ascii="Times New Roman" w:hAnsi="Times New Roman" w:cs="Times New Roman"/>
                <w:color w:val="000000" w:themeColor="text1"/>
                <w:sz w:val="24"/>
                <w:szCs w:val="24"/>
              </w:rPr>
              <w:t xml:space="preserve"> </w:t>
            </w:r>
            <w:r w:rsidR="00575D57">
              <w:rPr>
                <w:rFonts w:ascii="Times New Roman" w:hAnsi="Times New Roman" w:cs="Times New Roman"/>
                <w:color w:val="000000" w:themeColor="text1"/>
                <w:sz w:val="24"/>
                <w:szCs w:val="24"/>
              </w:rPr>
              <w:t>346</w:t>
            </w:r>
            <w:r>
              <w:rPr>
                <w:rFonts w:ascii="Times New Roman" w:hAnsi="Times New Roman" w:cs="Times New Roman"/>
                <w:color w:val="000000" w:themeColor="text1"/>
                <w:sz w:val="24"/>
                <w:szCs w:val="24"/>
              </w:rPr>
              <w:t xml:space="preserve"> </w:t>
            </w:r>
            <w:r w:rsidR="00A800F1">
              <w:rPr>
                <w:rFonts w:ascii="Times New Roman" w:hAnsi="Times New Roman" w:cs="Times New Roman"/>
                <w:sz w:val="24"/>
                <w:szCs w:val="24"/>
              </w:rPr>
              <w:t>тыс.</w:t>
            </w:r>
            <w:r>
              <w:rPr>
                <w:rFonts w:ascii="Times New Roman" w:hAnsi="Times New Roman" w:cs="Times New Roman"/>
                <w:sz w:val="24"/>
                <w:szCs w:val="24"/>
              </w:rPr>
              <w:t xml:space="preserve"> </w:t>
            </w:r>
            <w:r w:rsidR="00604BF8">
              <w:rPr>
                <w:rFonts w:ascii="Times New Roman" w:hAnsi="Times New Roman" w:cs="Times New Roman"/>
                <w:sz w:val="24"/>
                <w:szCs w:val="24"/>
              </w:rPr>
              <w:t>руб.</w:t>
            </w:r>
          </w:p>
        </w:tc>
      </w:tr>
      <w:tr w:rsidR="005A299E" w:rsidRPr="000D50DD" w:rsidTr="008F15CA">
        <w:tc>
          <w:tcPr>
            <w:tcW w:w="3969" w:type="dxa"/>
          </w:tcPr>
          <w:p w:rsidR="005A299E" w:rsidRPr="000D50DD" w:rsidRDefault="005A299E" w:rsidP="005A299E">
            <w:pPr>
              <w:tabs>
                <w:tab w:val="left" w:pos="1380"/>
              </w:tabs>
              <w:rPr>
                <w:rFonts w:ascii="Times New Roman" w:hAnsi="Times New Roman" w:cs="Times New Roman"/>
                <w:sz w:val="24"/>
                <w:szCs w:val="24"/>
              </w:rPr>
            </w:pPr>
            <w:r w:rsidRPr="000D50DD">
              <w:rPr>
                <w:rFonts w:ascii="Times New Roman" w:hAnsi="Times New Roman" w:cs="Times New Roman"/>
                <w:sz w:val="24"/>
                <w:szCs w:val="24"/>
              </w:rPr>
              <w:t>Ожидаемые результаты реализации муниципальной программы</w:t>
            </w:r>
          </w:p>
        </w:tc>
        <w:tc>
          <w:tcPr>
            <w:tcW w:w="6061" w:type="dxa"/>
          </w:tcPr>
          <w:p w:rsidR="005A299E" w:rsidRDefault="005A299E" w:rsidP="005A299E">
            <w:pPr>
              <w:pStyle w:val="ConsPlusNormal"/>
              <w:jc w:val="both"/>
              <w:rPr>
                <w:rFonts w:ascii="Times New Roman" w:hAnsi="Times New Roman" w:cs="Times New Roman"/>
                <w:sz w:val="24"/>
                <w:szCs w:val="24"/>
              </w:rPr>
            </w:pPr>
            <w:r w:rsidRPr="000D50DD">
              <w:rPr>
                <w:rFonts w:ascii="Times New Roman" w:hAnsi="Times New Roman" w:cs="Times New Roman"/>
                <w:sz w:val="24"/>
                <w:szCs w:val="24"/>
              </w:rPr>
              <w:t>в результате реализации муниципальной программы планируется достигнуть следующих показателей:</w:t>
            </w:r>
          </w:p>
          <w:p w:rsidR="00AB6ED5" w:rsidRDefault="00AB6ED5" w:rsidP="005A299E">
            <w:pPr>
              <w:pStyle w:val="ConsPlusNormal"/>
              <w:jc w:val="both"/>
              <w:rPr>
                <w:rFonts w:ascii="Times New Roman" w:hAnsi="Times New Roman" w:cs="Times New Roman"/>
                <w:sz w:val="24"/>
                <w:szCs w:val="24"/>
              </w:rPr>
            </w:pPr>
          </w:p>
          <w:p w:rsidR="003E3B74" w:rsidRDefault="003E3B74" w:rsidP="003E3B74">
            <w:pPr>
              <w:tabs>
                <w:tab w:val="left" w:pos="1380"/>
              </w:tabs>
              <w:rPr>
                <w:rFonts w:ascii="Times New Roman" w:hAnsi="Times New Roman" w:cs="Times New Roman"/>
                <w:sz w:val="24"/>
                <w:szCs w:val="24"/>
              </w:rPr>
            </w:pPr>
            <w:r>
              <w:rPr>
                <w:rFonts w:ascii="Times New Roman" w:hAnsi="Times New Roman" w:cs="Times New Roman"/>
                <w:sz w:val="24"/>
                <w:szCs w:val="24"/>
              </w:rPr>
              <w:t xml:space="preserve">- </w:t>
            </w:r>
            <w:r w:rsidRPr="00847CF7">
              <w:rPr>
                <w:rFonts w:ascii="Times New Roman" w:hAnsi="Times New Roman" w:cs="Times New Roman"/>
                <w:sz w:val="24"/>
                <w:szCs w:val="24"/>
              </w:rPr>
              <w:t>количество моло</w:t>
            </w:r>
            <w:r w:rsidR="006B4946">
              <w:rPr>
                <w:rFonts w:ascii="Times New Roman" w:hAnsi="Times New Roman" w:cs="Times New Roman"/>
                <w:sz w:val="24"/>
                <w:szCs w:val="24"/>
              </w:rPr>
              <w:t>дых людей в возрасте от 14 до 35</w:t>
            </w:r>
            <w:r w:rsidRPr="00847CF7">
              <w:rPr>
                <w:rFonts w:ascii="Times New Roman" w:hAnsi="Times New Roman" w:cs="Times New Roman"/>
                <w:sz w:val="24"/>
                <w:szCs w:val="24"/>
              </w:rPr>
              <w:t xml:space="preserve"> лет, проживающих в муниципальном образовании, принявших участие в реализации мероприятий патриотической направленности на территории муниципального образования</w:t>
            </w:r>
            <w:r w:rsidR="00AB6ED5">
              <w:rPr>
                <w:rFonts w:ascii="Times New Roman" w:hAnsi="Times New Roman" w:cs="Times New Roman"/>
                <w:sz w:val="24"/>
                <w:szCs w:val="24"/>
              </w:rPr>
              <w:t xml:space="preserve"> </w:t>
            </w:r>
            <w:r w:rsidR="00AB6ED5" w:rsidRPr="00AB6ED5">
              <w:rPr>
                <w:rFonts w:ascii="Times New Roman" w:hAnsi="Times New Roman" w:cs="Times New Roman"/>
                <w:sz w:val="24"/>
                <w:szCs w:val="24"/>
              </w:rPr>
              <w:t>2028 человек</w:t>
            </w:r>
            <w:r>
              <w:rPr>
                <w:rFonts w:ascii="Times New Roman" w:hAnsi="Times New Roman" w:cs="Times New Roman"/>
                <w:sz w:val="24"/>
                <w:szCs w:val="24"/>
              </w:rPr>
              <w:t>;</w:t>
            </w:r>
          </w:p>
          <w:p w:rsidR="00AB6ED5" w:rsidRDefault="00AB6ED5" w:rsidP="003E3B74">
            <w:pPr>
              <w:tabs>
                <w:tab w:val="left" w:pos="1380"/>
              </w:tabs>
              <w:rPr>
                <w:rFonts w:ascii="Times New Roman" w:hAnsi="Times New Roman" w:cs="Times New Roman"/>
                <w:sz w:val="24"/>
                <w:szCs w:val="24"/>
              </w:rPr>
            </w:pPr>
          </w:p>
          <w:p w:rsidR="003E3B74" w:rsidRDefault="003E3B74" w:rsidP="003E3B74">
            <w:pPr>
              <w:tabs>
                <w:tab w:val="left" w:pos="1380"/>
              </w:tabs>
              <w:rPr>
                <w:rFonts w:ascii="Times New Roman" w:hAnsi="Times New Roman" w:cs="Times New Roman"/>
                <w:sz w:val="24"/>
                <w:szCs w:val="24"/>
              </w:rPr>
            </w:pPr>
            <w:r>
              <w:rPr>
                <w:rFonts w:ascii="Times New Roman" w:hAnsi="Times New Roman" w:cs="Times New Roman"/>
                <w:sz w:val="24"/>
                <w:szCs w:val="24"/>
              </w:rPr>
              <w:t xml:space="preserve">- </w:t>
            </w:r>
            <w:r w:rsidRPr="00847CF7">
              <w:rPr>
                <w:rFonts w:ascii="Times New Roman" w:hAnsi="Times New Roman" w:cs="Times New Roman"/>
                <w:sz w:val="24"/>
                <w:szCs w:val="24"/>
              </w:rPr>
              <w:t>доля молодых людей от общего числа моло</w:t>
            </w:r>
            <w:r w:rsidR="006B4946">
              <w:rPr>
                <w:rFonts w:ascii="Times New Roman" w:hAnsi="Times New Roman" w:cs="Times New Roman"/>
                <w:sz w:val="24"/>
                <w:szCs w:val="24"/>
              </w:rPr>
              <w:t>дых людей в возрасте от 14 до 35</w:t>
            </w:r>
            <w:r w:rsidRPr="00847CF7">
              <w:rPr>
                <w:rFonts w:ascii="Times New Roman" w:hAnsi="Times New Roman" w:cs="Times New Roman"/>
                <w:sz w:val="24"/>
                <w:szCs w:val="24"/>
              </w:rPr>
              <w:t xml:space="preserve"> лет, проживающих в муниципальном образовании, принявших участие в мероприятиях, направленных на развитие правовой грамотности и повышение электоральной активности, проводимых на территории муниципального образования</w:t>
            </w:r>
            <w:r w:rsidR="00AB6ED5">
              <w:rPr>
                <w:rFonts w:ascii="Times New Roman" w:hAnsi="Times New Roman" w:cs="Times New Roman"/>
                <w:sz w:val="24"/>
                <w:szCs w:val="24"/>
              </w:rPr>
              <w:t xml:space="preserve"> </w:t>
            </w:r>
            <w:r w:rsidR="00AB6ED5" w:rsidRPr="00AB6ED5">
              <w:rPr>
                <w:rFonts w:ascii="Times New Roman" w:hAnsi="Times New Roman" w:cs="Times New Roman"/>
                <w:sz w:val="24"/>
                <w:szCs w:val="24"/>
              </w:rPr>
              <w:t>20%</w:t>
            </w:r>
            <w:r>
              <w:rPr>
                <w:rFonts w:ascii="Times New Roman" w:hAnsi="Times New Roman" w:cs="Times New Roman"/>
                <w:sz w:val="24"/>
                <w:szCs w:val="24"/>
              </w:rPr>
              <w:t>;</w:t>
            </w:r>
          </w:p>
          <w:p w:rsidR="00AB6ED5" w:rsidRDefault="00AB6ED5" w:rsidP="003E3B74">
            <w:pPr>
              <w:tabs>
                <w:tab w:val="left" w:pos="1380"/>
              </w:tabs>
              <w:rPr>
                <w:rFonts w:ascii="Times New Roman" w:hAnsi="Times New Roman" w:cs="Times New Roman"/>
                <w:sz w:val="24"/>
                <w:szCs w:val="24"/>
              </w:rPr>
            </w:pPr>
          </w:p>
          <w:p w:rsidR="003E3B74" w:rsidRDefault="003E3B74" w:rsidP="003E3B74">
            <w:pPr>
              <w:tabs>
                <w:tab w:val="left" w:pos="1380"/>
              </w:tabs>
              <w:rPr>
                <w:rFonts w:ascii="Times New Roman" w:hAnsi="Times New Roman" w:cs="Times New Roman"/>
                <w:sz w:val="24"/>
                <w:szCs w:val="24"/>
              </w:rPr>
            </w:pPr>
            <w:r>
              <w:rPr>
                <w:rFonts w:ascii="Times New Roman" w:hAnsi="Times New Roman" w:cs="Times New Roman"/>
                <w:sz w:val="24"/>
                <w:szCs w:val="24"/>
              </w:rPr>
              <w:t xml:space="preserve">- </w:t>
            </w:r>
            <w:r w:rsidRPr="00847CF7">
              <w:rPr>
                <w:rFonts w:ascii="Times New Roman" w:hAnsi="Times New Roman" w:cs="Times New Roman"/>
                <w:sz w:val="24"/>
                <w:szCs w:val="24"/>
              </w:rPr>
              <w:t>количество проведенных в муниципальном образовании мероприятий, связанных с проектной деятельностью молодежи (</w:t>
            </w:r>
            <w:proofErr w:type="spellStart"/>
            <w:r w:rsidRPr="00847CF7">
              <w:rPr>
                <w:rFonts w:ascii="Times New Roman" w:hAnsi="Times New Roman" w:cs="Times New Roman"/>
                <w:sz w:val="24"/>
                <w:szCs w:val="24"/>
              </w:rPr>
              <w:t>грантовые</w:t>
            </w:r>
            <w:proofErr w:type="spellEnd"/>
            <w:r w:rsidRPr="00847CF7">
              <w:rPr>
                <w:rFonts w:ascii="Times New Roman" w:hAnsi="Times New Roman" w:cs="Times New Roman"/>
                <w:sz w:val="24"/>
                <w:szCs w:val="24"/>
              </w:rPr>
              <w:t xml:space="preserve"> конкурсы, семинары, тренинги, форумы)</w:t>
            </w:r>
            <w:r w:rsidR="00AB6ED5">
              <w:rPr>
                <w:rFonts w:ascii="Times New Roman" w:hAnsi="Times New Roman" w:cs="Times New Roman"/>
                <w:sz w:val="24"/>
                <w:szCs w:val="24"/>
              </w:rPr>
              <w:t xml:space="preserve"> </w:t>
            </w:r>
            <w:r w:rsidR="00AB6ED5" w:rsidRPr="00AB6ED5">
              <w:rPr>
                <w:rFonts w:ascii="Times New Roman" w:hAnsi="Times New Roman" w:cs="Times New Roman"/>
                <w:sz w:val="24"/>
                <w:szCs w:val="24"/>
              </w:rPr>
              <w:t>2 единиц</w:t>
            </w:r>
            <w:r w:rsidR="00AB6ED5">
              <w:rPr>
                <w:rFonts w:ascii="Times New Roman" w:hAnsi="Times New Roman" w:cs="Times New Roman"/>
                <w:sz w:val="24"/>
                <w:szCs w:val="24"/>
              </w:rPr>
              <w:t>;</w:t>
            </w:r>
          </w:p>
          <w:p w:rsidR="00AB6ED5" w:rsidRDefault="00AB6ED5" w:rsidP="003E3B74">
            <w:pPr>
              <w:tabs>
                <w:tab w:val="left" w:pos="1380"/>
              </w:tabs>
              <w:rPr>
                <w:rFonts w:ascii="Times New Roman" w:hAnsi="Times New Roman" w:cs="Times New Roman"/>
                <w:sz w:val="24"/>
                <w:szCs w:val="24"/>
              </w:rPr>
            </w:pPr>
          </w:p>
          <w:p w:rsidR="003E3B74" w:rsidRDefault="003E3B74" w:rsidP="003E3B74">
            <w:pPr>
              <w:tabs>
                <w:tab w:val="left" w:pos="1380"/>
              </w:tabs>
              <w:rPr>
                <w:rFonts w:ascii="Times New Roman" w:hAnsi="Times New Roman" w:cs="Times New Roman"/>
                <w:sz w:val="24"/>
                <w:szCs w:val="24"/>
              </w:rPr>
            </w:pPr>
            <w:r>
              <w:rPr>
                <w:rFonts w:ascii="Times New Roman" w:hAnsi="Times New Roman" w:cs="Times New Roman"/>
                <w:sz w:val="24"/>
                <w:szCs w:val="24"/>
              </w:rPr>
              <w:t xml:space="preserve">- </w:t>
            </w:r>
            <w:r w:rsidRPr="00847CF7">
              <w:rPr>
                <w:rFonts w:ascii="Times New Roman" w:hAnsi="Times New Roman" w:cs="Times New Roman"/>
                <w:sz w:val="24"/>
                <w:szCs w:val="24"/>
              </w:rPr>
              <w:t>количество моло</w:t>
            </w:r>
            <w:r w:rsidR="006B4946">
              <w:rPr>
                <w:rFonts w:ascii="Times New Roman" w:hAnsi="Times New Roman" w:cs="Times New Roman"/>
                <w:sz w:val="24"/>
                <w:szCs w:val="24"/>
              </w:rPr>
              <w:t>дых людей в возрасте от 14 до 35</w:t>
            </w:r>
            <w:r w:rsidRPr="00847CF7">
              <w:rPr>
                <w:rFonts w:ascii="Times New Roman" w:hAnsi="Times New Roman" w:cs="Times New Roman"/>
                <w:sz w:val="24"/>
                <w:szCs w:val="24"/>
              </w:rPr>
              <w:t xml:space="preserve"> лет, проживающих в муниципальном образовании, принявших участие в мероприятиях в сфере образования, интеллектуальной и творческой </w:t>
            </w:r>
            <w:r w:rsidRPr="00847CF7">
              <w:rPr>
                <w:rFonts w:ascii="Times New Roman" w:hAnsi="Times New Roman" w:cs="Times New Roman"/>
                <w:sz w:val="24"/>
                <w:szCs w:val="24"/>
              </w:rPr>
              <w:lastRenderedPageBreak/>
              <w:t>деятельности, проводимых на территории муниципального образования</w:t>
            </w:r>
            <w:r w:rsidR="00AB6ED5">
              <w:rPr>
                <w:rFonts w:ascii="Times New Roman" w:hAnsi="Times New Roman" w:cs="Times New Roman"/>
                <w:sz w:val="24"/>
                <w:szCs w:val="24"/>
              </w:rPr>
              <w:t xml:space="preserve"> </w:t>
            </w:r>
            <w:r w:rsidR="00AB6ED5" w:rsidRPr="00AB6ED5">
              <w:rPr>
                <w:rFonts w:ascii="Times New Roman" w:hAnsi="Times New Roman" w:cs="Times New Roman"/>
                <w:sz w:val="24"/>
                <w:szCs w:val="24"/>
              </w:rPr>
              <w:t>979 человек;</w:t>
            </w:r>
          </w:p>
          <w:p w:rsidR="00AB6ED5" w:rsidRDefault="00AB6ED5" w:rsidP="003E3B74">
            <w:pPr>
              <w:tabs>
                <w:tab w:val="left" w:pos="1380"/>
              </w:tabs>
              <w:rPr>
                <w:rFonts w:ascii="Times New Roman" w:hAnsi="Times New Roman" w:cs="Times New Roman"/>
                <w:sz w:val="24"/>
                <w:szCs w:val="24"/>
              </w:rPr>
            </w:pPr>
          </w:p>
          <w:p w:rsidR="00A62CD8" w:rsidRPr="00A62CD8" w:rsidRDefault="003E3B74" w:rsidP="00A62CD8">
            <w:pPr>
              <w:tabs>
                <w:tab w:val="left" w:pos="1380"/>
              </w:tabs>
              <w:rPr>
                <w:rFonts w:ascii="Times New Roman" w:hAnsi="Times New Roman" w:cs="Times New Roman"/>
                <w:sz w:val="24"/>
                <w:szCs w:val="24"/>
              </w:rPr>
            </w:pPr>
            <w:r>
              <w:rPr>
                <w:rFonts w:ascii="Times New Roman" w:hAnsi="Times New Roman" w:cs="Times New Roman"/>
                <w:sz w:val="24"/>
                <w:szCs w:val="24"/>
              </w:rPr>
              <w:t xml:space="preserve">- </w:t>
            </w:r>
            <w:r w:rsidRPr="00847CF7">
              <w:rPr>
                <w:rFonts w:ascii="Times New Roman" w:hAnsi="Times New Roman" w:cs="Times New Roman"/>
                <w:sz w:val="24"/>
                <w:szCs w:val="24"/>
              </w:rPr>
              <w:t>количество публикаций в средствах массовой информации о реализуемых в муниципальном образовании мероприятиях в сфере молодежной политики</w:t>
            </w:r>
            <w:r w:rsidR="00AB6ED5">
              <w:rPr>
                <w:rFonts w:ascii="Times New Roman" w:hAnsi="Times New Roman" w:cs="Times New Roman"/>
                <w:sz w:val="24"/>
                <w:szCs w:val="24"/>
              </w:rPr>
              <w:t xml:space="preserve"> </w:t>
            </w:r>
            <w:r w:rsidR="00A62CD8" w:rsidRPr="00A62CD8">
              <w:rPr>
                <w:rFonts w:ascii="Times New Roman" w:hAnsi="Times New Roman" w:cs="Times New Roman"/>
                <w:sz w:val="24"/>
                <w:szCs w:val="24"/>
              </w:rPr>
              <w:t>20 единиц;</w:t>
            </w:r>
          </w:p>
          <w:p w:rsidR="003E3B74" w:rsidRDefault="003E3B74" w:rsidP="003E3B74">
            <w:pPr>
              <w:tabs>
                <w:tab w:val="left" w:pos="1380"/>
              </w:tabs>
              <w:rPr>
                <w:rFonts w:ascii="Times New Roman" w:hAnsi="Times New Roman" w:cs="Times New Roman"/>
                <w:sz w:val="24"/>
                <w:szCs w:val="24"/>
              </w:rPr>
            </w:pPr>
          </w:p>
          <w:p w:rsidR="003E3B74" w:rsidRDefault="003E3B74" w:rsidP="003E3B74">
            <w:pPr>
              <w:tabs>
                <w:tab w:val="left" w:pos="1380"/>
              </w:tabs>
              <w:rPr>
                <w:rFonts w:ascii="Times New Roman" w:hAnsi="Times New Roman" w:cs="Times New Roman"/>
                <w:sz w:val="24"/>
                <w:szCs w:val="24"/>
              </w:rPr>
            </w:pPr>
            <w:r>
              <w:rPr>
                <w:rFonts w:ascii="Times New Roman" w:hAnsi="Times New Roman" w:cs="Times New Roman"/>
                <w:sz w:val="24"/>
                <w:szCs w:val="24"/>
              </w:rPr>
              <w:t xml:space="preserve">- </w:t>
            </w:r>
            <w:r w:rsidRPr="00847CF7">
              <w:rPr>
                <w:rFonts w:ascii="Times New Roman" w:hAnsi="Times New Roman" w:cs="Times New Roman"/>
                <w:sz w:val="24"/>
                <w:szCs w:val="24"/>
              </w:rPr>
              <w:t>количество моло</w:t>
            </w:r>
            <w:r w:rsidR="006B4946">
              <w:rPr>
                <w:rFonts w:ascii="Times New Roman" w:hAnsi="Times New Roman" w:cs="Times New Roman"/>
                <w:sz w:val="24"/>
                <w:szCs w:val="24"/>
              </w:rPr>
              <w:t>дых людей в возрасте от 14 до 35</w:t>
            </w:r>
            <w:r w:rsidRPr="00847CF7">
              <w:rPr>
                <w:rFonts w:ascii="Times New Roman" w:hAnsi="Times New Roman" w:cs="Times New Roman"/>
                <w:sz w:val="24"/>
                <w:szCs w:val="24"/>
              </w:rPr>
              <w:t xml:space="preserve"> лет, проживающих в муниципальном образовании, вовлеченных в волонтерскую, добровольческую и поисковую деятельность</w:t>
            </w:r>
            <w:r w:rsidR="00A62CD8">
              <w:rPr>
                <w:rFonts w:ascii="Times New Roman" w:hAnsi="Times New Roman" w:cs="Times New Roman"/>
                <w:sz w:val="24"/>
                <w:szCs w:val="24"/>
              </w:rPr>
              <w:t xml:space="preserve"> </w:t>
            </w:r>
            <w:r w:rsidR="00A62CD8" w:rsidRPr="00A62CD8">
              <w:rPr>
                <w:rFonts w:ascii="Times New Roman" w:hAnsi="Times New Roman" w:cs="Times New Roman"/>
                <w:sz w:val="24"/>
                <w:szCs w:val="24"/>
              </w:rPr>
              <w:t>83 человек</w:t>
            </w:r>
            <w:r w:rsidR="00A62CD8">
              <w:rPr>
                <w:rFonts w:ascii="Times New Roman" w:hAnsi="Times New Roman" w:cs="Times New Roman"/>
                <w:sz w:val="24"/>
                <w:szCs w:val="24"/>
              </w:rPr>
              <w:t>;</w:t>
            </w:r>
          </w:p>
          <w:p w:rsidR="00AB6ED5" w:rsidRDefault="00AB6ED5" w:rsidP="003E3B74">
            <w:pPr>
              <w:tabs>
                <w:tab w:val="left" w:pos="1380"/>
              </w:tabs>
              <w:rPr>
                <w:rFonts w:ascii="Times New Roman" w:hAnsi="Times New Roman" w:cs="Times New Roman"/>
                <w:sz w:val="24"/>
                <w:szCs w:val="24"/>
              </w:rPr>
            </w:pPr>
          </w:p>
          <w:p w:rsidR="003E3B74" w:rsidRDefault="003E3B74" w:rsidP="003E3B74">
            <w:pPr>
              <w:tabs>
                <w:tab w:val="left" w:pos="1380"/>
              </w:tabs>
              <w:rPr>
                <w:rFonts w:ascii="Times New Roman" w:hAnsi="Times New Roman" w:cs="Times New Roman"/>
                <w:sz w:val="24"/>
                <w:szCs w:val="24"/>
              </w:rPr>
            </w:pPr>
            <w:r>
              <w:rPr>
                <w:rFonts w:ascii="Times New Roman" w:hAnsi="Times New Roman" w:cs="Times New Roman"/>
                <w:sz w:val="24"/>
                <w:szCs w:val="24"/>
              </w:rPr>
              <w:t xml:space="preserve">- </w:t>
            </w:r>
            <w:r w:rsidRPr="00847CF7">
              <w:rPr>
                <w:rFonts w:ascii="Times New Roman" w:hAnsi="Times New Roman" w:cs="Times New Roman"/>
                <w:sz w:val="24"/>
                <w:szCs w:val="24"/>
              </w:rPr>
              <w:t>количество мероприятий, проводимых на территории муниципального образования, регистрация которых осуществляется через автоматизированную информационную</w:t>
            </w:r>
            <w:r>
              <w:rPr>
                <w:rFonts w:ascii="Times New Roman" w:hAnsi="Times New Roman" w:cs="Times New Roman"/>
                <w:sz w:val="24"/>
                <w:szCs w:val="24"/>
              </w:rPr>
              <w:t xml:space="preserve"> систему «Молодежь России»</w:t>
            </w:r>
            <w:r w:rsidR="00A62CD8">
              <w:rPr>
                <w:rFonts w:ascii="Times New Roman" w:hAnsi="Times New Roman" w:cs="Times New Roman"/>
                <w:sz w:val="24"/>
                <w:szCs w:val="24"/>
              </w:rPr>
              <w:t xml:space="preserve"> </w:t>
            </w:r>
            <w:r w:rsidR="0070195A">
              <w:rPr>
                <w:rFonts w:ascii="Times New Roman" w:hAnsi="Times New Roman" w:cs="Times New Roman"/>
                <w:sz w:val="24"/>
                <w:szCs w:val="24"/>
              </w:rPr>
              <w:t>10</w:t>
            </w:r>
            <w:r w:rsidR="00A62CD8" w:rsidRPr="00A62CD8">
              <w:rPr>
                <w:rFonts w:ascii="Times New Roman" w:hAnsi="Times New Roman" w:cs="Times New Roman"/>
                <w:sz w:val="24"/>
                <w:szCs w:val="24"/>
              </w:rPr>
              <w:t xml:space="preserve"> ед.;</w:t>
            </w:r>
            <w:r>
              <w:rPr>
                <w:rFonts w:ascii="Times New Roman" w:hAnsi="Times New Roman" w:cs="Times New Roman"/>
                <w:sz w:val="24"/>
                <w:szCs w:val="24"/>
              </w:rPr>
              <w:t xml:space="preserve"> </w:t>
            </w:r>
            <w:r w:rsidR="00AB6ED5">
              <w:rPr>
                <w:rFonts w:ascii="Times New Roman" w:hAnsi="Times New Roman" w:cs="Times New Roman"/>
                <w:sz w:val="24"/>
                <w:szCs w:val="24"/>
              </w:rPr>
              <w:t xml:space="preserve"> </w:t>
            </w:r>
          </w:p>
          <w:p w:rsidR="00AB6ED5" w:rsidRDefault="00AB6ED5" w:rsidP="003E3B74">
            <w:pPr>
              <w:tabs>
                <w:tab w:val="left" w:pos="1380"/>
              </w:tabs>
              <w:rPr>
                <w:rFonts w:ascii="Times New Roman" w:hAnsi="Times New Roman" w:cs="Times New Roman"/>
                <w:sz w:val="24"/>
                <w:szCs w:val="24"/>
              </w:rPr>
            </w:pPr>
          </w:p>
          <w:p w:rsidR="003E3B74" w:rsidRDefault="003E3B74" w:rsidP="003E3B74">
            <w:pPr>
              <w:tabs>
                <w:tab w:val="left" w:pos="1380"/>
              </w:tabs>
              <w:rPr>
                <w:rFonts w:ascii="Times New Roman" w:hAnsi="Times New Roman" w:cs="Times New Roman"/>
                <w:sz w:val="24"/>
                <w:szCs w:val="24"/>
              </w:rPr>
            </w:pPr>
            <w:r>
              <w:rPr>
                <w:rFonts w:ascii="Times New Roman" w:hAnsi="Times New Roman" w:cs="Times New Roman"/>
                <w:sz w:val="24"/>
                <w:szCs w:val="24"/>
              </w:rPr>
              <w:t xml:space="preserve">- </w:t>
            </w:r>
            <w:r w:rsidRPr="00847CF7">
              <w:rPr>
                <w:rFonts w:ascii="Times New Roman" w:hAnsi="Times New Roman" w:cs="Times New Roman"/>
                <w:sz w:val="24"/>
                <w:szCs w:val="24"/>
              </w:rPr>
              <w:t>количество молодых людей в возрасте от 14 до 3</w:t>
            </w:r>
            <w:r w:rsidR="006B4946">
              <w:rPr>
                <w:rFonts w:ascii="Times New Roman" w:hAnsi="Times New Roman" w:cs="Times New Roman"/>
                <w:sz w:val="24"/>
                <w:szCs w:val="24"/>
              </w:rPr>
              <w:t>5</w:t>
            </w:r>
            <w:r w:rsidRPr="00847CF7">
              <w:rPr>
                <w:rFonts w:ascii="Times New Roman" w:hAnsi="Times New Roman" w:cs="Times New Roman"/>
                <w:sz w:val="24"/>
                <w:szCs w:val="24"/>
              </w:rPr>
              <w:t xml:space="preserve"> лет, охваченных мероприятиями, проводимыми на территории муниципального образования, регистрация которых осуществляется через автоматизированную информационную систему «Молодежь России»</w:t>
            </w:r>
            <w:r w:rsidR="00AB6ED5">
              <w:rPr>
                <w:rFonts w:ascii="Times New Roman" w:hAnsi="Times New Roman" w:cs="Times New Roman"/>
                <w:sz w:val="24"/>
                <w:szCs w:val="24"/>
              </w:rPr>
              <w:t xml:space="preserve"> 163 чел.</w:t>
            </w:r>
            <w:r w:rsidR="00A62CD8">
              <w:rPr>
                <w:rFonts w:ascii="Times New Roman" w:hAnsi="Times New Roman" w:cs="Times New Roman"/>
                <w:sz w:val="24"/>
                <w:szCs w:val="24"/>
              </w:rPr>
              <w:t>;</w:t>
            </w:r>
          </w:p>
          <w:p w:rsidR="00AB6ED5" w:rsidRDefault="00AB6ED5" w:rsidP="003E3B74">
            <w:pPr>
              <w:tabs>
                <w:tab w:val="left" w:pos="1380"/>
              </w:tabs>
              <w:rPr>
                <w:rFonts w:ascii="Times New Roman" w:hAnsi="Times New Roman" w:cs="Times New Roman"/>
                <w:sz w:val="24"/>
                <w:szCs w:val="24"/>
              </w:rPr>
            </w:pPr>
          </w:p>
          <w:p w:rsidR="00847CF7" w:rsidRDefault="003E3B74" w:rsidP="003E3B74">
            <w:pPr>
              <w:tabs>
                <w:tab w:val="left" w:pos="1380"/>
              </w:tabs>
              <w:rPr>
                <w:rFonts w:ascii="Times New Roman" w:hAnsi="Times New Roman" w:cs="Times New Roman"/>
                <w:sz w:val="24"/>
                <w:szCs w:val="24"/>
              </w:rPr>
            </w:pPr>
            <w:r>
              <w:rPr>
                <w:rFonts w:ascii="Times New Roman" w:hAnsi="Times New Roman" w:cs="Times New Roman"/>
                <w:sz w:val="24"/>
                <w:szCs w:val="24"/>
              </w:rPr>
              <w:t xml:space="preserve">- </w:t>
            </w:r>
            <w:r w:rsidRPr="00847CF7">
              <w:rPr>
                <w:rFonts w:ascii="Times New Roman" w:hAnsi="Times New Roman" w:cs="Times New Roman"/>
                <w:sz w:val="24"/>
                <w:szCs w:val="24"/>
              </w:rPr>
              <w:t>количество молодежных форумов, проводимых на территории муниципального образования, организованных в соответствии с приказом Федерального агентства по делам молодежи № 11 от 20.01.2016 г</w:t>
            </w:r>
            <w:r w:rsidR="00AB6ED5">
              <w:rPr>
                <w:rFonts w:ascii="Times New Roman" w:hAnsi="Times New Roman" w:cs="Times New Roman"/>
                <w:sz w:val="24"/>
                <w:szCs w:val="24"/>
              </w:rPr>
              <w:t xml:space="preserve"> 1 ед.</w:t>
            </w:r>
            <w:r w:rsidR="00A62CD8">
              <w:rPr>
                <w:rFonts w:ascii="Times New Roman" w:hAnsi="Times New Roman" w:cs="Times New Roman"/>
                <w:sz w:val="24"/>
                <w:szCs w:val="24"/>
              </w:rPr>
              <w:t xml:space="preserve">; </w:t>
            </w:r>
          </w:p>
          <w:p w:rsidR="00A62CD8" w:rsidRPr="000D50DD" w:rsidRDefault="00A62CD8" w:rsidP="003E3B74">
            <w:pPr>
              <w:tabs>
                <w:tab w:val="left" w:pos="1380"/>
              </w:tabs>
              <w:rPr>
                <w:rFonts w:ascii="Times New Roman" w:hAnsi="Times New Roman" w:cs="Times New Roman"/>
                <w:sz w:val="24"/>
                <w:szCs w:val="24"/>
              </w:rPr>
            </w:pPr>
          </w:p>
          <w:p w:rsidR="005A299E" w:rsidRDefault="00E8304E" w:rsidP="00E8304E">
            <w:pPr>
              <w:pStyle w:val="ConsPlusNormal"/>
              <w:jc w:val="both"/>
              <w:rPr>
                <w:rFonts w:ascii="Times New Roman" w:hAnsi="Times New Roman" w:cs="Times New Roman"/>
                <w:sz w:val="24"/>
                <w:szCs w:val="24"/>
              </w:rPr>
            </w:pPr>
            <w:r w:rsidRPr="000D50DD">
              <w:rPr>
                <w:rFonts w:ascii="Times New Roman" w:hAnsi="Times New Roman" w:cs="Times New Roman"/>
                <w:sz w:val="24"/>
                <w:szCs w:val="24"/>
              </w:rPr>
              <w:t xml:space="preserve">- </w:t>
            </w:r>
            <w:r w:rsidR="005A299E" w:rsidRPr="000D50DD">
              <w:rPr>
                <w:rFonts w:ascii="Times New Roman" w:hAnsi="Times New Roman" w:cs="Times New Roman"/>
                <w:sz w:val="24"/>
                <w:szCs w:val="24"/>
              </w:rPr>
              <w:t>охват молодых граждан Кунашакского муниципального района, положительно оценивающих результаты проведения мероприятий</w:t>
            </w:r>
            <w:r w:rsidR="001C5CAF" w:rsidRPr="000D50DD">
              <w:rPr>
                <w:rFonts w:ascii="Times New Roman" w:hAnsi="Times New Roman" w:cs="Times New Roman"/>
                <w:sz w:val="24"/>
                <w:szCs w:val="24"/>
              </w:rPr>
              <w:t>, должен быть не менее 2</w:t>
            </w:r>
            <w:r w:rsidR="005A299E" w:rsidRPr="000D50DD">
              <w:rPr>
                <w:rFonts w:ascii="Times New Roman" w:hAnsi="Times New Roman" w:cs="Times New Roman"/>
                <w:sz w:val="24"/>
                <w:szCs w:val="24"/>
              </w:rPr>
              <w:t>5 процентов</w:t>
            </w:r>
            <w:proofErr w:type="gramStart"/>
            <w:r w:rsidR="005A299E" w:rsidRPr="000D50DD">
              <w:rPr>
                <w:rFonts w:ascii="Times New Roman" w:hAnsi="Times New Roman" w:cs="Times New Roman"/>
                <w:sz w:val="24"/>
                <w:szCs w:val="24"/>
              </w:rPr>
              <w:t xml:space="preserve"> ;</w:t>
            </w:r>
            <w:proofErr w:type="gramEnd"/>
          </w:p>
          <w:p w:rsidR="00A62CD8" w:rsidRPr="000D50DD" w:rsidRDefault="00A62CD8" w:rsidP="00E8304E">
            <w:pPr>
              <w:pStyle w:val="ConsPlusNormal"/>
              <w:jc w:val="both"/>
              <w:rPr>
                <w:rFonts w:ascii="Times New Roman" w:hAnsi="Times New Roman" w:cs="Times New Roman"/>
                <w:sz w:val="24"/>
                <w:szCs w:val="24"/>
              </w:rPr>
            </w:pPr>
          </w:p>
          <w:p w:rsidR="005A299E" w:rsidRDefault="00E8304E" w:rsidP="00E8304E">
            <w:pPr>
              <w:pStyle w:val="ConsPlusNormal"/>
              <w:jc w:val="both"/>
              <w:rPr>
                <w:rFonts w:ascii="Times New Roman" w:hAnsi="Times New Roman" w:cs="Times New Roman"/>
                <w:sz w:val="24"/>
                <w:szCs w:val="24"/>
              </w:rPr>
            </w:pPr>
            <w:r w:rsidRPr="000D50DD">
              <w:rPr>
                <w:rFonts w:ascii="Times New Roman" w:hAnsi="Times New Roman" w:cs="Times New Roman"/>
                <w:sz w:val="24"/>
                <w:szCs w:val="24"/>
              </w:rPr>
              <w:t xml:space="preserve">- </w:t>
            </w:r>
            <w:r w:rsidR="005A299E" w:rsidRPr="000D50DD">
              <w:rPr>
                <w:rFonts w:ascii="Times New Roman" w:hAnsi="Times New Roman" w:cs="Times New Roman"/>
                <w:sz w:val="24"/>
                <w:szCs w:val="24"/>
              </w:rPr>
              <w:t>доля молодых граждан Кунашакского муниципального района, участвующих в деятельности патриотических</w:t>
            </w:r>
            <w:r w:rsidR="001C5CAF" w:rsidRPr="000D50DD">
              <w:rPr>
                <w:rFonts w:ascii="Times New Roman" w:hAnsi="Times New Roman" w:cs="Times New Roman"/>
                <w:sz w:val="24"/>
                <w:szCs w:val="24"/>
              </w:rPr>
              <w:t xml:space="preserve">,  молодежных объединениях </w:t>
            </w:r>
            <w:r w:rsidR="005A299E" w:rsidRPr="000D50DD">
              <w:rPr>
                <w:rFonts w:ascii="Times New Roman" w:hAnsi="Times New Roman" w:cs="Times New Roman"/>
                <w:sz w:val="24"/>
                <w:szCs w:val="24"/>
              </w:rPr>
              <w:t xml:space="preserve">должна быть не </w:t>
            </w:r>
            <w:r w:rsidR="001C5CAF" w:rsidRPr="000D50DD">
              <w:rPr>
                <w:rFonts w:ascii="Times New Roman" w:hAnsi="Times New Roman" w:cs="Times New Roman"/>
                <w:sz w:val="24"/>
                <w:szCs w:val="24"/>
              </w:rPr>
              <w:t>менее 5 процентов</w:t>
            </w:r>
            <w:r w:rsidR="005A299E" w:rsidRPr="000D50DD">
              <w:rPr>
                <w:rFonts w:ascii="Times New Roman" w:hAnsi="Times New Roman" w:cs="Times New Roman"/>
                <w:sz w:val="24"/>
                <w:szCs w:val="24"/>
              </w:rPr>
              <w:t>;</w:t>
            </w:r>
          </w:p>
          <w:p w:rsidR="00A62CD8" w:rsidRPr="000D50DD" w:rsidRDefault="00A62CD8" w:rsidP="00E8304E">
            <w:pPr>
              <w:pStyle w:val="ConsPlusNormal"/>
              <w:jc w:val="both"/>
              <w:rPr>
                <w:rFonts w:ascii="Times New Roman" w:hAnsi="Times New Roman" w:cs="Times New Roman"/>
                <w:sz w:val="24"/>
                <w:szCs w:val="24"/>
              </w:rPr>
            </w:pPr>
          </w:p>
          <w:p w:rsidR="00E8304E" w:rsidRDefault="00E8304E" w:rsidP="001C51C8">
            <w:pPr>
              <w:pStyle w:val="ConsPlusNormal"/>
              <w:jc w:val="both"/>
              <w:rPr>
                <w:rFonts w:ascii="Times New Roman" w:hAnsi="Times New Roman" w:cs="Times New Roman"/>
                <w:sz w:val="24"/>
                <w:szCs w:val="24"/>
              </w:rPr>
            </w:pPr>
            <w:r w:rsidRPr="000D50DD">
              <w:rPr>
                <w:rFonts w:ascii="Times New Roman" w:hAnsi="Times New Roman" w:cs="Times New Roman"/>
                <w:sz w:val="24"/>
                <w:szCs w:val="24"/>
              </w:rPr>
              <w:t xml:space="preserve">- </w:t>
            </w:r>
            <w:r w:rsidR="005A299E" w:rsidRPr="000D50DD">
              <w:rPr>
                <w:rFonts w:ascii="Times New Roman" w:hAnsi="Times New Roman" w:cs="Times New Roman"/>
                <w:sz w:val="24"/>
                <w:szCs w:val="24"/>
              </w:rPr>
              <w:t xml:space="preserve">доля молодых граждан Кунашакского муниципального района, принимающих участие в реализации мероприятий патриотической </w:t>
            </w:r>
            <w:r w:rsidR="001C5CAF" w:rsidRPr="000D50DD">
              <w:rPr>
                <w:rFonts w:ascii="Times New Roman" w:hAnsi="Times New Roman" w:cs="Times New Roman"/>
                <w:sz w:val="24"/>
                <w:szCs w:val="24"/>
              </w:rPr>
              <w:t xml:space="preserve">и молодёжной </w:t>
            </w:r>
            <w:r w:rsidR="005A299E" w:rsidRPr="000D50DD">
              <w:rPr>
                <w:rFonts w:ascii="Times New Roman" w:hAnsi="Times New Roman" w:cs="Times New Roman"/>
                <w:sz w:val="24"/>
                <w:szCs w:val="24"/>
              </w:rPr>
              <w:t>направ</w:t>
            </w:r>
            <w:r w:rsidR="001C5CAF" w:rsidRPr="000D50DD">
              <w:rPr>
                <w:rFonts w:ascii="Times New Roman" w:hAnsi="Times New Roman" w:cs="Times New Roman"/>
                <w:sz w:val="24"/>
                <w:szCs w:val="24"/>
              </w:rPr>
              <w:t>ленности, должна быть не менее 0,4</w:t>
            </w:r>
            <w:r w:rsidR="005A299E" w:rsidRPr="000D50DD">
              <w:rPr>
                <w:rFonts w:ascii="Times New Roman" w:hAnsi="Times New Roman" w:cs="Times New Roman"/>
                <w:sz w:val="24"/>
                <w:szCs w:val="24"/>
              </w:rPr>
              <w:t xml:space="preserve"> процентов;</w:t>
            </w:r>
          </w:p>
          <w:p w:rsidR="00A62CD8" w:rsidRPr="000D50DD" w:rsidRDefault="00A62CD8" w:rsidP="001C51C8">
            <w:pPr>
              <w:pStyle w:val="ConsPlusNormal"/>
              <w:jc w:val="both"/>
              <w:rPr>
                <w:rFonts w:ascii="Times New Roman" w:hAnsi="Times New Roman" w:cs="Times New Roman"/>
                <w:sz w:val="24"/>
                <w:szCs w:val="24"/>
              </w:rPr>
            </w:pPr>
          </w:p>
          <w:p w:rsidR="005A299E" w:rsidRDefault="00E8304E" w:rsidP="00E8304E">
            <w:pPr>
              <w:pStyle w:val="ConsPlusNormal"/>
              <w:jc w:val="both"/>
              <w:rPr>
                <w:rFonts w:ascii="Times New Roman" w:hAnsi="Times New Roman" w:cs="Times New Roman"/>
                <w:sz w:val="24"/>
                <w:szCs w:val="24"/>
              </w:rPr>
            </w:pPr>
            <w:r w:rsidRPr="000D50DD">
              <w:rPr>
                <w:rFonts w:ascii="Times New Roman" w:hAnsi="Times New Roman" w:cs="Times New Roman"/>
                <w:sz w:val="24"/>
                <w:szCs w:val="24"/>
              </w:rPr>
              <w:t xml:space="preserve">- </w:t>
            </w:r>
            <w:r w:rsidR="005A299E" w:rsidRPr="000D50DD">
              <w:rPr>
                <w:rFonts w:ascii="Times New Roman" w:hAnsi="Times New Roman" w:cs="Times New Roman"/>
                <w:sz w:val="24"/>
                <w:szCs w:val="24"/>
              </w:rPr>
              <w:t xml:space="preserve">количество мероприятий, направленных на вовлечение молодежи в социальную, общественно политическую и культурную жизнь общества, должно быть не менее </w:t>
            </w:r>
            <w:r w:rsidR="001C5CAF" w:rsidRPr="000D50DD">
              <w:rPr>
                <w:rFonts w:ascii="Times New Roman" w:hAnsi="Times New Roman" w:cs="Times New Roman"/>
                <w:sz w:val="24"/>
                <w:szCs w:val="24"/>
              </w:rPr>
              <w:t>30</w:t>
            </w:r>
            <w:r w:rsidR="005A299E" w:rsidRPr="000D50DD">
              <w:rPr>
                <w:rFonts w:ascii="Times New Roman" w:hAnsi="Times New Roman" w:cs="Times New Roman"/>
                <w:sz w:val="24"/>
                <w:szCs w:val="24"/>
              </w:rPr>
              <w:t xml:space="preserve"> единиц;</w:t>
            </w:r>
          </w:p>
          <w:p w:rsidR="00A62CD8" w:rsidRPr="000D50DD" w:rsidRDefault="00A62CD8" w:rsidP="00E8304E">
            <w:pPr>
              <w:pStyle w:val="ConsPlusNormal"/>
              <w:jc w:val="both"/>
              <w:rPr>
                <w:rFonts w:ascii="Times New Roman" w:hAnsi="Times New Roman" w:cs="Times New Roman"/>
                <w:sz w:val="24"/>
                <w:szCs w:val="24"/>
              </w:rPr>
            </w:pPr>
          </w:p>
          <w:p w:rsidR="005A299E" w:rsidRDefault="00E8304E" w:rsidP="00E8304E">
            <w:pPr>
              <w:pStyle w:val="ConsPlusNormal"/>
              <w:jc w:val="both"/>
              <w:rPr>
                <w:rFonts w:ascii="Times New Roman" w:hAnsi="Times New Roman" w:cs="Times New Roman"/>
                <w:sz w:val="24"/>
                <w:szCs w:val="24"/>
              </w:rPr>
            </w:pPr>
            <w:r w:rsidRPr="000D50DD">
              <w:rPr>
                <w:rFonts w:ascii="Times New Roman" w:hAnsi="Times New Roman" w:cs="Times New Roman"/>
                <w:sz w:val="24"/>
                <w:szCs w:val="24"/>
              </w:rPr>
              <w:t xml:space="preserve">- </w:t>
            </w:r>
            <w:r w:rsidR="005A299E" w:rsidRPr="000D50DD">
              <w:rPr>
                <w:rFonts w:ascii="Times New Roman" w:hAnsi="Times New Roman" w:cs="Times New Roman"/>
                <w:sz w:val="24"/>
                <w:szCs w:val="24"/>
              </w:rPr>
              <w:t xml:space="preserve">количество молодежи, вовлеченной в социальную, общественно-политическую и культурную жизнь </w:t>
            </w:r>
            <w:r w:rsidR="005A299E" w:rsidRPr="000D50DD">
              <w:rPr>
                <w:rFonts w:ascii="Times New Roman" w:hAnsi="Times New Roman" w:cs="Times New Roman"/>
                <w:sz w:val="24"/>
                <w:szCs w:val="24"/>
              </w:rPr>
              <w:lastRenderedPageBreak/>
              <w:t>о</w:t>
            </w:r>
            <w:r w:rsidR="001C5CAF" w:rsidRPr="000D50DD">
              <w:rPr>
                <w:rFonts w:ascii="Times New Roman" w:hAnsi="Times New Roman" w:cs="Times New Roman"/>
                <w:sz w:val="24"/>
                <w:szCs w:val="24"/>
              </w:rPr>
              <w:t>бщества, должно быть не менее 18</w:t>
            </w:r>
            <w:r w:rsidR="005A299E" w:rsidRPr="000D50DD">
              <w:rPr>
                <w:rFonts w:ascii="Times New Roman" w:hAnsi="Times New Roman" w:cs="Times New Roman"/>
                <w:sz w:val="24"/>
                <w:szCs w:val="24"/>
              </w:rPr>
              <w:t>00 человек;</w:t>
            </w:r>
          </w:p>
          <w:p w:rsidR="005A299E" w:rsidRPr="000D50DD" w:rsidRDefault="005A299E" w:rsidP="00E8304E">
            <w:pPr>
              <w:pStyle w:val="ConsPlusNormal"/>
              <w:jc w:val="both"/>
              <w:rPr>
                <w:rFonts w:ascii="Times New Roman" w:hAnsi="Times New Roman" w:cs="Times New Roman"/>
                <w:sz w:val="24"/>
                <w:szCs w:val="24"/>
              </w:rPr>
            </w:pPr>
          </w:p>
        </w:tc>
      </w:tr>
    </w:tbl>
    <w:p w:rsidR="001C51C8" w:rsidRPr="000D50DD" w:rsidRDefault="001C51C8" w:rsidP="00856F86">
      <w:pPr>
        <w:pStyle w:val="ConsPlusNormal"/>
        <w:rPr>
          <w:rFonts w:ascii="Times New Roman" w:hAnsi="Times New Roman" w:cs="Times New Roman"/>
          <w:b/>
          <w:sz w:val="24"/>
          <w:szCs w:val="24"/>
        </w:rPr>
      </w:pPr>
    </w:p>
    <w:p w:rsidR="000A6EC7" w:rsidRDefault="000A6EC7" w:rsidP="00D532BD">
      <w:pPr>
        <w:pStyle w:val="ConsPlusNormal"/>
        <w:rPr>
          <w:rFonts w:ascii="Times New Roman" w:hAnsi="Times New Roman" w:cs="Times New Roman"/>
          <w:b/>
          <w:sz w:val="24"/>
          <w:szCs w:val="24"/>
        </w:rPr>
      </w:pPr>
    </w:p>
    <w:p w:rsidR="00D532BD" w:rsidRPr="00CA3586" w:rsidRDefault="00D532BD" w:rsidP="00D532BD">
      <w:pPr>
        <w:pStyle w:val="ConsPlusNormal"/>
        <w:rPr>
          <w:rFonts w:ascii="Times New Roman" w:hAnsi="Times New Roman" w:cs="Times New Roman"/>
          <w:b/>
          <w:sz w:val="24"/>
          <w:szCs w:val="24"/>
        </w:rPr>
      </w:pPr>
    </w:p>
    <w:p w:rsidR="001207CE" w:rsidRPr="00F64969" w:rsidRDefault="00D532BD" w:rsidP="00F64969">
      <w:pPr>
        <w:jc w:val="center"/>
        <w:rPr>
          <w:rFonts w:ascii="Times New Roman" w:eastAsia="Times New Roman" w:hAnsi="Times New Roman" w:cs="Times New Roman"/>
          <w:b/>
          <w:sz w:val="24"/>
          <w:szCs w:val="24"/>
        </w:rPr>
      </w:pPr>
      <w:r>
        <w:rPr>
          <w:rFonts w:ascii="Times New Roman" w:hAnsi="Times New Roman" w:cs="Times New Roman"/>
          <w:b/>
          <w:sz w:val="24"/>
          <w:szCs w:val="24"/>
        </w:rPr>
        <w:br w:type="page"/>
      </w:r>
      <w:r w:rsidR="001207CE" w:rsidRPr="00F64969">
        <w:rPr>
          <w:rFonts w:ascii="Times New Roman" w:hAnsi="Times New Roman" w:cs="Times New Roman"/>
          <w:b/>
          <w:sz w:val="24"/>
          <w:szCs w:val="24"/>
        </w:rPr>
        <w:lastRenderedPageBreak/>
        <w:t>Раздел I. ПРИОРИТЕТЫ И ЦЕЛИ ГОСУДАРСТВЕННОЙ ПОЛИТИКИ,</w:t>
      </w:r>
      <w:r w:rsidR="00F64969" w:rsidRPr="00F64969">
        <w:rPr>
          <w:rFonts w:ascii="Times New Roman" w:hAnsi="Times New Roman" w:cs="Times New Roman"/>
          <w:b/>
          <w:sz w:val="24"/>
          <w:szCs w:val="24"/>
        </w:rPr>
        <w:t xml:space="preserve"> </w:t>
      </w:r>
      <w:r w:rsidR="001207CE" w:rsidRPr="00F64969">
        <w:rPr>
          <w:rFonts w:ascii="Times New Roman" w:hAnsi="Times New Roman" w:cs="Times New Roman"/>
          <w:b/>
          <w:sz w:val="24"/>
          <w:szCs w:val="24"/>
        </w:rPr>
        <w:t xml:space="preserve">ВКЛЮЧАЯ ХАРАКТЕРИСТИКУ </w:t>
      </w:r>
      <w:proofErr w:type="gramStart"/>
      <w:r w:rsidR="001207CE" w:rsidRPr="00F64969">
        <w:rPr>
          <w:rFonts w:ascii="Times New Roman" w:hAnsi="Times New Roman" w:cs="Times New Roman"/>
          <w:b/>
          <w:sz w:val="24"/>
          <w:szCs w:val="24"/>
        </w:rPr>
        <w:t>ТЕКУЩЕГО</w:t>
      </w:r>
      <w:proofErr w:type="gramEnd"/>
      <w:r w:rsidR="001207CE" w:rsidRPr="00F64969">
        <w:rPr>
          <w:rFonts w:ascii="Times New Roman" w:hAnsi="Times New Roman" w:cs="Times New Roman"/>
          <w:b/>
          <w:sz w:val="24"/>
          <w:szCs w:val="24"/>
        </w:rPr>
        <w:t xml:space="preserve"> СОСТОЯНИЯСФЕРЫ РЕАЛИЗАЦИИ ГОСУДАРСТВЕННОЙ ПРОГРАММЫ</w:t>
      </w:r>
    </w:p>
    <w:p w:rsidR="001207CE" w:rsidRPr="001207CE" w:rsidRDefault="001207CE" w:rsidP="001207CE">
      <w:pPr>
        <w:pStyle w:val="ConsPlusNormal"/>
        <w:ind w:firstLine="540"/>
        <w:jc w:val="both"/>
        <w:rPr>
          <w:rFonts w:ascii="Times New Roman" w:hAnsi="Times New Roman" w:cs="Times New Roman"/>
          <w:sz w:val="24"/>
          <w:szCs w:val="24"/>
        </w:rPr>
      </w:pPr>
      <w:r w:rsidRPr="001207CE">
        <w:rPr>
          <w:rFonts w:ascii="Times New Roman" w:hAnsi="Times New Roman" w:cs="Times New Roman"/>
          <w:sz w:val="24"/>
          <w:szCs w:val="24"/>
        </w:rPr>
        <w:t xml:space="preserve">1. </w:t>
      </w:r>
      <w:proofErr w:type="gramStart"/>
      <w:r w:rsidRPr="001207CE">
        <w:rPr>
          <w:rFonts w:ascii="Times New Roman" w:hAnsi="Times New Roman" w:cs="Times New Roman"/>
          <w:sz w:val="24"/>
          <w:szCs w:val="24"/>
        </w:rPr>
        <w:t>Государственная молодежная политика представляет собой систему мер нормативно-правового, финансово-экономического, организационно-управленческого, информационно-аналитического, кадрового и научного характера, реализуемых на основе взаимодействия с институтами гражданского общества и гражданами, активного межведомственного взаимодействия, направленных на гражданско-патриотическое и духовно-нравственное воспитание молодежи, расширение возможностей для эффективной самореализации молодежи и повышение уровня ее потенциала в целях достижения устойчивого социально-экономического развития, глобальной конкурентоспособности, национальной безопасности страны.</w:t>
      </w:r>
      <w:proofErr w:type="gramEnd"/>
    </w:p>
    <w:p w:rsidR="001207CE" w:rsidRPr="001207CE" w:rsidRDefault="001207CE" w:rsidP="001207CE">
      <w:pPr>
        <w:pStyle w:val="ConsPlusNormal"/>
        <w:spacing w:before="220"/>
        <w:ind w:firstLine="540"/>
        <w:jc w:val="both"/>
        <w:rPr>
          <w:rFonts w:ascii="Times New Roman" w:hAnsi="Times New Roman" w:cs="Times New Roman"/>
          <w:sz w:val="24"/>
          <w:szCs w:val="24"/>
        </w:rPr>
      </w:pPr>
      <w:r w:rsidRPr="001207CE">
        <w:rPr>
          <w:rFonts w:ascii="Times New Roman" w:hAnsi="Times New Roman" w:cs="Times New Roman"/>
          <w:sz w:val="24"/>
          <w:szCs w:val="24"/>
        </w:rPr>
        <w:t>Целью государственной молодежной политики является развитие и реализация потенциала молодежи в интересах России. Ключевая задача - воспитание патриотично настроенной молодежи с независимым мышлением, обладающей созидательным мировоззрением, профессиональными знаниями, демонстрирующей высокую культуру, в том числе культуру межнационального общения, ответственность и способность принимать самостоятельные решения, нацеленные на повышение благосостояния страны, региона, народа и своей семьи.</w:t>
      </w:r>
    </w:p>
    <w:p w:rsidR="001207CE" w:rsidRPr="001207CE" w:rsidRDefault="001207CE" w:rsidP="001207CE">
      <w:pPr>
        <w:pStyle w:val="ConsPlusNormal"/>
        <w:spacing w:before="220"/>
        <w:ind w:firstLine="540"/>
        <w:jc w:val="both"/>
        <w:rPr>
          <w:rFonts w:ascii="Times New Roman" w:hAnsi="Times New Roman" w:cs="Times New Roman"/>
          <w:sz w:val="24"/>
          <w:szCs w:val="24"/>
        </w:rPr>
      </w:pPr>
      <w:proofErr w:type="gramStart"/>
      <w:r w:rsidRPr="001207CE">
        <w:rPr>
          <w:rFonts w:ascii="Times New Roman" w:hAnsi="Times New Roman" w:cs="Times New Roman"/>
          <w:sz w:val="24"/>
          <w:szCs w:val="24"/>
        </w:rPr>
        <w:t>В государстве в целом сложилась и действует система формирования и реализации молодежной политики на федеральном, региональном и муниципальном уровнях.</w:t>
      </w:r>
      <w:proofErr w:type="gramEnd"/>
      <w:r w:rsidRPr="001207CE">
        <w:rPr>
          <w:rFonts w:ascii="Times New Roman" w:hAnsi="Times New Roman" w:cs="Times New Roman"/>
          <w:sz w:val="24"/>
          <w:szCs w:val="24"/>
        </w:rPr>
        <w:t xml:space="preserve"> Интересы и потребности молодежи учитываются при реализации программ социально-экономического развития.</w:t>
      </w:r>
    </w:p>
    <w:p w:rsidR="001207CE" w:rsidRPr="001207CE" w:rsidRDefault="001207CE" w:rsidP="001207CE">
      <w:pPr>
        <w:pStyle w:val="ConsPlusNormal"/>
        <w:spacing w:before="220"/>
        <w:ind w:firstLine="540"/>
        <w:jc w:val="both"/>
        <w:rPr>
          <w:rFonts w:ascii="Times New Roman" w:hAnsi="Times New Roman" w:cs="Times New Roman"/>
          <w:sz w:val="24"/>
          <w:szCs w:val="24"/>
        </w:rPr>
      </w:pPr>
      <w:r w:rsidRPr="001207CE">
        <w:rPr>
          <w:rFonts w:ascii="Times New Roman" w:hAnsi="Times New Roman" w:cs="Times New Roman"/>
          <w:sz w:val="24"/>
          <w:szCs w:val="24"/>
        </w:rPr>
        <w:t>За последние 3 года удалось достичь заметного улучшения социально-экономического положения молодежи в Челябинской области. Наблюдается стремление к ведению здорового образа жизни, снизился уровень молодежной безработицы, наметилось снижение преступности, увеличилось число молодежи с активной гражданской позицией. Многие представители молодежи входят в число победителей и призеров всероссийских, международных олимпиад, соревнований, творческих конкурсов.</w:t>
      </w:r>
    </w:p>
    <w:p w:rsidR="001207CE" w:rsidRPr="001207CE" w:rsidRDefault="001207CE" w:rsidP="001207CE">
      <w:pPr>
        <w:pStyle w:val="ConsPlusNormal"/>
        <w:spacing w:before="220"/>
        <w:ind w:firstLine="540"/>
        <w:jc w:val="both"/>
        <w:rPr>
          <w:rFonts w:ascii="Times New Roman" w:hAnsi="Times New Roman" w:cs="Times New Roman"/>
          <w:sz w:val="24"/>
          <w:szCs w:val="24"/>
        </w:rPr>
      </w:pPr>
      <w:r w:rsidRPr="001207CE">
        <w:rPr>
          <w:rFonts w:ascii="Times New Roman" w:hAnsi="Times New Roman" w:cs="Times New Roman"/>
          <w:sz w:val="24"/>
          <w:szCs w:val="24"/>
        </w:rPr>
        <w:t>Государственная молодежная политика формируется и реализуется органами государственной власти и местного самоуправления при участии молодежных общественных объединений, молодежных совещательных органов, неправительственных организаций и иных юридических и физических лиц.</w:t>
      </w:r>
    </w:p>
    <w:p w:rsidR="001207CE" w:rsidRPr="001207CE" w:rsidRDefault="001207CE" w:rsidP="001207CE">
      <w:pPr>
        <w:pStyle w:val="ConsPlusNormal"/>
        <w:spacing w:before="220"/>
        <w:ind w:firstLine="540"/>
        <w:jc w:val="both"/>
        <w:rPr>
          <w:rFonts w:ascii="Times New Roman" w:hAnsi="Times New Roman" w:cs="Times New Roman"/>
          <w:sz w:val="24"/>
          <w:szCs w:val="24"/>
        </w:rPr>
      </w:pPr>
      <w:r w:rsidRPr="001207CE">
        <w:rPr>
          <w:rFonts w:ascii="Times New Roman" w:hAnsi="Times New Roman" w:cs="Times New Roman"/>
          <w:sz w:val="24"/>
          <w:szCs w:val="24"/>
        </w:rPr>
        <w:t>Меры по реализации государственной молодежной политики, призванные обеспечить ее целостность, последовательность, преемственность и эффективность, осуществляются по четырем направлениям:</w:t>
      </w:r>
    </w:p>
    <w:p w:rsidR="001207CE" w:rsidRPr="001207CE" w:rsidRDefault="001207CE" w:rsidP="001207CE">
      <w:pPr>
        <w:pStyle w:val="ConsPlusNormal"/>
        <w:spacing w:before="220"/>
        <w:ind w:firstLine="540"/>
        <w:jc w:val="both"/>
        <w:rPr>
          <w:rFonts w:ascii="Times New Roman" w:hAnsi="Times New Roman" w:cs="Times New Roman"/>
          <w:sz w:val="24"/>
          <w:szCs w:val="24"/>
        </w:rPr>
      </w:pPr>
      <w:r w:rsidRPr="001207CE">
        <w:rPr>
          <w:rFonts w:ascii="Times New Roman" w:hAnsi="Times New Roman" w:cs="Times New Roman"/>
          <w:sz w:val="24"/>
          <w:szCs w:val="24"/>
        </w:rPr>
        <w:t>подготовка и проведение мероприятий патриотической направленности, в том числе посвященных юбилейным и памятным событиям России;</w:t>
      </w:r>
    </w:p>
    <w:p w:rsidR="001207CE" w:rsidRPr="001207CE" w:rsidRDefault="001207CE" w:rsidP="001207CE">
      <w:pPr>
        <w:pStyle w:val="ConsPlusNormal"/>
        <w:spacing w:before="220"/>
        <w:ind w:firstLine="540"/>
        <w:jc w:val="both"/>
        <w:rPr>
          <w:rFonts w:ascii="Times New Roman" w:hAnsi="Times New Roman" w:cs="Times New Roman"/>
          <w:sz w:val="24"/>
          <w:szCs w:val="24"/>
        </w:rPr>
      </w:pPr>
      <w:r w:rsidRPr="001207CE">
        <w:rPr>
          <w:rFonts w:ascii="Times New Roman" w:hAnsi="Times New Roman" w:cs="Times New Roman"/>
          <w:sz w:val="24"/>
          <w:szCs w:val="24"/>
        </w:rPr>
        <w:t>поддержка социальных и общественных инициатив молодых граждан, проживающих на территории Челябинской области;</w:t>
      </w:r>
    </w:p>
    <w:p w:rsidR="001207CE" w:rsidRPr="001207CE" w:rsidRDefault="001207CE" w:rsidP="001207CE">
      <w:pPr>
        <w:pStyle w:val="ConsPlusNormal"/>
        <w:spacing w:before="220"/>
        <w:ind w:firstLine="540"/>
        <w:jc w:val="both"/>
        <w:rPr>
          <w:rFonts w:ascii="Times New Roman" w:hAnsi="Times New Roman" w:cs="Times New Roman"/>
          <w:sz w:val="24"/>
          <w:szCs w:val="24"/>
        </w:rPr>
      </w:pPr>
      <w:r w:rsidRPr="001207CE">
        <w:rPr>
          <w:rFonts w:ascii="Times New Roman" w:hAnsi="Times New Roman" w:cs="Times New Roman"/>
          <w:sz w:val="24"/>
          <w:szCs w:val="24"/>
        </w:rPr>
        <w:t>поддержка талантливых детей и молодежи в сферах образования, интеллектуальной и творческой деятельности;</w:t>
      </w:r>
    </w:p>
    <w:p w:rsidR="001207CE" w:rsidRPr="001207CE" w:rsidRDefault="001207CE" w:rsidP="001207CE">
      <w:pPr>
        <w:pStyle w:val="ConsPlusNormal"/>
        <w:spacing w:before="220"/>
        <w:ind w:firstLine="540"/>
        <w:jc w:val="both"/>
        <w:rPr>
          <w:rFonts w:ascii="Times New Roman" w:hAnsi="Times New Roman" w:cs="Times New Roman"/>
          <w:sz w:val="24"/>
          <w:szCs w:val="24"/>
        </w:rPr>
      </w:pPr>
      <w:r w:rsidRPr="001207CE">
        <w:rPr>
          <w:rFonts w:ascii="Times New Roman" w:hAnsi="Times New Roman" w:cs="Times New Roman"/>
          <w:sz w:val="24"/>
          <w:szCs w:val="24"/>
        </w:rPr>
        <w:t>вовлечение молодежи в социальную, общественно-политическую и культурную жизнь общества.</w:t>
      </w:r>
    </w:p>
    <w:p w:rsidR="001207CE" w:rsidRPr="001207CE" w:rsidRDefault="001207CE" w:rsidP="001207CE">
      <w:pPr>
        <w:pStyle w:val="ConsPlusNormal"/>
        <w:spacing w:before="220"/>
        <w:ind w:firstLine="540"/>
        <w:jc w:val="both"/>
        <w:rPr>
          <w:rFonts w:ascii="Times New Roman" w:hAnsi="Times New Roman" w:cs="Times New Roman"/>
          <w:sz w:val="24"/>
          <w:szCs w:val="24"/>
        </w:rPr>
      </w:pPr>
      <w:r w:rsidRPr="001207CE">
        <w:rPr>
          <w:rFonts w:ascii="Times New Roman" w:hAnsi="Times New Roman" w:cs="Times New Roman"/>
          <w:sz w:val="24"/>
          <w:szCs w:val="24"/>
        </w:rPr>
        <w:lastRenderedPageBreak/>
        <w:t>Механизмы реализации государственной молодежной политики включают в себя:</w:t>
      </w:r>
    </w:p>
    <w:p w:rsidR="001207CE" w:rsidRPr="001207CE" w:rsidRDefault="001207CE" w:rsidP="001207CE">
      <w:pPr>
        <w:pStyle w:val="ConsPlusNormal"/>
        <w:spacing w:before="220"/>
        <w:ind w:firstLine="540"/>
        <w:jc w:val="both"/>
        <w:rPr>
          <w:rFonts w:ascii="Times New Roman" w:hAnsi="Times New Roman" w:cs="Times New Roman"/>
          <w:sz w:val="24"/>
          <w:szCs w:val="24"/>
        </w:rPr>
      </w:pPr>
      <w:r w:rsidRPr="001207CE">
        <w:rPr>
          <w:rFonts w:ascii="Times New Roman" w:hAnsi="Times New Roman" w:cs="Times New Roman"/>
          <w:sz w:val="24"/>
          <w:szCs w:val="24"/>
        </w:rPr>
        <w:t>создание системы молодежных проектов, соответствующих приоритетным направлениям государственной молодежной политики, предоставляющих возможности для равного участия в них всех молодых людей независимо от пола, национальности, профессии, места жительства и социального статуса;</w:t>
      </w:r>
    </w:p>
    <w:p w:rsidR="001207CE" w:rsidRPr="001207CE" w:rsidRDefault="001207CE" w:rsidP="001207CE">
      <w:pPr>
        <w:pStyle w:val="ConsPlusNormal"/>
        <w:spacing w:before="220"/>
        <w:ind w:firstLine="540"/>
        <w:jc w:val="both"/>
        <w:rPr>
          <w:rFonts w:ascii="Times New Roman" w:hAnsi="Times New Roman" w:cs="Times New Roman"/>
          <w:sz w:val="24"/>
          <w:szCs w:val="24"/>
        </w:rPr>
      </w:pPr>
      <w:r w:rsidRPr="001207CE">
        <w:rPr>
          <w:rFonts w:ascii="Times New Roman" w:hAnsi="Times New Roman" w:cs="Times New Roman"/>
          <w:sz w:val="24"/>
          <w:szCs w:val="24"/>
        </w:rPr>
        <w:t>разработка и реализация новых проектов для молодежи;</w:t>
      </w:r>
    </w:p>
    <w:p w:rsidR="001207CE" w:rsidRPr="001207CE" w:rsidRDefault="001207CE" w:rsidP="001207CE">
      <w:pPr>
        <w:pStyle w:val="ConsPlusNormal"/>
        <w:spacing w:before="220"/>
        <w:ind w:firstLine="540"/>
        <w:jc w:val="both"/>
        <w:rPr>
          <w:rFonts w:ascii="Times New Roman" w:hAnsi="Times New Roman" w:cs="Times New Roman"/>
          <w:sz w:val="24"/>
          <w:szCs w:val="24"/>
        </w:rPr>
      </w:pPr>
      <w:r w:rsidRPr="001207CE">
        <w:rPr>
          <w:rFonts w:ascii="Times New Roman" w:hAnsi="Times New Roman" w:cs="Times New Roman"/>
          <w:sz w:val="24"/>
          <w:szCs w:val="24"/>
        </w:rPr>
        <w:t>привлечение на конкурсной основе в качестве исполнителей для реализации основных приоритетных направлений государственной молодежной политики социально ориентированных некоммерческих организаций;</w:t>
      </w:r>
    </w:p>
    <w:p w:rsidR="001207CE" w:rsidRPr="001207CE" w:rsidRDefault="001207CE" w:rsidP="001207CE">
      <w:pPr>
        <w:pStyle w:val="ConsPlusNormal"/>
        <w:spacing w:before="220"/>
        <w:ind w:firstLine="540"/>
        <w:jc w:val="both"/>
        <w:rPr>
          <w:rFonts w:ascii="Times New Roman" w:hAnsi="Times New Roman" w:cs="Times New Roman"/>
          <w:sz w:val="24"/>
          <w:szCs w:val="24"/>
        </w:rPr>
      </w:pPr>
      <w:r w:rsidRPr="001207CE">
        <w:rPr>
          <w:rFonts w:ascii="Times New Roman" w:hAnsi="Times New Roman" w:cs="Times New Roman"/>
          <w:sz w:val="24"/>
          <w:szCs w:val="24"/>
        </w:rPr>
        <w:t>привлечение органов исполнительной власти и местного самоуправления Челябинской области для участия в реализации проектов и программ по основным направлениям государственной молодежной политики;</w:t>
      </w:r>
    </w:p>
    <w:p w:rsidR="001207CE" w:rsidRPr="001207CE" w:rsidRDefault="001207CE" w:rsidP="001207CE">
      <w:pPr>
        <w:pStyle w:val="ConsPlusNormal"/>
        <w:spacing w:before="220"/>
        <w:ind w:firstLine="540"/>
        <w:jc w:val="both"/>
        <w:rPr>
          <w:rFonts w:ascii="Times New Roman" w:hAnsi="Times New Roman" w:cs="Times New Roman"/>
          <w:sz w:val="24"/>
          <w:szCs w:val="24"/>
        </w:rPr>
      </w:pPr>
      <w:r w:rsidRPr="001207CE">
        <w:rPr>
          <w:rFonts w:ascii="Times New Roman" w:hAnsi="Times New Roman" w:cs="Times New Roman"/>
          <w:sz w:val="24"/>
          <w:szCs w:val="24"/>
        </w:rPr>
        <w:t>предоставление на конкурсной основе субсидий для финансирования проектов и программ социально ориентированных некоммерческих организаций.</w:t>
      </w:r>
    </w:p>
    <w:p w:rsidR="001207CE" w:rsidRPr="001207CE" w:rsidRDefault="001207CE" w:rsidP="001207CE">
      <w:pPr>
        <w:pStyle w:val="ConsPlusNormal"/>
        <w:spacing w:before="220"/>
        <w:ind w:firstLine="540"/>
        <w:jc w:val="both"/>
        <w:rPr>
          <w:rFonts w:ascii="Times New Roman" w:hAnsi="Times New Roman" w:cs="Times New Roman"/>
          <w:sz w:val="24"/>
          <w:szCs w:val="24"/>
        </w:rPr>
      </w:pPr>
      <w:r w:rsidRPr="001207CE">
        <w:rPr>
          <w:rFonts w:ascii="Times New Roman" w:hAnsi="Times New Roman" w:cs="Times New Roman"/>
          <w:sz w:val="24"/>
          <w:szCs w:val="24"/>
        </w:rPr>
        <w:t>В Челябинской области разработан и успешно реализуется комплекс разноплановых мероприятий, проектов, конкурсов по выявлению и поощрению ярких инициативных молодых людей, который включает в себя мероприятия органов государственной законодательной, исполнительной власти, общественных организаций, средств массовой информации, заинтересованных в системной организации сферы государственной молодежной политики.</w:t>
      </w:r>
    </w:p>
    <w:p w:rsidR="001207CE" w:rsidRPr="001207CE" w:rsidRDefault="001207CE" w:rsidP="001207CE">
      <w:pPr>
        <w:pStyle w:val="ConsPlusNormal"/>
        <w:spacing w:before="220"/>
        <w:ind w:firstLine="540"/>
        <w:jc w:val="both"/>
        <w:rPr>
          <w:rFonts w:ascii="Times New Roman" w:hAnsi="Times New Roman" w:cs="Times New Roman"/>
          <w:sz w:val="24"/>
          <w:szCs w:val="24"/>
        </w:rPr>
      </w:pPr>
      <w:r w:rsidRPr="001207CE">
        <w:rPr>
          <w:rFonts w:ascii="Times New Roman" w:hAnsi="Times New Roman" w:cs="Times New Roman"/>
          <w:sz w:val="24"/>
          <w:szCs w:val="24"/>
        </w:rPr>
        <w:t>В качестве слабых сторон реализации государственной молодежной политики можно отметить:</w:t>
      </w:r>
    </w:p>
    <w:p w:rsidR="001207CE" w:rsidRPr="001207CE" w:rsidRDefault="001207CE" w:rsidP="001207CE">
      <w:pPr>
        <w:pStyle w:val="ConsPlusNormal"/>
        <w:spacing w:before="220"/>
        <w:ind w:firstLine="540"/>
        <w:jc w:val="both"/>
        <w:rPr>
          <w:rFonts w:ascii="Times New Roman" w:hAnsi="Times New Roman" w:cs="Times New Roman"/>
          <w:sz w:val="24"/>
          <w:szCs w:val="24"/>
        </w:rPr>
      </w:pPr>
      <w:r w:rsidRPr="001207CE">
        <w:rPr>
          <w:rFonts w:ascii="Times New Roman" w:hAnsi="Times New Roman" w:cs="Times New Roman"/>
          <w:sz w:val="24"/>
          <w:szCs w:val="24"/>
        </w:rPr>
        <w:t>социальную изолированность молодых людей;</w:t>
      </w:r>
    </w:p>
    <w:p w:rsidR="001207CE" w:rsidRPr="001207CE" w:rsidRDefault="001207CE" w:rsidP="001207CE">
      <w:pPr>
        <w:pStyle w:val="ConsPlusNormal"/>
        <w:spacing w:before="220"/>
        <w:ind w:firstLine="540"/>
        <w:jc w:val="both"/>
        <w:rPr>
          <w:rFonts w:ascii="Times New Roman" w:hAnsi="Times New Roman" w:cs="Times New Roman"/>
          <w:sz w:val="24"/>
          <w:szCs w:val="24"/>
        </w:rPr>
      </w:pPr>
      <w:r w:rsidRPr="001207CE">
        <w:rPr>
          <w:rFonts w:ascii="Times New Roman" w:hAnsi="Times New Roman" w:cs="Times New Roman"/>
          <w:sz w:val="24"/>
          <w:szCs w:val="24"/>
        </w:rPr>
        <w:t>недостаточное развитие инфраструктуры сферы молодежной политики, отсутствие достаточного количества центров по работе с молодежью, в том числе многопрофильных;</w:t>
      </w:r>
    </w:p>
    <w:p w:rsidR="001207CE" w:rsidRPr="001207CE" w:rsidRDefault="001207CE" w:rsidP="001207CE">
      <w:pPr>
        <w:pStyle w:val="ConsPlusNormal"/>
        <w:spacing w:before="220"/>
        <w:ind w:firstLine="540"/>
        <w:jc w:val="both"/>
        <w:rPr>
          <w:rFonts w:ascii="Times New Roman" w:hAnsi="Times New Roman" w:cs="Times New Roman"/>
          <w:sz w:val="24"/>
          <w:szCs w:val="24"/>
        </w:rPr>
      </w:pPr>
      <w:r w:rsidRPr="001207CE">
        <w:rPr>
          <w:rFonts w:ascii="Times New Roman" w:hAnsi="Times New Roman" w:cs="Times New Roman"/>
          <w:sz w:val="24"/>
          <w:szCs w:val="24"/>
        </w:rPr>
        <w:t>слабую информированность молодежи о других народах, культурах и религиях, наличие негативных этнических и религиозных стереотипов;</w:t>
      </w:r>
    </w:p>
    <w:p w:rsidR="001207CE" w:rsidRPr="001207CE" w:rsidRDefault="001207CE" w:rsidP="001207CE">
      <w:pPr>
        <w:pStyle w:val="ConsPlusNormal"/>
        <w:spacing w:before="220"/>
        <w:ind w:firstLine="540"/>
        <w:jc w:val="both"/>
        <w:rPr>
          <w:rFonts w:ascii="Times New Roman" w:hAnsi="Times New Roman" w:cs="Times New Roman"/>
          <w:sz w:val="24"/>
          <w:szCs w:val="24"/>
        </w:rPr>
      </w:pPr>
      <w:r w:rsidRPr="001207CE">
        <w:rPr>
          <w:rFonts w:ascii="Times New Roman" w:hAnsi="Times New Roman" w:cs="Times New Roman"/>
          <w:sz w:val="24"/>
          <w:szCs w:val="24"/>
        </w:rPr>
        <w:t>отсутствие необходимого набора возможностей для неприятия асоциальных норм поведения, а также полноценных возможностей для реабилитации и адаптации молодых людей, находящихся в трудной жизненной ситуации.</w:t>
      </w:r>
    </w:p>
    <w:p w:rsidR="001207CE" w:rsidRPr="001207CE" w:rsidRDefault="001207CE" w:rsidP="001207CE">
      <w:pPr>
        <w:pStyle w:val="ConsPlusNormal"/>
        <w:spacing w:before="220"/>
        <w:ind w:firstLine="540"/>
        <w:jc w:val="both"/>
        <w:rPr>
          <w:rFonts w:ascii="Times New Roman" w:hAnsi="Times New Roman" w:cs="Times New Roman"/>
          <w:sz w:val="24"/>
          <w:szCs w:val="24"/>
        </w:rPr>
      </w:pPr>
      <w:r w:rsidRPr="001207CE">
        <w:rPr>
          <w:rFonts w:ascii="Times New Roman" w:hAnsi="Times New Roman" w:cs="Times New Roman"/>
          <w:sz w:val="24"/>
          <w:szCs w:val="24"/>
        </w:rPr>
        <w:t>Проблемным фактором является деструктивное информационное воздействие на молодежь, следствием которого могут стать повышенная агрессивность в молодежной среде, национальная и религиозная нетерпимость, социальное напряжение в обществе.</w:t>
      </w:r>
    </w:p>
    <w:p w:rsidR="001207CE" w:rsidRPr="001207CE" w:rsidRDefault="001207CE" w:rsidP="001207CE">
      <w:pPr>
        <w:pStyle w:val="ConsPlusNormal"/>
        <w:spacing w:before="220"/>
        <w:ind w:firstLine="540"/>
        <w:jc w:val="both"/>
        <w:rPr>
          <w:rFonts w:ascii="Times New Roman" w:hAnsi="Times New Roman" w:cs="Times New Roman"/>
          <w:sz w:val="24"/>
          <w:szCs w:val="24"/>
        </w:rPr>
      </w:pPr>
      <w:r w:rsidRPr="001207CE">
        <w:rPr>
          <w:rFonts w:ascii="Times New Roman" w:hAnsi="Times New Roman" w:cs="Times New Roman"/>
          <w:sz w:val="24"/>
          <w:szCs w:val="24"/>
        </w:rPr>
        <w:t>Перечисленные проблемы требуют системного решения, так как проявляются во всех сферах жизни молодежи.</w:t>
      </w:r>
    </w:p>
    <w:p w:rsidR="001207CE" w:rsidRPr="001207CE" w:rsidRDefault="001207CE" w:rsidP="001207CE">
      <w:pPr>
        <w:pStyle w:val="ConsPlusNormal"/>
        <w:spacing w:before="220"/>
        <w:ind w:firstLine="540"/>
        <w:jc w:val="both"/>
        <w:rPr>
          <w:rFonts w:ascii="Times New Roman" w:hAnsi="Times New Roman" w:cs="Times New Roman"/>
          <w:sz w:val="24"/>
          <w:szCs w:val="24"/>
        </w:rPr>
      </w:pPr>
      <w:r w:rsidRPr="001207CE">
        <w:rPr>
          <w:rFonts w:ascii="Times New Roman" w:hAnsi="Times New Roman" w:cs="Times New Roman"/>
          <w:sz w:val="24"/>
          <w:szCs w:val="24"/>
        </w:rPr>
        <w:t>Эффективная реализация молодежной политики должна обеспечивать устойчивый рост числа молодых людей, мотивированных на позитивные действия, разделяющих общечеловеческие и национальные духовные ценности, обладающих хорошим физическим здоровьем, занимающихся физической культурой и спортом, работающих над своим личностным и профессиональным развитием.</w:t>
      </w:r>
    </w:p>
    <w:p w:rsidR="001207CE" w:rsidRPr="001207CE" w:rsidRDefault="001207CE" w:rsidP="001207CE">
      <w:pPr>
        <w:pStyle w:val="ConsPlusNormal"/>
        <w:spacing w:before="220"/>
        <w:ind w:firstLine="540"/>
        <w:jc w:val="both"/>
        <w:rPr>
          <w:rFonts w:ascii="Times New Roman" w:hAnsi="Times New Roman" w:cs="Times New Roman"/>
          <w:sz w:val="24"/>
          <w:szCs w:val="24"/>
        </w:rPr>
      </w:pPr>
      <w:r w:rsidRPr="001207CE">
        <w:rPr>
          <w:rFonts w:ascii="Times New Roman" w:hAnsi="Times New Roman" w:cs="Times New Roman"/>
          <w:sz w:val="24"/>
          <w:szCs w:val="24"/>
        </w:rPr>
        <w:lastRenderedPageBreak/>
        <w:t>Главным результатом реализации государственной молодежной политики должно стать улучшение социально-экономического положения молодежи в Челябинской области и увеличение степени ее вовлеченности в социально-экономическую жизнь страны.</w:t>
      </w:r>
    </w:p>
    <w:p w:rsidR="001207CE" w:rsidRPr="00DC54DE" w:rsidRDefault="001207CE" w:rsidP="001207CE">
      <w:pPr>
        <w:pStyle w:val="ConsPlusNormal"/>
        <w:spacing w:before="220"/>
        <w:ind w:firstLine="540"/>
        <w:jc w:val="both"/>
        <w:rPr>
          <w:rFonts w:ascii="Times New Roman" w:hAnsi="Times New Roman" w:cs="Times New Roman"/>
          <w:sz w:val="24"/>
          <w:szCs w:val="24"/>
        </w:rPr>
      </w:pPr>
      <w:r w:rsidRPr="00DC54DE">
        <w:rPr>
          <w:rFonts w:ascii="Times New Roman" w:hAnsi="Times New Roman" w:cs="Times New Roman"/>
          <w:sz w:val="24"/>
          <w:szCs w:val="24"/>
        </w:rPr>
        <w:t xml:space="preserve">2. </w:t>
      </w:r>
      <w:proofErr w:type="gramStart"/>
      <w:r w:rsidRPr="00DC54DE">
        <w:rPr>
          <w:rFonts w:ascii="Times New Roman" w:hAnsi="Times New Roman" w:cs="Times New Roman"/>
          <w:sz w:val="24"/>
          <w:szCs w:val="24"/>
        </w:rPr>
        <w:t xml:space="preserve">Настоящая муниципальная программа разработана в соответствии с </w:t>
      </w:r>
      <w:hyperlink r:id="rId10" w:history="1">
        <w:r w:rsidRPr="00DC54DE">
          <w:rPr>
            <w:rFonts w:ascii="Times New Roman" w:hAnsi="Times New Roman" w:cs="Times New Roman"/>
            <w:sz w:val="24"/>
            <w:szCs w:val="24"/>
          </w:rPr>
          <w:t>Конституцией</w:t>
        </w:r>
      </w:hyperlink>
      <w:r w:rsidRPr="00DC54DE">
        <w:rPr>
          <w:rFonts w:ascii="Times New Roman" w:hAnsi="Times New Roman" w:cs="Times New Roman"/>
          <w:sz w:val="24"/>
          <w:szCs w:val="24"/>
        </w:rPr>
        <w:t xml:space="preserve"> Российской Федерации, </w:t>
      </w:r>
      <w:hyperlink r:id="rId11" w:history="1">
        <w:r w:rsidRPr="00DC54DE">
          <w:rPr>
            <w:rFonts w:ascii="Times New Roman" w:hAnsi="Times New Roman" w:cs="Times New Roman"/>
            <w:sz w:val="24"/>
            <w:szCs w:val="24"/>
          </w:rPr>
          <w:t>распоряжением</w:t>
        </w:r>
      </w:hyperlink>
      <w:r w:rsidRPr="00DC54DE">
        <w:rPr>
          <w:rFonts w:ascii="Times New Roman" w:hAnsi="Times New Roman" w:cs="Times New Roman"/>
          <w:sz w:val="24"/>
          <w:szCs w:val="24"/>
        </w:rPr>
        <w:t xml:space="preserve"> Правительства Российской Федерации от 29 ноября 2014 г. N 2403-р "Об утверждении Основ государственной молодежной политики Российской Федерации на период до 2025 года", </w:t>
      </w:r>
      <w:hyperlink r:id="rId12" w:history="1">
        <w:r w:rsidRPr="00DC54DE">
          <w:rPr>
            <w:rFonts w:ascii="Times New Roman" w:hAnsi="Times New Roman" w:cs="Times New Roman"/>
            <w:sz w:val="24"/>
            <w:szCs w:val="24"/>
          </w:rPr>
          <w:t>Указом</w:t>
        </w:r>
      </w:hyperlink>
      <w:r w:rsidRPr="00DC54DE">
        <w:rPr>
          <w:rFonts w:ascii="Times New Roman" w:hAnsi="Times New Roman" w:cs="Times New Roman"/>
          <w:sz w:val="24"/>
          <w:szCs w:val="24"/>
        </w:rPr>
        <w:t xml:space="preserve"> Президента Российской Федерации от 7 мая 2018 года N 204 "О национальных целях и стратегических задачах развития Российской Федерации на период до 2024 года", </w:t>
      </w:r>
      <w:hyperlink r:id="rId13" w:history="1">
        <w:r w:rsidRPr="00DC54DE">
          <w:rPr>
            <w:rFonts w:ascii="Times New Roman" w:hAnsi="Times New Roman" w:cs="Times New Roman"/>
            <w:sz w:val="24"/>
            <w:szCs w:val="24"/>
          </w:rPr>
          <w:t>Законом</w:t>
        </w:r>
        <w:proofErr w:type="gramEnd"/>
      </w:hyperlink>
      <w:r w:rsidRPr="00DC54DE">
        <w:rPr>
          <w:rFonts w:ascii="Times New Roman" w:hAnsi="Times New Roman" w:cs="Times New Roman"/>
          <w:sz w:val="24"/>
          <w:szCs w:val="24"/>
        </w:rPr>
        <w:t xml:space="preserve"> Челябинской области от 24.08.2006 г. N 45-ЗО "О молодежи".</w:t>
      </w:r>
    </w:p>
    <w:p w:rsidR="00483CC1" w:rsidRPr="000D50DD" w:rsidRDefault="001207CE" w:rsidP="00A01AB9">
      <w:pPr>
        <w:pStyle w:val="ConsPlusNormal"/>
        <w:jc w:val="both"/>
        <w:rPr>
          <w:rFonts w:ascii="Times New Roman" w:hAnsi="Times New Roman" w:cs="Times New Roman"/>
          <w:sz w:val="24"/>
          <w:szCs w:val="24"/>
        </w:rPr>
      </w:pPr>
      <w:r w:rsidRPr="00DC54DE">
        <w:rPr>
          <w:rFonts w:ascii="Times New Roman" w:hAnsi="Times New Roman" w:cs="Times New Roman"/>
          <w:sz w:val="24"/>
          <w:szCs w:val="24"/>
        </w:rPr>
        <w:t xml:space="preserve">(п. 2 в ред. </w:t>
      </w:r>
      <w:hyperlink r:id="rId14" w:history="1">
        <w:r w:rsidRPr="00DC54DE">
          <w:rPr>
            <w:rFonts w:ascii="Times New Roman" w:hAnsi="Times New Roman" w:cs="Times New Roman"/>
            <w:sz w:val="24"/>
            <w:szCs w:val="24"/>
          </w:rPr>
          <w:t>Постановления</w:t>
        </w:r>
      </w:hyperlink>
      <w:r w:rsidRPr="00DC54DE">
        <w:rPr>
          <w:rFonts w:ascii="Times New Roman" w:hAnsi="Times New Roman" w:cs="Times New Roman"/>
          <w:sz w:val="24"/>
          <w:szCs w:val="24"/>
        </w:rPr>
        <w:t xml:space="preserve"> Правительства Челябинской области от 29.12.2018 N 698-П)</w:t>
      </w:r>
    </w:p>
    <w:p w:rsidR="001207CE" w:rsidRPr="00A01AB9" w:rsidRDefault="005A299E" w:rsidP="00A01AB9">
      <w:pPr>
        <w:pStyle w:val="ConsPlusNormal"/>
        <w:jc w:val="center"/>
        <w:rPr>
          <w:rFonts w:ascii="Times New Roman" w:hAnsi="Times New Roman" w:cs="Times New Roman"/>
          <w:b/>
          <w:sz w:val="24"/>
          <w:szCs w:val="24"/>
        </w:rPr>
      </w:pPr>
      <w:r w:rsidRPr="000D50DD">
        <w:rPr>
          <w:rFonts w:ascii="Times New Roman" w:hAnsi="Times New Roman" w:cs="Times New Roman"/>
          <w:b/>
          <w:sz w:val="24"/>
          <w:szCs w:val="24"/>
        </w:rPr>
        <w:t>Раздел II. ОСНОВНАЯ ЦЕЛЬ И ЗАДАЧИ МУНИЦИПАЛЬНОЙ ПРОГРАММЫ</w:t>
      </w:r>
    </w:p>
    <w:p w:rsidR="001207CE" w:rsidRPr="00A01AB9" w:rsidRDefault="001207CE" w:rsidP="001207CE">
      <w:pPr>
        <w:pStyle w:val="ConsPlusNormal"/>
        <w:ind w:firstLine="540"/>
        <w:jc w:val="both"/>
        <w:rPr>
          <w:rFonts w:ascii="Times New Roman" w:hAnsi="Times New Roman" w:cs="Times New Roman"/>
          <w:sz w:val="24"/>
          <w:szCs w:val="24"/>
        </w:rPr>
      </w:pPr>
      <w:r w:rsidRPr="00E02528">
        <w:rPr>
          <w:rFonts w:ascii="Times New Roman" w:hAnsi="Times New Roman" w:cs="Times New Roman"/>
          <w:sz w:val="24"/>
          <w:szCs w:val="24"/>
        </w:rPr>
        <w:t xml:space="preserve">3. Целью </w:t>
      </w:r>
      <w:r w:rsidR="00E02528">
        <w:rPr>
          <w:rFonts w:ascii="Times New Roman" w:hAnsi="Times New Roman" w:cs="Times New Roman"/>
          <w:sz w:val="24"/>
          <w:szCs w:val="24"/>
        </w:rPr>
        <w:t>муниципальной</w:t>
      </w:r>
      <w:r w:rsidRPr="00E02528">
        <w:rPr>
          <w:rFonts w:ascii="Times New Roman" w:hAnsi="Times New Roman" w:cs="Times New Roman"/>
          <w:sz w:val="24"/>
          <w:szCs w:val="24"/>
        </w:rPr>
        <w:t xml:space="preserve"> программы является содействие социальному, культурному, духовному и физическому развитию молодежи, проживающей на</w:t>
      </w:r>
      <w:r w:rsidR="00A01AB9">
        <w:rPr>
          <w:rFonts w:ascii="Times New Roman" w:hAnsi="Times New Roman" w:cs="Times New Roman"/>
          <w:sz w:val="24"/>
          <w:szCs w:val="24"/>
        </w:rPr>
        <w:t xml:space="preserve"> территории Челябинской области; </w:t>
      </w:r>
      <w:r w:rsidR="00A01AB9" w:rsidRPr="00FF66D9">
        <w:rPr>
          <w:rFonts w:ascii="Times New Roman" w:hAnsi="Times New Roman" w:cs="Times New Roman"/>
          <w:sz w:val="24"/>
          <w:szCs w:val="24"/>
        </w:rPr>
        <w:t>создание условий для всестороннего развития, реализации потенциала и успешной интеграции в общество молодых людей, мотивированных на позитивные действия и прилагающих усилия для динамичного развития Челябинской области.</w:t>
      </w:r>
    </w:p>
    <w:p w:rsidR="001207CE" w:rsidRPr="00E02528" w:rsidRDefault="001207CE" w:rsidP="001207CE">
      <w:pPr>
        <w:pStyle w:val="ConsPlusNormal"/>
        <w:spacing w:before="220"/>
        <w:ind w:firstLine="540"/>
        <w:jc w:val="both"/>
        <w:rPr>
          <w:rFonts w:ascii="Times New Roman" w:hAnsi="Times New Roman" w:cs="Times New Roman"/>
          <w:sz w:val="24"/>
          <w:szCs w:val="24"/>
        </w:rPr>
      </w:pPr>
      <w:r w:rsidRPr="00E02528">
        <w:rPr>
          <w:rFonts w:ascii="Times New Roman" w:hAnsi="Times New Roman" w:cs="Times New Roman"/>
          <w:sz w:val="24"/>
          <w:szCs w:val="24"/>
        </w:rPr>
        <w:t>Для достижения поставленной цели предусматривается решение следующих задач:</w:t>
      </w:r>
    </w:p>
    <w:p w:rsidR="001207CE" w:rsidRPr="00E02528" w:rsidRDefault="001207CE" w:rsidP="001207CE">
      <w:pPr>
        <w:pStyle w:val="ConsPlusNormal"/>
        <w:spacing w:before="220"/>
        <w:ind w:firstLine="540"/>
        <w:jc w:val="both"/>
        <w:rPr>
          <w:rFonts w:ascii="Times New Roman" w:hAnsi="Times New Roman" w:cs="Times New Roman"/>
          <w:sz w:val="24"/>
          <w:szCs w:val="24"/>
        </w:rPr>
      </w:pPr>
      <w:r w:rsidRPr="00E02528">
        <w:rPr>
          <w:rFonts w:ascii="Times New Roman" w:hAnsi="Times New Roman" w:cs="Times New Roman"/>
          <w:sz w:val="24"/>
          <w:szCs w:val="24"/>
        </w:rPr>
        <w:t xml:space="preserve">1) </w:t>
      </w:r>
      <w:hyperlink w:anchor="P433" w:history="1">
        <w:r w:rsidRPr="00E02528">
          <w:rPr>
            <w:rFonts w:ascii="Times New Roman" w:hAnsi="Times New Roman" w:cs="Times New Roman"/>
            <w:sz w:val="24"/>
            <w:szCs w:val="24"/>
          </w:rPr>
          <w:t>формирование условий</w:t>
        </w:r>
      </w:hyperlink>
      <w:r w:rsidRPr="00E02528">
        <w:rPr>
          <w:rFonts w:ascii="Times New Roman" w:hAnsi="Times New Roman" w:cs="Times New Roman"/>
          <w:sz w:val="24"/>
          <w:szCs w:val="24"/>
        </w:rPr>
        <w:t>, направленных на гражданско-патриотическое, духовное развитие и воспитание молодежи;</w:t>
      </w:r>
    </w:p>
    <w:p w:rsidR="001207CE" w:rsidRPr="00E02528" w:rsidRDefault="001207CE" w:rsidP="001207CE">
      <w:pPr>
        <w:pStyle w:val="ConsPlusNormal"/>
        <w:spacing w:before="220"/>
        <w:ind w:firstLine="540"/>
        <w:jc w:val="both"/>
        <w:rPr>
          <w:rFonts w:ascii="Times New Roman" w:hAnsi="Times New Roman" w:cs="Times New Roman"/>
          <w:sz w:val="24"/>
          <w:szCs w:val="24"/>
        </w:rPr>
      </w:pPr>
      <w:r w:rsidRPr="00E02528">
        <w:rPr>
          <w:rFonts w:ascii="Times New Roman" w:hAnsi="Times New Roman" w:cs="Times New Roman"/>
          <w:sz w:val="24"/>
          <w:szCs w:val="24"/>
        </w:rPr>
        <w:t xml:space="preserve">2) </w:t>
      </w:r>
      <w:hyperlink w:anchor="P503" w:history="1">
        <w:r w:rsidRPr="00E02528">
          <w:rPr>
            <w:rFonts w:ascii="Times New Roman" w:hAnsi="Times New Roman" w:cs="Times New Roman"/>
            <w:sz w:val="24"/>
            <w:szCs w:val="24"/>
          </w:rPr>
          <w:t>оказание</w:t>
        </w:r>
      </w:hyperlink>
      <w:r w:rsidRPr="00E02528">
        <w:rPr>
          <w:rFonts w:ascii="Times New Roman" w:hAnsi="Times New Roman" w:cs="Times New Roman"/>
          <w:sz w:val="24"/>
          <w:szCs w:val="24"/>
        </w:rPr>
        <w:t xml:space="preserve"> финансовой и организационной поддержки мероприятий для детей и молодежи, проводимых при участии социально ориентированных некоммерческих организаций, осуществляющих деятельность в области государственной молодежной политики на территории Челябинской области;</w:t>
      </w:r>
    </w:p>
    <w:p w:rsidR="001207CE" w:rsidRPr="00E02528" w:rsidRDefault="001207CE" w:rsidP="001207CE">
      <w:pPr>
        <w:pStyle w:val="ConsPlusNormal"/>
        <w:spacing w:before="220"/>
        <w:ind w:firstLine="540"/>
        <w:jc w:val="both"/>
        <w:rPr>
          <w:rFonts w:ascii="Times New Roman" w:hAnsi="Times New Roman" w:cs="Times New Roman"/>
          <w:sz w:val="24"/>
          <w:szCs w:val="24"/>
        </w:rPr>
      </w:pPr>
      <w:r w:rsidRPr="00E02528">
        <w:rPr>
          <w:rFonts w:ascii="Times New Roman" w:hAnsi="Times New Roman" w:cs="Times New Roman"/>
          <w:sz w:val="24"/>
          <w:szCs w:val="24"/>
        </w:rPr>
        <w:t xml:space="preserve">3) </w:t>
      </w:r>
      <w:hyperlink w:anchor="P711" w:history="1">
        <w:r w:rsidRPr="00E02528">
          <w:rPr>
            <w:rFonts w:ascii="Times New Roman" w:hAnsi="Times New Roman" w:cs="Times New Roman"/>
            <w:sz w:val="24"/>
            <w:szCs w:val="24"/>
          </w:rPr>
          <w:t>реализация</w:t>
        </w:r>
      </w:hyperlink>
      <w:r w:rsidRPr="00E02528">
        <w:rPr>
          <w:rFonts w:ascii="Times New Roman" w:hAnsi="Times New Roman" w:cs="Times New Roman"/>
          <w:sz w:val="24"/>
          <w:szCs w:val="24"/>
        </w:rPr>
        <w:t xml:space="preserve"> интеллектуального, творческого и спортивного потенциала молодежи в интересах общественного развития;</w:t>
      </w:r>
    </w:p>
    <w:p w:rsidR="001207CE" w:rsidRPr="00A01AB9" w:rsidRDefault="001207CE" w:rsidP="00A01AB9">
      <w:pPr>
        <w:pStyle w:val="ConsPlusNormal"/>
        <w:spacing w:before="220"/>
        <w:ind w:firstLine="540"/>
        <w:jc w:val="both"/>
        <w:rPr>
          <w:rFonts w:ascii="Times New Roman" w:hAnsi="Times New Roman" w:cs="Times New Roman"/>
          <w:sz w:val="24"/>
          <w:szCs w:val="24"/>
        </w:rPr>
      </w:pPr>
      <w:r w:rsidRPr="00E02528">
        <w:rPr>
          <w:rFonts w:ascii="Times New Roman" w:hAnsi="Times New Roman" w:cs="Times New Roman"/>
          <w:sz w:val="24"/>
          <w:szCs w:val="24"/>
        </w:rPr>
        <w:t xml:space="preserve">4) </w:t>
      </w:r>
      <w:hyperlink w:anchor="P832" w:history="1">
        <w:r w:rsidRPr="00E02528">
          <w:rPr>
            <w:rFonts w:ascii="Times New Roman" w:hAnsi="Times New Roman" w:cs="Times New Roman"/>
            <w:sz w:val="24"/>
            <w:szCs w:val="24"/>
          </w:rPr>
          <w:t>создание условий</w:t>
        </w:r>
      </w:hyperlink>
      <w:r w:rsidRPr="00E02528">
        <w:rPr>
          <w:rFonts w:ascii="Times New Roman" w:hAnsi="Times New Roman" w:cs="Times New Roman"/>
          <w:sz w:val="24"/>
          <w:szCs w:val="24"/>
        </w:rPr>
        <w:t xml:space="preserve"> для более полного вовлечения молодежи в социально-экономическую, политическую и культурную жизнь общества.</w:t>
      </w:r>
    </w:p>
    <w:p w:rsidR="005A299E" w:rsidRPr="000D50DD" w:rsidRDefault="005A299E" w:rsidP="005A299E">
      <w:pPr>
        <w:pStyle w:val="ConsPlusNormal"/>
        <w:jc w:val="both"/>
        <w:rPr>
          <w:rFonts w:ascii="Times New Roman" w:hAnsi="Times New Roman" w:cs="Times New Roman"/>
          <w:b/>
          <w:sz w:val="24"/>
          <w:szCs w:val="24"/>
        </w:rPr>
      </w:pPr>
    </w:p>
    <w:p w:rsidR="005A299E" w:rsidRPr="000D50DD" w:rsidRDefault="005A299E" w:rsidP="005A299E">
      <w:pPr>
        <w:pStyle w:val="ConsPlusNormal"/>
        <w:jc w:val="center"/>
        <w:rPr>
          <w:rFonts w:ascii="Times New Roman" w:hAnsi="Times New Roman" w:cs="Times New Roman"/>
          <w:b/>
          <w:sz w:val="24"/>
          <w:szCs w:val="24"/>
        </w:rPr>
      </w:pPr>
      <w:r w:rsidRPr="000D50DD">
        <w:rPr>
          <w:rFonts w:ascii="Times New Roman" w:hAnsi="Times New Roman" w:cs="Times New Roman"/>
          <w:b/>
          <w:sz w:val="24"/>
          <w:szCs w:val="24"/>
        </w:rPr>
        <w:t>Раздел III. СРОКИ И ЭТАПЫ РЕАЛИЗАЦИИ</w:t>
      </w:r>
    </w:p>
    <w:p w:rsidR="005A299E" w:rsidRPr="000D50DD" w:rsidRDefault="005A299E" w:rsidP="005A299E">
      <w:pPr>
        <w:pStyle w:val="ConsPlusNormal"/>
        <w:jc w:val="center"/>
        <w:rPr>
          <w:rFonts w:ascii="Times New Roman" w:hAnsi="Times New Roman" w:cs="Times New Roman"/>
          <w:b/>
          <w:sz w:val="24"/>
          <w:szCs w:val="24"/>
        </w:rPr>
      </w:pPr>
      <w:r w:rsidRPr="000D50DD">
        <w:rPr>
          <w:rFonts w:ascii="Times New Roman" w:hAnsi="Times New Roman" w:cs="Times New Roman"/>
          <w:b/>
          <w:sz w:val="24"/>
          <w:szCs w:val="24"/>
        </w:rPr>
        <w:t>МУНИЦИПАЛЬНОЙ  ПРОГРАММЫ</w:t>
      </w:r>
    </w:p>
    <w:p w:rsidR="005A299E" w:rsidRPr="000D50DD" w:rsidRDefault="005A299E" w:rsidP="005A299E">
      <w:pPr>
        <w:pStyle w:val="ConsPlusNormal"/>
        <w:jc w:val="both"/>
        <w:rPr>
          <w:rFonts w:ascii="Times New Roman" w:hAnsi="Times New Roman" w:cs="Times New Roman"/>
          <w:sz w:val="24"/>
          <w:szCs w:val="24"/>
        </w:rPr>
      </w:pPr>
    </w:p>
    <w:p w:rsidR="005A299E" w:rsidRPr="000D50DD" w:rsidRDefault="00873C3C" w:rsidP="005A299E">
      <w:pPr>
        <w:pStyle w:val="ConsPlusNormal"/>
        <w:ind w:firstLine="540"/>
        <w:jc w:val="both"/>
        <w:rPr>
          <w:rFonts w:ascii="Times New Roman" w:hAnsi="Times New Roman" w:cs="Times New Roman"/>
          <w:sz w:val="24"/>
          <w:szCs w:val="24"/>
        </w:rPr>
      </w:pPr>
      <w:r w:rsidRPr="000D50DD">
        <w:rPr>
          <w:rFonts w:ascii="Times New Roman" w:hAnsi="Times New Roman" w:cs="Times New Roman"/>
          <w:sz w:val="24"/>
          <w:szCs w:val="24"/>
        </w:rPr>
        <w:t xml:space="preserve"> Реализация муниципаль</w:t>
      </w:r>
      <w:r w:rsidR="005A299E" w:rsidRPr="000D50DD">
        <w:rPr>
          <w:rFonts w:ascii="Times New Roman" w:hAnsi="Times New Roman" w:cs="Times New Roman"/>
          <w:sz w:val="24"/>
          <w:szCs w:val="24"/>
        </w:rPr>
        <w:t>ной программы рассчитана на 20</w:t>
      </w:r>
      <w:r w:rsidR="00E02528">
        <w:rPr>
          <w:rFonts w:ascii="Times New Roman" w:hAnsi="Times New Roman" w:cs="Times New Roman"/>
          <w:sz w:val="24"/>
          <w:szCs w:val="24"/>
        </w:rPr>
        <w:t>20</w:t>
      </w:r>
      <w:r w:rsidR="005A299E" w:rsidRPr="000D50DD">
        <w:rPr>
          <w:rFonts w:ascii="Times New Roman" w:hAnsi="Times New Roman" w:cs="Times New Roman"/>
          <w:sz w:val="24"/>
          <w:szCs w:val="24"/>
        </w:rPr>
        <w:t xml:space="preserve"> - 20</w:t>
      </w:r>
      <w:r w:rsidR="00E02528">
        <w:rPr>
          <w:rFonts w:ascii="Times New Roman" w:hAnsi="Times New Roman" w:cs="Times New Roman"/>
          <w:sz w:val="24"/>
          <w:szCs w:val="24"/>
        </w:rPr>
        <w:t>22</w:t>
      </w:r>
      <w:r w:rsidR="005A299E" w:rsidRPr="000D50DD">
        <w:rPr>
          <w:rFonts w:ascii="Times New Roman" w:hAnsi="Times New Roman" w:cs="Times New Roman"/>
          <w:sz w:val="24"/>
          <w:szCs w:val="24"/>
        </w:rPr>
        <w:t xml:space="preserve"> годы. Муниципальная  программа будет реализована в один этап.</w:t>
      </w:r>
    </w:p>
    <w:p w:rsidR="005A299E" w:rsidRPr="000D50DD" w:rsidRDefault="005A299E" w:rsidP="005A299E">
      <w:pPr>
        <w:pStyle w:val="ConsPlusNormal"/>
        <w:ind w:firstLine="540"/>
        <w:jc w:val="both"/>
        <w:rPr>
          <w:rFonts w:ascii="Times New Roman" w:hAnsi="Times New Roman" w:cs="Times New Roman"/>
          <w:sz w:val="24"/>
          <w:szCs w:val="24"/>
        </w:rPr>
      </w:pPr>
      <w:r w:rsidRPr="000D50DD">
        <w:rPr>
          <w:rFonts w:ascii="Times New Roman" w:hAnsi="Times New Roman" w:cs="Times New Roman"/>
          <w:sz w:val="24"/>
          <w:szCs w:val="24"/>
        </w:rPr>
        <w:t xml:space="preserve">Соблюдение установленных сроков реализации муниципальной программы обеспечивается </w:t>
      </w:r>
      <w:hyperlink w:anchor="P969" w:history="1">
        <w:r w:rsidRPr="000D50DD">
          <w:rPr>
            <w:rFonts w:ascii="Times New Roman" w:hAnsi="Times New Roman" w:cs="Times New Roman"/>
            <w:color w:val="000000" w:themeColor="text1"/>
            <w:sz w:val="24"/>
            <w:szCs w:val="24"/>
          </w:rPr>
          <w:t>системой</w:t>
        </w:r>
      </w:hyperlink>
      <w:r w:rsidRPr="000D50DD">
        <w:rPr>
          <w:rFonts w:ascii="Times New Roman" w:hAnsi="Times New Roman" w:cs="Times New Roman"/>
          <w:sz w:val="24"/>
          <w:szCs w:val="24"/>
        </w:rPr>
        <w:t xml:space="preserve"> мероприятий муниципальной программы и освещается в средствах массовой информации </w:t>
      </w:r>
      <w:r w:rsidRPr="000D50DD">
        <w:rPr>
          <w:rFonts w:ascii="Times New Roman" w:hAnsi="Times New Roman" w:cs="Times New Roman"/>
          <w:color w:val="000000" w:themeColor="text1"/>
          <w:sz w:val="24"/>
          <w:szCs w:val="24"/>
        </w:rPr>
        <w:t>Кунашакского муниципального района</w:t>
      </w:r>
      <w:r w:rsidRPr="000D50DD">
        <w:rPr>
          <w:rFonts w:ascii="Times New Roman" w:hAnsi="Times New Roman" w:cs="Times New Roman"/>
          <w:sz w:val="24"/>
          <w:szCs w:val="24"/>
        </w:rPr>
        <w:t>.</w:t>
      </w:r>
    </w:p>
    <w:p w:rsidR="005A299E" w:rsidRPr="000D50DD" w:rsidRDefault="005A299E" w:rsidP="005A299E">
      <w:pPr>
        <w:pStyle w:val="ConsPlusNormal"/>
        <w:jc w:val="both"/>
        <w:rPr>
          <w:rFonts w:ascii="Times New Roman" w:hAnsi="Times New Roman" w:cs="Times New Roman"/>
          <w:sz w:val="24"/>
          <w:szCs w:val="24"/>
        </w:rPr>
      </w:pPr>
    </w:p>
    <w:p w:rsidR="005A299E" w:rsidRPr="000D50DD" w:rsidRDefault="005A299E" w:rsidP="005A299E">
      <w:pPr>
        <w:pStyle w:val="ConsPlusNormal"/>
        <w:jc w:val="center"/>
        <w:rPr>
          <w:rFonts w:ascii="Times New Roman" w:hAnsi="Times New Roman" w:cs="Times New Roman"/>
          <w:b/>
          <w:sz w:val="24"/>
          <w:szCs w:val="24"/>
        </w:rPr>
      </w:pPr>
      <w:r w:rsidRPr="000D50DD">
        <w:rPr>
          <w:rFonts w:ascii="Times New Roman" w:hAnsi="Times New Roman" w:cs="Times New Roman"/>
          <w:b/>
          <w:sz w:val="24"/>
          <w:szCs w:val="24"/>
        </w:rPr>
        <w:t>Раздел IV. СИСТЕМА МЕРОПРИЯТИЙ МУНИЦИПАЛЬНОЙНОЙ ПРОГРАММЫ</w:t>
      </w:r>
    </w:p>
    <w:p w:rsidR="005A299E" w:rsidRPr="000D50DD" w:rsidRDefault="005A299E" w:rsidP="005A299E">
      <w:pPr>
        <w:pStyle w:val="ConsPlusNormal"/>
        <w:ind w:firstLine="540"/>
        <w:jc w:val="both"/>
        <w:rPr>
          <w:rFonts w:ascii="Times New Roman" w:hAnsi="Times New Roman" w:cs="Times New Roman"/>
          <w:sz w:val="24"/>
          <w:szCs w:val="24"/>
        </w:rPr>
      </w:pPr>
    </w:p>
    <w:p w:rsidR="00E02528" w:rsidRPr="00E02528" w:rsidRDefault="00E02528" w:rsidP="00E02528">
      <w:pPr>
        <w:pStyle w:val="ConsPlusNormal"/>
        <w:ind w:firstLine="540"/>
        <w:jc w:val="both"/>
        <w:rPr>
          <w:rFonts w:ascii="Times New Roman" w:hAnsi="Times New Roman" w:cs="Times New Roman"/>
          <w:sz w:val="24"/>
          <w:szCs w:val="24"/>
        </w:rPr>
      </w:pPr>
      <w:r w:rsidRPr="00E02528">
        <w:rPr>
          <w:rFonts w:ascii="Times New Roman" w:hAnsi="Times New Roman" w:cs="Times New Roman"/>
          <w:sz w:val="24"/>
          <w:szCs w:val="24"/>
        </w:rPr>
        <w:t xml:space="preserve">5. Решение задач </w:t>
      </w:r>
      <w:r>
        <w:rPr>
          <w:rFonts w:ascii="Times New Roman" w:hAnsi="Times New Roman" w:cs="Times New Roman"/>
          <w:sz w:val="24"/>
          <w:szCs w:val="24"/>
        </w:rPr>
        <w:t>муниципальной</w:t>
      </w:r>
      <w:r w:rsidRPr="00E02528">
        <w:rPr>
          <w:rFonts w:ascii="Times New Roman" w:hAnsi="Times New Roman" w:cs="Times New Roman"/>
          <w:sz w:val="24"/>
          <w:szCs w:val="24"/>
        </w:rPr>
        <w:t xml:space="preserve"> программы будет реализовано по четырем направлениям:</w:t>
      </w:r>
    </w:p>
    <w:p w:rsidR="00E02528" w:rsidRPr="00E02528" w:rsidRDefault="00E02528" w:rsidP="00E02528">
      <w:pPr>
        <w:pStyle w:val="ConsPlusNormal"/>
        <w:spacing w:before="220"/>
        <w:ind w:firstLine="540"/>
        <w:jc w:val="both"/>
        <w:rPr>
          <w:rFonts w:ascii="Times New Roman" w:hAnsi="Times New Roman" w:cs="Times New Roman"/>
          <w:sz w:val="24"/>
          <w:szCs w:val="24"/>
        </w:rPr>
      </w:pPr>
      <w:r w:rsidRPr="00E02528">
        <w:rPr>
          <w:rFonts w:ascii="Times New Roman" w:hAnsi="Times New Roman" w:cs="Times New Roman"/>
          <w:sz w:val="24"/>
          <w:szCs w:val="24"/>
        </w:rPr>
        <w:t>подготовка и проведение мероприятий патриотической направленности, в том числе посвященных юбилейным и памятным событиям России;</w:t>
      </w:r>
    </w:p>
    <w:p w:rsidR="00E02528" w:rsidRPr="00E02528" w:rsidRDefault="00E02528" w:rsidP="00E02528">
      <w:pPr>
        <w:pStyle w:val="ConsPlusNormal"/>
        <w:spacing w:before="220"/>
        <w:ind w:firstLine="540"/>
        <w:jc w:val="both"/>
        <w:rPr>
          <w:rFonts w:ascii="Times New Roman" w:hAnsi="Times New Roman" w:cs="Times New Roman"/>
          <w:sz w:val="24"/>
          <w:szCs w:val="24"/>
        </w:rPr>
      </w:pPr>
      <w:r w:rsidRPr="00E02528">
        <w:rPr>
          <w:rFonts w:ascii="Times New Roman" w:hAnsi="Times New Roman" w:cs="Times New Roman"/>
          <w:sz w:val="24"/>
          <w:szCs w:val="24"/>
        </w:rPr>
        <w:t xml:space="preserve">поддержка социальных и общественных инициатив молодых граждан, проживающих </w:t>
      </w:r>
      <w:r w:rsidRPr="00E02528">
        <w:rPr>
          <w:rFonts w:ascii="Times New Roman" w:hAnsi="Times New Roman" w:cs="Times New Roman"/>
          <w:sz w:val="24"/>
          <w:szCs w:val="24"/>
        </w:rPr>
        <w:lastRenderedPageBreak/>
        <w:t>на территории Челябинской области;</w:t>
      </w:r>
    </w:p>
    <w:p w:rsidR="00E02528" w:rsidRPr="00E02528" w:rsidRDefault="00E02528" w:rsidP="00E02528">
      <w:pPr>
        <w:pStyle w:val="ConsPlusNormal"/>
        <w:spacing w:before="220"/>
        <w:ind w:firstLine="540"/>
        <w:jc w:val="both"/>
        <w:rPr>
          <w:rFonts w:ascii="Times New Roman" w:hAnsi="Times New Roman" w:cs="Times New Roman"/>
          <w:sz w:val="24"/>
          <w:szCs w:val="24"/>
        </w:rPr>
      </w:pPr>
      <w:r w:rsidRPr="00E02528">
        <w:rPr>
          <w:rFonts w:ascii="Times New Roman" w:hAnsi="Times New Roman" w:cs="Times New Roman"/>
          <w:sz w:val="24"/>
          <w:szCs w:val="24"/>
        </w:rPr>
        <w:t>поддержка талантливых детей и молодежи в сферах образования, интеллектуальной и творческой деятельности;</w:t>
      </w:r>
    </w:p>
    <w:p w:rsidR="00E02528" w:rsidRPr="00E02528" w:rsidRDefault="00E02528" w:rsidP="00E02528">
      <w:pPr>
        <w:pStyle w:val="ConsPlusNormal"/>
        <w:spacing w:before="220"/>
        <w:ind w:firstLine="540"/>
        <w:jc w:val="both"/>
        <w:rPr>
          <w:rFonts w:ascii="Times New Roman" w:hAnsi="Times New Roman" w:cs="Times New Roman"/>
          <w:sz w:val="24"/>
          <w:szCs w:val="24"/>
        </w:rPr>
      </w:pPr>
      <w:r w:rsidRPr="00E02528">
        <w:rPr>
          <w:rFonts w:ascii="Times New Roman" w:hAnsi="Times New Roman" w:cs="Times New Roman"/>
          <w:sz w:val="24"/>
          <w:szCs w:val="24"/>
        </w:rPr>
        <w:t>вовлечение молодежи в социальную, общественно-политическую и культурную жизнь общества.</w:t>
      </w:r>
    </w:p>
    <w:p w:rsidR="00E02528" w:rsidRPr="00E02528" w:rsidRDefault="0010602F" w:rsidP="00E02528">
      <w:pPr>
        <w:pStyle w:val="ConsPlusNormal"/>
        <w:spacing w:before="220"/>
        <w:ind w:firstLine="540"/>
        <w:jc w:val="both"/>
        <w:rPr>
          <w:rFonts w:ascii="Times New Roman" w:hAnsi="Times New Roman" w:cs="Times New Roman"/>
          <w:sz w:val="24"/>
          <w:szCs w:val="24"/>
        </w:rPr>
      </w:pPr>
      <w:hyperlink w:anchor="P419" w:history="1">
        <w:r w:rsidR="00E02528" w:rsidRPr="00E02528">
          <w:rPr>
            <w:rFonts w:ascii="Times New Roman" w:hAnsi="Times New Roman" w:cs="Times New Roman"/>
            <w:sz w:val="24"/>
            <w:szCs w:val="24"/>
          </w:rPr>
          <w:t>Система</w:t>
        </w:r>
      </w:hyperlink>
      <w:r w:rsidR="00E02528" w:rsidRPr="00E02528">
        <w:rPr>
          <w:rFonts w:ascii="Times New Roman" w:hAnsi="Times New Roman" w:cs="Times New Roman"/>
          <w:sz w:val="24"/>
          <w:szCs w:val="24"/>
        </w:rPr>
        <w:t xml:space="preserve"> мероприятий </w:t>
      </w:r>
      <w:r w:rsidR="00E02528">
        <w:rPr>
          <w:rFonts w:ascii="Times New Roman" w:hAnsi="Times New Roman" w:cs="Times New Roman"/>
          <w:sz w:val="24"/>
          <w:szCs w:val="24"/>
        </w:rPr>
        <w:t>муниципальной</w:t>
      </w:r>
      <w:r w:rsidR="00E02528" w:rsidRPr="00E02528">
        <w:rPr>
          <w:rFonts w:ascii="Times New Roman" w:hAnsi="Times New Roman" w:cs="Times New Roman"/>
          <w:sz w:val="24"/>
          <w:szCs w:val="24"/>
        </w:rPr>
        <w:t xml:space="preserve"> программы приведена в </w:t>
      </w:r>
      <w:r w:rsidR="00E02528">
        <w:rPr>
          <w:rFonts w:ascii="Times New Roman" w:hAnsi="Times New Roman" w:cs="Times New Roman"/>
          <w:sz w:val="24"/>
          <w:szCs w:val="24"/>
        </w:rPr>
        <w:t>подпрограммах «Патриотическое воспитание молодых граждан Кунашакского муниципального района» и «Молодые граждане Кунашакского муниципального района».</w:t>
      </w:r>
    </w:p>
    <w:p w:rsidR="002673C0" w:rsidRPr="00E02528" w:rsidRDefault="002673C0" w:rsidP="002673C0">
      <w:pPr>
        <w:pStyle w:val="ConsPlusNormal"/>
        <w:ind w:firstLine="540"/>
        <w:jc w:val="both"/>
        <w:rPr>
          <w:rFonts w:ascii="Times New Roman" w:hAnsi="Times New Roman" w:cs="Times New Roman"/>
          <w:color w:val="000000" w:themeColor="text1"/>
          <w:sz w:val="24"/>
          <w:szCs w:val="24"/>
        </w:rPr>
      </w:pPr>
    </w:p>
    <w:p w:rsidR="00483CC1" w:rsidRDefault="00483CC1" w:rsidP="005A299E">
      <w:pPr>
        <w:pStyle w:val="ConsPlusNormal"/>
        <w:jc w:val="center"/>
        <w:rPr>
          <w:rFonts w:ascii="Times New Roman" w:hAnsi="Times New Roman" w:cs="Times New Roman"/>
          <w:b/>
          <w:sz w:val="24"/>
          <w:szCs w:val="24"/>
        </w:rPr>
      </w:pPr>
    </w:p>
    <w:p w:rsidR="005A299E" w:rsidRPr="000D50DD" w:rsidRDefault="001C51C8" w:rsidP="005A299E">
      <w:pPr>
        <w:pStyle w:val="ConsPlusNormal"/>
        <w:jc w:val="center"/>
        <w:rPr>
          <w:rFonts w:ascii="Times New Roman" w:hAnsi="Times New Roman" w:cs="Times New Roman"/>
          <w:b/>
          <w:sz w:val="24"/>
          <w:szCs w:val="24"/>
        </w:rPr>
      </w:pPr>
      <w:r w:rsidRPr="000D50DD">
        <w:rPr>
          <w:rFonts w:ascii="Times New Roman" w:hAnsi="Times New Roman" w:cs="Times New Roman"/>
          <w:b/>
          <w:sz w:val="24"/>
          <w:szCs w:val="24"/>
        </w:rPr>
        <w:t>Раздел V</w:t>
      </w:r>
      <w:r w:rsidR="005A299E" w:rsidRPr="000D50DD">
        <w:rPr>
          <w:rFonts w:ascii="Times New Roman" w:hAnsi="Times New Roman" w:cs="Times New Roman"/>
          <w:b/>
          <w:sz w:val="24"/>
          <w:szCs w:val="24"/>
        </w:rPr>
        <w:t>. ОРГАНИЗАЦИЯ УПРАВЛЕНИЯ И МЕХАНИЗМ</w:t>
      </w:r>
    </w:p>
    <w:p w:rsidR="005A299E" w:rsidRPr="000D50DD" w:rsidRDefault="005A299E" w:rsidP="005A299E">
      <w:pPr>
        <w:pStyle w:val="ConsPlusNormal"/>
        <w:jc w:val="center"/>
        <w:rPr>
          <w:rFonts w:ascii="Times New Roman" w:hAnsi="Times New Roman" w:cs="Times New Roman"/>
          <w:b/>
          <w:sz w:val="24"/>
          <w:szCs w:val="24"/>
        </w:rPr>
      </w:pPr>
      <w:r w:rsidRPr="000D50DD">
        <w:rPr>
          <w:rFonts w:ascii="Times New Roman" w:hAnsi="Times New Roman" w:cs="Times New Roman"/>
          <w:b/>
          <w:sz w:val="24"/>
          <w:szCs w:val="24"/>
        </w:rPr>
        <w:t>ВЫПОЛНЕНИЯ МЕРОПРИЯТИЙ МУНИЦИПАЛЬНОЙ ПРОГРАММЫ</w:t>
      </w:r>
    </w:p>
    <w:p w:rsidR="005A299E" w:rsidRPr="000D50DD" w:rsidRDefault="005A299E" w:rsidP="005A299E">
      <w:pPr>
        <w:pStyle w:val="ConsPlusNormal"/>
        <w:jc w:val="both"/>
        <w:rPr>
          <w:rFonts w:ascii="Times New Roman" w:hAnsi="Times New Roman" w:cs="Times New Roman"/>
          <w:sz w:val="24"/>
          <w:szCs w:val="24"/>
        </w:rPr>
      </w:pPr>
    </w:p>
    <w:p w:rsidR="005A299E" w:rsidRPr="000D50DD" w:rsidRDefault="005A299E" w:rsidP="005A299E">
      <w:pPr>
        <w:pStyle w:val="ConsPlusNormal"/>
        <w:ind w:firstLine="540"/>
        <w:jc w:val="both"/>
        <w:rPr>
          <w:rFonts w:ascii="Times New Roman" w:hAnsi="Times New Roman" w:cs="Times New Roman"/>
          <w:sz w:val="24"/>
          <w:szCs w:val="24"/>
        </w:rPr>
      </w:pPr>
      <w:r w:rsidRPr="000D50DD">
        <w:rPr>
          <w:rFonts w:ascii="Times New Roman" w:hAnsi="Times New Roman" w:cs="Times New Roman"/>
          <w:sz w:val="24"/>
          <w:szCs w:val="24"/>
        </w:rPr>
        <w:t xml:space="preserve">Ответственным исполнителем муниципальной программы и главным распорядителем средств местного </w:t>
      </w:r>
      <w:r w:rsidR="00B71C74">
        <w:rPr>
          <w:rFonts w:ascii="Times New Roman" w:hAnsi="Times New Roman" w:cs="Times New Roman"/>
          <w:sz w:val="24"/>
          <w:szCs w:val="24"/>
        </w:rPr>
        <w:t>и областного бюджетов, выделяемых</w:t>
      </w:r>
      <w:r w:rsidRPr="000D50DD">
        <w:rPr>
          <w:rFonts w:ascii="Times New Roman" w:hAnsi="Times New Roman" w:cs="Times New Roman"/>
          <w:sz w:val="24"/>
          <w:szCs w:val="24"/>
        </w:rPr>
        <w:t xml:space="preserve"> для реализации Муниципальной программы</w:t>
      </w:r>
      <w:r w:rsidR="00B71C74">
        <w:rPr>
          <w:rFonts w:ascii="Times New Roman" w:hAnsi="Times New Roman" w:cs="Times New Roman"/>
          <w:sz w:val="24"/>
          <w:szCs w:val="24"/>
        </w:rPr>
        <w:t xml:space="preserve">, является </w:t>
      </w:r>
      <w:r w:rsidR="00F64969">
        <w:rPr>
          <w:rFonts w:ascii="Times New Roman" w:hAnsi="Times New Roman" w:cs="Times New Roman"/>
          <w:sz w:val="24"/>
          <w:szCs w:val="24"/>
        </w:rPr>
        <w:t>МУ «Управление культуры».</w:t>
      </w:r>
    </w:p>
    <w:p w:rsidR="005A299E" w:rsidRPr="000D50DD" w:rsidRDefault="00F64969" w:rsidP="005A29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МУ «Управление культуры»</w:t>
      </w:r>
      <w:r w:rsidR="005A299E" w:rsidRPr="000D50DD">
        <w:rPr>
          <w:rFonts w:ascii="Times New Roman" w:hAnsi="Times New Roman" w:cs="Times New Roman"/>
          <w:sz w:val="24"/>
          <w:szCs w:val="24"/>
        </w:rPr>
        <w:t>:</w:t>
      </w:r>
    </w:p>
    <w:p w:rsidR="005A299E" w:rsidRPr="000D50DD" w:rsidRDefault="005A299E" w:rsidP="005A299E">
      <w:pPr>
        <w:pStyle w:val="ConsPlusNormal"/>
        <w:ind w:firstLine="540"/>
        <w:jc w:val="both"/>
        <w:rPr>
          <w:rFonts w:ascii="Times New Roman" w:hAnsi="Times New Roman" w:cs="Times New Roman"/>
          <w:sz w:val="24"/>
          <w:szCs w:val="24"/>
        </w:rPr>
      </w:pPr>
      <w:r w:rsidRPr="000D50DD">
        <w:rPr>
          <w:rFonts w:ascii="Times New Roman" w:hAnsi="Times New Roman" w:cs="Times New Roman"/>
          <w:sz w:val="24"/>
          <w:szCs w:val="24"/>
        </w:rPr>
        <w:t>1) организует реализацию муниципальной программы и несет ответственность за достижение целевых индикаторов и показателей муниципальной программы и конечных результатов ее реализации, а также за эффективное использование бюджетных средств;</w:t>
      </w:r>
    </w:p>
    <w:p w:rsidR="005A299E" w:rsidRPr="000D50DD" w:rsidRDefault="005A299E" w:rsidP="005A299E">
      <w:pPr>
        <w:pStyle w:val="ConsPlusNormal"/>
        <w:ind w:firstLine="540"/>
        <w:jc w:val="both"/>
        <w:rPr>
          <w:rFonts w:ascii="Times New Roman" w:hAnsi="Times New Roman" w:cs="Times New Roman"/>
          <w:sz w:val="24"/>
          <w:szCs w:val="24"/>
        </w:rPr>
      </w:pPr>
      <w:r w:rsidRPr="000D50DD">
        <w:rPr>
          <w:rFonts w:ascii="Times New Roman" w:hAnsi="Times New Roman" w:cs="Times New Roman"/>
          <w:sz w:val="24"/>
          <w:szCs w:val="24"/>
        </w:rPr>
        <w:t>2) представляет по запросу Администрации Кунашакского муниципального района сведения, необходимые для проведения мониторинга реализации муниципальной программы;</w:t>
      </w:r>
    </w:p>
    <w:p w:rsidR="005A299E" w:rsidRPr="000D50DD" w:rsidRDefault="005A299E" w:rsidP="005A299E">
      <w:pPr>
        <w:pStyle w:val="ConsPlusNormal"/>
        <w:ind w:firstLine="540"/>
        <w:jc w:val="both"/>
        <w:rPr>
          <w:rFonts w:ascii="Times New Roman" w:hAnsi="Times New Roman" w:cs="Times New Roman"/>
          <w:sz w:val="24"/>
          <w:szCs w:val="24"/>
        </w:rPr>
      </w:pPr>
      <w:r w:rsidRPr="000D50DD">
        <w:rPr>
          <w:rFonts w:ascii="Times New Roman" w:hAnsi="Times New Roman" w:cs="Times New Roman"/>
          <w:sz w:val="24"/>
          <w:szCs w:val="24"/>
        </w:rPr>
        <w:t xml:space="preserve">3) подготавливает годовой отчет и представляет его в Министерство </w:t>
      </w:r>
      <w:r w:rsidR="00B71C74">
        <w:rPr>
          <w:rFonts w:ascii="Times New Roman" w:hAnsi="Times New Roman" w:cs="Times New Roman"/>
          <w:sz w:val="24"/>
          <w:szCs w:val="24"/>
        </w:rPr>
        <w:t>образования и науки</w:t>
      </w:r>
      <w:r w:rsidRPr="000D50DD">
        <w:rPr>
          <w:rFonts w:ascii="Times New Roman" w:hAnsi="Times New Roman" w:cs="Times New Roman"/>
          <w:sz w:val="24"/>
          <w:szCs w:val="24"/>
        </w:rPr>
        <w:t xml:space="preserve"> Челябинской области</w:t>
      </w:r>
      <w:r w:rsidR="00B71C74">
        <w:rPr>
          <w:rFonts w:ascii="Times New Roman" w:hAnsi="Times New Roman" w:cs="Times New Roman"/>
          <w:sz w:val="24"/>
          <w:szCs w:val="24"/>
        </w:rPr>
        <w:t>;</w:t>
      </w:r>
    </w:p>
    <w:p w:rsidR="005A299E" w:rsidRPr="000D50DD" w:rsidRDefault="005A299E" w:rsidP="005A299E">
      <w:pPr>
        <w:pStyle w:val="ConsPlusNormal"/>
        <w:ind w:firstLine="540"/>
        <w:jc w:val="both"/>
        <w:rPr>
          <w:rFonts w:ascii="Times New Roman" w:hAnsi="Times New Roman" w:cs="Times New Roman"/>
          <w:sz w:val="24"/>
          <w:szCs w:val="24"/>
        </w:rPr>
      </w:pPr>
      <w:r w:rsidRPr="000D50DD">
        <w:rPr>
          <w:rFonts w:ascii="Times New Roman" w:hAnsi="Times New Roman" w:cs="Times New Roman"/>
          <w:sz w:val="24"/>
          <w:szCs w:val="24"/>
        </w:rPr>
        <w:t>Реализация Муниципальной программы осуществляется:</w:t>
      </w:r>
    </w:p>
    <w:p w:rsidR="005A299E" w:rsidRPr="000D50DD" w:rsidRDefault="005A299E" w:rsidP="005A299E">
      <w:pPr>
        <w:pStyle w:val="ConsPlusNormal"/>
        <w:ind w:firstLine="540"/>
        <w:jc w:val="both"/>
        <w:rPr>
          <w:rFonts w:ascii="Times New Roman" w:hAnsi="Times New Roman" w:cs="Times New Roman"/>
          <w:sz w:val="24"/>
          <w:szCs w:val="24"/>
        </w:rPr>
      </w:pPr>
      <w:r w:rsidRPr="000D50DD">
        <w:rPr>
          <w:rFonts w:ascii="Times New Roman" w:hAnsi="Times New Roman" w:cs="Times New Roman"/>
          <w:sz w:val="24"/>
          <w:szCs w:val="24"/>
        </w:rPr>
        <w:t>На основе муниципальных контрактов на закупку товаров, работ и услуг для обеспечения муниципальных нужд, заключаемых заказчиком со всеми исполнителями мероприятий муниципальной программы в соответствии с федеральным законодательством о контрактной системе. Исполнители мероприятий муниципальной программы определяются в порядке, предусмотренном федеральным законодательством о контрактной системе;</w:t>
      </w:r>
    </w:p>
    <w:p w:rsidR="00762A7C" w:rsidRPr="000D50DD" w:rsidRDefault="005A299E" w:rsidP="00762A7C">
      <w:pPr>
        <w:pStyle w:val="ConsPlusNormal"/>
        <w:ind w:firstLine="540"/>
        <w:jc w:val="both"/>
        <w:rPr>
          <w:rFonts w:ascii="Times New Roman" w:hAnsi="Times New Roman" w:cs="Times New Roman"/>
          <w:sz w:val="24"/>
          <w:szCs w:val="24"/>
        </w:rPr>
      </w:pPr>
      <w:r w:rsidRPr="000D50DD">
        <w:rPr>
          <w:rFonts w:ascii="Times New Roman" w:hAnsi="Times New Roman" w:cs="Times New Roman"/>
          <w:sz w:val="24"/>
          <w:szCs w:val="24"/>
        </w:rPr>
        <w:t>Средства местного бюджета на реализацию муниципальной программы предоставляются в пределах бюджетных ассигнований, предусмотренных на очередной финансовый год в местном бюджете на указанные цели, доведенных лимитов бюджетных обязательств и предельных объемов финансирования.</w:t>
      </w:r>
      <w:r w:rsidR="00762A7C">
        <w:rPr>
          <w:rFonts w:ascii="Times New Roman" w:hAnsi="Times New Roman" w:cs="Times New Roman"/>
          <w:sz w:val="24"/>
          <w:szCs w:val="24"/>
        </w:rPr>
        <w:t xml:space="preserve"> </w:t>
      </w:r>
      <w:r w:rsidR="00762A7C" w:rsidRPr="000D50DD">
        <w:rPr>
          <w:rFonts w:ascii="Times New Roman" w:hAnsi="Times New Roman" w:cs="Times New Roman"/>
          <w:sz w:val="24"/>
          <w:szCs w:val="24"/>
        </w:rPr>
        <w:t xml:space="preserve">Средства </w:t>
      </w:r>
      <w:r w:rsidR="00762A7C">
        <w:rPr>
          <w:rFonts w:ascii="Times New Roman" w:hAnsi="Times New Roman" w:cs="Times New Roman"/>
          <w:sz w:val="24"/>
          <w:szCs w:val="24"/>
        </w:rPr>
        <w:t>областного</w:t>
      </w:r>
      <w:r w:rsidR="00762A7C" w:rsidRPr="000D50DD">
        <w:rPr>
          <w:rFonts w:ascii="Times New Roman" w:hAnsi="Times New Roman" w:cs="Times New Roman"/>
          <w:sz w:val="24"/>
          <w:szCs w:val="24"/>
        </w:rPr>
        <w:t xml:space="preserve"> бюджета на реализацию муниципальной программы предоставляются в пределах бюджетных ассигнований, предусмотренных на очередной финансовый год в </w:t>
      </w:r>
      <w:r w:rsidR="00762A7C">
        <w:rPr>
          <w:rFonts w:ascii="Times New Roman" w:hAnsi="Times New Roman" w:cs="Times New Roman"/>
          <w:sz w:val="24"/>
          <w:szCs w:val="24"/>
        </w:rPr>
        <w:t>областном</w:t>
      </w:r>
      <w:r w:rsidR="00762A7C" w:rsidRPr="000D50DD">
        <w:rPr>
          <w:rFonts w:ascii="Times New Roman" w:hAnsi="Times New Roman" w:cs="Times New Roman"/>
          <w:sz w:val="24"/>
          <w:szCs w:val="24"/>
        </w:rPr>
        <w:t xml:space="preserve"> бюджете на указанные цели, доведенных лимитов бюджетных обязательств и пре</w:t>
      </w:r>
      <w:r w:rsidR="00762A7C">
        <w:rPr>
          <w:rFonts w:ascii="Times New Roman" w:hAnsi="Times New Roman" w:cs="Times New Roman"/>
          <w:sz w:val="24"/>
          <w:szCs w:val="24"/>
        </w:rPr>
        <w:t>дельных объемов финансирования.</w:t>
      </w:r>
    </w:p>
    <w:p w:rsidR="005A299E" w:rsidRPr="000D50DD" w:rsidRDefault="005A299E" w:rsidP="00762A7C">
      <w:pPr>
        <w:pStyle w:val="ConsPlusNormal"/>
        <w:ind w:firstLine="540"/>
        <w:jc w:val="both"/>
        <w:rPr>
          <w:rFonts w:ascii="Times New Roman" w:hAnsi="Times New Roman" w:cs="Times New Roman"/>
          <w:sz w:val="24"/>
          <w:szCs w:val="24"/>
        </w:rPr>
      </w:pPr>
      <w:r w:rsidRPr="000D50DD">
        <w:rPr>
          <w:rFonts w:ascii="Times New Roman" w:hAnsi="Times New Roman" w:cs="Times New Roman"/>
          <w:sz w:val="24"/>
          <w:szCs w:val="24"/>
        </w:rPr>
        <w:t>Публичность информации о ходе реа</w:t>
      </w:r>
      <w:r w:rsidR="00762A7C">
        <w:rPr>
          <w:rFonts w:ascii="Times New Roman" w:hAnsi="Times New Roman" w:cs="Times New Roman"/>
          <w:sz w:val="24"/>
          <w:szCs w:val="24"/>
        </w:rPr>
        <w:t xml:space="preserve">лизации муниципальной программы </w:t>
      </w:r>
      <w:r w:rsidRPr="000D50DD">
        <w:rPr>
          <w:rFonts w:ascii="Times New Roman" w:hAnsi="Times New Roman" w:cs="Times New Roman"/>
          <w:sz w:val="24"/>
          <w:szCs w:val="24"/>
        </w:rPr>
        <w:t>обеспечивается ответственным исполнителем посредством размещения в сети Интернет на сайте Администрации Кунашакского муниципального района (</w:t>
      </w:r>
      <w:proofErr w:type="spellStart"/>
      <w:r w:rsidRPr="000D50DD">
        <w:rPr>
          <w:rFonts w:ascii="Times New Roman" w:hAnsi="Times New Roman" w:cs="Times New Roman"/>
          <w:sz w:val="24"/>
          <w:szCs w:val="24"/>
          <w:lang w:val="en-US"/>
        </w:rPr>
        <w:t>Kunashak</w:t>
      </w:r>
      <w:proofErr w:type="spellEnd"/>
      <w:r w:rsidRPr="000D50DD">
        <w:rPr>
          <w:rFonts w:ascii="Times New Roman" w:hAnsi="Times New Roman" w:cs="Times New Roman"/>
          <w:sz w:val="24"/>
          <w:szCs w:val="24"/>
        </w:rPr>
        <w:t>.</w:t>
      </w:r>
      <w:proofErr w:type="spellStart"/>
      <w:r w:rsidRPr="000D50DD">
        <w:rPr>
          <w:rFonts w:ascii="Times New Roman" w:hAnsi="Times New Roman" w:cs="Times New Roman"/>
          <w:sz w:val="24"/>
          <w:szCs w:val="24"/>
          <w:lang w:val="en-US"/>
        </w:rPr>
        <w:t>ru</w:t>
      </w:r>
      <w:proofErr w:type="spellEnd"/>
      <w:proofErr w:type="gramStart"/>
      <w:r w:rsidRPr="000D50DD">
        <w:rPr>
          <w:rFonts w:ascii="Times New Roman" w:hAnsi="Times New Roman" w:cs="Times New Roman"/>
          <w:sz w:val="24"/>
          <w:szCs w:val="24"/>
        </w:rPr>
        <w:t xml:space="preserve"> )</w:t>
      </w:r>
      <w:proofErr w:type="gramEnd"/>
      <w:r w:rsidR="00DD260E" w:rsidRPr="000D50DD">
        <w:rPr>
          <w:rFonts w:ascii="Times New Roman" w:hAnsi="Times New Roman" w:cs="Times New Roman"/>
          <w:sz w:val="24"/>
          <w:szCs w:val="24"/>
        </w:rPr>
        <w:t xml:space="preserve"> и У</w:t>
      </w:r>
      <w:r w:rsidR="00B228CF">
        <w:rPr>
          <w:rFonts w:ascii="Times New Roman" w:hAnsi="Times New Roman" w:cs="Times New Roman"/>
          <w:sz w:val="24"/>
          <w:szCs w:val="24"/>
        </w:rPr>
        <w:t>правления культуры</w:t>
      </w:r>
      <w:r w:rsidRPr="000D50DD">
        <w:rPr>
          <w:rFonts w:ascii="Times New Roman" w:hAnsi="Times New Roman" w:cs="Times New Roman"/>
          <w:sz w:val="24"/>
          <w:szCs w:val="24"/>
        </w:rPr>
        <w:t>, молодежной политики и информации (ukkunashak.eps74.ru</w:t>
      </w:r>
      <w:r w:rsidR="00762A7C">
        <w:rPr>
          <w:rFonts w:ascii="Times New Roman" w:hAnsi="Times New Roman" w:cs="Times New Roman"/>
          <w:sz w:val="24"/>
          <w:szCs w:val="24"/>
        </w:rPr>
        <w:t xml:space="preserve">, </w:t>
      </w:r>
      <w:r w:rsidR="00762A7C" w:rsidRPr="00762A7C">
        <w:rPr>
          <w:rFonts w:ascii="Times New Roman" w:hAnsi="Times New Roman" w:cs="Times New Roman"/>
          <w:sz w:val="24"/>
          <w:szCs w:val="24"/>
        </w:rPr>
        <w:t>vk.com/</w:t>
      </w:r>
      <w:proofErr w:type="spellStart"/>
      <w:r w:rsidR="00762A7C" w:rsidRPr="00762A7C">
        <w:rPr>
          <w:rFonts w:ascii="Times New Roman" w:hAnsi="Times New Roman" w:cs="Times New Roman"/>
          <w:sz w:val="24"/>
          <w:szCs w:val="24"/>
        </w:rPr>
        <w:t>uksmpi</w:t>
      </w:r>
      <w:proofErr w:type="spellEnd"/>
      <w:r w:rsidRPr="000D50DD">
        <w:rPr>
          <w:rFonts w:ascii="Times New Roman" w:hAnsi="Times New Roman" w:cs="Times New Roman"/>
          <w:sz w:val="24"/>
          <w:szCs w:val="24"/>
        </w:rPr>
        <w:t xml:space="preserve">)  </w:t>
      </w:r>
    </w:p>
    <w:p w:rsidR="005A299E" w:rsidRPr="000D50DD" w:rsidRDefault="005A299E" w:rsidP="005A299E">
      <w:pPr>
        <w:pStyle w:val="ConsPlusNormal"/>
        <w:jc w:val="center"/>
        <w:rPr>
          <w:rFonts w:ascii="Times New Roman" w:hAnsi="Times New Roman" w:cs="Times New Roman"/>
          <w:sz w:val="24"/>
          <w:szCs w:val="24"/>
        </w:rPr>
      </w:pPr>
    </w:p>
    <w:p w:rsidR="005A299E" w:rsidRPr="000D50DD" w:rsidRDefault="001C51C8" w:rsidP="005A299E">
      <w:pPr>
        <w:pStyle w:val="ConsPlusNormal"/>
        <w:jc w:val="center"/>
        <w:rPr>
          <w:rFonts w:ascii="Times New Roman" w:hAnsi="Times New Roman" w:cs="Times New Roman"/>
          <w:b/>
          <w:sz w:val="24"/>
          <w:szCs w:val="24"/>
        </w:rPr>
      </w:pPr>
      <w:r w:rsidRPr="000D50DD">
        <w:rPr>
          <w:rFonts w:ascii="Times New Roman" w:hAnsi="Times New Roman" w:cs="Times New Roman"/>
          <w:b/>
          <w:sz w:val="24"/>
          <w:szCs w:val="24"/>
        </w:rPr>
        <w:t>Раздел VI</w:t>
      </w:r>
      <w:r w:rsidR="005A299E" w:rsidRPr="000D50DD">
        <w:rPr>
          <w:rFonts w:ascii="Times New Roman" w:hAnsi="Times New Roman" w:cs="Times New Roman"/>
          <w:b/>
          <w:sz w:val="24"/>
          <w:szCs w:val="24"/>
        </w:rPr>
        <w:t>. ОЖИДАЕМЫЕ РЕЗУЛЬТАТЫ</w:t>
      </w:r>
    </w:p>
    <w:p w:rsidR="005A299E" w:rsidRPr="000D50DD" w:rsidRDefault="005A299E" w:rsidP="005A299E">
      <w:pPr>
        <w:pStyle w:val="ConsPlusNormal"/>
        <w:jc w:val="center"/>
        <w:rPr>
          <w:rFonts w:ascii="Times New Roman" w:hAnsi="Times New Roman" w:cs="Times New Roman"/>
          <w:b/>
          <w:sz w:val="24"/>
          <w:szCs w:val="24"/>
        </w:rPr>
      </w:pPr>
      <w:r w:rsidRPr="000D50DD">
        <w:rPr>
          <w:rFonts w:ascii="Times New Roman" w:hAnsi="Times New Roman" w:cs="Times New Roman"/>
          <w:b/>
          <w:sz w:val="24"/>
          <w:szCs w:val="24"/>
        </w:rPr>
        <w:t>РЕАЛИЗАЦИИ МУНИЦИПАЛЬНОЙ ПРОГРАММЫ</w:t>
      </w:r>
    </w:p>
    <w:p w:rsidR="005A299E" w:rsidRPr="000D50DD" w:rsidRDefault="005A299E" w:rsidP="005A299E">
      <w:pPr>
        <w:pStyle w:val="ConsPlusNormal"/>
        <w:jc w:val="center"/>
        <w:rPr>
          <w:rFonts w:ascii="Times New Roman" w:hAnsi="Times New Roman" w:cs="Times New Roman"/>
          <w:sz w:val="24"/>
          <w:szCs w:val="24"/>
        </w:rPr>
      </w:pPr>
    </w:p>
    <w:p w:rsidR="005A299E" w:rsidRPr="000D50DD" w:rsidRDefault="005A299E" w:rsidP="005A299E">
      <w:pPr>
        <w:pStyle w:val="ConsPlusNormal"/>
        <w:ind w:firstLine="540"/>
        <w:jc w:val="both"/>
        <w:rPr>
          <w:rFonts w:ascii="Times New Roman" w:hAnsi="Times New Roman" w:cs="Times New Roman"/>
          <w:sz w:val="24"/>
          <w:szCs w:val="24"/>
        </w:rPr>
      </w:pPr>
      <w:r w:rsidRPr="000D50DD">
        <w:rPr>
          <w:rFonts w:ascii="Times New Roman" w:hAnsi="Times New Roman" w:cs="Times New Roman"/>
          <w:sz w:val="24"/>
          <w:szCs w:val="24"/>
        </w:rPr>
        <w:t xml:space="preserve">Последствием реализации </w:t>
      </w:r>
      <w:r w:rsidR="003F643A" w:rsidRPr="000D50DD">
        <w:rPr>
          <w:rFonts w:ascii="Times New Roman" w:hAnsi="Times New Roman" w:cs="Times New Roman"/>
          <w:sz w:val="24"/>
          <w:szCs w:val="24"/>
        </w:rPr>
        <w:t>муниципальн</w:t>
      </w:r>
      <w:r w:rsidR="009E28FD">
        <w:rPr>
          <w:rFonts w:ascii="Times New Roman" w:hAnsi="Times New Roman" w:cs="Times New Roman"/>
          <w:sz w:val="24"/>
          <w:szCs w:val="24"/>
        </w:rPr>
        <w:t xml:space="preserve">ой программы станет осуществление </w:t>
      </w:r>
      <w:r w:rsidR="009E28FD">
        <w:rPr>
          <w:rFonts w:ascii="Times New Roman" w:hAnsi="Times New Roman" w:cs="Times New Roman"/>
          <w:sz w:val="24"/>
          <w:szCs w:val="24"/>
        </w:rPr>
        <w:lastRenderedPageBreak/>
        <w:t xml:space="preserve">государственной </w:t>
      </w:r>
      <w:r w:rsidRPr="000D50DD">
        <w:rPr>
          <w:rFonts w:ascii="Times New Roman" w:hAnsi="Times New Roman" w:cs="Times New Roman"/>
          <w:sz w:val="24"/>
          <w:szCs w:val="24"/>
        </w:rPr>
        <w:t>поддержки в области молодежной политики, стабилизирующий общественные отношения.</w:t>
      </w:r>
    </w:p>
    <w:p w:rsidR="009E28FD" w:rsidRDefault="009E28FD" w:rsidP="005A299E">
      <w:pPr>
        <w:pStyle w:val="ConsPlusNormal"/>
        <w:ind w:firstLine="540"/>
        <w:jc w:val="both"/>
        <w:rPr>
          <w:rFonts w:ascii="Times New Roman" w:hAnsi="Times New Roman" w:cs="Times New Roman"/>
          <w:sz w:val="24"/>
          <w:szCs w:val="24"/>
        </w:rPr>
      </w:pPr>
    </w:p>
    <w:p w:rsidR="005A299E" w:rsidRPr="000D50DD" w:rsidRDefault="005A299E" w:rsidP="005A299E">
      <w:pPr>
        <w:pStyle w:val="ConsPlusNormal"/>
        <w:ind w:firstLine="540"/>
        <w:jc w:val="both"/>
        <w:rPr>
          <w:rFonts w:ascii="Times New Roman" w:hAnsi="Times New Roman" w:cs="Times New Roman"/>
          <w:sz w:val="24"/>
          <w:szCs w:val="24"/>
        </w:rPr>
      </w:pPr>
      <w:r w:rsidRPr="000D50DD">
        <w:rPr>
          <w:rFonts w:ascii="Times New Roman" w:hAnsi="Times New Roman" w:cs="Times New Roman"/>
          <w:sz w:val="24"/>
          <w:szCs w:val="24"/>
        </w:rPr>
        <w:t xml:space="preserve">Риском в реализации муниципальной программы является то, что реализация заложенных индикативных показателей во многом зависит от работы органов местного самоуправления Кунашакского муниципального района, в </w:t>
      </w:r>
      <w:proofErr w:type="gramStart"/>
      <w:r w:rsidRPr="000D50DD">
        <w:rPr>
          <w:rFonts w:ascii="Times New Roman" w:hAnsi="Times New Roman" w:cs="Times New Roman"/>
          <w:sz w:val="24"/>
          <w:szCs w:val="24"/>
        </w:rPr>
        <w:t>связи</w:t>
      </w:r>
      <w:proofErr w:type="gramEnd"/>
      <w:r w:rsidRPr="000D50DD">
        <w:rPr>
          <w:rFonts w:ascii="Times New Roman" w:hAnsi="Times New Roman" w:cs="Times New Roman"/>
          <w:sz w:val="24"/>
          <w:szCs w:val="24"/>
        </w:rPr>
        <w:t xml:space="preserve"> с чем количество участников мероприятий муниципальной программы может оказаться меньше прогнозируемого, что приведет к уменьшению количества участников мероприятий областного уровня.</w:t>
      </w:r>
    </w:p>
    <w:p w:rsidR="00196C0D" w:rsidRPr="000D50DD" w:rsidRDefault="00CB1F53" w:rsidP="00196C0D">
      <w:pPr>
        <w:tabs>
          <w:tab w:val="left" w:pos="1380"/>
        </w:tabs>
        <w:spacing w:after="0"/>
        <w:rPr>
          <w:rFonts w:ascii="Times New Roman" w:hAnsi="Times New Roman" w:cs="Times New Roman"/>
          <w:sz w:val="24"/>
          <w:szCs w:val="24"/>
        </w:rPr>
      </w:pPr>
      <w:r>
        <w:rPr>
          <w:rFonts w:ascii="Times New Roman" w:hAnsi="Times New Roman" w:cs="Times New Roman"/>
          <w:sz w:val="24"/>
          <w:szCs w:val="24"/>
        </w:rPr>
        <w:tab/>
      </w:r>
      <w:r w:rsidR="00DC44E4" w:rsidRPr="000D50DD">
        <w:rPr>
          <w:rFonts w:ascii="Times New Roman" w:hAnsi="Times New Roman" w:cs="Times New Roman"/>
          <w:sz w:val="24"/>
          <w:szCs w:val="24"/>
        </w:rPr>
        <w:t>Целевые индикаторы и показатели муниципальной программы по годам представлены в виде целевых индикаторов двух подпрограмм в таблицах.</w:t>
      </w:r>
    </w:p>
    <w:p w:rsidR="00196C0D" w:rsidRPr="000D50DD" w:rsidRDefault="009E28FD" w:rsidP="009E28FD">
      <w:pPr>
        <w:tabs>
          <w:tab w:val="left" w:pos="1380"/>
        </w:tabs>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E83C62" w:rsidRDefault="00E83C62" w:rsidP="009E28FD">
      <w:pPr>
        <w:pStyle w:val="ConsPlusNormal"/>
        <w:rPr>
          <w:rFonts w:ascii="Times New Roman" w:hAnsi="Times New Roman" w:cs="Times New Roman"/>
          <w:b/>
          <w:sz w:val="24"/>
          <w:szCs w:val="24"/>
        </w:rPr>
      </w:pPr>
    </w:p>
    <w:p w:rsidR="003F643A" w:rsidRPr="000D50DD" w:rsidRDefault="001C51C8" w:rsidP="005A299E">
      <w:pPr>
        <w:pStyle w:val="ConsPlusNormal"/>
        <w:jc w:val="center"/>
        <w:rPr>
          <w:rFonts w:ascii="Times New Roman" w:hAnsi="Times New Roman" w:cs="Times New Roman"/>
          <w:b/>
          <w:sz w:val="24"/>
          <w:szCs w:val="24"/>
        </w:rPr>
      </w:pPr>
      <w:r w:rsidRPr="000D50DD">
        <w:rPr>
          <w:rFonts w:ascii="Times New Roman" w:hAnsi="Times New Roman" w:cs="Times New Roman"/>
          <w:b/>
          <w:sz w:val="24"/>
          <w:szCs w:val="24"/>
        </w:rPr>
        <w:t>Раздел VII</w:t>
      </w:r>
      <w:r w:rsidR="003F643A" w:rsidRPr="000D50DD">
        <w:rPr>
          <w:rFonts w:ascii="Times New Roman" w:hAnsi="Times New Roman" w:cs="Times New Roman"/>
          <w:b/>
          <w:sz w:val="24"/>
          <w:szCs w:val="24"/>
        </w:rPr>
        <w:t>. ФИНАНСОВО-ЭКОНОМИЧЕСКОЕ</w:t>
      </w:r>
    </w:p>
    <w:p w:rsidR="005A299E" w:rsidRPr="000D50DD" w:rsidRDefault="005A299E" w:rsidP="005A299E">
      <w:pPr>
        <w:pStyle w:val="ConsPlusNormal"/>
        <w:jc w:val="center"/>
        <w:rPr>
          <w:rFonts w:ascii="Times New Roman" w:hAnsi="Times New Roman" w:cs="Times New Roman"/>
          <w:sz w:val="24"/>
          <w:szCs w:val="24"/>
        </w:rPr>
      </w:pPr>
      <w:r w:rsidRPr="000D50DD">
        <w:rPr>
          <w:rFonts w:ascii="Times New Roman" w:hAnsi="Times New Roman" w:cs="Times New Roman"/>
          <w:b/>
          <w:sz w:val="24"/>
          <w:szCs w:val="24"/>
        </w:rPr>
        <w:t>ОБОСНОВАНИЕ МУНИЦИПАЛЬНОЙ ПРОГРАММЫ</w:t>
      </w:r>
    </w:p>
    <w:p w:rsidR="005A299E" w:rsidRPr="000D50DD" w:rsidRDefault="005A299E" w:rsidP="005A299E">
      <w:pPr>
        <w:pStyle w:val="ConsPlusNormal"/>
        <w:jc w:val="both"/>
        <w:rPr>
          <w:rFonts w:ascii="Times New Roman" w:hAnsi="Times New Roman" w:cs="Times New Roman"/>
          <w:sz w:val="24"/>
          <w:szCs w:val="24"/>
        </w:rPr>
      </w:pPr>
    </w:p>
    <w:p w:rsidR="005A299E" w:rsidRPr="000D50DD" w:rsidRDefault="005A299E" w:rsidP="003F643A">
      <w:pPr>
        <w:pStyle w:val="ConsPlusNormal"/>
        <w:ind w:firstLine="540"/>
        <w:jc w:val="both"/>
        <w:rPr>
          <w:rFonts w:ascii="Times New Roman" w:hAnsi="Times New Roman" w:cs="Times New Roman"/>
          <w:sz w:val="24"/>
          <w:szCs w:val="24"/>
        </w:rPr>
      </w:pPr>
      <w:r w:rsidRPr="000D50DD">
        <w:rPr>
          <w:rFonts w:ascii="Times New Roman" w:hAnsi="Times New Roman" w:cs="Times New Roman"/>
          <w:sz w:val="24"/>
          <w:szCs w:val="24"/>
        </w:rPr>
        <w:t xml:space="preserve">Финансово-экономическое </w:t>
      </w:r>
      <w:hyperlink w:anchor="P1224" w:history="1">
        <w:r w:rsidRPr="000D50DD">
          <w:rPr>
            <w:rFonts w:ascii="Times New Roman" w:hAnsi="Times New Roman" w:cs="Times New Roman"/>
            <w:color w:val="000000" w:themeColor="text1"/>
            <w:sz w:val="24"/>
            <w:szCs w:val="24"/>
          </w:rPr>
          <w:t>обоснование</w:t>
        </w:r>
      </w:hyperlink>
      <w:r w:rsidRPr="000D50DD">
        <w:rPr>
          <w:rFonts w:ascii="Times New Roman" w:hAnsi="Times New Roman" w:cs="Times New Roman"/>
          <w:color w:val="000000" w:themeColor="text1"/>
          <w:sz w:val="24"/>
          <w:szCs w:val="24"/>
        </w:rPr>
        <w:t xml:space="preserve"> </w:t>
      </w:r>
      <w:r w:rsidRPr="000D50DD">
        <w:rPr>
          <w:rFonts w:ascii="Times New Roman" w:hAnsi="Times New Roman" w:cs="Times New Roman"/>
          <w:sz w:val="24"/>
          <w:szCs w:val="24"/>
        </w:rPr>
        <w:t>муниципальной программы.</w:t>
      </w:r>
    </w:p>
    <w:tbl>
      <w:tblPr>
        <w:tblpPr w:leftFromText="180" w:rightFromText="180" w:vertAnchor="text" w:horzAnchor="margin" w:tblpY="187"/>
        <w:tblW w:w="9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90"/>
        <w:gridCol w:w="4872"/>
        <w:gridCol w:w="2397"/>
        <w:gridCol w:w="1275"/>
      </w:tblGrid>
      <w:tr w:rsidR="003F643A" w:rsidRPr="000D50DD" w:rsidTr="00394B88">
        <w:trPr>
          <w:trHeight w:val="162"/>
        </w:trPr>
        <w:tc>
          <w:tcPr>
            <w:tcW w:w="590" w:type="dxa"/>
          </w:tcPr>
          <w:p w:rsidR="003F643A" w:rsidRPr="000D50DD" w:rsidRDefault="003F643A" w:rsidP="004365CC">
            <w:pPr>
              <w:pStyle w:val="ConsPlusNormal"/>
              <w:jc w:val="center"/>
              <w:rPr>
                <w:rFonts w:ascii="Times New Roman" w:hAnsi="Times New Roman" w:cs="Times New Roman"/>
                <w:sz w:val="24"/>
                <w:szCs w:val="24"/>
              </w:rPr>
            </w:pPr>
            <w:r w:rsidRPr="000D50DD">
              <w:rPr>
                <w:rFonts w:ascii="Times New Roman" w:hAnsi="Times New Roman" w:cs="Times New Roman"/>
                <w:sz w:val="24"/>
                <w:szCs w:val="24"/>
              </w:rPr>
              <w:t xml:space="preserve">N </w:t>
            </w:r>
            <w:proofErr w:type="gramStart"/>
            <w:r w:rsidRPr="000D50DD">
              <w:rPr>
                <w:rFonts w:ascii="Times New Roman" w:hAnsi="Times New Roman" w:cs="Times New Roman"/>
                <w:sz w:val="24"/>
                <w:szCs w:val="24"/>
              </w:rPr>
              <w:t>п</w:t>
            </w:r>
            <w:proofErr w:type="gramEnd"/>
            <w:r w:rsidRPr="000D50DD">
              <w:rPr>
                <w:rFonts w:ascii="Times New Roman" w:hAnsi="Times New Roman" w:cs="Times New Roman"/>
                <w:sz w:val="24"/>
                <w:szCs w:val="24"/>
              </w:rPr>
              <w:t>/п</w:t>
            </w:r>
          </w:p>
        </w:tc>
        <w:tc>
          <w:tcPr>
            <w:tcW w:w="4872" w:type="dxa"/>
          </w:tcPr>
          <w:p w:rsidR="003F643A" w:rsidRPr="000D50DD" w:rsidRDefault="003F643A" w:rsidP="004365CC">
            <w:pPr>
              <w:pStyle w:val="ConsPlusNormal"/>
              <w:jc w:val="center"/>
              <w:rPr>
                <w:rFonts w:ascii="Times New Roman" w:hAnsi="Times New Roman" w:cs="Times New Roman"/>
                <w:sz w:val="24"/>
                <w:szCs w:val="24"/>
              </w:rPr>
            </w:pPr>
            <w:r w:rsidRPr="000D50DD">
              <w:rPr>
                <w:rFonts w:ascii="Times New Roman" w:hAnsi="Times New Roman" w:cs="Times New Roman"/>
                <w:sz w:val="24"/>
                <w:szCs w:val="24"/>
              </w:rPr>
              <w:t>Направление реализации мероприятий муниципальной программы</w:t>
            </w:r>
          </w:p>
        </w:tc>
        <w:tc>
          <w:tcPr>
            <w:tcW w:w="2397" w:type="dxa"/>
          </w:tcPr>
          <w:p w:rsidR="003F643A" w:rsidRPr="000D50DD" w:rsidRDefault="003F643A" w:rsidP="00E87B30">
            <w:pPr>
              <w:pStyle w:val="ConsPlusNormal"/>
              <w:jc w:val="center"/>
              <w:rPr>
                <w:rFonts w:ascii="Times New Roman" w:hAnsi="Times New Roman" w:cs="Times New Roman"/>
                <w:sz w:val="24"/>
                <w:szCs w:val="24"/>
              </w:rPr>
            </w:pPr>
            <w:r w:rsidRPr="000D50DD">
              <w:rPr>
                <w:rFonts w:ascii="Times New Roman" w:hAnsi="Times New Roman" w:cs="Times New Roman"/>
                <w:sz w:val="24"/>
                <w:szCs w:val="24"/>
              </w:rPr>
              <w:t xml:space="preserve">Объем финансирования по годам </w:t>
            </w:r>
          </w:p>
        </w:tc>
        <w:tc>
          <w:tcPr>
            <w:tcW w:w="1275" w:type="dxa"/>
          </w:tcPr>
          <w:p w:rsidR="003F643A" w:rsidRPr="000D50DD" w:rsidRDefault="003F643A" w:rsidP="004365CC">
            <w:pPr>
              <w:pStyle w:val="ConsPlusNormal"/>
              <w:jc w:val="center"/>
              <w:rPr>
                <w:rFonts w:ascii="Times New Roman" w:hAnsi="Times New Roman" w:cs="Times New Roman"/>
                <w:sz w:val="24"/>
                <w:szCs w:val="24"/>
              </w:rPr>
            </w:pPr>
            <w:r w:rsidRPr="000D50DD">
              <w:rPr>
                <w:rFonts w:ascii="Times New Roman" w:hAnsi="Times New Roman" w:cs="Times New Roman"/>
                <w:sz w:val="24"/>
                <w:szCs w:val="24"/>
              </w:rPr>
              <w:t>Всего</w:t>
            </w:r>
          </w:p>
        </w:tc>
      </w:tr>
      <w:tr w:rsidR="003F643A" w:rsidRPr="000D50DD" w:rsidTr="00394B88">
        <w:trPr>
          <w:trHeight w:val="162"/>
        </w:trPr>
        <w:tc>
          <w:tcPr>
            <w:tcW w:w="590" w:type="dxa"/>
          </w:tcPr>
          <w:p w:rsidR="003F643A" w:rsidRPr="000D50DD" w:rsidRDefault="003F643A" w:rsidP="004365CC">
            <w:pPr>
              <w:pStyle w:val="ConsPlusNormal"/>
              <w:jc w:val="center"/>
              <w:rPr>
                <w:rFonts w:ascii="Times New Roman" w:hAnsi="Times New Roman" w:cs="Times New Roman"/>
                <w:sz w:val="24"/>
                <w:szCs w:val="24"/>
              </w:rPr>
            </w:pPr>
            <w:r w:rsidRPr="000D50DD">
              <w:rPr>
                <w:rFonts w:ascii="Times New Roman" w:hAnsi="Times New Roman" w:cs="Times New Roman"/>
                <w:sz w:val="24"/>
                <w:szCs w:val="24"/>
              </w:rPr>
              <w:t>1.</w:t>
            </w:r>
          </w:p>
        </w:tc>
        <w:tc>
          <w:tcPr>
            <w:tcW w:w="4872" w:type="dxa"/>
          </w:tcPr>
          <w:p w:rsidR="003F643A" w:rsidRPr="000D50DD" w:rsidRDefault="0010602F" w:rsidP="004365CC">
            <w:pPr>
              <w:pStyle w:val="ConsPlusNormal"/>
              <w:jc w:val="both"/>
              <w:rPr>
                <w:rFonts w:ascii="Times New Roman" w:hAnsi="Times New Roman" w:cs="Times New Roman"/>
                <w:color w:val="000000" w:themeColor="text1"/>
                <w:sz w:val="24"/>
                <w:szCs w:val="24"/>
              </w:rPr>
            </w:pPr>
            <w:hyperlink w:anchor="P487" w:history="1">
              <w:r w:rsidR="003F643A" w:rsidRPr="000D50DD">
                <w:rPr>
                  <w:rFonts w:ascii="Times New Roman" w:hAnsi="Times New Roman" w:cs="Times New Roman"/>
                  <w:color w:val="000000" w:themeColor="text1"/>
                  <w:sz w:val="24"/>
                  <w:szCs w:val="24"/>
                </w:rPr>
                <w:t>Подпрограмма</w:t>
              </w:r>
            </w:hyperlink>
            <w:r w:rsidR="003F643A" w:rsidRPr="000D50DD">
              <w:rPr>
                <w:rFonts w:ascii="Times New Roman" w:hAnsi="Times New Roman" w:cs="Times New Roman"/>
                <w:color w:val="000000" w:themeColor="text1"/>
                <w:sz w:val="24"/>
                <w:szCs w:val="24"/>
              </w:rPr>
              <w:t xml:space="preserve"> "Патриотическое воспитание молодых граждан  Кунашакского муниципального района "</w:t>
            </w:r>
          </w:p>
        </w:tc>
        <w:tc>
          <w:tcPr>
            <w:tcW w:w="2397" w:type="dxa"/>
          </w:tcPr>
          <w:p w:rsidR="003F643A" w:rsidRPr="000D50DD" w:rsidRDefault="00E87B30" w:rsidP="004365CC">
            <w:pPr>
              <w:pStyle w:val="ConsPlusNormal"/>
              <w:rPr>
                <w:rFonts w:ascii="Times New Roman" w:hAnsi="Times New Roman" w:cs="Times New Roman"/>
                <w:sz w:val="24"/>
                <w:szCs w:val="24"/>
              </w:rPr>
            </w:pPr>
            <w:r>
              <w:rPr>
                <w:rFonts w:ascii="Times New Roman" w:hAnsi="Times New Roman" w:cs="Times New Roman"/>
                <w:sz w:val="24"/>
                <w:szCs w:val="24"/>
              </w:rPr>
              <w:t>20</w:t>
            </w:r>
            <w:r w:rsidR="009E28FD">
              <w:rPr>
                <w:rFonts w:ascii="Times New Roman" w:hAnsi="Times New Roman" w:cs="Times New Roman"/>
                <w:sz w:val="24"/>
                <w:szCs w:val="24"/>
              </w:rPr>
              <w:t>20</w:t>
            </w:r>
            <w:r>
              <w:rPr>
                <w:rFonts w:ascii="Times New Roman" w:hAnsi="Times New Roman" w:cs="Times New Roman"/>
                <w:sz w:val="24"/>
                <w:szCs w:val="24"/>
              </w:rPr>
              <w:t xml:space="preserve"> год – </w:t>
            </w:r>
            <w:r w:rsidR="0070598B">
              <w:rPr>
                <w:rFonts w:ascii="Times New Roman" w:hAnsi="Times New Roman" w:cs="Times New Roman"/>
                <w:sz w:val="24"/>
                <w:szCs w:val="24"/>
              </w:rPr>
              <w:t>90</w:t>
            </w:r>
            <w:r w:rsidR="009E28FD">
              <w:rPr>
                <w:rFonts w:ascii="Times New Roman" w:hAnsi="Times New Roman" w:cs="Times New Roman"/>
                <w:sz w:val="24"/>
                <w:szCs w:val="24"/>
              </w:rPr>
              <w:t> 000</w:t>
            </w:r>
          </w:p>
          <w:p w:rsidR="003F643A" w:rsidRPr="000D50DD" w:rsidRDefault="00817A43" w:rsidP="006D6D40">
            <w:pPr>
              <w:pStyle w:val="ConsPlusNormal"/>
              <w:rPr>
                <w:rFonts w:ascii="Times New Roman" w:hAnsi="Times New Roman" w:cs="Times New Roman"/>
                <w:sz w:val="24"/>
                <w:szCs w:val="24"/>
              </w:rPr>
            </w:pPr>
            <w:r>
              <w:rPr>
                <w:rFonts w:ascii="Times New Roman" w:hAnsi="Times New Roman" w:cs="Times New Roman"/>
                <w:sz w:val="24"/>
                <w:szCs w:val="24"/>
              </w:rPr>
              <w:t>20</w:t>
            </w:r>
            <w:r w:rsidR="009E28FD">
              <w:rPr>
                <w:rFonts w:ascii="Times New Roman" w:hAnsi="Times New Roman" w:cs="Times New Roman"/>
                <w:sz w:val="24"/>
                <w:szCs w:val="24"/>
              </w:rPr>
              <w:t>21</w:t>
            </w:r>
            <w:r>
              <w:rPr>
                <w:rFonts w:ascii="Times New Roman" w:hAnsi="Times New Roman" w:cs="Times New Roman"/>
                <w:sz w:val="24"/>
                <w:szCs w:val="24"/>
              </w:rPr>
              <w:t xml:space="preserve"> год </w:t>
            </w:r>
            <w:r w:rsidR="00856F86">
              <w:rPr>
                <w:rFonts w:ascii="Times New Roman" w:hAnsi="Times New Roman" w:cs="Times New Roman"/>
                <w:sz w:val="24"/>
                <w:szCs w:val="24"/>
              </w:rPr>
              <w:t>–</w:t>
            </w:r>
            <w:r>
              <w:rPr>
                <w:rFonts w:ascii="Times New Roman" w:hAnsi="Times New Roman" w:cs="Times New Roman"/>
                <w:sz w:val="24"/>
                <w:szCs w:val="24"/>
              </w:rPr>
              <w:t xml:space="preserve"> </w:t>
            </w:r>
            <w:r w:rsidR="00A800F1">
              <w:rPr>
                <w:rFonts w:ascii="Times New Roman" w:hAnsi="Times New Roman" w:cs="Times New Roman"/>
                <w:sz w:val="24"/>
                <w:szCs w:val="24"/>
              </w:rPr>
              <w:t>142</w:t>
            </w:r>
            <w:r w:rsidR="009E28FD">
              <w:rPr>
                <w:rFonts w:ascii="Times New Roman" w:hAnsi="Times New Roman" w:cs="Times New Roman"/>
                <w:sz w:val="24"/>
                <w:szCs w:val="24"/>
              </w:rPr>
              <w:t xml:space="preserve"> 000</w:t>
            </w:r>
            <w:r w:rsidR="006D6D40">
              <w:rPr>
                <w:rFonts w:ascii="Times New Roman" w:hAnsi="Times New Roman" w:cs="Times New Roman"/>
                <w:sz w:val="24"/>
                <w:szCs w:val="24"/>
              </w:rPr>
              <w:t xml:space="preserve"> </w:t>
            </w:r>
          </w:p>
          <w:p w:rsidR="003F643A" w:rsidRPr="000D50DD" w:rsidRDefault="00E722AE" w:rsidP="009E28FD">
            <w:pPr>
              <w:pStyle w:val="ConsPlusNormal"/>
              <w:rPr>
                <w:rFonts w:ascii="Times New Roman" w:hAnsi="Times New Roman" w:cs="Times New Roman"/>
                <w:sz w:val="24"/>
                <w:szCs w:val="24"/>
              </w:rPr>
            </w:pPr>
            <w:r>
              <w:rPr>
                <w:rFonts w:ascii="Times New Roman" w:hAnsi="Times New Roman" w:cs="Times New Roman"/>
                <w:sz w:val="24"/>
                <w:szCs w:val="24"/>
              </w:rPr>
              <w:t>20</w:t>
            </w:r>
            <w:r w:rsidR="009E28FD">
              <w:rPr>
                <w:rFonts w:ascii="Times New Roman" w:hAnsi="Times New Roman" w:cs="Times New Roman"/>
                <w:sz w:val="24"/>
                <w:szCs w:val="24"/>
              </w:rPr>
              <w:t>22</w:t>
            </w:r>
            <w:r>
              <w:rPr>
                <w:rFonts w:ascii="Times New Roman" w:hAnsi="Times New Roman" w:cs="Times New Roman"/>
                <w:sz w:val="24"/>
                <w:szCs w:val="24"/>
              </w:rPr>
              <w:t xml:space="preserve"> год – </w:t>
            </w:r>
            <w:r w:rsidR="00575D57">
              <w:rPr>
                <w:rFonts w:ascii="Times New Roman" w:hAnsi="Times New Roman" w:cs="Times New Roman"/>
                <w:sz w:val="24"/>
                <w:szCs w:val="24"/>
              </w:rPr>
              <w:t>75</w:t>
            </w:r>
            <w:r w:rsidR="00E87B30">
              <w:rPr>
                <w:rFonts w:ascii="Times New Roman" w:hAnsi="Times New Roman" w:cs="Times New Roman"/>
                <w:sz w:val="24"/>
                <w:szCs w:val="24"/>
              </w:rPr>
              <w:t xml:space="preserve"> 000</w:t>
            </w:r>
          </w:p>
        </w:tc>
        <w:tc>
          <w:tcPr>
            <w:tcW w:w="1275" w:type="dxa"/>
          </w:tcPr>
          <w:p w:rsidR="003F643A" w:rsidRPr="000D50DD" w:rsidRDefault="00575D57" w:rsidP="00AC6A6A">
            <w:pPr>
              <w:pStyle w:val="ConsPlusNormal"/>
              <w:jc w:val="right"/>
              <w:rPr>
                <w:rFonts w:ascii="Times New Roman" w:hAnsi="Times New Roman" w:cs="Times New Roman"/>
                <w:sz w:val="24"/>
                <w:szCs w:val="24"/>
              </w:rPr>
            </w:pPr>
            <w:r>
              <w:rPr>
                <w:rFonts w:ascii="Times New Roman" w:hAnsi="Times New Roman" w:cs="Times New Roman"/>
                <w:sz w:val="24"/>
                <w:szCs w:val="24"/>
              </w:rPr>
              <w:t>307</w:t>
            </w:r>
            <w:r w:rsidR="009E28FD">
              <w:rPr>
                <w:rFonts w:ascii="Times New Roman" w:hAnsi="Times New Roman" w:cs="Times New Roman"/>
                <w:sz w:val="24"/>
                <w:szCs w:val="24"/>
              </w:rPr>
              <w:t xml:space="preserve"> 000</w:t>
            </w:r>
          </w:p>
        </w:tc>
      </w:tr>
      <w:tr w:rsidR="009E28FD" w:rsidRPr="000D50DD" w:rsidTr="00394B88">
        <w:trPr>
          <w:trHeight w:val="162"/>
        </w:trPr>
        <w:tc>
          <w:tcPr>
            <w:tcW w:w="590" w:type="dxa"/>
          </w:tcPr>
          <w:p w:rsidR="009E28FD" w:rsidRPr="000D50DD" w:rsidRDefault="009E28FD" w:rsidP="009E28FD">
            <w:pPr>
              <w:pStyle w:val="ConsPlusNormal"/>
              <w:jc w:val="center"/>
              <w:rPr>
                <w:rFonts w:ascii="Times New Roman" w:hAnsi="Times New Roman" w:cs="Times New Roman"/>
                <w:sz w:val="24"/>
                <w:szCs w:val="24"/>
              </w:rPr>
            </w:pPr>
            <w:r w:rsidRPr="000D50DD">
              <w:rPr>
                <w:rFonts w:ascii="Times New Roman" w:hAnsi="Times New Roman" w:cs="Times New Roman"/>
                <w:sz w:val="24"/>
                <w:szCs w:val="24"/>
              </w:rPr>
              <w:t>2.</w:t>
            </w:r>
          </w:p>
        </w:tc>
        <w:tc>
          <w:tcPr>
            <w:tcW w:w="4872" w:type="dxa"/>
          </w:tcPr>
          <w:p w:rsidR="009E28FD" w:rsidRPr="000D50DD" w:rsidRDefault="0010602F" w:rsidP="009E28FD">
            <w:pPr>
              <w:pStyle w:val="ConsPlusNormal"/>
              <w:jc w:val="both"/>
              <w:rPr>
                <w:rFonts w:ascii="Times New Roman" w:hAnsi="Times New Roman" w:cs="Times New Roman"/>
                <w:color w:val="000000" w:themeColor="text1"/>
                <w:sz w:val="24"/>
                <w:szCs w:val="24"/>
              </w:rPr>
            </w:pPr>
            <w:hyperlink w:anchor="P751" w:history="1">
              <w:r w:rsidR="009E28FD" w:rsidRPr="000D50DD">
                <w:rPr>
                  <w:rFonts w:ascii="Times New Roman" w:hAnsi="Times New Roman" w:cs="Times New Roman"/>
                  <w:color w:val="000000" w:themeColor="text1"/>
                  <w:sz w:val="24"/>
                  <w:szCs w:val="24"/>
                </w:rPr>
                <w:t>Подпрограмма</w:t>
              </w:r>
            </w:hyperlink>
            <w:r w:rsidR="009E28FD" w:rsidRPr="000D50DD">
              <w:rPr>
                <w:rFonts w:ascii="Times New Roman" w:hAnsi="Times New Roman" w:cs="Times New Roman"/>
                <w:color w:val="000000" w:themeColor="text1"/>
                <w:sz w:val="24"/>
                <w:szCs w:val="24"/>
              </w:rPr>
              <w:t xml:space="preserve"> «Молодые граждане  Кунашакского муниципального района»</w:t>
            </w:r>
          </w:p>
        </w:tc>
        <w:tc>
          <w:tcPr>
            <w:tcW w:w="2397" w:type="dxa"/>
          </w:tcPr>
          <w:p w:rsidR="009E28FD" w:rsidRPr="000D50DD" w:rsidRDefault="0070598B" w:rsidP="009E28FD">
            <w:pPr>
              <w:pStyle w:val="ConsPlusNormal"/>
              <w:rPr>
                <w:rFonts w:ascii="Times New Roman" w:hAnsi="Times New Roman" w:cs="Times New Roman"/>
                <w:sz w:val="24"/>
                <w:szCs w:val="24"/>
              </w:rPr>
            </w:pPr>
            <w:r>
              <w:rPr>
                <w:rFonts w:ascii="Times New Roman" w:hAnsi="Times New Roman" w:cs="Times New Roman"/>
                <w:sz w:val="24"/>
                <w:szCs w:val="24"/>
              </w:rPr>
              <w:t>2020 год – 234 900</w:t>
            </w:r>
          </w:p>
          <w:p w:rsidR="009E28FD" w:rsidRPr="000D50DD" w:rsidRDefault="004C114C" w:rsidP="009E28FD">
            <w:pPr>
              <w:pStyle w:val="ConsPlusNormal"/>
              <w:rPr>
                <w:rFonts w:ascii="Times New Roman" w:hAnsi="Times New Roman" w:cs="Times New Roman"/>
                <w:sz w:val="24"/>
                <w:szCs w:val="24"/>
              </w:rPr>
            </w:pPr>
            <w:r>
              <w:rPr>
                <w:rFonts w:ascii="Times New Roman" w:hAnsi="Times New Roman" w:cs="Times New Roman"/>
                <w:sz w:val="24"/>
                <w:szCs w:val="24"/>
              </w:rPr>
              <w:t xml:space="preserve">2021 год – </w:t>
            </w:r>
            <w:r w:rsidR="009E28FD">
              <w:rPr>
                <w:rFonts w:ascii="Times New Roman" w:hAnsi="Times New Roman" w:cs="Times New Roman"/>
                <w:sz w:val="24"/>
                <w:szCs w:val="24"/>
              </w:rPr>
              <w:t xml:space="preserve"> </w:t>
            </w:r>
            <w:r w:rsidR="00A800F1">
              <w:rPr>
                <w:rFonts w:ascii="Times New Roman" w:hAnsi="Times New Roman" w:cs="Times New Roman"/>
                <w:sz w:val="24"/>
                <w:szCs w:val="24"/>
              </w:rPr>
              <w:t>172</w:t>
            </w:r>
            <w:r w:rsidR="00AC6A6A">
              <w:rPr>
                <w:rFonts w:ascii="Times New Roman" w:hAnsi="Times New Roman" w:cs="Times New Roman"/>
                <w:sz w:val="24"/>
                <w:szCs w:val="24"/>
              </w:rPr>
              <w:t xml:space="preserve"> 000</w:t>
            </w:r>
            <w:r w:rsidR="009E28FD">
              <w:rPr>
                <w:rFonts w:ascii="Times New Roman" w:hAnsi="Times New Roman" w:cs="Times New Roman"/>
                <w:sz w:val="24"/>
                <w:szCs w:val="24"/>
              </w:rPr>
              <w:t xml:space="preserve"> </w:t>
            </w:r>
          </w:p>
          <w:p w:rsidR="009E28FD" w:rsidRPr="000D50DD" w:rsidRDefault="00575D57" w:rsidP="009E28FD">
            <w:pPr>
              <w:pStyle w:val="ConsPlusNormal"/>
              <w:rPr>
                <w:rFonts w:ascii="Times New Roman" w:hAnsi="Times New Roman" w:cs="Times New Roman"/>
                <w:sz w:val="24"/>
                <w:szCs w:val="24"/>
              </w:rPr>
            </w:pPr>
            <w:r>
              <w:rPr>
                <w:rFonts w:ascii="Times New Roman" w:hAnsi="Times New Roman" w:cs="Times New Roman"/>
                <w:sz w:val="24"/>
                <w:szCs w:val="24"/>
              </w:rPr>
              <w:t>2022 год – 346</w:t>
            </w:r>
            <w:r w:rsidR="00A800F1">
              <w:rPr>
                <w:rFonts w:ascii="Times New Roman" w:hAnsi="Times New Roman" w:cs="Times New Roman"/>
                <w:sz w:val="24"/>
                <w:szCs w:val="24"/>
              </w:rPr>
              <w:t xml:space="preserve"> 0</w:t>
            </w:r>
            <w:r w:rsidR="009E28FD">
              <w:rPr>
                <w:rFonts w:ascii="Times New Roman" w:hAnsi="Times New Roman" w:cs="Times New Roman"/>
                <w:sz w:val="24"/>
                <w:szCs w:val="24"/>
              </w:rPr>
              <w:t>00</w:t>
            </w:r>
          </w:p>
        </w:tc>
        <w:tc>
          <w:tcPr>
            <w:tcW w:w="1275" w:type="dxa"/>
          </w:tcPr>
          <w:p w:rsidR="009E28FD" w:rsidRPr="00394B88" w:rsidRDefault="00575D57" w:rsidP="00AC6A6A">
            <w:pPr>
              <w:pStyle w:val="ConsPlusNormal"/>
              <w:jc w:val="right"/>
              <w:rPr>
                <w:rFonts w:ascii="Times New Roman" w:hAnsi="Times New Roman" w:cs="Times New Roman"/>
                <w:sz w:val="24"/>
                <w:szCs w:val="24"/>
              </w:rPr>
            </w:pPr>
            <w:r>
              <w:rPr>
                <w:rFonts w:ascii="Times New Roman" w:hAnsi="Times New Roman" w:cs="Times New Roman"/>
                <w:sz w:val="24"/>
                <w:szCs w:val="24"/>
              </w:rPr>
              <w:t>752</w:t>
            </w:r>
            <w:r w:rsidR="00A15B0F">
              <w:rPr>
                <w:rFonts w:ascii="Times New Roman" w:hAnsi="Times New Roman" w:cs="Times New Roman"/>
                <w:sz w:val="24"/>
                <w:szCs w:val="24"/>
              </w:rPr>
              <w:t xml:space="preserve"> </w:t>
            </w:r>
            <w:r w:rsidR="00A800F1">
              <w:rPr>
                <w:rFonts w:ascii="Times New Roman" w:hAnsi="Times New Roman" w:cs="Times New Roman"/>
                <w:sz w:val="24"/>
                <w:szCs w:val="24"/>
              </w:rPr>
              <w:t>9</w:t>
            </w:r>
            <w:r w:rsidR="00862735">
              <w:rPr>
                <w:rFonts w:ascii="Times New Roman" w:hAnsi="Times New Roman" w:cs="Times New Roman"/>
                <w:sz w:val="24"/>
                <w:szCs w:val="24"/>
              </w:rPr>
              <w:t>00</w:t>
            </w:r>
          </w:p>
        </w:tc>
      </w:tr>
      <w:tr w:rsidR="009E28FD" w:rsidRPr="000D50DD" w:rsidTr="00394B88">
        <w:trPr>
          <w:trHeight w:val="331"/>
        </w:trPr>
        <w:tc>
          <w:tcPr>
            <w:tcW w:w="590" w:type="dxa"/>
          </w:tcPr>
          <w:p w:rsidR="009E28FD" w:rsidRPr="000D50DD" w:rsidRDefault="009E28FD" w:rsidP="009E28FD">
            <w:pPr>
              <w:pStyle w:val="ConsPlusNormal"/>
              <w:rPr>
                <w:rFonts w:ascii="Times New Roman" w:hAnsi="Times New Roman" w:cs="Times New Roman"/>
                <w:sz w:val="24"/>
                <w:szCs w:val="24"/>
              </w:rPr>
            </w:pPr>
          </w:p>
        </w:tc>
        <w:tc>
          <w:tcPr>
            <w:tcW w:w="7269" w:type="dxa"/>
            <w:gridSpan w:val="2"/>
          </w:tcPr>
          <w:p w:rsidR="009E28FD" w:rsidRPr="000D50DD" w:rsidRDefault="009E28FD" w:rsidP="009E28FD">
            <w:pPr>
              <w:pStyle w:val="ConsPlusNormal"/>
              <w:jc w:val="right"/>
              <w:rPr>
                <w:rFonts w:ascii="Times New Roman" w:hAnsi="Times New Roman" w:cs="Times New Roman"/>
                <w:sz w:val="24"/>
                <w:szCs w:val="24"/>
              </w:rPr>
            </w:pPr>
            <w:r w:rsidRPr="000D50DD">
              <w:rPr>
                <w:rFonts w:ascii="Times New Roman" w:hAnsi="Times New Roman" w:cs="Times New Roman"/>
                <w:sz w:val="24"/>
                <w:szCs w:val="24"/>
              </w:rPr>
              <w:t>Всего</w:t>
            </w:r>
          </w:p>
        </w:tc>
        <w:tc>
          <w:tcPr>
            <w:tcW w:w="1275" w:type="dxa"/>
          </w:tcPr>
          <w:p w:rsidR="009E28FD" w:rsidRPr="000D50DD" w:rsidRDefault="00575D57" w:rsidP="00AC6A6A">
            <w:pPr>
              <w:pStyle w:val="ConsPlusNormal"/>
              <w:jc w:val="center"/>
              <w:rPr>
                <w:rFonts w:ascii="Times New Roman" w:hAnsi="Times New Roman" w:cs="Times New Roman"/>
                <w:sz w:val="24"/>
                <w:szCs w:val="24"/>
              </w:rPr>
            </w:pPr>
            <w:r>
              <w:rPr>
                <w:rFonts w:ascii="Times New Roman" w:hAnsi="Times New Roman" w:cs="Times New Roman"/>
                <w:sz w:val="24"/>
                <w:szCs w:val="24"/>
              </w:rPr>
              <w:t>1 059</w:t>
            </w:r>
            <w:r w:rsidR="00A15B0F">
              <w:rPr>
                <w:rFonts w:ascii="Times New Roman" w:hAnsi="Times New Roman" w:cs="Times New Roman"/>
                <w:sz w:val="24"/>
                <w:szCs w:val="24"/>
              </w:rPr>
              <w:t xml:space="preserve"> </w:t>
            </w:r>
            <w:r w:rsidR="00A800F1">
              <w:rPr>
                <w:rFonts w:ascii="Times New Roman" w:hAnsi="Times New Roman" w:cs="Times New Roman"/>
                <w:sz w:val="24"/>
                <w:szCs w:val="24"/>
              </w:rPr>
              <w:t>9</w:t>
            </w:r>
            <w:r w:rsidR="00A15B0F">
              <w:rPr>
                <w:rFonts w:ascii="Times New Roman" w:hAnsi="Times New Roman" w:cs="Times New Roman"/>
                <w:sz w:val="24"/>
                <w:szCs w:val="24"/>
              </w:rPr>
              <w:t>00</w:t>
            </w:r>
            <w:r w:rsidR="009E28FD">
              <w:rPr>
                <w:rFonts w:ascii="Times New Roman" w:hAnsi="Times New Roman" w:cs="Times New Roman"/>
                <w:sz w:val="24"/>
                <w:szCs w:val="24"/>
              </w:rPr>
              <w:t xml:space="preserve">    </w:t>
            </w:r>
          </w:p>
        </w:tc>
      </w:tr>
    </w:tbl>
    <w:p w:rsidR="003F643A" w:rsidRPr="000D50DD" w:rsidRDefault="003F643A" w:rsidP="003F643A">
      <w:pPr>
        <w:pStyle w:val="ConsPlusNormal"/>
        <w:ind w:firstLine="540"/>
        <w:jc w:val="both"/>
        <w:rPr>
          <w:rFonts w:ascii="Times New Roman" w:hAnsi="Times New Roman" w:cs="Times New Roman"/>
          <w:sz w:val="24"/>
          <w:szCs w:val="24"/>
        </w:rPr>
      </w:pPr>
    </w:p>
    <w:p w:rsidR="00FF639D" w:rsidRPr="000D50DD" w:rsidRDefault="00FF639D" w:rsidP="003F643A">
      <w:pPr>
        <w:pStyle w:val="ConsPlusNormal"/>
        <w:ind w:firstLine="540"/>
        <w:jc w:val="both"/>
        <w:rPr>
          <w:rFonts w:ascii="Times New Roman" w:hAnsi="Times New Roman" w:cs="Times New Roman"/>
          <w:sz w:val="24"/>
          <w:szCs w:val="24"/>
        </w:rPr>
      </w:pPr>
    </w:p>
    <w:p w:rsidR="00DC54DE" w:rsidRPr="000D50DD" w:rsidRDefault="00DC54DE" w:rsidP="00DC54DE">
      <w:pPr>
        <w:pStyle w:val="ConsPlusNormal"/>
        <w:jc w:val="center"/>
        <w:rPr>
          <w:rFonts w:ascii="Times New Roman" w:hAnsi="Times New Roman" w:cs="Times New Roman"/>
          <w:sz w:val="24"/>
          <w:szCs w:val="24"/>
        </w:rPr>
      </w:pPr>
      <w:r w:rsidRPr="00F87EFC">
        <w:rPr>
          <w:rFonts w:ascii="Times New Roman" w:hAnsi="Times New Roman" w:cs="Times New Roman"/>
          <w:b/>
          <w:bCs/>
          <w:sz w:val="24"/>
          <w:szCs w:val="24"/>
        </w:rPr>
        <w:t xml:space="preserve">Раздел </w:t>
      </w:r>
      <w:r>
        <w:rPr>
          <w:rFonts w:ascii="Times New Roman" w:hAnsi="Times New Roman" w:cs="Times New Roman"/>
          <w:b/>
          <w:bCs/>
          <w:sz w:val="24"/>
          <w:szCs w:val="24"/>
          <w:lang w:val="en-US"/>
        </w:rPr>
        <w:t>VIII</w:t>
      </w:r>
      <w:r w:rsidRPr="00F87EFC">
        <w:rPr>
          <w:rFonts w:ascii="Times New Roman" w:hAnsi="Times New Roman" w:cs="Times New Roman"/>
          <w:b/>
          <w:bCs/>
          <w:sz w:val="24"/>
          <w:szCs w:val="24"/>
        </w:rPr>
        <w:t xml:space="preserve">. </w:t>
      </w:r>
      <w:r>
        <w:rPr>
          <w:rFonts w:ascii="Times New Roman" w:hAnsi="Times New Roman" w:cs="Times New Roman"/>
          <w:b/>
          <w:bCs/>
          <w:sz w:val="24"/>
          <w:szCs w:val="24"/>
        </w:rPr>
        <w:t>МЕТОДИКА</w:t>
      </w:r>
      <w:r w:rsidRPr="00F87EFC">
        <w:rPr>
          <w:rFonts w:ascii="Times New Roman" w:hAnsi="Times New Roman" w:cs="Times New Roman"/>
          <w:b/>
          <w:bCs/>
          <w:sz w:val="24"/>
          <w:szCs w:val="24"/>
        </w:rPr>
        <w:t xml:space="preserve"> </w:t>
      </w:r>
      <w:r>
        <w:rPr>
          <w:rFonts w:ascii="Times New Roman" w:hAnsi="Times New Roman" w:cs="Times New Roman"/>
          <w:b/>
          <w:bCs/>
          <w:sz w:val="24"/>
          <w:szCs w:val="24"/>
        </w:rPr>
        <w:t>ОЦЕНКИ</w:t>
      </w:r>
      <w:r w:rsidRPr="00F87EFC">
        <w:rPr>
          <w:rFonts w:ascii="Times New Roman" w:hAnsi="Times New Roman" w:cs="Times New Roman"/>
          <w:b/>
          <w:bCs/>
          <w:sz w:val="24"/>
          <w:szCs w:val="24"/>
        </w:rPr>
        <w:t xml:space="preserve"> </w:t>
      </w:r>
      <w:r>
        <w:rPr>
          <w:rFonts w:ascii="Times New Roman" w:hAnsi="Times New Roman" w:cs="Times New Roman"/>
          <w:b/>
          <w:bCs/>
          <w:sz w:val="24"/>
          <w:szCs w:val="24"/>
        </w:rPr>
        <w:t xml:space="preserve">ЭФФЕКТИВНОСТИ </w:t>
      </w:r>
      <w:r w:rsidRPr="00DC54DE">
        <w:rPr>
          <w:rFonts w:ascii="Times New Roman" w:hAnsi="Times New Roman" w:cs="Times New Roman"/>
          <w:b/>
          <w:bCs/>
          <w:sz w:val="24"/>
          <w:szCs w:val="24"/>
        </w:rPr>
        <w:t xml:space="preserve"> </w:t>
      </w:r>
      <w:r w:rsidRPr="000D50DD">
        <w:rPr>
          <w:rFonts w:ascii="Times New Roman" w:hAnsi="Times New Roman" w:cs="Times New Roman"/>
          <w:b/>
          <w:sz w:val="24"/>
          <w:szCs w:val="24"/>
        </w:rPr>
        <w:t>МУНИЦИПАЛЬНОЙ ПРОГРАММЫ</w:t>
      </w:r>
    </w:p>
    <w:p w:rsidR="00DC54DE" w:rsidRPr="00F87EFC" w:rsidRDefault="00DC54DE" w:rsidP="00DC54DE">
      <w:pPr>
        <w:shd w:val="clear" w:color="auto" w:fill="FFFFFF"/>
        <w:spacing w:before="100" w:beforeAutospacing="1" w:after="100" w:afterAutospacing="1" w:line="24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Порядок </w:t>
      </w:r>
      <w:r w:rsidRPr="00F87EFC">
        <w:rPr>
          <w:rFonts w:ascii="Times New Roman" w:eastAsia="Times New Roman" w:hAnsi="Times New Roman" w:cs="Times New Roman"/>
          <w:b/>
          <w:sz w:val="24"/>
          <w:szCs w:val="24"/>
        </w:rPr>
        <w:t>проведения и критерии оценки эффективности реализации муниципальных программ  Кунашакского района.</w:t>
      </w:r>
    </w:p>
    <w:p w:rsidR="00DC54DE" w:rsidRPr="00F87EFC" w:rsidRDefault="00DC54DE" w:rsidP="00DC54D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DC54DE" w:rsidRPr="00F87EFC" w:rsidRDefault="00DC54DE" w:rsidP="00DC54DE">
      <w:pPr>
        <w:widowControl w:val="0"/>
        <w:autoSpaceDE w:val="0"/>
        <w:autoSpaceDN w:val="0"/>
        <w:adjustRightInd w:val="0"/>
        <w:spacing w:after="0" w:line="240" w:lineRule="auto"/>
        <w:ind w:firstLine="540"/>
        <w:jc w:val="both"/>
        <w:rPr>
          <w:rFonts w:ascii="Times New Roman" w:eastAsia="Times New Roman" w:hAnsi="Times New Roman" w:cs="Arial"/>
          <w:sz w:val="24"/>
          <w:szCs w:val="24"/>
        </w:rPr>
      </w:pPr>
      <w:r w:rsidRPr="00F87EFC">
        <w:rPr>
          <w:rFonts w:ascii="Times New Roman" w:eastAsia="Times New Roman" w:hAnsi="Times New Roman" w:cs="Times New Roman"/>
          <w:sz w:val="24"/>
          <w:szCs w:val="24"/>
        </w:rPr>
        <w:t xml:space="preserve">Финансово-экономическое </w:t>
      </w:r>
      <w:hyperlink r:id="rId15" w:anchor="P683" w:history="1">
        <w:r w:rsidRPr="00F87EFC">
          <w:rPr>
            <w:rFonts w:ascii="Times New Roman" w:eastAsia="Times New Roman" w:hAnsi="Times New Roman" w:cs="Times New Roman"/>
            <w:sz w:val="24"/>
            <w:szCs w:val="24"/>
            <w:u w:val="single"/>
          </w:rPr>
          <w:t>обоснование</w:t>
        </w:r>
      </w:hyperlink>
      <w:r w:rsidRPr="00F87EFC">
        <w:rPr>
          <w:rFonts w:ascii="Times New Roman" w:eastAsia="Times New Roman" w:hAnsi="Times New Roman" w:cs="Times New Roman"/>
          <w:sz w:val="24"/>
          <w:szCs w:val="24"/>
        </w:rPr>
        <w:t xml:space="preserve"> эффективности подпрограммы согласно постановлению администрации Кунашакского муниципального района </w:t>
      </w:r>
      <w:r w:rsidRPr="00F87EFC">
        <w:rPr>
          <w:rFonts w:ascii="Times New Roman" w:eastAsia="Times New Roman" w:hAnsi="Times New Roman" w:cs="Arial"/>
          <w:sz w:val="24"/>
          <w:szCs w:val="24"/>
        </w:rPr>
        <w:t xml:space="preserve">от  </w:t>
      </w:r>
      <w:r w:rsidRPr="00F87EFC">
        <w:rPr>
          <w:rFonts w:ascii="Times New Roman" w:eastAsia="Times New Roman" w:hAnsi="Times New Roman" w:cs="Arial"/>
          <w:sz w:val="24"/>
          <w:szCs w:val="24"/>
          <w:u w:val="single"/>
        </w:rPr>
        <w:t>23 июня 2015</w:t>
      </w:r>
      <w:r w:rsidRPr="00F87EFC">
        <w:rPr>
          <w:rFonts w:ascii="Times New Roman" w:eastAsia="Times New Roman" w:hAnsi="Times New Roman" w:cs="Arial"/>
          <w:sz w:val="24"/>
          <w:szCs w:val="24"/>
        </w:rPr>
        <w:t xml:space="preserve">г. № </w:t>
      </w:r>
      <w:r w:rsidRPr="00F87EFC">
        <w:rPr>
          <w:rFonts w:ascii="Times New Roman" w:eastAsia="Times New Roman" w:hAnsi="Times New Roman" w:cs="Arial"/>
          <w:sz w:val="24"/>
          <w:szCs w:val="24"/>
          <w:u w:val="single"/>
        </w:rPr>
        <w:t>1206</w:t>
      </w:r>
    </w:p>
    <w:p w:rsidR="00DC54DE" w:rsidRPr="00F87EFC" w:rsidRDefault="00DC54DE" w:rsidP="00DC54DE">
      <w:pPr>
        <w:shd w:val="clear" w:color="auto" w:fill="FFFFFF"/>
        <w:spacing w:before="100" w:beforeAutospacing="1" w:after="100" w:afterAutospacing="1" w:line="240" w:lineRule="auto"/>
        <w:ind w:firstLine="708"/>
        <w:jc w:val="both"/>
        <w:rPr>
          <w:rFonts w:ascii="Times New Roman" w:eastAsia="Times New Roman" w:hAnsi="Times New Roman" w:cs="Times New Roman"/>
          <w:sz w:val="24"/>
          <w:szCs w:val="24"/>
        </w:rPr>
      </w:pPr>
      <w:r w:rsidRPr="00F87EFC">
        <w:rPr>
          <w:rFonts w:ascii="Times New Roman" w:eastAsia="Times New Roman" w:hAnsi="Times New Roman" w:cs="Times New Roman"/>
          <w:sz w:val="24"/>
          <w:szCs w:val="24"/>
        </w:rPr>
        <w:t>1. Настоящий Порядок проведения и критерии оценки эффективности реализации муниципальных программ  Кунашакского района (далее - Порядок), определяет правила проведения оценки эффективности мероприятий муниципальных программ  Кунашакского района, реализуемых за счет средств местного бюджета (далее критерии указанной оценки).</w:t>
      </w:r>
    </w:p>
    <w:p w:rsidR="00DC54DE" w:rsidRPr="00F87EFC" w:rsidRDefault="00DC54DE" w:rsidP="00DC54DE">
      <w:pPr>
        <w:shd w:val="clear" w:color="auto" w:fill="FFFFFF"/>
        <w:spacing w:before="100" w:beforeAutospacing="1" w:after="100" w:afterAutospacing="1" w:line="240" w:lineRule="auto"/>
        <w:ind w:firstLine="708"/>
        <w:jc w:val="both"/>
        <w:rPr>
          <w:rFonts w:ascii="Times New Roman" w:eastAsia="Times New Roman" w:hAnsi="Times New Roman" w:cs="Times New Roman"/>
          <w:sz w:val="24"/>
          <w:szCs w:val="24"/>
        </w:rPr>
      </w:pPr>
      <w:r w:rsidRPr="00F87EFC">
        <w:rPr>
          <w:rFonts w:ascii="Times New Roman" w:eastAsia="Times New Roman" w:hAnsi="Times New Roman" w:cs="Times New Roman"/>
          <w:sz w:val="24"/>
          <w:szCs w:val="24"/>
        </w:rPr>
        <w:lastRenderedPageBreak/>
        <w:t>2. Оценка эффективности и результативности реализации муниципальных программ проводится по итогам их реализации за отчетный финансовый год и в целом после завершения реализации муниципальных программ.</w:t>
      </w:r>
    </w:p>
    <w:p w:rsidR="00DC54DE" w:rsidRPr="00F87EFC" w:rsidRDefault="00DC54DE" w:rsidP="00DC54DE">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rPr>
      </w:pPr>
      <w:r w:rsidRPr="00F87EFC">
        <w:rPr>
          <w:rFonts w:ascii="Times New Roman" w:eastAsia="Times New Roman" w:hAnsi="Times New Roman" w:cs="Times New Roman"/>
          <w:sz w:val="24"/>
          <w:szCs w:val="24"/>
        </w:rPr>
        <w:t>3. Критериями оценки эффективности и результативности реализации муниципальных программ являются:</w:t>
      </w:r>
    </w:p>
    <w:p w:rsidR="00DC54DE" w:rsidRPr="00F87EFC" w:rsidRDefault="00DC54DE" w:rsidP="00DC54DE">
      <w:pPr>
        <w:shd w:val="clear" w:color="auto" w:fill="FFFFFF"/>
        <w:spacing w:after="0" w:line="240" w:lineRule="auto"/>
        <w:ind w:firstLine="720"/>
        <w:jc w:val="both"/>
        <w:rPr>
          <w:rFonts w:ascii="Times New Roman" w:eastAsia="Times New Roman" w:hAnsi="Times New Roman" w:cs="Times New Roman"/>
          <w:sz w:val="24"/>
          <w:szCs w:val="24"/>
        </w:rPr>
      </w:pPr>
      <w:r w:rsidRPr="00F87EFC">
        <w:rPr>
          <w:rFonts w:ascii="Times New Roman" w:eastAsia="Times New Roman" w:hAnsi="Times New Roman" w:cs="Times New Roman"/>
          <w:sz w:val="24"/>
          <w:szCs w:val="24"/>
        </w:rPr>
        <w:t>1) степень достижения заявленных результатов реализации муниципальных программ;</w:t>
      </w:r>
    </w:p>
    <w:p w:rsidR="00DC54DE" w:rsidRPr="00F87EFC" w:rsidRDefault="00DC54DE" w:rsidP="00DC54DE">
      <w:pPr>
        <w:shd w:val="clear" w:color="auto" w:fill="FFFFFF"/>
        <w:spacing w:after="0" w:line="240" w:lineRule="auto"/>
        <w:ind w:firstLine="720"/>
        <w:jc w:val="both"/>
        <w:rPr>
          <w:rFonts w:ascii="Times New Roman" w:eastAsia="Times New Roman" w:hAnsi="Times New Roman" w:cs="Times New Roman"/>
          <w:sz w:val="24"/>
          <w:szCs w:val="24"/>
        </w:rPr>
      </w:pPr>
      <w:r w:rsidRPr="00F87EFC">
        <w:rPr>
          <w:rFonts w:ascii="Times New Roman" w:eastAsia="Times New Roman" w:hAnsi="Times New Roman" w:cs="Times New Roman"/>
          <w:sz w:val="24"/>
          <w:szCs w:val="24"/>
        </w:rPr>
        <w:t xml:space="preserve">2) процент отклонения достигнутых показателей результативности </w:t>
      </w:r>
      <w:proofErr w:type="gramStart"/>
      <w:r w:rsidRPr="00F87EFC">
        <w:rPr>
          <w:rFonts w:ascii="Times New Roman" w:eastAsia="Times New Roman" w:hAnsi="Times New Roman" w:cs="Times New Roman"/>
          <w:sz w:val="24"/>
          <w:szCs w:val="24"/>
        </w:rPr>
        <w:t>от</w:t>
      </w:r>
      <w:proofErr w:type="gramEnd"/>
      <w:r w:rsidRPr="00F87EFC">
        <w:rPr>
          <w:rFonts w:ascii="Times New Roman" w:eastAsia="Times New Roman" w:hAnsi="Times New Roman" w:cs="Times New Roman"/>
          <w:sz w:val="24"/>
          <w:szCs w:val="24"/>
        </w:rPr>
        <w:t xml:space="preserve"> плановых;</w:t>
      </w:r>
    </w:p>
    <w:p w:rsidR="00DC54DE" w:rsidRPr="00F87EFC" w:rsidRDefault="00DC54DE" w:rsidP="00DC54DE">
      <w:pPr>
        <w:shd w:val="clear" w:color="auto" w:fill="FFFFFF"/>
        <w:spacing w:after="0" w:line="240" w:lineRule="auto"/>
        <w:ind w:firstLine="720"/>
        <w:jc w:val="both"/>
        <w:rPr>
          <w:rFonts w:ascii="Times New Roman" w:eastAsia="Times New Roman" w:hAnsi="Times New Roman" w:cs="Times New Roman"/>
          <w:sz w:val="24"/>
          <w:szCs w:val="24"/>
        </w:rPr>
      </w:pPr>
      <w:r w:rsidRPr="00F87EFC">
        <w:rPr>
          <w:rFonts w:ascii="Times New Roman" w:eastAsia="Times New Roman" w:hAnsi="Times New Roman" w:cs="Times New Roman"/>
          <w:sz w:val="24"/>
          <w:szCs w:val="24"/>
        </w:rPr>
        <w:t>3) динамика расходов на реализацию мероприятий муниципальных программ;</w:t>
      </w:r>
    </w:p>
    <w:p w:rsidR="00DC54DE" w:rsidRPr="00F87EFC" w:rsidRDefault="00DC54DE" w:rsidP="00DC54DE">
      <w:pPr>
        <w:shd w:val="clear" w:color="auto" w:fill="FFFFFF"/>
        <w:spacing w:after="0" w:line="240" w:lineRule="auto"/>
        <w:ind w:firstLine="720"/>
        <w:jc w:val="both"/>
        <w:rPr>
          <w:rFonts w:ascii="Times New Roman" w:eastAsia="Times New Roman" w:hAnsi="Times New Roman" w:cs="Times New Roman"/>
          <w:sz w:val="24"/>
          <w:szCs w:val="24"/>
        </w:rPr>
      </w:pPr>
      <w:r w:rsidRPr="00F87EFC">
        <w:rPr>
          <w:rFonts w:ascii="Times New Roman" w:eastAsia="Times New Roman" w:hAnsi="Times New Roman" w:cs="Times New Roman"/>
          <w:sz w:val="24"/>
          <w:szCs w:val="24"/>
        </w:rPr>
        <w:t>4) динамика показателей эффективности и результативности реализации муниципальных программ.</w:t>
      </w:r>
    </w:p>
    <w:p w:rsidR="00DC54DE" w:rsidRPr="00F87EFC" w:rsidRDefault="00DC54DE" w:rsidP="00DC54DE">
      <w:pPr>
        <w:shd w:val="clear" w:color="auto" w:fill="FFFFFF"/>
        <w:spacing w:after="0" w:line="240" w:lineRule="auto"/>
        <w:ind w:firstLine="720"/>
        <w:jc w:val="both"/>
        <w:rPr>
          <w:rFonts w:ascii="Times New Roman" w:eastAsia="Times New Roman" w:hAnsi="Times New Roman" w:cs="Times New Roman"/>
          <w:sz w:val="24"/>
          <w:szCs w:val="24"/>
        </w:rPr>
      </w:pPr>
    </w:p>
    <w:p w:rsidR="00DC54DE" w:rsidRPr="00F87EFC" w:rsidRDefault="00DC54DE" w:rsidP="00DC54DE">
      <w:pPr>
        <w:shd w:val="clear" w:color="auto" w:fill="FFFFFF"/>
        <w:spacing w:after="0" w:line="240" w:lineRule="auto"/>
        <w:ind w:firstLine="720"/>
        <w:jc w:val="both"/>
        <w:rPr>
          <w:rFonts w:ascii="Times New Roman" w:eastAsia="Times New Roman" w:hAnsi="Times New Roman" w:cs="Times New Roman"/>
          <w:sz w:val="24"/>
          <w:szCs w:val="24"/>
        </w:rPr>
      </w:pPr>
      <w:r w:rsidRPr="00F87EFC">
        <w:rPr>
          <w:rFonts w:ascii="Times New Roman" w:eastAsia="Times New Roman" w:hAnsi="Times New Roman" w:cs="Times New Roman"/>
          <w:sz w:val="24"/>
          <w:szCs w:val="24"/>
        </w:rPr>
        <w:t>4. Исполнители муниципальных программ готовят отчет, в котором отражаются качественные и количественные результаты выполнения муниципальных программ, приводится анализ достигнутых результатов, их соответствия плановым показателям, результаты соотношения достигнутых показателей к потраченным ресурсам.</w:t>
      </w:r>
    </w:p>
    <w:p w:rsidR="00DC54DE" w:rsidRPr="00F87EFC" w:rsidRDefault="00DC54DE" w:rsidP="00DC54DE">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rPr>
      </w:pPr>
      <w:r w:rsidRPr="00F87EFC">
        <w:rPr>
          <w:rFonts w:ascii="Times New Roman" w:eastAsia="Times New Roman" w:hAnsi="Times New Roman" w:cs="Times New Roman"/>
          <w:sz w:val="24"/>
          <w:szCs w:val="24"/>
        </w:rPr>
        <w:t>5. Для подготовки заключения об эффективности и результативности муниципальной программы и определения объемов финансирования программы на очередной финансовый год пакет документов по оценке эффективности и результативности реализации муниципальной программы направляется исполнителями в администрацию Кунашакского муниципального района и должен содержать:</w:t>
      </w:r>
    </w:p>
    <w:p w:rsidR="00DC54DE" w:rsidRPr="00F87EFC" w:rsidRDefault="00DC54DE" w:rsidP="00DC54DE">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rPr>
      </w:pPr>
      <w:r w:rsidRPr="00F87EFC">
        <w:rPr>
          <w:rFonts w:ascii="Times New Roman" w:eastAsia="Times New Roman" w:hAnsi="Times New Roman" w:cs="Times New Roman"/>
          <w:sz w:val="24"/>
          <w:szCs w:val="24"/>
        </w:rPr>
        <w:t>1) пояснительную записку;</w:t>
      </w:r>
    </w:p>
    <w:p w:rsidR="00DC54DE" w:rsidRPr="00F87EFC" w:rsidRDefault="00DC54DE" w:rsidP="00DC54DE">
      <w:pPr>
        <w:shd w:val="clear" w:color="auto" w:fill="FFFFFF"/>
        <w:spacing w:after="0" w:line="240" w:lineRule="auto"/>
        <w:ind w:firstLine="709"/>
        <w:jc w:val="both"/>
        <w:rPr>
          <w:rFonts w:ascii="Times New Roman" w:eastAsia="Times New Roman" w:hAnsi="Times New Roman" w:cs="Times New Roman"/>
          <w:sz w:val="24"/>
          <w:szCs w:val="24"/>
        </w:rPr>
      </w:pPr>
      <w:r w:rsidRPr="00F87EFC">
        <w:rPr>
          <w:rFonts w:ascii="Times New Roman" w:eastAsia="Times New Roman" w:hAnsi="Times New Roman" w:cs="Times New Roman"/>
          <w:sz w:val="24"/>
          <w:szCs w:val="24"/>
        </w:rPr>
        <w:t>2) </w:t>
      </w:r>
      <w:hyperlink r:id="rId16" w:history="1">
        <w:r w:rsidRPr="00F87EFC">
          <w:rPr>
            <w:rFonts w:ascii="Times New Roman" w:eastAsia="Times New Roman" w:hAnsi="Times New Roman" w:cs="Times New Roman"/>
            <w:sz w:val="24"/>
            <w:szCs w:val="24"/>
            <w:u w:val="single"/>
          </w:rPr>
          <w:t>анализ</w:t>
        </w:r>
      </w:hyperlink>
      <w:r w:rsidRPr="00F87EFC">
        <w:rPr>
          <w:rFonts w:ascii="Times New Roman" w:eastAsia="Times New Roman" w:hAnsi="Times New Roman" w:cs="Times New Roman"/>
          <w:sz w:val="24"/>
          <w:szCs w:val="24"/>
        </w:rPr>
        <w:t xml:space="preserve"> объемов финансирования мероприятий направленных на реализацию муниципальной программы (подпрограммы), определяется путем сопоставления плановых и фактических объемов финансирования муниципальной программы (подпрограммы) по формуле: </w:t>
      </w:r>
    </w:p>
    <w:p w:rsidR="00DC54DE" w:rsidRPr="00F87EFC" w:rsidRDefault="00DC54DE" w:rsidP="00DC54DE">
      <w:pPr>
        <w:shd w:val="clear" w:color="auto" w:fill="FFFFFF"/>
        <w:spacing w:after="0" w:line="240" w:lineRule="auto"/>
        <w:ind w:firstLine="709"/>
        <w:jc w:val="center"/>
        <w:rPr>
          <w:rFonts w:ascii="Times New Roman" w:eastAsia="Times New Roman" w:hAnsi="Times New Roman" w:cs="Times New Roman"/>
          <w:sz w:val="24"/>
          <w:szCs w:val="24"/>
        </w:rPr>
      </w:pPr>
      <w:r w:rsidRPr="00F87EFC">
        <w:rPr>
          <w:rFonts w:ascii="Times New Roman" w:eastAsia="Times New Roman" w:hAnsi="Times New Roman" w:cs="Times New Roman"/>
          <w:sz w:val="24"/>
          <w:szCs w:val="24"/>
        </w:rPr>
        <w:t>ОФ=ФФ/ФП, где:</w:t>
      </w:r>
    </w:p>
    <w:p w:rsidR="00DC54DE" w:rsidRPr="00F87EFC" w:rsidRDefault="00DC54DE" w:rsidP="00DC54DE">
      <w:pPr>
        <w:shd w:val="clear" w:color="auto" w:fill="FFFFFF"/>
        <w:spacing w:after="0" w:line="240" w:lineRule="auto"/>
        <w:ind w:firstLine="709"/>
        <w:jc w:val="both"/>
        <w:rPr>
          <w:rFonts w:ascii="Times New Roman" w:eastAsia="Times New Roman" w:hAnsi="Times New Roman" w:cs="Times New Roman"/>
          <w:sz w:val="24"/>
          <w:szCs w:val="24"/>
        </w:rPr>
      </w:pPr>
      <w:r w:rsidRPr="00F87EFC">
        <w:rPr>
          <w:rFonts w:ascii="Times New Roman" w:eastAsia="Times New Roman" w:hAnsi="Times New Roman" w:cs="Times New Roman"/>
          <w:sz w:val="24"/>
          <w:szCs w:val="24"/>
        </w:rPr>
        <w:t>ОФ – объем финансирования реализации муниципальной программы (подпрограммы);</w:t>
      </w:r>
    </w:p>
    <w:p w:rsidR="00DC54DE" w:rsidRPr="00F87EFC" w:rsidRDefault="00DC54DE" w:rsidP="00DC54DE">
      <w:pPr>
        <w:shd w:val="clear" w:color="auto" w:fill="FFFFFF"/>
        <w:spacing w:after="0" w:line="240" w:lineRule="auto"/>
        <w:ind w:firstLine="709"/>
        <w:jc w:val="both"/>
        <w:rPr>
          <w:rFonts w:ascii="Times New Roman" w:eastAsia="Times New Roman" w:hAnsi="Times New Roman" w:cs="Times New Roman"/>
          <w:sz w:val="24"/>
          <w:szCs w:val="24"/>
        </w:rPr>
      </w:pPr>
      <w:r w:rsidRPr="00F87EFC">
        <w:rPr>
          <w:rFonts w:ascii="Times New Roman" w:eastAsia="Times New Roman" w:hAnsi="Times New Roman" w:cs="Times New Roman"/>
          <w:sz w:val="24"/>
          <w:szCs w:val="24"/>
        </w:rPr>
        <w:t>ФФ – фактический объем финансовых ресурсов, направленный на реализацию муниципальной программы (подпрограммы);</w:t>
      </w:r>
    </w:p>
    <w:p w:rsidR="00DC54DE" w:rsidRPr="00F87EFC" w:rsidRDefault="00DC54DE" w:rsidP="00DC54DE">
      <w:pPr>
        <w:shd w:val="clear" w:color="auto" w:fill="FFFFFF"/>
        <w:spacing w:after="0" w:line="240" w:lineRule="auto"/>
        <w:ind w:firstLine="709"/>
        <w:jc w:val="both"/>
        <w:rPr>
          <w:rFonts w:ascii="Times New Roman" w:eastAsia="Times New Roman" w:hAnsi="Times New Roman" w:cs="Times New Roman"/>
          <w:sz w:val="24"/>
          <w:szCs w:val="24"/>
        </w:rPr>
      </w:pPr>
      <w:r w:rsidRPr="00F87EFC">
        <w:rPr>
          <w:rFonts w:ascii="Times New Roman" w:eastAsia="Times New Roman" w:hAnsi="Times New Roman" w:cs="Times New Roman"/>
          <w:sz w:val="24"/>
          <w:szCs w:val="24"/>
        </w:rPr>
        <w:t xml:space="preserve">ФП – плановый объем финансовых ресурсов на соответствующий отчетный период. </w:t>
      </w:r>
      <w:r w:rsidRPr="00F87EFC">
        <w:rPr>
          <w:rFonts w:ascii="Times New Roman" w:eastAsia="Times New Roman" w:hAnsi="Times New Roman" w:cs="Times New Roman"/>
          <w:b/>
          <w:sz w:val="24"/>
          <w:szCs w:val="24"/>
        </w:rPr>
        <w:t>Таблица N 1</w:t>
      </w:r>
      <w:r w:rsidRPr="00F87EFC">
        <w:rPr>
          <w:rFonts w:ascii="Times New Roman" w:eastAsia="Times New Roman" w:hAnsi="Times New Roman" w:cs="Times New Roman"/>
          <w:sz w:val="24"/>
          <w:szCs w:val="24"/>
        </w:rPr>
        <w:t xml:space="preserve"> приложения к Порядку</w:t>
      </w:r>
    </w:p>
    <w:p w:rsidR="00DC54DE" w:rsidRPr="00F87EFC" w:rsidRDefault="00DC54DE" w:rsidP="00DC54DE">
      <w:pPr>
        <w:shd w:val="clear" w:color="auto" w:fill="FFFFFF"/>
        <w:spacing w:after="0" w:line="240" w:lineRule="auto"/>
        <w:ind w:firstLine="709"/>
        <w:jc w:val="both"/>
        <w:rPr>
          <w:rFonts w:ascii="Times New Roman" w:eastAsia="Times New Roman" w:hAnsi="Times New Roman" w:cs="Times New Roman"/>
          <w:sz w:val="24"/>
          <w:szCs w:val="24"/>
        </w:rPr>
      </w:pPr>
    </w:p>
    <w:p w:rsidR="00DC54DE" w:rsidRPr="00F87EFC" w:rsidRDefault="00DC54DE" w:rsidP="00DC54DE">
      <w:pPr>
        <w:shd w:val="clear" w:color="auto" w:fill="FFFFFF"/>
        <w:spacing w:after="0" w:line="240" w:lineRule="auto"/>
        <w:ind w:firstLine="709"/>
        <w:jc w:val="both"/>
        <w:rPr>
          <w:rFonts w:ascii="Times New Roman" w:eastAsia="Times New Roman" w:hAnsi="Times New Roman" w:cs="Times New Roman"/>
          <w:sz w:val="24"/>
          <w:szCs w:val="24"/>
        </w:rPr>
      </w:pPr>
      <w:r w:rsidRPr="00F87EFC">
        <w:rPr>
          <w:rFonts w:ascii="Times New Roman" w:eastAsia="Times New Roman" w:hAnsi="Times New Roman" w:cs="Times New Roman"/>
          <w:sz w:val="24"/>
          <w:szCs w:val="24"/>
        </w:rPr>
        <w:t>3) </w:t>
      </w:r>
      <w:hyperlink r:id="rId17" w:history="1">
        <w:r w:rsidRPr="00F87EFC">
          <w:rPr>
            <w:rFonts w:ascii="Times New Roman" w:eastAsia="Times New Roman" w:hAnsi="Times New Roman" w:cs="Times New Roman"/>
            <w:sz w:val="24"/>
            <w:szCs w:val="24"/>
            <w:u w:val="single"/>
          </w:rPr>
          <w:t>анализ</w:t>
        </w:r>
      </w:hyperlink>
      <w:r w:rsidRPr="00F87EFC">
        <w:rPr>
          <w:rFonts w:ascii="Times New Roman" w:eastAsia="Times New Roman" w:hAnsi="Times New Roman" w:cs="Times New Roman"/>
          <w:sz w:val="24"/>
          <w:szCs w:val="24"/>
        </w:rPr>
        <w:t> достижения показателей-индикаторов результативности муниципальной программы рассчитывается по формуле:</w:t>
      </w:r>
    </w:p>
    <w:p w:rsidR="00DC54DE" w:rsidRPr="00F87EFC" w:rsidRDefault="00DC54DE" w:rsidP="00DC54DE">
      <w:pPr>
        <w:shd w:val="clear" w:color="auto" w:fill="FFFFFF"/>
        <w:spacing w:after="0" w:line="240" w:lineRule="auto"/>
        <w:ind w:firstLine="709"/>
        <w:jc w:val="center"/>
        <w:rPr>
          <w:rFonts w:ascii="Times New Roman" w:eastAsia="Times New Roman" w:hAnsi="Times New Roman" w:cs="Times New Roman"/>
          <w:sz w:val="24"/>
          <w:szCs w:val="24"/>
        </w:rPr>
      </w:pPr>
      <w:r w:rsidRPr="00F87EFC">
        <w:rPr>
          <w:rFonts w:ascii="Times New Roman" w:eastAsia="Times New Roman" w:hAnsi="Times New Roman" w:cs="Times New Roman"/>
          <w:sz w:val="24"/>
          <w:szCs w:val="24"/>
        </w:rPr>
        <w:t>ДПИ=(ДПИ</w:t>
      </w:r>
      <w:proofErr w:type="gramStart"/>
      <w:r w:rsidRPr="00F87EFC">
        <w:rPr>
          <w:rFonts w:ascii="Times New Roman" w:eastAsia="Times New Roman" w:hAnsi="Times New Roman" w:cs="Times New Roman"/>
          <w:sz w:val="24"/>
          <w:szCs w:val="24"/>
        </w:rPr>
        <w:t>1</w:t>
      </w:r>
      <w:proofErr w:type="gramEnd"/>
      <w:r w:rsidRPr="00F87EFC">
        <w:rPr>
          <w:rFonts w:ascii="Times New Roman" w:eastAsia="Times New Roman" w:hAnsi="Times New Roman" w:cs="Times New Roman"/>
          <w:sz w:val="24"/>
          <w:szCs w:val="24"/>
        </w:rPr>
        <w:t>+ДПИ2+ДПИ3+…..)/</w:t>
      </w:r>
      <w:r w:rsidRPr="00F87EFC">
        <w:rPr>
          <w:rFonts w:ascii="Times New Roman" w:eastAsia="Times New Roman" w:hAnsi="Times New Roman" w:cs="Times New Roman"/>
          <w:sz w:val="24"/>
          <w:szCs w:val="24"/>
          <w:lang w:val="en-US"/>
        </w:rPr>
        <w:t>N</w:t>
      </w:r>
    </w:p>
    <w:p w:rsidR="00DC54DE" w:rsidRPr="00F87EFC" w:rsidRDefault="00DC54DE" w:rsidP="00DC54DE">
      <w:pPr>
        <w:shd w:val="clear" w:color="auto" w:fill="FFFFFF"/>
        <w:spacing w:after="0" w:line="240" w:lineRule="auto"/>
        <w:ind w:firstLine="709"/>
        <w:jc w:val="center"/>
        <w:rPr>
          <w:rFonts w:ascii="Times New Roman" w:eastAsia="Times New Roman" w:hAnsi="Times New Roman" w:cs="Times New Roman"/>
          <w:sz w:val="24"/>
          <w:szCs w:val="24"/>
        </w:rPr>
      </w:pPr>
    </w:p>
    <w:p w:rsidR="00DC54DE" w:rsidRPr="00F87EFC" w:rsidRDefault="00DC54DE" w:rsidP="00DC54DE">
      <w:pPr>
        <w:shd w:val="clear" w:color="auto" w:fill="FFFFFF"/>
        <w:spacing w:after="0" w:line="240" w:lineRule="auto"/>
        <w:ind w:firstLine="709"/>
        <w:jc w:val="both"/>
        <w:rPr>
          <w:rFonts w:ascii="Times New Roman" w:eastAsia="Times New Roman" w:hAnsi="Times New Roman" w:cs="Times New Roman"/>
          <w:sz w:val="24"/>
          <w:szCs w:val="24"/>
        </w:rPr>
      </w:pPr>
      <w:r w:rsidRPr="00F87EFC">
        <w:rPr>
          <w:rFonts w:ascii="Times New Roman" w:eastAsia="Times New Roman" w:hAnsi="Times New Roman" w:cs="Times New Roman"/>
          <w:sz w:val="24"/>
          <w:szCs w:val="24"/>
          <w:lang w:val="en-US"/>
        </w:rPr>
        <w:t>N</w:t>
      </w:r>
      <w:r w:rsidRPr="00F87EFC">
        <w:rPr>
          <w:rFonts w:ascii="Times New Roman" w:eastAsia="Times New Roman" w:hAnsi="Times New Roman" w:cs="Times New Roman"/>
          <w:sz w:val="24"/>
          <w:szCs w:val="24"/>
        </w:rPr>
        <w:t xml:space="preserve"> – </w:t>
      </w:r>
      <w:proofErr w:type="gramStart"/>
      <w:r w:rsidRPr="00F87EFC">
        <w:rPr>
          <w:rFonts w:ascii="Times New Roman" w:eastAsia="Times New Roman" w:hAnsi="Times New Roman" w:cs="Times New Roman"/>
          <w:sz w:val="24"/>
          <w:szCs w:val="24"/>
        </w:rPr>
        <w:t>количество</w:t>
      </w:r>
      <w:proofErr w:type="gramEnd"/>
      <w:r w:rsidRPr="00F87EFC">
        <w:rPr>
          <w:rFonts w:ascii="Times New Roman" w:eastAsia="Times New Roman" w:hAnsi="Times New Roman" w:cs="Times New Roman"/>
          <w:sz w:val="24"/>
          <w:szCs w:val="24"/>
        </w:rPr>
        <w:t xml:space="preserve"> показателей (индикаторов) муниципальной программы</w:t>
      </w:r>
    </w:p>
    <w:p w:rsidR="00DC54DE" w:rsidRPr="00F87EFC" w:rsidRDefault="00DC54DE" w:rsidP="00DC54DE">
      <w:pPr>
        <w:shd w:val="clear" w:color="auto" w:fill="FFFFFF"/>
        <w:spacing w:after="0" w:line="240" w:lineRule="auto"/>
        <w:ind w:firstLine="709"/>
        <w:jc w:val="center"/>
        <w:rPr>
          <w:rFonts w:ascii="Times New Roman" w:eastAsia="Times New Roman" w:hAnsi="Times New Roman" w:cs="Times New Roman"/>
          <w:sz w:val="24"/>
          <w:szCs w:val="24"/>
        </w:rPr>
      </w:pPr>
      <w:r w:rsidRPr="00F87EFC">
        <w:rPr>
          <w:rFonts w:ascii="Times New Roman" w:eastAsia="Times New Roman" w:hAnsi="Times New Roman" w:cs="Times New Roman"/>
          <w:sz w:val="24"/>
          <w:szCs w:val="24"/>
        </w:rPr>
        <w:t>ДПИ – ЗФ/ЗП, где:</w:t>
      </w:r>
    </w:p>
    <w:p w:rsidR="00DC54DE" w:rsidRPr="00F87EFC" w:rsidRDefault="00DC54DE" w:rsidP="00DC54DE">
      <w:pPr>
        <w:shd w:val="clear" w:color="auto" w:fill="FFFFFF"/>
        <w:spacing w:after="0" w:line="240" w:lineRule="auto"/>
        <w:ind w:firstLine="709"/>
        <w:jc w:val="both"/>
        <w:rPr>
          <w:rFonts w:ascii="Times New Roman" w:eastAsia="Times New Roman" w:hAnsi="Times New Roman" w:cs="Times New Roman"/>
          <w:sz w:val="24"/>
          <w:szCs w:val="24"/>
        </w:rPr>
      </w:pPr>
      <w:r w:rsidRPr="00F87EFC">
        <w:rPr>
          <w:rFonts w:ascii="Times New Roman" w:eastAsia="Times New Roman" w:hAnsi="Times New Roman" w:cs="Times New Roman"/>
          <w:sz w:val="24"/>
          <w:szCs w:val="24"/>
        </w:rPr>
        <w:t>ЗФ – фактическое значение показателей (индикатора) муниципальной программы (подпрограммы);</w:t>
      </w:r>
    </w:p>
    <w:p w:rsidR="00DC54DE" w:rsidRPr="00F87EFC" w:rsidRDefault="00DC54DE" w:rsidP="00DC54DE">
      <w:pPr>
        <w:shd w:val="clear" w:color="auto" w:fill="FFFFFF"/>
        <w:spacing w:after="0" w:line="240" w:lineRule="auto"/>
        <w:ind w:firstLine="709"/>
        <w:jc w:val="both"/>
        <w:rPr>
          <w:rFonts w:ascii="Times New Roman" w:eastAsia="Times New Roman" w:hAnsi="Times New Roman" w:cs="Times New Roman"/>
          <w:sz w:val="24"/>
          <w:szCs w:val="24"/>
        </w:rPr>
      </w:pPr>
      <w:r w:rsidRPr="00F87EFC">
        <w:rPr>
          <w:rFonts w:ascii="Times New Roman" w:eastAsia="Times New Roman" w:hAnsi="Times New Roman" w:cs="Times New Roman"/>
          <w:sz w:val="24"/>
          <w:szCs w:val="24"/>
        </w:rPr>
        <w:t>ЗП – плановое значение показателей (индикатора) муниципальной программы (подпрограммы)</w:t>
      </w:r>
    </w:p>
    <w:p w:rsidR="00DC54DE" w:rsidRPr="00F87EFC" w:rsidRDefault="00DC54DE" w:rsidP="00DC54DE">
      <w:pPr>
        <w:shd w:val="clear" w:color="auto" w:fill="FFFFFF"/>
        <w:spacing w:after="0" w:line="240" w:lineRule="auto"/>
        <w:ind w:firstLine="709"/>
        <w:jc w:val="both"/>
        <w:rPr>
          <w:rFonts w:ascii="Times New Roman" w:eastAsia="Times New Roman" w:hAnsi="Times New Roman" w:cs="Times New Roman"/>
          <w:sz w:val="24"/>
          <w:szCs w:val="24"/>
        </w:rPr>
      </w:pPr>
      <w:r w:rsidRPr="00F87EFC">
        <w:rPr>
          <w:rFonts w:ascii="Times New Roman" w:eastAsia="Times New Roman" w:hAnsi="Times New Roman" w:cs="Times New Roman"/>
          <w:sz w:val="24"/>
          <w:szCs w:val="24"/>
        </w:rPr>
        <w:t>Для показателей (индикаторов), желаемой тенденцией развития которых является рост значений, или</w:t>
      </w:r>
    </w:p>
    <w:p w:rsidR="00DC54DE" w:rsidRPr="00F87EFC" w:rsidRDefault="00DC54DE" w:rsidP="00DC54DE">
      <w:pPr>
        <w:shd w:val="clear" w:color="auto" w:fill="FFFFFF"/>
        <w:spacing w:after="0" w:line="240" w:lineRule="auto"/>
        <w:ind w:firstLine="709"/>
        <w:jc w:val="center"/>
        <w:rPr>
          <w:rFonts w:ascii="Times New Roman" w:eastAsia="Times New Roman" w:hAnsi="Times New Roman" w:cs="Times New Roman"/>
          <w:sz w:val="24"/>
          <w:szCs w:val="24"/>
        </w:rPr>
      </w:pPr>
      <w:r w:rsidRPr="00F87EFC">
        <w:rPr>
          <w:rFonts w:ascii="Times New Roman" w:eastAsia="Times New Roman" w:hAnsi="Times New Roman" w:cs="Times New Roman"/>
          <w:sz w:val="24"/>
          <w:szCs w:val="24"/>
        </w:rPr>
        <w:t>ДПИ= ЗП/ЗФ</w:t>
      </w:r>
    </w:p>
    <w:p w:rsidR="00DC54DE" w:rsidRPr="00F87EFC" w:rsidRDefault="00DC54DE" w:rsidP="00DC54DE">
      <w:pPr>
        <w:shd w:val="clear" w:color="auto" w:fill="FFFFFF"/>
        <w:spacing w:after="0" w:line="240" w:lineRule="auto"/>
        <w:ind w:firstLine="709"/>
        <w:jc w:val="both"/>
        <w:rPr>
          <w:rFonts w:ascii="Times New Roman" w:eastAsia="Times New Roman" w:hAnsi="Times New Roman" w:cs="Times New Roman"/>
          <w:sz w:val="24"/>
          <w:szCs w:val="24"/>
        </w:rPr>
      </w:pPr>
      <w:r w:rsidRPr="00F87EFC">
        <w:rPr>
          <w:rFonts w:ascii="Times New Roman" w:eastAsia="Times New Roman" w:hAnsi="Times New Roman" w:cs="Times New Roman"/>
          <w:sz w:val="24"/>
          <w:szCs w:val="24"/>
        </w:rPr>
        <w:lastRenderedPageBreak/>
        <w:t>Для показателей (индикаторов), желаемой тенденцией развития которых является снижение значений.</w:t>
      </w:r>
    </w:p>
    <w:p w:rsidR="00DC54DE" w:rsidRPr="00F87EFC" w:rsidRDefault="00DC54DE" w:rsidP="00DC54DE">
      <w:pPr>
        <w:shd w:val="clear" w:color="auto" w:fill="FFFFFF"/>
        <w:spacing w:after="0" w:line="240" w:lineRule="auto"/>
        <w:jc w:val="both"/>
        <w:rPr>
          <w:rFonts w:ascii="Times New Roman" w:eastAsia="Times New Roman" w:hAnsi="Times New Roman" w:cs="Times New Roman"/>
          <w:sz w:val="24"/>
          <w:szCs w:val="24"/>
        </w:rPr>
      </w:pPr>
      <w:r w:rsidRPr="00F87EFC">
        <w:rPr>
          <w:rFonts w:ascii="Times New Roman" w:eastAsia="Times New Roman" w:hAnsi="Times New Roman" w:cs="Times New Roman"/>
          <w:b/>
          <w:sz w:val="24"/>
          <w:szCs w:val="24"/>
        </w:rPr>
        <w:t>Таблица N 2</w:t>
      </w:r>
      <w:r w:rsidRPr="00F87EFC">
        <w:rPr>
          <w:rFonts w:ascii="Times New Roman" w:eastAsia="Times New Roman" w:hAnsi="Times New Roman" w:cs="Times New Roman"/>
          <w:sz w:val="24"/>
          <w:szCs w:val="24"/>
        </w:rPr>
        <w:t xml:space="preserve"> приложения к Порядку.</w:t>
      </w:r>
    </w:p>
    <w:p w:rsidR="00DC54DE" w:rsidRPr="00F87EFC" w:rsidRDefault="00DC54DE" w:rsidP="00DC54DE">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rPr>
      </w:pPr>
      <w:r w:rsidRPr="00F87EFC">
        <w:rPr>
          <w:rFonts w:ascii="Times New Roman" w:eastAsia="Times New Roman" w:hAnsi="Times New Roman" w:cs="Times New Roman"/>
          <w:sz w:val="24"/>
          <w:szCs w:val="24"/>
        </w:rPr>
        <w:t>4) </w:t>
      </w:r>
      <w:hyperlink r:id="rId18" w:history="1">
        <w:r w:rsidRPr="00F87EFC">
          <w:rPr>
            <w:rFonts w:ascii="Times New Roman" w:eastAsia="Times New Roman" w:hAnsi="Times New Roman" w:cs="Times New Roman"/>
            <w:sz w:val="24"/>
            <w:szCs w:val="24"/>
            <w:u w:val="single"/>
          </w:rPr>
          <w:t>оценку</w:t>
        </w:r>
      </w:hyperlink>
      <w:r w:rsidRPr="00F87EFC">
        <w:rPr>
          <w:rFonts w:ascii="Times New Roman" w:eastAsia="Times New Roman" w:hAnsi="Times New Roman" w:cs="Times New Roman"/>
          <w:sz w:val="24"/>
          <w:szCs w:val="24"/>
        </w:rPr>
        <w:t> эффективности (неэффективности) реализации муниципальной программы  (подпрограммы) рассчитывается по следующей формуле:</w:t>
      </w:r>
    </w:p>
    <w:p w:rsidR="00DC54DE" w:rsidRPr="00F87EFC" w:rsidRDefault="00DC54DE" w:rsidP="00DC54DE">
      <w:pPr>
        <w:shd w:val="clear" w:color="auto" w:fill="FFFFFF"/>
        <w:spacing w:before="100" w:beforeAutospacing="1" w:after="100" w:afterAutospacing="1" w:line="240" w:lineRule="auto"/>
        <w:ind w:firstLine="720"/>
        <w:jc w:val="center"/>
        <w:rPr>
          <w:rFonts w:ascii="Times New Roman" w:eastAsia="Times New Roman" w:hAnsi="Times New Roman" w:cs="Times New Roman"/>
          <w:sz w:val="24"/>
          <w:szCs w:val="24"/>
        </w:rPr>
      </w:pPr>
      <w:r w:rsidRPr="00F87EFC">
        <w:rPr>
          <w:rFonts w:ascii="Times New Roman" w:eastAsia="Times New Roman" w:hAnsi="Times New Roman" w:cs="Times New Roman"/>
          <w:sz w:val="24"/>
          <w:szCs w:val="24"/>
        </w:rPr>
        <w:t>ЭРП=ДПИ х ОФ</w:t>
      </w:r>
    </w:p>
    <w:p w:rsidR="00DC54DE" w:rsidRPr="00F87EFC" w:rsidRDefault="00DC54DE" w:rsidP="00DC54DE">
      <w:pPr>
        <w:shd w:val="clear" w:color="auto" w:fill="FFFFFF"/>
        <w:spacing w:after="0" w:line="240" w:lineRule="auto"/>
        <w:jc w:val="both"/>
        <w:rPr>
          <w:rFonts w:ascii="Times New Roman" w:eastAsia="Times New Roman" w:hAnsi="Times New Roman" w:cs="Times New Roman"/>
          <w:sz w:val="24"/>
          <w:szCs w:val="24"/>
        </w:rPr>
      </w:pPr>
      <w:r w:rsidRPr="00F87EFC">
        <w:rPr>
          <w:rFonts w:ascii="Times New Roman" w:eastAsia="Times New Roman" w:hAnsi="Times New Roman" w:cs="Times New Roman"/>
          <w:b/>
          <w:sz w:val="24"/>
          <w:szCs w:val="24"/>
        </w:rPr>
        <w:t>Таблица N 3</w:t>
      </w:r>
      <w:r w:rsidRPr="00F87EFC">
        <w:rPr>
          <w:rFonts w:ascii="Times New Roman" w:eastAsia="Times New Roman" w:hAnsi="Times New Roman" w:cs="Times New Roman"/>
          <w:sz w:val="24"/>
          <w:szCs w:val="24"/>
        </w:rPr>
        <w:t xml:space="preserve"> приложения к Порядку.</w:t>
      </w:r>
    </w:p>
    <w:p w:rsidR="00DC54DE" w:rsidRPr="00F87EFC" w:rsidRDefault="00DC54DE" w:rsidP="00DC54DE">
      <w:pPr>
        <w:shd w:val="clear" w:color="auto" w:fill="FFFFFF"/>
        <w:spacing w:after="0" w:line="240" w:lineRule="auto"/>
        <w:ind w:firstLine="709"/>
        <w:jc w:val="both"/>
        <w:rPr>
          <w:rFonts w:ascii="Times New Roman" w:eastAsia="Times New Roman" w:hAnsi="Times New Roman" w:cs="Times New Roman"/>
          <w:sz w:val="24"/>
          <w:szCs w:val="24"/>
        </w:rPr>
      </w:pPr>
    </w:p>
    <w:p w:rsidR="00DC54DE" w:rsidRPr="00F87EFC" w:rsidRDefault="00DC54DE" w:rsidP="00DC54DE">
      <w:pPr>
        <w:spacing w:after="0" w:line="240" w:lineRule="auto"/>
        <w:ind w:firstLine="709"/>
        <w:jc w:val="both"/>
        <w:rPr>
          <w:rFonts w:ascii="Times New Roman" w:eastAsia="Times New Roman" w:hAnsi="Times New Roman" w:cs="Times New Roman"/>
          <w:sz w:val="24"/>
          <w:szCs w:val="24"/>
        </w:rPr>
      </w:pPr>
      <w:r w:rsidRPr="00F87EFC">
        <w:rPr>
          <w:rFonts w:ascii="Times New Roman" w:eastAsia="Times New Roman" w:hAnsi="Times New Roman" w:cs="Times New Roman"/>
          <w:sz w:val="24"/>
          <w:szCs w:val="24"/>
        </w:rPr>
        <w:t>Вывод об эффективности (неэффективности) реализации муниципальной программы (подпрограммы) может определяться на основании следующих критериев:</w:t>
      </w:r>
    </w:p>
    <w:tbl>
      <w:tblPr>
        <w:tblW w:w="0" w:type="auto"/>
        <w:tblCellSpacing w:w="15"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6563"/>
        <w:gridCol w:w="2912"/>
      </w:tblGrid>
      <w:tr w:rsidR="00DC54DE" w:rsidRPr="00F87EFC" w:rsidTr="00434178">
        <w:trPr>
          <w:tblCellSpacing w:w="15" w:type="dxa"/>
        </w:trPr>
        <w:tc>
          <w:tcPr>
            <w:tcW w:w="681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C54DE" w:rsidRPr="00F87EFC" w:rsidRDefault="00DC54DE" w:rsidP="00434178">
            <w:pPr>
              <w:spacing w:after="0" w:line="240" w:lineRule="auto"/>
              <w:ind w:firstLine="709"/>
              <w:jc w:val="center"/>
              <w:rPr>
                <w:rFonts w:ascii="Times New Roman" w:eastAsia="Times New Roman" w:hAnsi="Times New Roman" w:cs="Times New Roman"/>
                <w:sz w:val="24"/>
                <w:szCs w:val="24"/>
              </w:rPr>
            </w:pPr>
            <w:r w:rsidRPr="00F87EFC">
              <w:rPr>
                <w:rFonts w:ascii="Times New Roman" w:eastAsia="Times New Roman" w:hAnsi="Times New Roman" w:cs="Times New Roman"/>
                <w:sz w:val="24"/>
                <w:szCs w:val="24"/>
              </w:rPr>
              <w:t>Вывод об эффективности реализации муниципальной программы (подпрограммы)</w:t>
            </w:r>
          </w:p>
        </w:tc>
        <w:tc>
          <w:tcPr>
            <w:tcW w:w="295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C54DE" w:rsidRPr="00F87EFC" w:rsidRDefault="00DC54DE" w:rsidP="00434178">
            <w:pPr>
              <w:spacing w:after="0" w:line="240" w:lineRule="auto"/>
              <w:jc w:val="center"/>
              <w:rPr>
                <w:rFonts w:ascii="Times New Roman" w:eastAsia="Times New Roman" w:hAnsi="Times New Roman" w:cs="Times New Roman"/>
                <w:sz w:val="24"/>
                <w:szCs w:val="24"/>
              </w:rPr>
            </w:pPr>
            <w:r w:rsidRPr="00F87EFC">
              <w:rPr>
                <w:rFonts w:ascii="Times New Roman" w:eastAsia="Times New Roman" w:hAnsi="Times New Roman" w:cs="Times New Roman"/>
                <w:sz w:val="24"/>
                <w:szCs w:val="24"/>
              </w:rPr>
              <w:t>Критерий оценки эффективности ЭРП</w:t>
            </w:r>
          </w:p>
        </w:tc>
      </w:tr>
      <w:tr w:rsidR="00DC54DE" w:rsidRPr="00F87EFC" w:rsidTr="00434178">
        <w:trPr>
          <w:tblCellSpacing w:w="15" w:type="dxa"/>
        </w:trPr>
        <w:tc>
          <w:tcPr>
            <w:tcW w:w="681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C54DE" w:rsidRPr="00F87EFC" w:rsidRDefault="00DC54DE" w:rsidP="00434178">
            <w:pPr>
              <w:spacing w:after="0" w:line="240" w:lineRule="auto"/>
              <w:ind w:firstLine="709"/>
              <w:jc w:val="center"/>
              <w:rPr>
                <w:rFonts w:ascii="Times New Roman" w:eastAsia="Times New Roman" w:hAnsi="Times New Roman" w:cs="Times New Roman"/>
                <w:sz w:val="24"/>
                <w:szCs w:val="24"/>
              </w:rPr>
            </w:pPr>
            <w:r w:rsidRPr="00F87EFC">
              <w:rPr>
                <w:rFonts w:ascii="Times New Roman" w:eastAsia="Times New Roman" w:hAnsi="Times New Roman" w:cs="Times New Roman"/>
                <w:sz w:val="24"/>
                <w:szCs w:val="24"/>
              </w:rPr>
              <w:t>Неэффективная</w:t>
            </w:r>
            <w:proofErr w:type="gramStart"/>
            <w:r w:rsidRPr="00F87EFC">
              <w:rPr>
                <w:rFonts w:ascii="Times New Roman" w:eastAsia="Times New Roman" w:hAnsi="Times New Roman" w:cs="Times New Roman"/>
                <w:sz w:val="24"/>
                <w:szCs w:val="24"/>
              </w:rPr>
              <w:t>1</w:t>
            </w:r>
            <w:proofErr w:type="gramEnd"/>
          </w:p>
        </w:tc>
        <w:tc>
          <w:tcPr>
            <w:tcW w:w="295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C54DE" w:rsidRPr="00F87EFC" w:rsidRDefault="00DC54DE" w:rsidP="00434178">
            <w:pPr>
              <w:spacing w:after="0" w:line="240" w:lineRule="auto"/>
              <w:ind w:firstLine="709"/>
              <w:jc w:val="center"/>
              <w:rPr>
                <w:rFonts w:ascii="Times New Roman" w:eastAsia="Times New Roman" w:hAnsi="Times New Roman" w:cs="Times New Roman"/>
                <w:sz w:val="24"/>
                <w:szCs w:val="24"/>
              </w:rPr>
            </w:pPr>
            <w:r w:rsidRPr="00F87EFC">
              <w:rPr>
                <w:rFonts w:ascii="Times New Roman" w:eastAsia="Times New Roman" w:hAnsi="Times New Roman" w:cs="Times New Roman"/>
                <w:sz w:val="24"/>
                <w:szCs w:val="24"/>
              </w:rPr>
              <w:t>менее 0,5</w:t>
            </w:r>
          </w:p>
        </w:tc>
      </w:tr>
      <w:tr w:rsidR="00DC54DE" w:rsidRPr="00F87EFC" w:rsidTr="00434178">
        <w:trPr>
          <w:tblCellSpacing w:w="15" w:type="dxa"/>
        </w:trPr>
        <w:tc>
          <w:tcPr>
            <w:tcW w:w="681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C54DE" w:rsidRPr="00F87EFC" w:rsidRDefault="00DC54DE" w:rsidP="00434178">
            <w:pPr>
              <w:spacing w:after="0" w:line="240" w:lineRule="auto"/>
              <w:ind w:firstLine="709"/>
              <w:jc w:val="center"/>
              <w:rPr>
                <w:rFonts w:ascii="Times New Roman" w:eastAsia="Times New Roman" w:hAnsi="Times New Roman" w:cs="Times New Roman"/>
                <w:sz w:val="24"/>
                <w:szCs w:val="24"/>
              </w:rPr>
            </w:pPr>
            <w:r w:rsidRPr="00F87EFC">
              <w:rPr>
                <w:rFonts w:ascii="Times New Roman" w:eastAsia="Times New Roman" w:hAnsi="Times New Roman" w:cs="Times New Roman"/>
                <w:sz w:val="24"/>
                <w:szCs w:val="24"/>
              </w:rPr>
              <w:t>Уровень эффективности удовлетворительный</w:t>
            </w:r>
          </w:p>
        </w:tc>
        <w:tc>
          <w:tcPr>
            <w:tcW w:w="295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C54DE" w:rsidRPr="00F87EFC" w:rsidRDefault="00DC54DE" w:rsidP="00434178">
            <w:pPr>
              <w:spacing w:after="0" w:line="240" w:lineRule="auto"/>
              <w:ind w:firstLine="709"/>
              <w:jc w:val="center"/>
              <w:rPr>
                <w:rFonts w:ascii="Times New Roman" w:eastAsia="Times New Roman" w:hAnsi="Times New Roman" w:cs="Times New Roman"/>
                <w:sz w:val="24"/>
                <w:szCs w:val="24"/>
              </w:rPr>
            </w:pPr>
            <w:r w:rsidRPr="00F87EFC">
              <w:rPr>
                <w:rFonts w:ascii="Times New Roman" w:eastAsia="Times New Roman" w:hAnsi="Times New Roman" w:cs="Times New Roman"/>
                <w:sz w:val="24"/>
                <w:szCs w:val="24"/>
              </w:rPr>
              <w:t>0,5 - 0,79</w:t>
            </w:r>
          </w:p>
        </w:tc>
      </w:tr>
      <w:tr w:rsidR="00DC54DE" w:rsidRPr="00F87EFC" w:rsidTr="00434178">
        <w:trPr>
          <w:tblCellSpacing w:w="15" w:type="dxa"/>
        </w:trPr>
        <w:tc>
          <w:tcPr>
            <w:tcW w:w="681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C54DE" w:rsidRPr="00F87EFC" w:rsidRDefault="00DC54DE" w:rsidP="00434178">
            <w:pPr>
              <w:spacing w:after="0" w:line="240" w:lineRule="auto"/>
              <w:ind w:firstLine="709"/>
              <w:jc w:val="center"/>
              <w:rPr>
                <w:rFonts w:ascii="Times New Roman" w:eastAsia="Times New Roman" w:hAnsi="Times New Roman" w:cs="Times New Roman"/>
                <w:sz w:val="24"/>
                <w:szCs w:val="24"/>
              </w:rPr>
            </w:pPr>
            <w:r w:rsidRPr="00F87EFC">
              <w:rPr>
                <w:rFonts w:ascii="Times New Roman" w:eastAsia="Times New Roman" w:hAnsi="Times New Roman" w:cs="Times New Roman"/>
                <w:sz w:val="24"/>
                <w:szCs w:val="24"/>
              </w:rPr>
              <w:t>Эффективная</w:t>
            </w:r>
          </w:p>
        </w:tc>
        <w:tc>
          <w:tcPr>
            <w:tcW w:w="295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C54DE" w:rsidRPr="00F87EFC" w:rsidRDefault="00DC54DE" w:rsidP="00434178">
            <w:pPr>
              <w:spacing w:after="0" w:line="240" w:lineRule="auto"/>
              <w:ind w:firstLine="709"/>
              <w:jc w:val="center"/>
              <w:rPr>
                <w:rFonts w:ascii="Times New Roman" w:eastAsia="Times New Roman" w:hAnsi="Times New Roman" w:cs="Times New Roman"/>
                <w:sz w:val="24"/>
                <w:szCs w:val="24"/>
              </w:rPr>
            </w:pPr>
            <w:r w:rsidRPr="00F87EFC">
              <w:rPr>
                <w:rFonts w:ascii="Times New Roman" w:eastAsia="Times New Roman" w:hAnsi="Times New Roman" w:cs="Times New Roman"/>
                <w:sz w:val="24"/>
                <w:szCs w:val="24"/>
              </w:rPr>
              <w:t>0,8 - 1</w:t>
            </w:r>
          </w:p>
        </w:tc>
      </w:tr>
      <w:tr w:rsidR="00DC54DE" w:rsidRPr="00F87EFC" w:rsidTr="00434178">
        <w:trPr>
          <w:tblCellSpacing w:w="15" w:type="dxa"/>
        </w:trPr>
        <w:tc>
          <w:tcPr>
            <w:tcW w:w="681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C54DE" w:rsidRPr="00F87EFC" w:rsidRDefault="00DC54DE" w:rsidP="00434178">
            <w:pPr>
              <w:spacing w:after="0" w:line="240" w:lineRule="auto"/>
              <w:ind w:firstLine="709"/>
              <w:jc w:val="center"/>
              <w:rPr>
                <w:rFonts w:ascii="Times New Roman" w:eastAsia="Times New Roman" w:hAnsi="Times New Roman" w:cs="Times New Roman"/>
                <w:sz w:val="24"/>
                <w:szCs w:val="24"/>
              </w:rPr>
            </w:pPr>
            <w:r w:rsidRPr="00F87EFC">
              <w:rPr>
                <w:rFonts w:ascii="Times New Roman" w:eastAsia="Times New Roman" w:hAnsi="Times New Roman" w:cs="Times New Roman"/>
                <w:sz w:val="24"/>
                <w:szCs w:val="24"/>
              </w:rPr>
              <w:t>Высокоэффективная</w:t>
            </w:r>
          </w:p>
        </w:tc>
        <w:tc>
          <w:tcPr>
            <w:tcW w:w="295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C54DE" w:rsidRPr="00F87EFC" w:rsidRDefault="00DC54DE" w:rsidP="00434178">
            <w:pPr>
              <w:spacing w:after="0" w:line="240" w:lineRule="auto"/>
              <w:ind w:firstLine="709"/>
              <w:jc w:val="center"/>
              <w:rPr>
                <w:rFonts w:ascii="Times New Roman" w:eastAsia="Times New Roman" w:hAnsi="Times New Roman" w:cs="Times New Roman"/>
                <w:sz w:val="24"/>
                <w:szCs w:val="24"/>
              </w:rPr>
            </w:pPr>
            <w:r w:rsidRPr="00F87EFC">
              <w:rPr>
                <w:rFonts w:ascii="Times New Roman" w:eastAsia="Times New Roman" w:hAnsi="Times New Roman" w:cs="Times New Roman"/>
                <w:sz w:val="24"/>
                <w:szCs w:val="24"/>
              </w:rPr>
              <w:t>более 1</w:t>
            </w:r>
          </w:p>
        </w:tc>
      </w:tr>
    </w:tbl>
    <w:p w:rsidR="00DC54DE" w:rsidRPr="00F87EFC" w:rsidRDefault="00DC54DE" w:rsidP="00DC54DE">
      <w:pPr>
        <w:spacing w:after="0" w:line="240" w:lineRule="auto"/>
        <w:ind w:firstLine="709"/>
        <w:jc w:val="both"/>
        <w:rPr>
          <w:rFonts w:ascii="Times New Roman" w:eastAsia="Times New Roman" w:hAnsi="Times New Roman" w:cs="Times New Roman"/>
          <w:sz w:val="24"/>
          <w:szCs w:val="24"/>
        </w:rPr>
      </w:pPr>
    </w:p>
    <w:p w:rsidR="00DC54DE" w:rsidRPr="00F87EFC" w:rsidRDefault="00DC54DE" w:rsidP="00DC54DE">
      <w:pPr>
        <w:spacing w:after="0" w:line="240" w:lineRule="auto"/>
        <w:ind w:firstLine="709"/>
        <w:jc w:val="both"/>
        <w:rPr>
          <w:rFonts w:ascii="Times New Roman" w:eastAsia="Times New Roman" w:hAnsi="Times New Roman" w:cs="Times New Roman"/>
          <w:sz w:val="24"/>
          <w:szCs w:val="24"/>
        </w:rPr>
      </w:pPr>
      <w:r w:rsidRPr="00F87EFC">
        <w:rPr>
          <w:rFonts w:ascii="Times New Roman" w:eastAsia="Times New Roman" w:hAnsi="Times New Roman" w:cs="Times New Roman"/>
          <w:sz w:val="24"/>
          <w:szCs w:val="24"/>
        </w:rPr>
        <w:t>Для проведения оценки эффективности реализации муниципальной программы (подпрограммы) возможно использование индивидуальной методики оценки эффективности, разработанной с учетом специфики соответствующей отрасли. При этом данная методика оценки эффективности реализации муниципальной программы (подпрограммы) должна быть отражена в муниципальной программе (подпрограмме).</w:t>
      </w:r>
    </w:p>
    <w:p w:rsidR="00DC54DE" w:rsidRPr="00F87EFC" w:rsidRDefault="00DC54DE" w:rsidP="00DC54DE">
      <w:pPr>
        <w:shd w:val="clear" w:color="auto" w:fill="FFFFFF"/>
        <w:spacing w:after="0" w:line="240" w:lineRule="auto"/>
        <w:jc w:val="right"/>
        <w:rPr>
          <w:rFonts w:ascii="Times New Roman" w:eastAsia="Times New Roman" w:hAnsi="Times New Roman" w:cs="Times New Roman"/>
          <w:sz w:val="24"/>
          <w:szCs w:val="24"/>
        </w:rPr>
      </w:pPr>
      <w:r w:rsidRPr="00F87EFC">
        <w:rPr>
          <w:rFonts w:ascii="Times New Roman" w:eastAsia="Times New Roman" w:hAnsi="Times New Roman" w:cs="Times New Roman"/>
          <w:sz w:val="24"/>
          <w:szCs w:val="24"/>
        </w:rPr>
        <w:t>Таблица N 1</w:t>
      </w:r>
    </w:p>
    <w:p w:rsidR="00DC54DE" w:rsidRPr="00F87EFC" w:rsidRDefault="00DC54DE" w:rsidP="00DC54DE">
      <w:pPr>
        <w:shd w:val="clear" w:color="auto" w:fill="FFFFFF"/>
        <w:spacing w:after="0" w:line="240" w:lineRule="auto"/>
        <w:jc w:val="center"/>
        <w:rPr>
          <w:rFonts w:ascii="Times New Roman" w:eastAsia="Times New Roman" w:hAnsi="Times New Roman" w:cs="Times New Roman"/>
          <w:sz w:val="24"/>
          <w:szCs w:val="24"/>
        </w:rPr>
      </w:pPr>
      <w:r w:rsidRPr="00F87EFC">
        <w:rPr>
          <w:rFonts w:ascii="Times New Roman" w:eastAsia="Times New Roman" w:hAnsi="Times New Roman" w:cs="Times New Roman"/>
          <w:sz w:val="24"/>
          <w:szCs w:val="24"/>
        </w:rPr>
        <w:t>АНАЛИЗ</w:t>
      </w:r>
    </w:p>
    <w:p w:rsidR="00DC54DE" w:rsidRPr="00F87EFC" w:rsidRDefault="00DC54DE" w:rsidP="00DC54DE">
      <w:pPr>
        <w:shd w:val="clear" w:color="auto" w:fill="FFFFFF"/>
        <w:spacing w:after="0" w:line="240" w:lineRule="auto"/>
        <w:jc w:val="center"/>
        <w:rPr>
          <w:rFonts w:ascii="Times New Roman" w:eastAsia="Times New Roman" w:hAnsi="Times New Roman" w:cs="Times New Roman"/>
          <w:sz w:val="24"/>
          <w:szCs w:val="24"/>
        </w:rPr>
      </w:pPr>
      <w:r w:rsidRPr="00F87EFC">
        <w:rPr>
          <w:rFonts w:ascii="Times New Roman" w:eastAsia="Times New Roman" w:hAnsi="Times New Roman" w:cs="Times New Roman"/>
          <w:sz w:val="24"/>
          <w:szCs w:val="24"/>
        </w:rPr>
        <w:t>ОБЪЕМОВ ФИНАНСИРОВАНИЯ МЕРОПРИЯТИЙ</w:t>
      </w:r>
    </w:p>
    <w:p w:rsidR="00DC54DE" w:rsidRPr="00F87EFC" w:rsidRDefault="00DC54DE" w:rsidP="00DC54DE">
      <w:pPr>
        <w:shd w:val="clear" w:color="auto" w:fill="FFFFFF"/>
        <w:spacing w:after="0" w:line="240" w:lineRule="auto"/>
        <w:jc w:val="center"/>
        <w:rPr>
          <w:rFonts w:ascii="Times New Roman" w:eastAsia="Times New Roman" w:hAnsi="Times New Roman" w:cs="Times New Roman"/>
          <w:sz w:val="24"/>
          <w:szCs w:val="24"/>
        </w:rPr>
      </w:pPr>
      <w:r w:rsidRPr="00F87EFC">
        <w:rPr>
          <w:rFonts w:ascii="Times New Roman" w:eastAsia="Times New Roman" w:hAnsi="Times New Roman" w:cs="Times New Roman"/>
          <w:sz w:val="24"/>
          <w:szCs w:val="24"/>
        </w:rPr>
        <w:t>МУНИЦИПАЛЬНОЙ ПРОГРАММЫ</w:t>
      </w:r>
    </w:p>
    <w:tbl>
      <w:tblPr>
        <w:tblW w:w="904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81"/>
        <w:gridCol w:w="1948"/>
        <w:gridCol w:w="1165"/>
        <w:gridCol w:w="1420"/>
        <w:gridCol w:w="1291"/>
        <w:gridCol w:w="1678"/>
        <w:gridCol w:w="1162"/>
      </w:tblGrid>
      <w:tr w:rsidR="00DC54DE" w:rsidRPr="00F87EFC" w:rsidTr="00434178">
        <w:trPr>
          <w:trHeight w:val="211"/>
          <w:tblCellSpacing w:w="0" w:type="dxa"/>
        </w:trPr>
        <w:tc>
          <w:tcPr>
            <w:tcW w:w="382" w:type="dxa"/>
            <w:vMerge w:val="restart"/>
            <w:tcBorders>
              <w:top w:val="single" w:sz="4" w:space="0" w:color="auto"/>
              <w:left w:val="single" w:sz="4" w:space="0" w:color="auto"/>
              <w:bottom w:val="single" w:sz="4" w:space="0" w:color="auto"/>
              <w:right w:val="single" w:sz="4" w:space="0" w:color="auto"/>
            </w:tcBorders>
            <w:hideMark/>
          </w:tcPr>
          <w:p w:rsidR="00DC54DE" w:rsidRPr="00F87EFC" w:rsidRDefault="00DC54DE" w:rsidP="00434178">
            <w:pPr>
              <w:spacing w:after="0" w:line="240" w:lineRule="auto"/>
              <w:jc w:val="center"/>
              <w:rPr>
                <w:rFonts w:ascii="Times New Roman" w:eastAsia="Times New Roman" w:hAnsi="Times New Roman" w:cs="Times New Roman"/>
                <w:sz w:val="24"/>
                <w:szCs w:val="24"/>
              </w:rPr>
            </w:pPr>
            <w:r w:rsidRPr="00F87EFC">
              <w:rPr>
                <w:rFonts w:ascii="Times New Roman" w:eastAsia="Times New Roman" w:hAnsi="Times New Roman" w:cs="Times New Roman"/>
                <w:sz w:val="24"/>
                <w:szCs w:val="24"/>
              </w:rPr>
              <w:t>N </w:t>
            </w:r>
          </w:p>
          <w:p w:rsidR="00DC54DE" w:rsidRPr="00F87EFC" w:rsidRDefault="00DC54DE" w:rsidP="00434178">
            <w:pPr>
              <w:spacing w:after="0" w:line="240" w:lineRule="auto"/>
              <w:jc w:val="center"/>
              <w:rPr>
                <w:rFonts w:ascii="Times New Roman" w:eastAsia="Times New Roman" w:hAnsi="Times New Roman" w:cs="Times New Roman"/>
                <w:sz w:val="24"/>
                <w:szCs w:val="24"/>
              </w:rPr>
            </w:pPr>
            <w:proofErr w:type="gramStart"/>
            <w:r w:rsidRPr="00F87EFC">
              <w:rPr>
                <w:rFonts w:ascii="Times New Roman" w:eastAsia="Times New Roman" w:hAnsi="Times New Roman" w:cs="Times New Roman"/>
                <w:sz w:val="24"/>
                <w:szCs w:val="24"/>
              </w:rPr>
              <w:t>п</w:t>
            </w:r>
            <w:proofErr w:type="gramEnd"/>
            <w:r w:rsidRPr="00F87EFC">
              <w:rPr>
                <w:rFonts w:ascii="Times New Roman" w:eastAsia="Times New Roman" w:hAnsi="Times New Roman" w:cs="Times New Roman"/>
                <w:sz w:val="24"/>
                <w:szCs w:val="24"/>
              </w:rPr>
              <w:t>/п</w:t>
            </w:r>
          </w:p>
        </w:tc>
        <w:tc>
          <w:tcPr>
            <w:tcW w:w="1949" w:type="dxa"/>
            <w:vMerge w:val="restart"/>
            <w:tcBorders>
              <w:top w:val="single" w:sz="4" w:space="0" w:color="auto"/>
              <w:left w:val="single" w:sz="4" w:space="0" w:color="auto"/>
              <w:bottom w:val="single" w:sz="4" w:space="0" w:color="auto"/>
              <w:right w:val="single" w:sz="4" w:space="0" w:color="auto"/>
            </w:tcBorders>
            <w:hideMark/>
          </w:tcPr>
          <w:p w:rsidR="00DC54DE" w:rsidRPr="00F87EFC" w:rsidRDefault="00DC54DE" w:rsidP="00434178">
            <w:pPr>
              <w:spacing w:after="0" w:line="240" w:lineRule="auto"/>
              <w:jc w:val="center"/>
              <w:rPr>
                <w:rFonts w:ascii="Times New Roman" w:eastAsia="Times New Roman" w:hAnsi="Times New Roman" w:cs="Times New Roman"/>
                <w:sz w:val="24"/>
                <w:szCs w:val="24"/>
              </w:rPr>
            </w:pPr>
            <w:r w:rsidRPr="00F87EFC">
              <w:rPr>
                <w:rFonts w:ascii="Times New Roman" w:eastAsia="Times New Roman" w:hAnsi="Times New Roman" w:cs="Times New Roman"/>
                <w:sz w:val="24"/>
                <w:szCs w:val="24"/>
              </w:rPr>
              <w:t>Наименование задачи, мероприятия</w:t>
            </w:r>
          </w:p>
        </w:tc>
        <w:tc>
          <w:tcPr>
            <w:tcW w:w="1165" w:type="dxa"/>
            <w:vMerge w:val="restart"/>
            <w:tcBorders>
              <w:top w:val="single" w:sz="4" w:space="0" w:color="auto"/>
              <w:left w:val="single" w:sz="4" w:space="0" w:color="auto"/>
              <w:bottom w:val="single" w:sz="4" w:space="0" w:color="auto"/>
              <w:right w:val="single" w:sz="4" w:space="0" w:color="auto"/>
            </w:tcBorders>
            <w:hideMark/>
          </w:tcPr>
          <w:p w:rsidR="00DC54DE" w:rsidRPr="00F87EFC" w:rsidRDefault="00DC54DE" w:rsidP="00434178">
            <w:pPr>
              <w:spacing w:after="0" w:line="240" w:lineRule="auto"/>
              <w:jc w:val="center"/>
              <w:rPr>
                <w:rFonts w:ascii="Times New Roman" w:eastAsia="Times New Roman" w:hAnsi="Times New Roman" w:cs="Times New Roman"/>
                <w:sz w:val="24"/>
                <w:szCs w:val="24"/>
              </w:rPr>
            </w:pPr>
            <w:r w:rsidRPr="00F87EFC">
              <w:rPr>
                <w:rFonts w:ascii="Times New Roman" w:eastAsia="Times New Roman" w:hAnsi="Times New Roman" w:cs="Times New Roman"/>
                <w:sz w:val="24"/>
                <w:szCs w:val="24"/>
              </w:rPr>
              <w:t>Источник</w:t>
            </w:r>
          </w:p>
          <w:p w:rsidR="00DC54DE" w:rsidRPr="00F87EFC" w:rsidRDefault="00DC54DE" w:rsidP="00434178">
            <w:pPr>
              <w:spacing w:after="0" w:line="240" w:lineRule="auto"/>
              <w:jc w:val="center"/>
              <w:rPr>
                <w:rFonts w:ascii="Times New Roman" w:eastAsia="Times New Roman" w:hAnsi="Times New Roman" w:cs="Times New Roman"/>
                <w:sz w:val="24"/>
                <w:szCs w:val="24"/>
              </w:rPr>
            </w:pPr>
            <w:r w:rsidRPr="00F87EFC">
              <w:rPr>
                <w:rFonts w:ascii="Times New Roman" w:eastAsia="Times New Roman" w:hAnsi="Times New Roman" w:cs="Times New Roman"/>
                <w:sz w:val="24"/>
                <w:szCs w:val="24"/>
              </w:rPr>
              <w:t> финансирования</w:t>
            </w:r>
          </w:p>
        </w:tc>
        <w:tc>
          <w:tcPr>
            <w:tcW w:w="4389" w:type="dxa"/>
            <w:gridSpan w:val="3"/>
            <w:tcBorders>
              <w:top w:val="single" w:sz="4" w:space="0" w:color="auto"/>
              <w:left w:val="single" w:sz="4" w:space="0" w:color="auto"/>
              <w:bottom w:val="single" w:sz="4" w:space="0" w:color="auto"/>
              <w:right w:val="single" w:sz="4" w:space="0" w:color="auto"/>
            </w:tcBorders>
            <w:hideMark/>
          </w:tcPr>
          <w:p w:rsidR="00DC54DE" w:rsidRPr="00F87EFC" w:rsidRDefault="00DC54DE" w:rsidP="00434178">
            <w:pPr>
              <w:spacing w:after="0" w:line="240" w:lineRule="auto"/>
              <w:jc w:val="center"/>
              <w:rPr>
                <w:rFonts w:ascii="Times New Roman" w:eastAsia="Times New Roman" w:hAnsi="Times New Roman" w:cs="Times New Roman"/>
                <w:sz w:val="24"/>
                <w:szCs w:val="24"/>
              </w:rPr>
            </w:pPr>
            <w:r w:rsidRPr="00F87EFC">
              <w:rPr>
                <w:rFonts w:ascii="Times New Roman" w:eastAsia="Times New Roman" w:hAnsi="Times New Roman" w:cs="Times New Roman"/>
                <w:sz w:val="24"/>
                <w:szCs w:val="24"/>
              </w:rPr>
              <w:t>Объем финансирования, тыс. руб.</w:t>
            </w:r>
          </w:p>
        </w:tc>
        <w:tc>
          <w:tcPr>
            <w:tcW w:w="1162" w:type="dxa"/>
            <w:vMerge w:val="restart"/>
            <w:tcBorders>
              <w:top w:val="single" w:sz="4" w:space="0" w:color="auto"/>
              <w:left w:val="single" w:sz="4" w:space="0" w:color="auto"/>
              <w:bottom w:val="single" w:sz="4" w:space="0" w:color="auto"/>
              <w:right w:val="single" w:sz="4" w:space="0" w:color="auto"/>
            </w:tcBorders>
            <w:hideMark/>
          </w:tcPr>
          <w:p w:rsidR="00DC54DE" w:rsidRPr="00F87EFC" w:rsidRDefault="00DC54DE" w:rsidP="00434178">
            <w:pPr>
              <w:spacing w:after="0" w:line="240" w:lineRule="auto"/>
              <w:jc w:val="center"/>
              <w:rPr>
                <w:rFonts w:ascii="Times New Roman" w:eastAsia="Times New Roman" w:hAnsi="Times New Roman" w:cs="Times New Roman"/>
                <w:sz w:val="24"/>
                <w:szCs w:val="24"/>
              </w:rPr>
            </w:pPr>
            <w:r w:rsidRPr="00F87EFC">
              <w:rPr>
                <w:rFonts w:ascii="Times New Roman" w:eastAsia="Times New Roman" w:hAnsi="Times New Roman" w:cs="Times New Roman"/>
                <w:sz w:val="24"/>
                <w:szCs w:val="24"/>
              </w:rPr>
              <w:t>Исполнитель</w:t>
            </w:r>
          </w:p>
          <w:p w:rsidR="00DC54DE" w:rsidRPr="00F87EFC" w:rsidRDefault="00DC54DE" w:rsidP="00434178">
            <w:pPr>
              <w:spacing w:after="0" w:line="240" w:lineRule="auto"/>
              <w:jc w:val="center"/>
              <w:rPr>
                <w:rFonts w:ascii="Times New Roman" w:eastAsia="Times New Roman" w:hAnsi="Times New Roman" w:cs="Times New Roman"/>
                <w:sz w:val="24"/>
                <w:szCs w:val="24"/>
              </w:rPr>
            </w:pPr>
            <w:r w:rsidRPr="00F87EFC">
              <w:rPr>
                <w:rFonts w:ascii="Times New Roman" w:eastAsia="Times New Roman" w:hAnsi="Times New Roman" w:cs="Times New Roman"/>
                <w:sz w:val="24"/>
                <w:szCs w:val="24"/>
              </w:rPr>
              <w:t> мероприятия</w:t>
            </w:r>
          </w:p>
        </w:tc>
      </w:tr>
      <w:tr w:rsidR="00DC54DE" w:rsidRPr="00F87EFC" w:rsidTr="00434178">
        <w:trPr>
          <w:trHeight w:val="665"/>
          <w:tblCellSpacing w:w="0" w:type="dxa"/>
        </w:trPr>
        <w:tc>
          <w:tcPr>
            <w:tcW w:w="2331" w:type="dxa"/>
            <w:vMerge/>
            <w:tcBorders>
              <w:top w:val="single" w:sz="4" w:space="0" w:color="auto"/>
              <w:left w:val="single" w:sz="4" w:space="0" w:color="auto"/>
              <w:bottom w:val="single" w:sz="4" w:space="0" w:color="auto"/>
              <w:right w:val="single" w:sz="4" w:space="0" w:color="auto"/>
            </w:tcBorders>
            <w:vAlign w:val="center"/>
            <w:hideMark/>
          </w:tcPr>
          <w:p w:rsidR="00DC54DE" w:rsidRPr="00F87EFC" w:rsidRDefault="00DC54DE" w:rsidP="00434178">
            <w:pPr>
              <w:spacing w:after="0" w:line="240" w:lineRule="auto"/>
              <w:rPr>
                <w:rFonts w:ascii="Times New Roman" w:eastAsia="Times New Roman" w:hAnsi="Times New Roman" w:cs="Times New Roman"/>
                <w:sz w:val="24"/>
                <w:szCs w:val="24"/>
              </w:rPr>
            </w:pPr>
          </w:p>
        </w:tc>
        <w:tc>
          <w:tcPr>
            <w:tcW w:w="1949" w:type="dxa"/>
            <w:vMerge/>
            <w:tcBorders>
              <w:top w:val="single" w:sz="4" w:space="0" w:color="auto"/>
              <w:left w:val="single" w:sz="4" w:space="0" w:color="auto"/>
              <w:bottom w:val="single" w:sz="4" w:space="0" w:color="auto"/>
              <w:right w:val="single" w:sz="4" w:space="0" w:color="auto"/>
            </w:tcBorders>
            <w:vAlign w:val="center"/>
            <w:hideMark/>
          </w:tcPr>
          <w:p w:rsidR="00DC54DE" w:rsidRPr="00F87EFC" w:rsidRDefault="00DC54DE" w:rsidP="00434178">
            <w:pPr>
              <w:spacing w:after="0" w:line="240" w:lineRule="auto"/>
              <w:rPr>
                <w:rFonts w:ascii="Times New Roman" w:eastAsia="Times New Roman" w:hAnsi="Times New Roman" w:cs="Times New Roman"/>
                <w:sz w:val="24"/>
                <w:szCs w:val="24"/>
              </w:rPr>
            </w:pPr>
          </w:p>
        </w:tc>
        <w:tc>
          <w:tcPr>
            <w:tcW w:w="1165" w:type="dxa"/>
            <w:vMerge/>
            <w:tcBorders>
              <w:top w:val="single" w:sz="4" w:space="0" w:color="auto"/>
              <w:left w:val="single" w:sz="4" w:space="0" w:color="auto"/>
              <w:bottom w:val="single" w:sz="4" w:space="0" w:color="auto"/>
              <w:right w:val="single" w:sz="4" w:space="0" w:color="auto"/>
            </w:tcBorders>
            <w:vAlign w:val="center"/>
            <w:hideMark/>
          </w:tcPr>
          <w:p w:rsidR="00DC54DE" w:rsidRPr="00F87EFC" w:rsidRDefault="00DC54DE" w:rsidP="00434178">
            <w:pPr>
              <w:spacing w:after="0" w:line="240" w:lineRule="auto"/>
              <w:rPr>
                <w:rFonts w:ascii="Times New Roman" w:eastAsia="Times New Roman" w:hAnsi="Times New Roman" w:cs="Times New Roman"/>
                <w:sz w:val="24"/>
                <w:szCs w:val="24"/>
              </w:rPr>
            </w:pPr>
          </w:p>
        </w:tc>
        <w:tc>
          <w:tcPr>
            <w:tcW w:w="1420" w:type="dxa"/>
            <w:tcBorders>
              <w:top w:val="single" w:sz="4" w:space="0" w:color="auto"/>
              <w:left w:val="single" w:sz="4" w:space="0" w:color="auto"/>
              <w:bottom w:val="single" w:sz="4" w:space="0" w:color="auto"/>
              <w:right w:val="single" w:sz="4" w:space="0" w:color="auto"/>
            </w:tcBorders>
            <w:hideMark/>
          </w:tcPr>
          <w:p w:rsidR="00DC54DE" w:rsidRPr="00F87EFC" w:rsidRDefault="00DC54DE" w:rsidP="00434178">
            <w:pPr>
              <w:spacing w:after="0" w:line="240" w:lineRule="auto"/>
              <w:jc w:val="center"/>
              <w:rPr>
                <w:rFonts w:ascii="Times New Roman" w:eastAsia="Times New Roman" w:hAnsi="Times New Roman" w:cs="Times New Roman"/>
                <w:sz w:val="24"/>
                <w:szCs w:val="24"/>
              </w:rPr>
            </w:pPr>
            <w:r w:rsidRPr="00F87EFC">
              <w:rPr>
                <w:rFonts w:ascii="Times New Roman" w:eastAsia="Times New Roman" w:hAnsi="Times New Roman" w:cs="Times New Roman"/>
                <w:sz w:val="24"/>
                <w:szCs w:val="24"/>
              </w:rPr>
              <w:t>Плановое</w:t>
            </w:r>
          </w:p>
          <w:p w:rsidR="00DC54DE" w:rsidRPr="00F87EFC" w:rsidRDefault="00DC54DE" w:rsidP="00434178">
            <w:pPr>
              <w:spacing w:after="0" w:line="240" w:lineRule="auto"/>
              <w:jc w:val="center"/>
              <w:rPr>
                <w:rFonts w:ascii="Times New Roman" w:eastAsia="Times New Roman" w:hAnsi="Times New Roman" w:cs="Times New Roman"/>
                <w:sz w:val="24"/>
                <w:szCs w:val="24"/>
              </w:rPr>
            </w:pPr>
            <w:r w:rsidRPr="00F87EFC">
              <w:rPr>
                <w:rFonts w:ascii="Times New Roman" w:eastAsia="Times New Roman" w:hAnsi="Times New Roman" w:cs="Times New Roman"/>
                <w:sz w:val="24"/>
                <w:szCs w:val="24"/>
              </w:rPr>
              <w:t> значение</w:t>
            </w:r>
          </w:p>
          <w:p w:rsidR="00DC54DE" w:rsidRPr="00F87EFC" w:rsidRDefault="00DC54DE" w:rsidP="00434178">
            <w:pPr>
              <w:spacing w:after="0" w:line="240" w:lineRule="auto"/>
              <w:jc w:val="center"/>
              <w:rPr>
                <w:rFonts w:ascii="Times New Roman" w:eastAsia="Times New Roman" w:hAnsi="Times New Roman" w:cs="Times New Roman"/>
                <w:sz w:val="24"/>
                <w:szCs w:val="24"/>
              </w:rPr>
            </w:pPr>
            <w:r w:rsidRPr="00F87EFC">
              <w:rPr>
                <w:rFonts w:ascii="Times New Roman" w:eastAsia="Times New Roman" w:hAnsi="Times New Roman" w:cs="Times New Roman"/>
                <w:sz w:val="24"/>
                <w:szCs w:val="24"/>
              </w:rPr>
              <w:t>ФП</w:t>
            </w:r>
          </w:p>
        </w:tc>
        <w:tc>
          <w:tcPr>
            <w:tcW w:w="1291" w:type="dxa"/>
            <w:tcBorders>
              <w:top w:val="single" w:sz="4" w:space="0" w:color="auto"/>
              <w:left w:val="single" w:sz="4" w:space="0" w:color="auto"/>
              <w:bottom w:val="single" w:sz="4" w:space="0" w:color="auto"/>
              <w:right w:val="single" w:sz="4" w:space="0" w:color="auto"/>
            </w:tcBorders>
            <w:hideMark/>
          </w:tcPr>
          <w:p w:rsidR="00DC54DE" w:rsidRPr="00F87EFC" w:rsidRDefault="00DC54DE" w:rsidP="00434178">
            <w:pPr>
              <w:spacing w:after="0" w:line="240" w:lineRule="auto"/>
              <w:jc w:val="center"/>
              <w:rPr>
                <w:rFonts w:ascii="Times New Roman" w:eastAsia="Times New Roman" w:hAnsi="Times New Roman" w:cs="Times New Roman"/>
                <w:sz w:val="24"/>
                <w:szCs w:val="24"/>
              </w:rPr>
            </w:pPr>
            <w:r w:rsidRPr="00F87EFC">
              <w:rPr>
                <w:rFonts w:ascii="Times New Roman" w:eastAsia="Times New Roman" w:hAnsi="Times New Roman" w:cs="Times New Roman"/>
                <w:sz w:val="24"/>
                <w:szCs w:val="24"/>
              </w:rPr>
              <w:t>Фактическое</w:t>
            </w:r>
          </w:p>
          <w:p w:rsidR="00DC54DE" w:rsidRPr="00F87EFC" w:rsidRDefault="00DC54DE" w:rsidP="00434178">
            <w:pPr>
              <w:spacing w:after="0" w:line="240" w:lineRule="auto"/>
              <w:jc w:val="center"/>
              <w:rPr>
                <w:rFonts w:ascii="Times New Roman" w:eastAsia="Times New Roman" w:hAnsi="Times New Roman" w:cs="Times New Roman"/>
                <w:sz w:val="24"/>
                <w:szCs w:val="24"/>
              </w:rPr>
            </w:pPr>
            <w:r w:rsidRPr="00F87EFC">
              <w:rPr>
                <w:rFonts w:ascii="Times New Roman" w:eastAsia="Times New Roman" w:hAnsi="Times New Roman" w:cs="Times New Roman"/>
                <w:sz w:val="24"/>
                <w:szCs w:val="24"/>
              </w:rPr>
              <w:t> значение</w:t>
            </w:r>
          </w:p>
          <w:p w:rsidR="00DC54DE" w:rsidRPr="00F87EFC" w:rsidRDefault="00DC54DE" w:rsidP="00434178">
            <w:pPr>
              <w:spacing w:after="0" w:line="240" w:lineRule="auto"/>
              <w:jc w:val="center"/>
              <w:rPr>
                <w:rFonts w:ascii="Times New Roman" w:eastAsia="Times New Roman" w:hAnsi="Times New Roman" w:cs="Times New Roman"/>
                <w:sz w:val="24"/>
                <w:szCs w:val="24"/>
              </w:rPr>
            </w:pPr>
            <w:r w:rsidRPr="00F87EFC">
              <w:rPr>
                <w:rFonts w:ascii="Times New Roman" w:eastAsia="Times New Roman" w:hAnsi="Times New Roman" w:cs="Times New Roman"/>
                <w:sz w:val="24"/>
                <w:szCs w:val="24"/>
              </w:rPr>
              <w:t>ФФ</w:t>
            </w:r>
          </w:p>
        </w:tc>
        <w:tc>
          <w:tcPr>
            <w:tcW w:w="1679" w:type="dxa"/>
            <w:tcBorders>
              <w:top w:val="single" w:sz="4" w:space="0" w:color="auto"/>
              <w:left w:val="single" w:sz="4" w:space="0" w:color="auto"/>
              <w:bottom w:val="single" w:sz="4" w:space="0" w:color="auto"/>
              <w:right w:val="single" w:sz="4" w:space="0" w:color="auto"/>
            </w:tcBorders>
            <w:hideMark/>
          </w:tcPr>
          <w:p w:rsidR="00DC54DE" w:rsidRPr="00F87EFC" w:rsidRDefault="00DC54DE" w:rsidP="00434178">
            <w:pPr>
              <w:spacing w:after="0" w:line="240" w:lineRule="auto"/>
              <w:jc w:val="center"/>
              <w:rPr>
                <w:rFonts w:ascii="Times New Roman" w:eastAsia="Times New Roman" w:hAnsi="Times New Roman" w:cs="Times New Roman"/>
                <w:sz w:val="24"/>
                <w:szCs w:val="24"/>
              </w:rPr>
            </w:pPr>
            <w:r w:rsidRPr="00F87EFC">
              <w:rPr>
                <w:rFonts w:ascii="Times New Roman" w:eastAsia="Times New Roman" w:hAnsi="Times New Roman" w:cs="Times New Roman"/>
                <w:sz w:val="24"/>
                <w:szCs w:val="24"/>
              </w:rPr>
              <w:t>Объем финансирования</w:t>
            </w:r>
          </w:p>
          <w:p w:rsidR="00DC54DE" w:rsidRPr="00F87EFC" w:rsidRDefault="00DC54DE" w:rsidP="00434178">
            <w:pPr>
              <w:spacing w:after="0" w:line="240" w:lineRule="auto"/>
              <w:jc w:val="center"/>
              <w:rPr>
                <w:rFonts w:ascii="Times New Roman" w:eastAsia="Times New Roman" w:hAnsi="Times New Roman" w:cs="Times New Roman"/>
                <w:sz w:val="24"/>
                <w:szCs w:val="24"/>
              </w:rPr>
            </w:pPr>
            <w:r w:rsidRPr="00F87EFC">
              <w:rPr>
                <w:rFonts w:ascii="Times New Roman" w:eastAsia="Times New Roman" w:hAnsi="Times New Roman" w:cs="Times New Roman"/>
                <w:sz w:val="24"/>
                <w:szCs w:val="24"/>
              </w:rPr>
              <w:t>ОФ</w:t>
            </w:r>
          </w:p>
        </w:tc>
        <w:tc>
          <w:tcPr>
            <w:tcW w:w="1162" w:type="dxa"/>
            <w:vMerge/>
            <w:tcBorders>
              <w:top w:val="single" w:sz="4" w:space="0" w:color="auto"/>
              <w:left w:val="single" w:sz="4" w:space="0" w:color="auto"/>
              <w:bottom w:val="single" w:sz="4" w:space="0" w:color="auto"/>
              <w:right w:val="single" w:sz="4" w:space="0" w:color="auto"/>
            </w:tcBorders>
            <w:vAlign w:val="center"/>
            <w:hideMark/>
          </w:tcPr>
          <w:p w:rsidR="00DC54DE" w:rsidRPr="00F87EFC" w:rsidRDefault="00DC54DE" w:rsidP="00434178">
            <w:pPr>
              <w:spacing w:after="0" w:line="240" w:lineRule="auto"/>
              <w:rPr>
                <w:rFonts w:ascii="Times New Roman" w:eastAsia="Times New Roman" w:hAnsi="Times New Roman" w:cs="Times New Roman"/>
                <w:sz w:val="24"/>
                <w:szCs w:val="24"/>
              </w:rPr>
            </w:pPr>
          </w:p>
        </w:tc>
      </w:tr>
      <w:tr w:rsidR="00DC54DE" w:rsidRPr="00F87EFC" w:rsidTr="00434178">
        <w:trPr>
          <w:trHeight w:val="227"/>
          <w:tblCellSpacing w:w="0" w:type="dxa"/>
        </w:trPr>
        <w:tc>
          <w:tcPr>
            <w:tcW w:w="382" w:type="dxa"/>
            <w:tcBorders>
              <w:top w:val="single" w:sz="4" w:space="0" w:color="auto"/>
              <w:left w:val="single" w:sz="4" w:space="0" w:color="auto"/>
              <w:bottom w:val="single" w:sz="4" w:space="0" w:color="auto"/>
              <w:right w:val="single" w:sz="4" w:space="0" w:color="auto"/>
            </w:tcBorders>
            <w:hideMark/>
          </w:tcPr>
          <w:p w:rsidR="00DC54DE" w:rsidRPr="00F87EFC" w:rsidRDefault="00DC54DE" w:rsidP="00434178">
            <w:pPr>
              <w:spacing w:after="0" w:line="240" w:lineRule="auto"/>
              <w:jc w:val="center"/>
              <w:rPr>
                <w:rFonts w:ascii="Times New Roman" w:eastAsia="Times New Roman" w:hAnsi="Times New Roman" w:cs="Times New Roman"/>
                <w:sz w:val="24"/>
                <w:szCs w:val="24"/>
              </w:rPr>
            </w:pPr>
            <w:r w:rsidRPr="00F87EFC">
              <w:rPr>
                <w:rFonts w:ascii="Times New Roman" w:eastAsia="Times New Roman" w:hAnsi="Times New Roman" w:cs="Times New Roman"/>
                <w:sz w:val="24"/>
                <w:szCs w:val="24"/>
              </w:rPr>
              <w:t>1</w:t>
            </w:r>
          </w:p>
        </w:tc>
        <w:tc>
          <w:tcPr>
            <w:tcW w:w="1949" w:type="dxa"/>
            <w:tcBorders>
              <w:top w:val="single" w:sz="4" w:space="0" w:color="auto"/>
              <w:left w:val="single" w:sz="4" w:space="0" w:color="auto"/>
              <w:bottom w:val="single" w:sz="4" w:space="0" w:color="auto"/>
              <w:right w:val="single" w:sz="4" w:space="0" w:color="auto"/>
            </w:tcBorders>
            <w:hideMark/>
          </w:tcPr>
          <w:p w:rsidR="00DC54DE" w:rsidRPr="00F87EFC" w:rsidRDefault="00DC54DE" w:rsidP="00434178">
            <w:pPr>
              <w:spacing w:after="0" w:line="240" w:lineRule="auto"/>
              <w:jc w:val="center"/>
              <w:rPr>
                <w:rFonts w:ascii="Times New Roman" w:eastAsia="Times New Roman" w:hAnsi="Times New Roman" w:cs="Times New Roman"/>
                <w:sz w:val="24"/>
                <w:szCs w:val="24"/>
              </w:rPr>
            </w:pPr>
            <w:r w:rsidRPr="00F87EFC">
              <w:rPr>
                <w:rFonts w:ascii="Times New Roman" w:eastAsia="Times New Roman" w:hAnsi="Times New Roman" w:cs="Times New Roman"/>
                <w:sz w:val="24"/>
                <w:szCs w:val="24"/>
              </w:rPr>
              <w:t>2</w:t>
            </w:r>
          </w:p>
        </w:tc>
        <w:tc>
          <w:tcPr>
            <w:tcW w:w="1165" w:type="dxa"/>
            <w:tcBorders>
              <w:top w:val="single" w:sz="4" w:space="0" w:color="auto"/>
              <w:left w:val="single" w:sz="4" w:space="0" w:color="auto"/>
              <w:bottom w:val="single" w:sz="4" w:space="0" w:color="auto"/>
              <w:right w:val="single" w:sz="4" w:space="0" w:color="auto"/>
            </w:tcBorders>
            <w:hideMark/>
          </w:tcPr>
          <w:p w:rsidR="00DC54DE" w:rsidRPr="00F87EFC" w:rsidRDefault="00DC54DE" w:rsidP="00434178">
            <w:pPr>
              <w:spacing w:after="0" w:line="240" w:lineRule="auto"/>
              <w:jc w:val="center"/>
              <w:rPr>
                <w:rFonts w:ascii="Times New Roman" w:eastAsia="Times New Roman" w:hAnsi="Times New Roman" w:cs="Times New Roman"/>
                <w:sz w:val="24"/>
                <w:szCs w:val="24"/>
              </w:rPr>
            </w:pPr>
            <w:r w:rsidRPr="00F87EFC">
              <w:rPr>
                <w:rFonts w:ascii="Times New Roman" w:eastAsia="Times New Roman" w:hAnsi="Times New Roman" w:cs="Times New Roman"/>
                <w:sz w:val="24"/>
                <w:szCs w:val="24"/>
              </w:rPr>
              <w:t>3</w:t>
            </w:r>
          </w:p>
        </w:tc>
        <w:tc>
          <w:tcPr>
            <w:tcW w:w="1420" w:type="dxa"/>
            <w:tcBorders>
              <w:top w:val="single" w:sz="4" w:space="0" w:color="auto"/>
              <w:left w:val="single" w:sz="4" w:space="0" w:color="auto"/>
              <w:bottom w:val="single" w:sz="4" w:space="0" w:color="auto"/>
              <w:right w:val="single" w:sz="4" w:space="0" w:color="auto"/>
            </w:tcBorders>
            <w:hideMark/>
          </w:tcPr>
          <w:p w:rsidR="00DC54DE" w:rsidRPr="00F87EFC" w:rsidRDefault="00DC54DE" w:rsidP="00434178">
            <w:pPr>
              <w:spacing w:after="0" w:line="240" w:lineRule="auto"/>
              <w:jc w:val="center"/>
              <w:rPr>
                <w:rFonts w:ascii="Times New Roman" w:eastAsia="Times New Roman" w:hAnsi="Times New Roman" w:cs="Times New Roman"/>
                <w:sz w:val="24"/>
                <w:szCs w:val="24"/>
              </w:rPr>
            </w:pPr>
            <w:r w:rsidRPr="00F87EFC">
              <w:rPr>
                <w:rFonts w:ascii="Times New Roman" w:eastAsia="Times New Roman" w:hAnsi="Times New Roman" w:cs="Times New Roman"/>
                <w:sz w:val="24"/>
                <w:szCs w:val="24"/>
              </w:rPr>
              <w:t>4</w:t>
            </w:r>
          </w:p>
        </w:tc>
        <w:tc>
          <w:tcPr>
            <w:tcW w:w="1291" w:type="dxa"/>
            <w:tcBorders>
              <w:top w:val="single" w:sz="4" w:space="0" w:color="auto"/>
              <w:left w:val="single" w:sz="4" w:space="0" w:color="auto"/>
              <w:bottom w:val="single" w:sz="4" w:space="0" w:color="auto"/>
              <w:right w:val="single" w:sz="4" w:space="0" w:color="auto"/>
            </w:tcBorders>
            <w:hideMark/>
          </w:tcPr>
          <w:p w:rsidR="00DC54DE" w:rsidRPr="00F87EFC" w:rsidRDefault="00DC54DE" w:rsidP="00434178">
            <w:pPr>
              <w:spacing w:after="0" w:line="240" w:lineRule="auto"/>
              <w:jc w:val="center"/>
              <w:rPr>
                <w:rFonts w:ascii="Times New Roman" w:eastAsia="Times New Roman" w:hAnsi="Times New Roman" w:cs="Times New Roman"/>
                <w:sz w:val="24"/>
                <w:szCs w:val="24"/>
              </w:rPr>
            </w:pPr>
            <w:r w:rsidRPr="00F87EFC">
              <w:rPr>
                <w:rFonts w:ascii="Times New Roman" w:eastAsia="Times New Roman" w:hAnsi="Times New Roman" w:cs="Times New Roman"/>
                <w:sz w:val="24"/>
                <w:szCs w:val="24"/>
              </w:rPr>
              <w:t>5</w:t>
            </w:r>
          </w:p>
        </w:tc>
        <w:tc>
          <w:tcPr>
            <w:tcW w:w="1679" w:type="dxa"/>
            <w:tcBorders>
              <w:top w:val="single" w:sz="4" w:space="0" w:color="auto"/>
              <w:left w:val="single" w:sz="4" w:space="0" w:color="auto"/>
              <w:bottom w:val="single" w:sz="4" w:space="0" w:color="auto"/>
              <w:right w:val="single" w:sz="4" w:space="0" w:color="auto"/>
            </w:tcBorders>
            <w:hideMark/>
          </w:tcPr>
          <w:p w:rsidR="00DC54DE" w:rsidRPr="00F87EFC" w:rsidRDefault="00DC54DE" w:rsidP="00434178">
            <w:pPr>
              <w:spacing w:after="0" w:line="240" w:lineRule="auto"/>
              <w:jc w:val="center"/>
              <w:rPr>
                <w:rFonts w:ascii="Times New Roman" w:eastAsia="Times New Roman" w:hAnsi="Times New Roman" w:cs="Times New Roman"/>
                <w:sz w:val="24"/>
                <w:szCs w:val="24"/>
              </w:rPr>
            </w:pPr>
            <w:r w:rsidRPr="00F87EFC">
              <w:rPr>
                <w:rFonts w:ascii="Times New Roman" w:eastAsia="Times New Roman" w:hAnsi="Times New Roman" w:cs="Times New Roman"/>
                <w:sz w:val="24"/>
                <w:szCs w:val="24"/>
              </w:rPr>
              <w:t>6</w:t>
            </w:r>
          </w:p>
        </w:tc>
        <w:tc>
          <w:tcPr>
            <w:tcW w:w="1162" w:type="dxa"/>
            <w:tcBorders>
              <w:top w:val="single" w:sz="4" w:space="0" w:color="auto"/>
              <w:left w:val="single" w:sz="4" w:space="0" w:color="auto"/>
              <w:bottom w:val="single" w:sz="4" w:space="0" w:color="auto"/>
              <w:right w:val="single" w:sz="4" w:space="0" w:color="auto"/>
            </w:tcBorders>
            <w:hideMark/>
          </w:tcPr>
          <w:p w:rsidR="00DC54DE" w:rsidRPr="00F87EFC" w:rsidRDefault="00DC54DE" w:rsidP="00434178">
            <w:pPr>
              <w:spacing w:after="0" w:line="240" w:lineRule="auto"/>
              <w:jc w:val="center"/>
              <w:rPr>
                <w:rFonts w:ascii="Times New Roman" w:eastAsia="Times New Roman" w:hAnsi="Times New Roman" w:cs="Times New Roman"/>
                <w:sz w:val="24"/>
                <w:szCs w:val="24"/>
              </w:rPr>
            </w:pPr>
            <w:r w:rsidRPr="00F87EFC">
              <w:rPr>
                <w:rFonts w:ascii="Times New Roman" w:eastAsia="Times New Roman" w:hAnsi="Times New Roman" w:cs="Times New Roman"/>
                <w:sz w:val="24"/>
                <w:szCs w:val="24"/>
              </w:rPr>
              <w:t>8</w:t>
            </w:r>
          </w:p>
        </w:tc>
      </w:tr>
      <w:tr w:rsidR="00DC54DE" w:rsidRPr="00F87EFC" w:rsidTr="00434178">
        <w:trPr>
          <w:trHeight w:val="211"/>
          <w:tblCellSpacing w:w="0" w:type="dxa"/>
        </w:trPr>
        <w:tc>
          <w:tcPr>
            <w:tcW w:w="382" w:type="dxa"/>
            <w:tcBorders>
              <w:top w:val="single" w:sz="4" w:space="0" w:color="auto"/>
              <w:left w:val="single" w:sz="4" w:space="0" w:color="auto"/>
              <w:bottom w:val="single" w:sz="4" w:space="0" w:color="auto"/>
              <w:right w:val="single" w:sz="4" w:space="0" w:color="auto"/>
            </w:tcBorders>
            <w:hideMark/>
          </w:tcPr>
          <w:p w:rsidR="00DC54DE" w:rsidRPr="00F87EFC" w:rsidRDefault="00DC54DE" w:rsidP="00434178">
            <w:pPr>
              <w:spacing w:before="100" w:beforeAutospacing="1" w:after="100" w:afterAutospacing="1" w:line="240" w:lineRule="auto"/>
              <w:jc w:val="center"/>
              <w:rPr>
                <w:rFonts w:ascii="Times New Roman" w:eastAsia="Times New Roman" w:hAnsi="Times New Roman" w:cs="Times New Roman"/>
                <w:sz w:val="24"/>
                <w:szCs w:val="24"/>
              </w:rPr>
            </w:pPr>
            <w:r w:rsidRPr="00F87EFC">
              <w:rPr>
                <w:rFonts w:ascii="Times New Roman" w:eastAsia="Times New Roman" w:hAnsi="Times New Roman" w:cs="Times New Roman"/>
                <w:sz w:val="24"/>
                <w:szCs w:val="24"/>
              </w:rPr>
              <w:t>1</w:t>
            </w:r>
          </w:p>
        </w:tc>
        <w:tc>
          <w:tcPr>
            <w:tcW w:w="1949" w:type="dxa"/>
            <w:tcBorders>
              <w:top w:val="single" w:sz="4" w:space="0" w:color="auto"/>
              <w:left w:val="single" w:sz="4" w:space="0" w:color="auto"/>
              <w:bottom w:val="single" w:sz="4" w:space="0" w:color="auto"/>
              <w:right w:val="single" w:sz="4" w:space="0" w:color="auto"/>
            </w:tcBorders>
            <w:hideMark/>
          </w:tcPr>
          <w:p w:rsidR="00DC54DE" w:rsidRPr="00F87EFC" w:rsidRDefault="00DC54DE" w:rsidP="00434178">
            <w:pPr>
              <w:spacing w:before="100" w:beforeAutospacing="1" w:after="100" w:afterAutospacing="1" w:line="240" w:lineRule="auto"/>
              <w:jc w:val="center"/>
              <w:rPr>
                <w:rFonts w:ascii="Times New Roman" w:eastAsia="Times New Roman" w:hAnsi="Times New Roman" w:cs="Times New Roman"/>
                <w:sz w:val="24"/>
                <w:szCs w:val="24"/>
              </w:rPr>
            </w:pPr>
            <w:r w:rsidRPr="00F87EFC">
              <w:rPr>
                <w:rFonts w:ascii="Times New Roman" w:eastAsia="Times New Roman" w:hAnsi="Times New Roman" w:cs="Times New Roman"/>
                <w:sz w:val="24"/>
                <w:szCs w:val="24"/>
              </w:rPr>
              <w:t>Мероприятие 1</w:t>
            </w:r>
          </w:p>
        </w:tc>
        <w:tc>
          <w:tcPr>
            <w:tcW w:w="1165" w:type="dxa"/>
            <w:tcBorders>
              <w:top w:val="single" w:sz="4" w:space="0" w:color="auto"/>
              <w:left w:val="single" w:sz="4" w:space="0" w:color="auto"/>
              <w:bottom w:val="single" w:sz="4" w:space="0" w:color="auto"/>
              <w:right w:val="single" w:sz="4" w:space="0" w:color="auto"/>
            </w:tcBorders>
          </w:tcPr>
          <w:p w:rsidR="00DC54DE" w:rsidRPr="00F87EFC" w:rsidRDefault="00DC54DE" w:rsidP="00434178">
            <w:pPr>
              <w:spacing w:after="0" w:line="240" w:lineRule="auto"/>
              <w:rPr>
                <w:rFonts w:ascii="Times New Roman" w:eastAsia="Times New Roman" w:hAnsi="Times New Roman" w:cs="Times New Roman"/>
                <w:sz w:val="24"/>
                <w:szCs w:val="24"/>
              </w:rPr>
            </w:pPr>
          </w:p>
        </w:tc>
        <w:tc>
          <w:tcPr>
            <w:tcW w:w="1420" w:type="dxa"/>
            <w:tcBorders>
              <w:top w:val="single" w:sz="4" w:space="0" w:color="auto"/>
              <w:left w:val="single" w:sz="4" w:space="0" w:color="auto"/>
              <w:bottom w:val="single" w:sz="4" w:space="0" w:color="auto"/>
              <w:right w:val="single" w:sz="4" w:space="0" w:color="auto"/>
            </w:tcBorders>
          </w:tcPr>
          <w:p w:rsidR="00DC54DE" w:rsidRPr="00F87EFC" w:rsidRDefault="00DC54DE" w:rsidP="00434178">
            <w:pPr>
              <w:spacing w:after="0" w:line="240" w:lineRule="auto"/>
              <w:rPr>
                <w:rFonts w:ascii="Times New Roman" w:eastAsia="Times New Roman" w:hAnsi="Times New Roman" w:cs="Times New Roman"/>
                <w:sz w:val="24"/>
                <w:szCs w:val="24"/>
              </w:rPr>
            </w:pPr>
          </w:p>
        </w:tc>
        <w:tc>
          <w:tcPr>
            <w:tcW w:w="1291" w:type="dxa"/>
            <w:tcBorders>
              <w:top w:val="single" w:sz="4" w:space="0" w:color="auto"/>
              <w:left w:val="single" w:sz="4" w:space="0" w:color="auto"/>
              <w:bottom w:val="single" w:sz="4" w:space="0" w:color="auto"/>
              <w:right w:val="single" w:sz="4" w:space="0" w:color="auto"/>
            </w:tcBorders>
          </w:tcPr>
          <w:p w:rsidR="00DC54DE" w:rsidRPr="00F87EFC" w:rsidRDefault="00DC54DE" w:rsidP="00434178">
            <w:pPr>
              <w:spacing w:after="0" w:line="240" w:lineRule="auto"/>
              <w:rPr>
                <w:rFonts w:ascii="Times New Roman" w:eastAsia="Times New Roman" w:hAnsi="Times New Roman" w:cs="Times New Roman"/>
                <w:sz w:val="24"/>
                <w:szCs w:val="24"/>
              </w:rPr>
            </w:pPr>
          </w:p>
        </w:tc>
        <w:tc>
          <w:tcPr>
            <w:tcW w:w="1679" w:type="dxa"/>
            <w:tcBorders>
              <w:top w:val="single" w:sz="4" w:space="0" w:color="auto"/>
              <w:left w:val="single" w:sz="4" w:space="0" w:color="auto"/>
              <w:bottom w:val="single" w:sz="4" w:space="0" w:color="auto"/>
              <w:right w:val="single" w:sz="4" w:space="0" w:color="auto"/>
            </w:tcBorders>
          </w:tcPr>
          <w:p w:rsidR="00DC54DE" w:rsidRPr="00F87EFC" w:rsidRDefault="00DC54DE" w:rsidP="00434178">
            <w:pPr>
              <w:spacing w:after="0" w:line="240" w:lineRule="auto"/>
              <w:rPr>
                <w:rFonts w:ascii="Times New Roman" w:eastAsia="Times New Roman" w:hAnsi="Times New Roman" w:cs="Times New Roman"/>
                <w:sz w:val="24"/>
                <w:szCs w:val="24"/>
              </w:rPr>
            </w:pPr>
          </w:p>
        </w:tc>
        <w:tc>
          <w:tcPr>
            <w:tcW w:w="1162" w:type="dxa"/>
            <w:tcBorders>
              <w:top w:val="single" w:sz="4" w:space="0" w:color="auto"/>
              <w:left w:val="single" w:sz="4" w:space="0" w:color="auto"/>
              <w:bottom w:val="single" w:sz="4" w:space="0" w:color="auto"/>
              <w:right w:val="single" w:sz="4" w:space="0" w:color="auto"/>
            </w:tcBorders>
          </w:tcPr>
          <w:p w:rsidR="00DC54DE" w:rsidRPr="00F87EFC" w:rsidRDefault="00DC54DE" w:rsidP="00434178">
            <w:pPr>
              <w:spacing w:after="0" w:line="240" w:lineRule="auto"/>
              <w:rPr>
                <w:rFonts w:ascii="Times New Roman" w:eastAsia="Times New Roman" w:hAnsi="Times New Roman" w:cs="Times New Roman"/>
                <w:sz w:val="24"/>
                <w:szCs w:val="24"/>
              </w:rPr>
            </w:pPr>
          </w:p>
        </w:tc>
      </w:tr>
      <w:tr w:rsidR="00DC54DE" w:rsidRPr="00F87EFC" w:rsidTr="00434178">
        <w:trPr>
          <w:trHeight w:val="227"/>
          <w:tblCellSpacing w:w="0" w:type="dxa"/>
        </w:trPr>
        <w:tc>
          <w:tcPr>
            <w:tcW w:w="382" w:type="dxa"/>
            <w:tcBorders>
              <w:top w:val="single" w:sz="4" w:space="0" w:color="auto"/>
              <w:left w:val="single" w:sz="4" w:space="0" w:color="auto"/>
              <w:bottom w:val="single" w:sz="4" w:space="0" w:color="auto"/>
              <w:right w:val="single" w:sz="4" w:space="0" w:color="auto"/>
            </w:tcBorders>
            <w:hideMark/>
          </w:tcPr>
          <w:p w:rsidR="00DC54DE" w:rsidRPr="00F87EFC" w:rsidRDefault="00DC54DE" w:rsidP="00434178">
            <w:pPr>
              <w:spacing w:before="100" w:beforeAutospacing="1" w:after="100" w:afterAutospacing="1" w:line="240" w:lineRule="auto"/>
              <w:jc w:val="center"/>
              <w:rPr>
                <w:rFonts w:ascii="Times New Roman" w:eastAsia="Times New Roman" w:hAnsi="Times New Roman" w:cs="Times New Roman"/>
                <w:sz w:val="24"/>
                <w:szCs w:val="24"/>
              </w:rPr>
            </w:pPr>
            <w:r w:rsidRPr="00F87EFC">
              <w:rPr>
                <w:rFonts w:ascii="Times New Roman" w:eastAsia="Times New Roman" w:hAnsi="Times New Roman" w:cs="Times New Roman"/>
                <w:sz w:val="24"/>
                <w:szCs w:val="24"/>
              </w:rPr>
              <w:t>2</w:t>
            </w:r>
          </w:p>
        </w:tc>
        <w:tc>
          <w:tcPr>
            <w:tcW w:w="1949" w:type="dxa"/>
            <w:tcBorders>
              <w:top w:val="single" w:sz="4" w:space="0" w:color="auto"/>
              <w:left w:val="single" w:sz="4" w:space="0" w:color="auto"/>
              <w:bottom w:val="single" w:sz="4" w:space="0" w:color="auto"/>
              <w:right w:val="single" w:sz="4" w:space="0" w:color="auto"/>
            </w:tcBorders>
            <w:hideMark/>
          </w:tcPr>
          <w:p w:rsidR="00DC54DE" w:rsidRPr="00F87EFC" w:rsidRDefault="00DC54DE" w:rsidP="00434178">
            <w:pPr>
              <w:spacing w:before="100" w:beforeAutospacing="1" w:after="100" w:afterAutospacing="1" w:line="240" w:lineRule="auto"/>
              <w:jc w:val="center"/>
              <w:rPr>
                <w:rFonts w:ascii="Times New Roman" w:eastAsia="Times New Roman" w:hAnsi="Times New Roman" w:cs="Times New Roman"/>
                <w:sz w:val="24"/>
                <w:szCs w:val="24"/>
              </w:rPr>
            </w:pPr>
            <w:r w:rsidRPr="00F87EFC">
              <w:rPr>
                <w:rFonts w:ascii="Times New Roman" w:eastAsia="Times New Roman" w:hAnsi="Times New Roman" w:cs="Times New Roman"/>
                <w:sz w:val="24"/>
                <w:szCs w:val="24"/>
              </w:rPr>
              <w:t>Мероприятие 2</w:t>
            </w:r>
          </w:p>
        </w:tc>
        <w:tc>
          <w:tcPr>
            <w:tcW w:w="1165" w:type="dxa"/>
            <w:tcBorders>
              <w:top w:val="single" w:sz="4" w:space="0" w:color="auto"/>
              <w:left w:val="single" w:sz="4" w:space="0" w:color="auto"/>
              <w:bottom w:val="single" w:sz="4" w:space="0" w:color="auto"/>
              <w:right w:val="single" w:sz="4" w:space="0" w:color="auto"/>
            </w:tcBorders>
          </w:tcPr>
          <w:p w:rsidR="00DC54DE" w:rsidRPr="00F87EFC" w:rsidRDefault="00DC54DE" w:rsidP="00434178">
            <w:pPr>
              <w:spacing w:after="0" w:line="240" w:lineRule="auto"/>
              <w:rPr>
                <w:rFonts w:ascii="Times New Roman" w:eastAsia="Times New Roman" w:hAnsi="Times New Roman" w:cs="Times New Roman"/>
                <w:sz w:val="24"/>
                <w:szCs w:val="24"/>
              </w:rPr>
            </w:pPr>
          </w:p>
        </w:tc>
        <w:tc>
          <w:tcPr>
            <w:tcW w:w="1420" w:type="dxa"/>
            <w:tcBorders>
              <w:top w:val="single" w:sz="4" w:space="0" w:color="auto"/>
              <w:left w:val="single" w:sz="4" w:space="0" w:color="auto"/>
              <w:bottom w:val="single" w:sz="4" w:space="0" w:color="auto"/>
              <w:right w:val="single" w:sz="4" w:space="0" w:color="auto"/>
            </w:tcBorders>
          </w:tcPr>
          <w:p w:rsidR="00DC54DE" w:rsidRPr="00F87EFC" w:rsidRDefault="00DC54DE" w:rsidP="00434178">
            <w:pPr>
              <w:spacing w:after="0" w:line="240" w:lineRule="auto"/>
              <w:rPr>
                <w:rFonts w:ascii="Times New Roman" w:eastAsia="Times New Roman" w:hAnsi="Times New Roman" w:cs="Times New Roman"/>
                <w:sz w:val="24"/>
                <w:szCs w:val="24"/>
              </w:rPr>
            </w:pPr>
          </w:p>
        </w:tc>
        <w:tc>
          <w:tcPr>
            <w:tcW w:w="1291" w:type="dxa"/>
            <w:tcBorders>
              <w:top w:val="single" w:sz="4" w:space="0" w:color="auto"/>
              <w:left w:val="single" w:sz="4" w:space="0" w:color="auto"/>
              <w:bottom w:val="single" w:sz="4" w:space="0" w:color="auto"/>
              <w:right w:val="single" w:sz="4" w:space="0" w:color="auto"/>
            </w:tcBorders>
          </w:tcPr>
          <w:p w:rsidR="00DC54DE" w:rsidRPr="00F87EFC" w:rsidRDefault="00DC54DE" w:rsidP="00434178">
            <w:pPr>
              <w:spacing w:after="0" w:line="240" w:lineRule="auto"/>
              <w:rPr>
                <w:rFonts w:ascii="Times New Roman" w:eastAsia="Times New Roman" w:hAnsi="Times New Roman" w:cs="Times New Roman"/>
                <w:sz w:val="24"/>
                <w:szCs w:val="24"/>
              </w:rPr>
            </w:pPr>
          </w:p>
        </w:tc>
        <w:tc>
          <w:tcPr>
            <w:tcW w:w="1679" w:type="dxa"/>
            <w:tcBorders>
              <w:top w:val="single" w:sz="4" w:space="0" w:color="auto"/>
              <w:left w:val="single" w:sz="4" w:space="0" w:color="auto"/>
              <w:bottom w:val="single" w:sz="4" w:space="0" w:color="auto"/>
              <w:right w:val="single" w:sz="4" w:space="0" w:color="auto"/>
            </w:tcBorders>
          </w:tcPr>
          <w:p w:rsidR="00DC54DE" w:rsidRPr="00F87EFC" w:rsidRDefault="00DC54DE" w:rsidP="00434178">
            <w:pPr>
              <w:spacing w:after="0" w:line="240" w:lineRule="auto"/>
              <w:rPr>
                <w:rFonts w:ascii="Times New Roman" w:eastAsia="Times New Roman" w:hAnsi="Times New Roman" w:cs="Times New Roman"/>
                <w:sz w:val="24"/>
                <w:szCs w:val="24"/>
              </w:rPr>
            </w:pPr>
          </w:p>
        </w:tc>
        <w:tc>
          <w:tcPr>
            <w:tcW w:w="1162" w:type="dxa"/>
            <w:tcBorders>
              <w:top w:val="single" w:sz="4" w:space="0" w:color="auto"/>
              <w:left w:val="single" w:sz="4" w:space="0" w:color="auto"/>
              <w:bottom w:val="single" w:sz="4" w:space="0" w:color="auto"/>
              <w:right w:val="single" w:sz="4" w:space="0" w:color="auto"/>
            </w:tcBorders>
          </w:tcPr>
          <w:p w:rsidR="00DC54DE" w:rsidRPr="00F87EFC" w:rsidRDefault="00DC54DE" w:rsidP="00434178">
            <w:pPr>
              <w:spacing w:after="0" w:line="240" w:lineRule="auto"/>
              <w:rPr>
                <w:rFonts w:ascii="Times New Roman" w:eastAsia="Times New Roman" w:hAnsi="Times New Roman" w:cs="Times New Roman"/>
                <w:sz w:val="24"/>
                <w:szCs w:val="24"/>
              </w:rPr>
            </w:pPr>
          </w:p>
        </w:tc>
      </w:tr>
      <w:tr w:rsidR="00DC54DE" w:rsidRPr="00F87EFC" w:rsidTr="00434178">
        <w:trPr>
          <w:trHeight w:val="211"/>
          <w:tblCellSpacing w:w="0" w:type="dxa"/>
        </w:trPr>
        <w:tc>
          <w:tcPr>
            <w:tcW w:w="382" w:type="dxa"/>
            <w:tcBorders>
              <w:top w:val="single" w:sz="4" w:space="0" w:color="auto"/>
              <w:left w:val="single" w:sz="4" w:space="0" w:color="auto"/>
              <w:bottom w:val="single" w:sz="4" w:space="0" w:color="auto"/>
              <w:right w:val="single" w:sz="4" w:space="0" w:color="auto"/>
            </w:tcBorders>
            <w:hideMark/>
          </w:tcPr>
          <w:p w:rsidR="00DC54DE" w:rsidRPr="00F87EFC" w:rsidRDefault="00DC54DE" w:rsidP="00434178">
            <w:pPr>
              <w:spacing w:before="100" w:beforeAutospacing="1" w:after="100" w:afterAutospacing="1" w:line="240" w:lineRule="auto"/>
              <w:jc w:val="center"/>
              <w:rPr>
                <w:rFonts w:ascii="Times New Roman" w:eastAsia="Times New Roman" w:hAnsi="Times New Roman" w:cs="Times New Roman"/>
                <w:sz w:val="24"/>
                <w:szCs w:val="24"/>
              </w:rPr>
            </w:pPr>
            <w:r w:rsidRPr="00F87EFC">
              <w:rPr>
                <w:rFonts w:ascii="Times New Roman" w:eastAsia="Times New Roman" w:hAnsi="Times New Roman" w:cs="Times New Roman"/>
                <w:sz w:val="24"/>
                <w:szCs w:val="24"/>
              </w:rPr>
              <w:t>3</w:t>
            </w:r>
          </w:p>
        </w:tc>
        <w:tc>
          <w:tcPr>
            <w:tcW w:w="1949" w:type="dxa"/>
            <w:tcBorders>
              <w:top w:val="single" w:sz="4" w:space="0" w:color="auto"/>
              <w:left w:val="single" w:sz="4" w:space="0" w:color="auto"/>
              <w:bottom w:val="single" w:sz="4" w:space="0" w:color="auto"/>
              <w:right w:val="single" w:sz="4" w:space="0" w:color="auto"/>
            </w:tcBorders>
            <w:hideMark/>
          </w:tcPr>
          <w:p w:rsidR="00DC54DE" w:rsidRPr="00F87EFC" w:rsidRDefault="00DC54DE" w:rsidP="00434178">
            <w:pPr>
              <w:spacing w:before="100" w:beforeAutospacing="1" w:after="100" w:afterAutospacing="1" w:line="240" w:lineRule="auto"/>
              <w:jc w:val="center"/>
              <w:rPr>
                <w:rFonts w:ascii="Times New Roman" w:eastAsia="Times New Roman" w:hAnsi="Times New Roman" w:cs="Times New Roman"/>
                <w:sz w:val="24"/>
                <w:szCs w:val="24"/>
              </w:rPr>
            </w:pPr>
            <w:r w:rsidRPr="00F87EFC">
              <w:rPr>
                <w:rFonts w:ascii="Times New Roman" w:eastAsia="Times New Roman" w:hAnsi="Times New Roman" w:cs="Times New Roman"/>
                <w:sz w:val="24"/>
                <w:szCs w:val="24"/>
              </w:rPr>
              <w:t>Мероприятие 3</w:t>
            </w:r>
          </w:p>
        </w:tc>
        <w:tc>
          <w:tcPr>
            <w:tcW w:w="1165" w:type="dxa"/>
            <w:tcBorders>
              <w:top w:val="single" w:sz="4" w:space="0" w:color="auto"/>
              <w:left w:val="single" w:sz="4" w:space="0" w:color="auto"/>
              <w:bottom w:val="single" w:sz="4" w:space="0" w:color="auto"/>
              <w:right w:val="single" w:sz="4" w:space="0" w:color="auto"/>
            </w:tcBorders>
          </w:tcPr>
          <w:p w:rsidR="00DC54DE" w:rsidRPr="00F87EFC" w:rsidRDefault="00DC54DE" w:rsidP="00434178">
            <w:pPr>
              <w:spacing w:after="0" w:line="240" w:lineRule="auto"/>
              <w:rPr>
                <w:rFonts w:ascii="Times New Roman" w:eastAsia="Times New Roman" w:hAnsi="Times New Roman" w:cs="Times New Roman"/>
                <w:sz w:val="24"/>
                <w:szCs w:val="24"/>
              </w:rPr>
            </w:pPr>
          </w:p>
        </w:tc>
        <w:tc>
          <w:tcPr>
            <w:tcW w:w="1420" w:type="dxa"/>
            <w:tcBorders>
              <w:top w:val="single" w:sz="4" w:space="0" w:color="auto"/>
              <w:left w:val="single" w:sz="4" w:space="0" w:color="auto"/>
              <w:bottom w:val="single" w:sz="4" w:space="0" w:color="auto"/>
              <w:right w:val="single" w:sz="4" w:space="0" w:color="auto"/>
            </w:tcBorders>
          </w:tcPr>
          <w:p w:rsidR="00DC54DE" w:rsidRPr="00F87EFC" w:rsidRDefault="00DC54DE" w:rsidP="00434178">
            <w:pPr>
              <w:spacing w:after="0" w:line="240" w:lineRule="auto"/>
              <w:rPr>
                <w:rFonts w:ascii="Times New Roman" w:eastAsia="Times New Roman" w:hAnsi="Times New Roman" w:cs="Times New Roman"/>
                <w:sz w:val="24"/>
                <w:szCs w:val="24"/>
              </w:rPr>
            </w:pPr>
          </w:p>
        </w:tc>
        <w:tc>
          <w:tcPr>
            <w:tcW w:w="1291" w:type="dxa"/>
            <w:tcBorders>
              <w:top w:val="single" w:sz="4" w:space="0" w:color="auto"/>
              <w:left w:val="single" w:sz="4" w:space="0" w:color="auto"/>
              <w:bottom w:val="single" w:sz="4" w:space="0" w:color="auto"/>
              <w:right w:val="single" w:sz="4" w:space="0" w:color="auto"/>
            </w:tcBorders>
          </w:tcPr>
          <w:p w:rsidR="00DC54DE" w:rsidRPr="00F87EFC" w:rsidRDefault="00DC54DE" w:rsidP="00434178">
            <w:pPr>
              <w:spacing w:after="0" w:line="240" w:lineRule="auto"/>
              <w:rPr>
                <w:rFonts w:ascii="Times New Roman" w:eastAsia="Times New Roman" w:hAnsi="Times New Roman" w:cs="Times New Roman"/>
                <w:sz w:val="24"/>
                <w:szCs w:val="24"/>
              </w:rPr>
            </w:pPr>
          </w:p>
        </w:tc>
        <w:tc>
          <w:tcPr>
            <w:tcW w:w="1679" w:type="dxa"/>
            <w:tcBorders>
              <w:top w:val="single" w:sz="4" w:space="0" w:color="auto"/>
              <w:left w:val="single" w:sz="4" w:space="0" w:color="auto"/>
              <w:bottom w:val="single" w:sz="4" w:space="0" w:color="auto"/>
              <w:right w:val="single" w:sz="4" w:space="0" w:color="auto"/>
            </w:tcBorders>
          </w:tcPr>
          <w:p w:rsidR="00DC54DE" w:rsidRPr="00F87EFC" w:rsidRDefault="00DC54DE" w:rsidP="00434178">
            <w:pPr>
              <w:spacing w:after="0" w:line="240" w:lineRule="auto"/>
              <w:rPr>
                <w:rFonts w:ascii="Times New Roman" w:eastAsia="Times New Roman" w:hAnsi="Times New Roman" w:cs="Times New Roman"/>
                <w:sz w:val="24"/>
                <w:szCs w:val="24"/>
              </w:rPr>
            </w:pPr>
          </w:p>
        </w:tc>
        <w:tc>
          <w:tcPr>
            <w:tcW w:w="1162" w:type="dxa"/>
            <w:tcBorders>
              <w:top w:val="single" w:sz="4" w:space="0" w:color="auto"/>
              <w:left w:val="single" w:sz="4" w:space="0" w:color="auto"/>
              <w:bottom w:val="single" w:sz="4" w:space="0" w:color="auto"/>
              <w:right w:val="single" w:sz="4" w:space="0" w:color="auto"/>
            </w:tcBorders>
          </w:tcPr>
          <w:p w:rsidR="00DC54DE" w:rsidRPr="00F87EFC" w:rsidRDefault="00DC54DE" w:rsidP="00434178">
            <w:pPr>
              <w:spacing w:after="0" w:line="240" w:lineRule="auto"/>
              <w:rPr>
                <w:rFonts w:ascii="Times New Roman" w:eastAsia="Times New Roman" w:hAnsi="Times New Roman" w:cs="Times New Roman"/>
                <w:sz w:val="24"/>
                <w:szCs w:val="24"/>
              </w:rPr>
            </w:pPr>
          </w:p>
        </w:tc>
      </w:tr>
      <w:tr w:rsidR="00DC54DE" w:rsidRPr="00F87EFC" w:rsidTr="00434178">
        <w:trPr>
          <w:trHeight w:val="211"/>
          <w:tblCellSpacing w:w="0" w:type="dxa"/>
        </w:trPr>
        <w:tc>
          <w:tcPr>
            <w:tcW w:w="382" w:type="dxa"/>
            <w:tcBorders>
              <w:top w:val="single" w:sz="4" w:space="0" w:color="auto"/>
              <w:left w:val="single" w:sz="4" w:space="0" w:color="auto"/>
              <w:bottom w:val="single" w:sz="4" w:space="0" w:color="auto"/>
              <w:right w:val="single" w:sz="4" w:space="0" w:color="auto"/>
            </w:tcBorders>
          </w:tcPr>
          <w:p w:rsidR="00DC54DE" w:rsidRPr="00F87EFC" w:rsidRDefault="00DC54DE" w:rsidP="00434178">
            <w:pPr>
              <w:spacing w:after="0" w:line="240" w:lineRule="auto"/>
              <w:jc w:val="center"/>
              <w:rPr>
                <w:rFonts w:ascii="Times New Roman" w:eastAsia="Times New Roman" w:hAnsi="Times New Roman" w:cs="Times New Roman"/>
                <w:sz w:val="24"/>
                <w:szCs w:val="24"/>
              </w:rPr>
            </w:pPr>
          </w:p>
        </w:tc>
        <w:tc>
          <w:tcPr>
            <w:tcW w:w="1949" w:type="dxa"/>
            <w:tcBorders>
              <w:top w:val="single" w:sz="4" w:space="0" w:color="auto"/>
              <w:left w:val="single" w:sz="4" w:space="0" w:color="auto"/>
              <w:bottom w:val="single" w:sz="4" w:space="0" w:color="auto"/>
              <w:right w:val="single" w:sz="4" w:space="0" w:color="auto"/>
            </w:tcBorders>
            <w:hideMark/>
          </w:tcPr>
          <w:p w:rsidR="00DC54DE" w:rsidRPr="00F87EFC" w:rsidRDefault="00DC54DE" w:rsidP="00434178">
            <w:pPr>
              <w:spacing w:before="100" w:beforeAutospacing="1" w:after="100" w:afterAutospacing="1" w:line="240" w:lineRule="auto"/>
              <w:jc w:val="center"/>
              <w:rPr>
                <w:rFonts w:ascii="Times New Roman" w:eastAsia="Times New Roman" w:hAnsi="Times New Roman" w:cs="Times New Roman"/>
                <w:sz w:val="24"/>
                <w:szCs w:val="24"/>
              </w:rPr>
            </w:pPr>
            <w:r w:rsidRPr="00F87EFC">
              <w:rPr>
                <w:rFonts w:ascii="Times New Roman" w:eastAsia="Times New Roman" w:hAnsi="Times New Roman" w:cs="Times New Roman"/>
                <w:sz w:val="24"/>
                <w:szCs w:val="24"/>
              </w:rPr>
              <w:t>...</w:t>
            </w:r>
          </w:p>
        </w:tc>
        <w:tc>
          <w:tcPr>
            <w:tcW w:w="1165" w:type="dxa"/>
            <w:tcBorders>
              <w:top w:val="single" w:sz="4" w:space="0" w:color="auto"/>
              <w:left w:val="single" w:sz="4" w:space="0" w:color="auto"/>
              <w:bottom w:val="single" w:sz="4" w:space="0" w:color="auto"/>
              <w:right w:val="single" w:sz="4" w:space="0" w:color="auto"/>
            </w:tcBorders>
          </w:tcPr>
          <w:p w:rsidR="00DC54DE" w:rsidRPr="00F87EFC" w:rsidRDefault="00DC54DE" w:rsidP="00434178">
            <w:pPr>
              <w:spacing w:after="0" w:line="240" w:lineRule="auto"/>
              <w:rPr>
                <w:rFonts w:ascii="Times New Roman" w:eastAsia="Times New Roman" w:hAnsi="Times New Roman" w:cs="Times New Roman"/>
                <w:sz w:val="24"/>
                <w:szCs w:val="24"/>
              </w:rPr>
            </w:pPr>
          </w:p>
        </w:tc>
        <w:tc>
          <w:tcPr>
            <w:tcW w:w="1420" w:type="dxa"/>
            <w:tcBorders>
              <w:top w:val="single" w:sz="4" w:space="0" w:color="auto"/>
              <w:left w:val="single" w:sz="4" w:space="0" w:color="auto"/>
              <w:bottom w:val="single" w:sz="4" w:space="0" w:color="auto"/>
              <w:right w:val="single" w:sz="4" w:space="0" w:color="auto"/>
            </w:tcBorders>
          </w:tcPr>
          <w:p w:rsidR="00DC54DE" w:rsidRPr="00F87EFC" w:rsidRDefault="00DC54DE" w:rsidP="00434178">
            <w:pPr>
              <w:spacing w:after="0" w:line="240" w:lineRule="auto"/>
              <w:rPr>
                <w:rFonts w:ascii="Times New Roman" w:eastAsia="Times New Roman" w:hAnsi="Times New Roman" w:cs="Times New Roman"/>
                <w:sz w:val="24"/>
                <w:szCs w:val="24"/>
              </w:rPr>
            </w:pPr>
          </w:p>
        </w:tc>
        <w:tc>
          <w:tcPr>
            <w:tcW w:w="1291" w:type="dxa"/>
            <w:tcBorders>
              <w:top w:val="single" w:sz="4" w:space="0" w:color="auto"/>
              <w:left w:val="single" w:sz="4" w:space="0" w:color="auto"/>
              <w:bottom w:val="single" w:sz="4" w:space="0" w:color="auto"/>
              <w:right w:val="single" w:sz="4" w:space="0" w:color="auto"/>
            </w:tcBorders>
          </w:tcPr>
          <w:p w:rsidR="00DC54DE" w:rsidRPr="00F87EFC" w:rsidRDefault="00DC54DE" w:rsidP="00434178">
            <w:pPr>
              <w:spacing w:after="0" w:line="240" w:lineRule="auto"/>
              <w:rPr>
                <w:rFonts w:ascii="Times New Roman" w:eastAsia="Times New Roman" w:hAnsi="Times New Roman" w:cs="Times New Roman"/>
                <w:sz w:val="24"/>
                <w:szCs w:val="24"/>
              </w:rPr>
            </w:pPr>
          </w:p>
        </w:tc>
        <w:tc>
          <w:tcPr>
            <w:tcW w:w="1679" w:type="dxa"/>
            <w:tcBorders>
              <w:top w:val="single" w:sz="4" w:space="0" w:color="auto"/>
              <w:left w:val="single" w:sz="4" w:space="0" w:color="auto"/>
              <w:bottom w:val="single" w:sz="4" w:space="0" w:color="auto"/>
              <w:right w:val="single" w:sz="4" w:space="0" w:color="auto"/>
            </w:tcBorders>
          </w:tcPr>
          <w:p w:rsidR="00DC54DE" w:rsidRPr="00F87EFC" w:rsidRDefault="00DC54DE" w:rsidP="00434178">
            <w:pPr>
              <w:spacing w:after="0" w:line="240" w:lineRule="auto"/>
              <w:rPr>
                <w:rFonts w:ascii="Times New Roman" w:eastAsia="Times New Roman" w:hAnsi="Times New Roman" w:cs="Times New Roman"/>
                <w:sz w:val="24"/>
                <w:szCs w:val="24"/>
              </w:rPr>
            </w:pPr>
          </w:p>
        </w:tc>
        <w:tc>
          <w:tcPr>
            <w:tcW w:w="1162" w:type="dxa"/>
            <w:tcBorders>
              <w:top w:val="single" w:sz="4" w:space="0" w:color="auto"/>
              <w:left w:val="single" w:sz="4" w:space="0" w:color="auto"/>
              <w:bottom w:val="single" w:sz="4" w:space="0" w:color="auto"/>
              <w:right w:val="single" w:sz="4" w:space="0" w:color="auto"/>
            </w:tcBorders>
          </w:tcPr>
          <w:p w:rsidR="00DC54DE" w:rsidRPr="00F87EFC" w:rsidRDefault="00DC54DE" w:rsidP="00434178">
            <w:pPr>
              <w:spacing w:after="0" w:line="240" w:lineRule="auto"/>
              <w:rPr>
                <w:rFonts w:ascii="Times New Roman" w:eastAsia="Times New Roman" w:hAnsi="Times New Roman" w:cs="Times New Roman"/>
                <w:sz w:val="24"/>
                <w:szCs w:val="24"/>
              </w:rPr>
            </w:pPr>
          </w:p>
        </w:tc>
      </w:tr>
      <w:tr w:rsidR="00DC54DE" w:rsidRPr="00F87EFC" w:rsidTr="00434178">
        <w:trPr>
          <w:trHeight w:val="227"/>
          <w:tblCellSpacing w:w="0" w:type="dxa"/>
        </w:trPr>
        <w:tc>
          <w:tcPr>
            <w:tcW w:w="2331" w:type="dxa"/>
            <w:gridSpan w:val="2"/>
            <w:tcBorders>
              <w:top w:val="single" w:sz="4" w:space="0" w:color="auto"/>
              <w:left w:val="single" w:sz="4" w:space="0" w:color="auto"/>
              <w:bottom w:val="single" w:sz="4" w:space="0" w:color="auto"/>
              <w:right w:val="single" w:sz="4" w:space="0" w:color="auto"/>
            </w:tcBorders>
            <w:hideMark/>
          </w:tcPr>
          <w:p w:rsidR="00DC54DE" w:rsidRPr="00F87EFC" w:rsidRDefault="00DC54DE" w:rsidP="00434178">
            <w:pPr>
              <w:spacing w:before="100" w:beforeAutospacing="1" w:after="100" w:afterAutospacing="1" w:line="240" w:lineRule="auto"/>
              <w:jc w:val="center"/>
              <w:rPr>
                <w:rFonts w:ascii="Times New Roman" w:eastAsia="Times New Roman" w:hAnsi="Times New Roman" w:cs="Times New Roman"/>
                <w:sz w:val="24"/>
                <w:szCs w:val="24"/>
              </w:rPr>
            </w:pPr>
            <w:r w:rsidRPr="00F87EFC">
              <w:rPr>
                <w:rFonts w:ascii="Times New Roman" w:eastAsia="Times New Roman" w:hAnsi="Times New Roman" w:cs="Times New Roman"/>
                <w:sz w:val="24"/>
                <w:szCs w:val="24"/>
              </w:rPr>
              <w:t>Итого по Программе</w:t>
            </w:r>
          </w:p>
        </w:tc>
        <w:tc>
          <w:tcPr>
            <w:tcW w:w="1165" w:type="dxa"/>
            <w:tcBorders>
              <w:top w:val="single" w:sz="4" w:space="0" w:color="auto"/>
              <w:left w:val="single" w:sz="4" w:space="0" w:color="auto"/>
              <w:bottom w:val="single" w:sz="4" w:space="0" w:color="auto"/>
              <w:right w:val="single" w:sz="4" w:space="0" w:color="auto"/>
            </w:tcBorders>
          </w:tcPr>
          <w:p w:rsidR="00DC54DE" w:rsidRPr="00F87EFC" w:rsidRDefault="00DC54DE" w:rsidP="00434178">
            <w:pPr>
              <w:spacing w:after="0" w:line="240" w:lineRule="auto"/>
              <w:rPr>
                <w:rFonts w:ascii="Times New Roman" w:eastAsia="Times New Roman" w:hAnsi="Times New Roman" w:cs="Times New Roman"/>
                <w:sz w:val="24"/>
                <w:szCs w:val="24"/>
              </w:rPr>
            </w:pPr>
          </w:p>
        </w:tc>
        <w:tc>
          <w:tcPr>
            <w:tcW w:w="1420" w:type="dxa"/>
            <w:tcBorders>
              <w:top w:val="single" w:sz="4" w:space="0" w:color="auto"/>
              <w:left w:val="single" w:sz="4" w:space="0" w:color="auto"/>
              <w:bottom w:val="single" w:sz="4" w:space="0" w:color="auto"/>
              <w:right w:val="single" w:sz="4" w:space="0" w:color="auto"/>
            </w:tcBorders>
          </w:tcPr>
          <w:p w:rsidR="00DC54DE" w:rsidRPr="00F87EFC" w:rsidRDefault="00DC54DE" w:rsidP="00434178">
            <w:pPr>
              <w:spacing w:after="0" w:line="240" w:lineRule="auto"/>
              <w:rPr>
                <w:rFonts w:ascii="Times New Roman" w:eastAsia="Times New Roman" w:hAnsi="Times New Roman" w:cs="Times New Roman"/>
                <w:sz w:val="24"/>
                <w:szCs w:val="24"/>
              </w:rPr>
            </w:pPr>
          </w:p>
        </w:tc>
        <w:tc>
          <w:tcPr>
            <w:tcW w:w="1291" w:type="dxa"/>
            <w:tcBorders>
              <w:top w:val="single" w:sz="4" w:space="0" w:color="auto"/>
              <w:left w:val="single" w:sz="4" w:space="0" w:color="auto"/>
              <w:bottom w:val="single" w:sz="4" w:space="0" w:color="auto"/>
              <w:right w:val="single" w:sz="4" w:space="0" w:color="auto"/>
            </w:tcBorders>
          </w:tcPr>
          <w:p w:rsidR="00DC54DE" w:rsidRPr="00F87EFC" w:rsidRDefault="00DC54DE" w:rsidP="00434178">
            <w:pPr>
              <w:spacing w:after="0" w:line="240" w:lineRule="auto"/>
              <w:rPr>
                <w:rFonts w:ascii="Times New Roman" w:eastAsia="Times New Roman" w:hAnsi="Times New Roman" w:cs="Times New Roman"/>
                <w:sz w:val="24"/>
                <w:szCs w:val="24"/>
              </w:rPr>
            </w:pPr>
          </w:p>
        </w:tc>
        <w:tc>
          <w:tcPr>
            <w:tcW w:w="1679" w:type="dxa"/>
            <w:tcBorders>
              <w:top w:val="single" w:sz="4" w:space="0" w:color="auto"/>
              <w:left w:val="single" w:sz="4" w:space="0" w:color="auto"/>
              <w:bottom w:val="single" w:sz="4" w:space="0" w:color="auto"/>
              <w:right w:val="single" w:sz="4" w:space="0" w:color="auto"/>
            </w:tcBorders>
          </w:tcPr>
          <w:p w:rsidR="00DC54DE" w:rsidRPr="00F87EFC" w:rsidRDefault="00DC54DE" w:rsidP="00434178">
            <w:pPr>
              <w:spacing w:after="0" w:line="240" w:lineRule="auto"/>
              <w:rPr>
                <w:rFonts w:ascii="Times New Roman" w:eastAsia="Times New Roman" w:hAnsi="Times New Roman" w:cs="Times New Roman"/>
                <w:sz w:val="24"/>
                <w:szCs w:val="24"/>
              </w:rPr>
            </w:pPr>
          </w:p>
        </w:tc>
        <w:tc>
          <w:tcPr>
            <w:tcW w:w="1162" w:type="dxa"/>
            <w:tcBorders>
              <w:top w:val="single" w:sz="4" w:space="0" w:color="auto"/>
              <w:left w:val="single" w:sz="4" w:space="0" w:color="auto"/>
              <w:bottom w:val="single" w:sz="4" w:space="0" w:color="auto"/>
              <w:right w:val="single" w:sz="4" w:space="0" w:color="auto"/>
            </w:tcBorders>
          </w:tcPr>
          <w:p w:rsidR="00DC54DE" w:rsidRPr="00F87EFC" w:rsidRDefault="00DC54DE" w:rsidP="00434178">
            <w:pPr>
              <w:spacing w:after="0" w:line="240" w:lineRule="auto"/>
              <w:rPr>
                <w:rFonts w:ascii="Times New Roman" w:eastAsia="Times New Roman" w:hAnsi="Times New Roman" w:cs="Times New Roman"/>
                <w:sz w:val="24"/>
                <w:szCs w:val="24"/>
              </w:rPr>
            </w:pPr>
          </w:p>
        </w:tc>
      </w:tr>
      <w:tr w:rsidR="00DC54DE" w:rsidRPr="00F87EFC" w:rsidTr="00434178">
        <w:trPr>
          <w:trHeight w:val="211"/>
          <w:tblCellSpacing w:w="0" w:type="dxa"/>
        </w:trPr>
        <w:tc>
          <w:tcPr>
            <w:tcW w:w="2331" w:type="dxa"/>
            <w:gridSpan w:val="2"/>
            <w:tcBorders>
              <w:top w:val="single" w:sz="4" w:space="0" w:color="auto"/>
              <w:left w:val="single" w:sz="4" w:space="0" w:color="auto"/>
              <w:bottom w:val="single" w:sz="4" w:space="0" w:color="auto"/>
              <w:right w:val="single" w:sz="4" w:space="0" w:color="auto"/>
            </w:tcBorders>
            <w:hideMark/>
          </w:tcPr>
          <w:p w:rsidR="00DC54DE" w:rsidRPr="00F87EFC" w:rsidRDefault="00DC54DE" w:rsidP="00434178">
            <w:pPr>
              <w:spacing w:before="100" w:beforeAutospacing="1" w:after="100" w:afterAutospacing="1" w:line="240" w:lineRule="auto"/>
              <w:jc w:val="center"/>
              <w:rPr>
                <w:rFonts w:ascii="Times New Roman" w:eastAsia="Times New Roman" w:hAnsi="Times New Roman" w:cs="Times New Roman"/>
                <w:sz w:val="24"/>
                <w:szCs w:val="24"/>
              </w:rPr>
            </w:pPr>
            <w:r w:rsidRPr="00F87EFC">
              <w:rPr>
                <w:rFonts w:ascii="Times New Roman" w:eastAsia="Times New Roman" w:hAnsi="Times New Roman" w:cs="Times New Roman"/>
                <w:sz w:val="24"/>
                <w:szCs w:val="24"/>
              </w:rPr>
              <w:t>в том числе:</w:t>
            </w:r>
          </w:p>
        </w:tc>
        <w:tc>
          <w:tcPr>
            <w:tcW w:w="1165" w:type="dxa"/>
            <w:tcBorders>
              <w:top w:val="single" w:sz="4" w:space="0" w:color="auto"/>
              <w:left w:val="single" w:sz="4" w:space="0" w:color="auto"/>
              <w:bottom w:val="single" w:sz="4" w:space="0" w:color="auto"/>
              <w:right w:val="single" w:sz="4" w:space="0" w:color="auto"/>
            </w:tcBorders>
          </w:tcPr>
          <w:p w:rsidR="00DC54DE" w:rsidRPr="00F87EFC" w:rsidRDefault="00DC54DE" w:rsidP="00434178">
            <w:pPr>
              <w:spacing w:after="0" w:line="240" w:lineRule="auto"/>
              <w:rPr>
                <w:rFonts w:ascii="Times New Roman" w:eastAsia="Times New Roman" w:hAnsi="Times New Roman" w:cs="Times New Roman"/>
                <w:sz w:val="24"/>
                <w:szCs w:val="24"/>
              </w:rPr>
            </w:pPr>
          </w:p>
        </w:tc>
        <w:tc>
          <w:tcPr>
            <w:tcW w:w="1420" w:type="dxa"/>
            <w:tcBorders>
              <w:top w:val="single" w:sz="4" w:space="0" w:color="auto"/>
              <w:left w:val="single" w:sz="4" w:space="0" w:color="auto"/>
              <w:bottom w:val="single" w:sz="4" w:space="0" w:color="auto"/>
              <w:right w:val="single" w:sz="4" w:space="0" w:color="auto"/>
            </w:tcBorders>
          </w:tcPr>
          <w:p w:rsidR="00DC54DE" w:rsidRPr="00F87EFC" w:rsidRDefault="00DC54DE" w:rsidP="00434178">
            <w:pPr>
              <w:spacing w:after="0" w:line="240" w:lineRule="auto"/>
              <w:rPr>
                <w:rFonts w:ascii="Times New Roman" w:eastAsia="Times New Roman" w:hAnsi="Times New Roman" w:cs="Times New Roman"/>
                <w:sz w:val="24"/>
                <w:szCs w:val="24"/>
              </w:rPr>
            </w:pPr>
          </w:p>
        </w:tc>
        <w:tc>
          <w:tcPr>
            <w:tcW w:w="1291" w:type="dxa"/>
            <w:tcBorders>
              <w:top w:val="single" w:sz="4" w:space="0" w:color="auto"/>
              <w:left w:val="single" w:sz="4" w:space="0" w:color="auto"/>
              <w:bottom w:val="single" w:sz="4" w:space="0" w:color="auto"/>
              <w:right w:val="single" w:sz="4" w:space="0" w:color="auto"/>
            </w:tcBorders>
          </w:tcPr>
          <w:p w:rsidR="00DC54DE" w:rsidRPr="00F87EFC" w:rsidRDefault="00DC54DE" w:rsidP="00434178">
            <w:pPr>
              <w:spacing w:after="0" w:line="240" w:lineRule="auto"/>
              <w:rPr>
                <w:rFonts w:ascii="Times New Roman" w:eastAsia="Times New Roman" w:hAnsi="Times New Roman" w:cs="Times New Roman"/>
                <w:sz w:val="24"/>
                <w:szCs w:val="24"/>
              </w:rPr>
            </w:pPr>
          </w:p>
        </w:tc>
        <w:tc>
          <w:tcPr>
            <w:tcW w:w="1679" w:type="dxa"/>
            <w:tcBorders>
              <w:top w:val="single" w:sz="4" w:space="0" w:color="auto"/>
              <w:left w:val="single" w:sz="4" w:space="0" w:color="auto"/>
              <w:bottom w:val="single" w:sz="4" w:space="0" w:color="auto"/>
              <w:right w:val="single" w:sz="4" w:space="0" w:color="auto"/>
            </w:tcBorders>
          </w:tcPr>
          <w:p w:rsidR="00DC54DE" w:rsidRPr="00F87EFC" w:rsidRDefault="00DC54DE" w:rsidP="00434178">
            <w:pPr>
              <w:spacing w:after="0" w:line="240" w:lineRule="auto"/>
              <w:rPr>
                <w:rFonts w:ascii="Times New Roman" w:eastAsia="Times New Roman" w:hAnsi="Times New Roman" w:cs="Times New Roman"/>
                <w:sz w:val="24"/>
                <w:szCs w:val="24"/>
              </w:rPr>
            </w:pPr>
          </w:p>
        </w:tc>
        <w:tc>
          <w:tcPr>
            <w:tcW w:w="1162" w:type="dxa"/>
            <w:tcBorders>
              <w:top w:val="single" w:sz="4" w:space="0" w:color="auto"/>
              <w:left w:val="single" w:sz="4" w:space="0" w:color="auto"/>
              <w:bottom w:val="single" w:sz="4" w:space="0" w:color="auto"/>
              <w:right w:val="single" w:sz="4" w:space="0" w:color="auto"/>
            </w:tcBorders>
          </w:tcPr>
          <w:p w:rsidR="00DC54DE" w:rsidRPr="00F87EFC" w:rsidRDefault="00DC54DE" w:rsidP="00434178">
            <w:pPr>
              <w:spacing w:after="0" w:line="240" w:lineRule="auto"/>
              <w:rPr>
                <w:rFonts w:ascii="Times New Roman" w:eastAsia="Times New Roman" w:hAnsi="Times New Roman" w:cs="Times New Roman"/>
                <w:sz w:val="24"/>
                <w:szCs w:val="24"/>
              </w:rPr>
            </w:pPr>
          </w:p>
        </w:tc>
      </w:tr>
      <w:tr w:rsidR="00DC54DE" w:rsidRPr="00F87EFC" w:rsidTr="00434178">
        <w:trPr>
          <w:trHeight w:val="227"/>
          <w:tblCellSpacing w:w="0" w:type="dxa"/>
        </w:trPr>
        <w:tc>
          <w:tcPr>
            <w:tcW w:w="2331" w:type="dxa"/>
            <w:gridSpan w:val="2"/>
            <w:tcBorders>
              <w:top w:val="single" w:sz="4" w:space="0" w:color="auto"/>
              <w:left w:val="single" w:sz="4" w:space="0" w:color="auto"/>
              <w:bottom w:val="single" w:sz="4" w:space="0" w:color="auto"/>
              <w:right w:val="single" w:sz="4" w:space="0" w:color="auto"/>
            </w:tcBorders>
            <w:hideMark/>
          </w:tcPr>
          <w:p w:rsidR="00DC54DE" w:rsidRPr="00F87EFC" w:rsidRDefault="00DC54DE" w:rsidP="00434178">
            <w:pPr>
              <w:spacing w:before="100" w:beforeAutospacing="1" w:after="100" w:afterAutospacing="1" w:line="240" w:lineRule="auto"/>
              <w:jc w:val="center"/>
              <w:rPr>
                <w:rFonts w:ascii="Times New Roman" w:eastAsia="Times New Roman" w:hAnsi="Times New Roman" w:cs="Times New Roman"/>
                <w:sz w:val="24"/>
                <w:szCs w:val="24"/>
              </w:rPr>
            </w:pPr>
            <w:r w:rsidRPr="00F87EFC">
              <w:rPr>
                <w:rFonts w:ascii="Times New Roman" w:eastAsia="Times New Roman" w:hAnsi="Times New Roman" w:cs="Times New Roman"/>
                <w:sz w:val="24"/>
                <w:szCs w:val="24"/>
              </w:rPr>
              <w:t>федеральный бюджет (ФБ)</w:t>
            </w:r>
          </w:p>
        </w:tc>
        <w:tc>
          <w:tcPr>
            <w:tcW w:w="1165" w:type="dxa"/>
            <w:tcBorders>
              <w:top w:val="single" w:sz="4" w:space="0" w:color="auto"/>
              <w:left w:val="single" w:sz="4" w:space="0" w:color="auto"/>
              <w:bottom w:val="single" w:sz="4" w:space="0" w:color="auto"/>
              <w:right w:val="single" w:sz="4" w:space="0" w:color="auto"/>
            </w:tcBorders>
          </w:tcPr>
          <w:p w:rsidR="00DC54DE" w:rsidRPr="00F87EFC" w:rsidRDefault="00DC54DE" w:rsidP="00434178">
            <w:pPr>
              <w:spacing w:after="0" w:line="240" w:lineRule="auto"/>
              <w:rPr>
                <w:rFonts w:ascii="Times New Roman" w:eastAsia="Times New Roman" w:hAnsi="Times New Roman" w:cs="Times New Roman"/>
                <w:sz w:val="24"/>
                <w:szCs w:val="24"/>
              </w:rPr>
            </w:pPr>
          </w:p>
        </w:tc>
        <w:tc>
          <w:tcPr>
            <w:tcW w:w="1420" w:type="dxa"/>
            <w:tcBorders>
              <w:top w:val="single" w:sz="4" w:space="0" w:color="auto"/>
              <w:left w:val="single" w:sz="4" w:space="0" w:color="auto"/>
              <w:bottom w:val="single" w:sz="4" w:space="0" w:color="auto"/>
              <w:right w:val="single" w:sz="4" w:space="0" w:color="auto"/>
            </w:tcBorders>
          </w:tcPr>
          <w:p w:rsidR="00DC54DE" w:rsidRPr="00F87EFC" w:rsidRDefault="00DC54DE" w:rsidP="00434178">
            <w:pPr>
              <w:spacing w:after="0" w:line="240" w:lineRule="auto"/>
              <w:rPr>
                <w:rFonts w:ascii="Times New Roman" w:eastAsia="Times New Roman" w:hAnsi="Times New Roman" w:cs="Times New Roman"/>
                <w:sz w:val="24"/>
                <w:szCs w:val="24"/>
              </w:rPr>
            </w:pPr>
          </w:p>
        </w:tc>
        <w:tc>
          <w:tcPr>
            <w:tcW w:w="1291" w:type="dxa"/>
            <w:tcBorders>
              <w:top w:val="single" w:sz="4" w:space="0" w:color="auto"/>
              <w:left w:val="single" w:sz="4" w:space="0" w:color="auto"/>
              <w:bottom w:val="single" w:sz="4" w:space="0" w:color="auto"/>
              <w:right w:val="single" w:sz="4" w:space="0" w:color="auto"/>
            </w:tcBorders>
          </w:tcPr>
          <w:p w:rsidR="00DC54DE" w:rsidRPr="00F87EFC" w:rsidRDefault="00DC54DE" w:rsidP="00434178">
            <w:pPr>
              <w:spacing w:after="0" w:line="240" w:lineRule="auto"/>
              <w:rPr>
                <w:rFonts w:ascii="Times New Roman" w:eastAsia="Times New Roman" w:hAnsi="Times New Roman" w:cs="Times New Roman"/>
                <w:sz w:val="24"/>
                <w:szCs w:val="24"/>
              </w:rPr>
            </w:pPr>
          </w:p>
        </w:tc>
        <w:tc>
          <w:tcPr>
            <w:tcW w:w="1679" w:type="dxa"/>
            <w:tcBorders>
              <w:top w:val="single" w:sz="4" w:space="0" w:color="auto"/>
              <w:left w:val="single" w:sz="4" w:space="0" w:color="auto"/>
              <w:bottom w:val="single" w:sz="4" w:space="0" w:color="auto"/>
              <w:right w:val="single" w:sz="4" w:space="0" w:color="auto"/>
            </w:tcBorders>
          </w:tcPr>
          <w:p w:rsidR="00DC54DE" w:rsidRPr="00F87EFC" w:rsidRDefault="00DC54DE" w:rsidP="00434178">
            <w:pPr>
              <w:spacing w:after="0" w:line="240" w:lineRule="auto"/>
              <w:rPr>
                <w:rFonts w:ascii="Times New Roman" w:eastAsia="Times New Roman" w:hAnsi="Times New Roman" w:cs="Times New Roman"/>
                <w:sz w:val="24"/>
                <w:szCs w:val="24"/>
              </w:rPr>
            </w:pPr>
          </w:p>
        </w:tc>
        <w:tc>
          <w:tcPr>
            <w:tcW w:w="1162" w:type="dxa"/>
            <w:tcBorders>
              <w:top w:val="single" w:sz="4" w:space="0" w:color="auto"/>
              <w:left w:val="single" w:sz="4" w:space="0" w:color="auto"/>
              <w:bottom w:val="single" w:sz="4" w:space="0" w:color="auto"/>
              <w:right w:val="single" w:sz="4" w:space="0" w:color="auto"/>
            </w:tcBorders>
          </w:tcPr>
          <w:p w:rsidR="00DC54DE" w:rsidRPr="00F87EFC" w:rsidRDefault="00DC54DE" w:rsidP="00434178">
            <w:pPr>
              <w:spacing w:after="0" w:line="240" w:lineRule="auto"/>
              <w:rPr>
                <w:rFonts w:ascii="Times New Roman" w:eastAsia="Times New Roman" w:hAnsi="Times New Roman" w:cs="Times New Roman"/>
                <w:sz w:val="24"/>
                <w:szCs w:val="24"/>
              </w:rPr>
            </w:pPr>
          </w:p>
        </w:tc>
      </w:tr>
      <w:tr w:rsidR="00DC54DE" w:rsidRPr="00F87EFC" w:rsidTr="00434178">
        <w:trPr>
          <w:trHeight w:val="211"/>
          <w:tblCellSpacing w:w="0" w:type="dxa"/>
        </w:trPr>
        <w:tc>
          <w:tcPr>
            <w:tcW w:w="2331" w:type="dxa"/>
            <w:gridSpan w:val="2"/>
            <w:tcBorders>
              <w:top w:val="single" w:sz="4" w:space="0" w:color="auto"/>
              <w:left w:val="single" w:sz="4" w:space="0" w:color="auto"/>
              <w:bottom w:val="single" w:sz="4" w:space="0" w:color="auto"/>
              <w:right w:val="single" w:sz="4" w:space="0" w:color="auto"/>
            </w:tcBorders>
            <w:hideMark/>
          </w:tcPr>
          <w:p w:rsidR="00DC54DE" w:rsidRPr="00F87EFC" w:rsidRDefault="00DC54DE" w:rsidP="00434178">
            <w:pPr>
              <w:spacing w:before="100" w:beforeAutospacing="1" w:after="100" w:afterAutospacing="1" w:line="240" w:lineRule="auto"/>
              <w:jc w:val="center"/>
              <w:rPr>
                <w:rFonts w:ascii="Times New Roman" w:eastAsia="Times New Roman" w:hAnsi="Times New Roman" w:cs="Times New Roman"/>
                <w:sz w:val="24"/>
                <w:szCs w:val="24"/>
              </w:rPr>
            </w:pPr>
            <w:r w:rsidRPr="00F87EFC">
              <w:rPr>
                <w:rFonts w:ascii="Times New Roman" w:eastAsia="Times New Roman" w:hAnsi="Times New Roman" w:cs="Times New Roman"/>
                <w:sz w:val="24"/>
                <w:szCs w:val="24"/>
              </w:rPr>
              <w:t>областной бюджет (</w:t>
            </w:r>
            <w:proofErr w:type="gramStart"/>
            <w:r w:rsidRPr="00F87EFC">
              <w:rPr>
                <w:rFonts w:ascii="Times New Roman" w:eastAsia="Times New Roman" w:hAnsi="Times New Roman" w:cs="Times New Roman"/>
                <w:sz w:val="24"/>
                <w:szCs w:val="24"/>
              </w:rPr>
              <w:t>ОБ</w:t>
            </w:r>
            <w:proofErr w:type="gramEnd"/>
            <w:r w:rsidRPr="00F87EFC">
              <w:rPr>
                <w:rFonts w:ascii="Times New Roman" w:eastAsia="Times New Roman" w:hAnsi="Times New Roman" w:cs="Times New Roman"/>
                <w:sz w:val="24"/>
                <w:szCs w:val="24"/>
              </w:rPr>
              <w:t>)</w:t>
            </w:r>
          </w:p>
        </w:tc>
        <w:tc>
          <w:tcPr>
            <w:tcW w:w="1165" w:type="dxa"/>
            <w:tcBorders>
              <w:top w:val="single" w:sz="4" w:space="0" w:color="auto"/>
              <w:left w:val="single" w:sz="4" w:space="0" w:color="auto"/>
              <w:bottom w:val="single" w:sz="4" w:space="0" w:color="auto"/>
              <w:right w:val="single" w:sz="4" w:space="0" w:color="auto"/>
            </w:tcBorders>
          </w:tcPr>
          <w:p w:rsidR="00DC54DE" w:rsidRPr="00F87EFC" w:rsidRDefault="00DC54DE" w:rsidP="00434178">
            <w:pPr>
              <w:spacing w:after="0" w:line="240" w:lineRule="auto"/>
              <w:rPr>
                <w:rFonts w:ascii="Times New Roman" w:eastAsia="Times New Roman" w:hAnsi="Times New Roman" w:cs="Times New Roman"/>
                <w:sz w:val="24"/>
                <w:szCs w:val="24"/>
              </w:rPr>
            </w:pPr>
          </w:p>
        </w:tc>
        <w:tc>
          <w:tcPr>
            <w:tcW w:w="1420" w:type="dxa"/>
            <w:tcBorders>
              <w:top w:val="single" w:sz="4" w:space="0" w:color="auto"/>
              <w:left w:val="single" w:sz="4" w:space="0" w:color="auto"/>
              <w:bottom w:val="single" w:sz="4" w:space="0" w:color="auto"/>
              <w:right w:val="single" w:sz="4" w:space="0" w:color="auto"/>
            </w:tcBorders>
          </w:tcPr>
          <w:p w:rsidR="00DC54DE" w:rsidRPr="00F87EFC" w:rsidRDefault="00DC54DE" w:rsidP="00434178">
            <w:pPr>
              <w:spacing w:after="0" w:line="240" w:lineRule="auto"/>
              <w:rPr>
                <w:rFonts w:ascii="Times New Roman" w:eastAsia="Times New Roman" w:hAnsi="Times New Roman" w:cs="Times New Roman"/>
                <w:sz w:val="24"/>
                <w:szCs w:val="24"/>
              </w:rPr>
            </w:pPr>
          </w:p>
        </w:tc>
        <w:tc>
          <w:tcPr>
            <w:tcW w:w="1291" w:type="dxa"/>
            <w:tcBorders>
              <w:top w:val="single" w:sz="4" w:space="0" w:color="auto"/>
              <w:left w:val="single" w:sz="4" w:space="0" w:color="auto"/>
              <w:bottom w:val="single" w:sz="4" w:space="0" w:color="auto"/>
              <w:right w:val="single" w:sz="4" w:space="0" w:color="auto"/>
            </w:tcBorders>
          </w:tcPr>
          <w:p w:rsidR="00DC54DE" w:rsidRPr="00F87EFC" w:rsidRDefault="00DC54DE" w:rsidP="00434178">
            <w:pPr>
              <w:spacing w:after="0" w:line="240" w:lineRule="auto"/>
              <w:rPr>
                <w:rFonts w:ascii="Times New Roman" w:eastAsia="Times New Roman" w:hAnsi="Times New Roman" w:cs="Times New Roman"/>
                <w:sz w:val="24"/>
                <w:szCs w:val="24"/>
              </w:rPr>
            </w:pPr>
          </w:p>
        </w:tc>
        <w:tc>
          <w:tcPr>
            <w:tcW w:w="1679" w:type="dxa"/>
            <w:tcBorders>
              <w:top w:val="single" w:sz="4" w:space="0" w:color="auto"/>
              <w:left w:val="single" w:sz="4" w:space="0" w:color="auto"/>
              <w:bottom w:val="single" w:sz="4" w:space="0" w:color="auto"/>
              <w:right w:val="single" w:sz="4" w:space="0" w:color="auto"/>
            </w:tcBorders>
          </w:tcPr>
          <w:p w:rsidR="00DC54DE" w:rsidRPr="00F87EFC" w:rsidRDefault="00DC54DE" w:rsidP="00434178">
            <w:pPr>
              <w:spacing w:after="0" w:line="240" w:lineRule="auto"/>
              <w:rPr>
                <w:rFonts w:ascii="Times New Roman" w:eastAsia="Times New Roman" w:hAnsi="Times New Roman" w:cs="Times New Roman"/>
                <w:sz w:val="24"/>
                <w:szCs w:val="24"/>
              </w:rPr>
            </w:pPr>
          </w:p>
        </w:tc>
        <w:tc>
          <w:tcPr>
            <w:tcW w:w="1162" w:type="dxa"/>
            <w:tcBorders>
              <w:top w:val="single" w:sz="4" w:space="0" w:color="auto"/>
              <w:left w:val="single" w:sz="4" w:space="0" w:color="auto"/>
              <w:bottom w:val="single" w:sz="4" w:space="0" w:color="auto"/>
              <w:right w:val="single" w:sz="4" w:space="0" w:color="auto"/>
            </w:tcBorders>
          </w:tcPr>
          <w:p w:rsidR="00DC54DE" w:rsidRPr="00F87EFC" w:rsidRDefault="00DC54DE" w:rsidP="00434178">
            <w:pPr>
              <w:spacing w:after="0" w:line="240" w:lineRule="auto"/>
              <w:rPr>
                <w:rFonts w:ascii="Times New Roman" w:eastAsia="Times New Roman" w:hAnsi="Times New Roman" w:cs="Times New Roman"/>
                <w:sz w:val="24"/>
                <w:szCs w:val="24"/>
              </w:rPr>
            </w:pPr>
          </w:p>
        </w:tc>
      </w:tr>
      <w:tr w:rsidR="00DC54DE" w:rsidRPr="00F87EFC" w:rsidTr="00434178">
        <w:trPr>
          <w:trHeight w:val="211"/>
          <w:tblCellSpacing w:w="0" w:type="dxa"/>
        </w:trPr>
        <w:tc>
          <w:tcPr>
            <w:tcW w:w="2331" w:type="dxa"/>
            <w:gridSpan w:val="2"/>
            <w:tcBorders>
              <w:top w:val="single" w:sz="4" w:space="0" w:color="auto"/>
              <w:left w:val="single" w:sz="4" w:space="0" w:color="auto"/>
              <w:bottom w:val="single" w:sz="4" w:space="0" w:color="auto"/>
              <w:right w:val="single" w:sz="4" w:space="0" w:color="auto"/>
            </w:tcBorders>
            <w:hideMark/>
          </w:tcPr>
          <w:p w:rsidR="00DC54DE" w:rsidRPr="00F87EFC" w:rsidRDefault="00DC54DE" w:rsidP="00434178">
            <w:pPr>
              <w:spacing w:before="100" w:beforeAutospacing="1" w:after="100" w:afterAutospacing="1" w:line="240" w:lineRule="auto"/>
              <w:jc w:val="center"/>
              <w:rPr>
                <w:rFonts w:ascii="Times New Roman" w:eastAsia="Times New Roman" w:hAnsi="Times New Roman" w:cs="Times New Roman"/>
                <w:sz w:val="24"/>
                <w:szCs w:val="24"/>
              </w:rPr>
            </w:pPr>
            <w:r w:rsidRPr="00F87EFC">
              <w:rPr>
                <w:rFonts w:ascii="Times New Roman" w:eastAsia="Times New Roman" w:hAnsi="Times New Roman" w:cs="Times New Roman"/>
                <w:sz w:val="24"/>
                <w:szCs w:val="24"/>
              </w:rPr>
              <w:t>местный бюджет (МБ)</w:t>
            </w:r>
          </w:p>
        </w:tc>
        <w:tc>
          <w:tcPr>
            <w:tcW w:w="1165" w:type="dxa"/>
            <w:tcBorders>
              <w:top w:val="single" w:sz="4" w:space="0" w:color="auto"/>
              <w:left w:val="single" w:sz="4" w:space="0" w:color="auto"/>
              <w:bottom w:val="single" w:sz="4" w:space="0" w:color="auto"/>
              <w:right w:val="single" w:sz="4" w:space="0" w:color="auto"/>
            </w:tcBorders>
          </w:tcPr>
          <w:p w:rsidR="00DC54DE" w:rsidRPr="00F87EFC" w:rsidRDefault="00DC54DE" w:rsidP="00434178">
            <w:pPr>
              <w:spacing w:after="0" w:line="240" w:lineRule="auto"/>
              <w:rPr>
                <w:rFonts w:ascii="Times New Roman" w:eastAsia="Times New Roman" w:hAnsi="Times New Roman" w:cs="Times New Roman"/>
                <w:sz w:val="24"/>
                <w:szCs w:val="24"/>
              </w:rPr>
            </w:pPr>
          </w:p>
        </w:tc>
        <w:tc>
          <w:tcPr>
            <w:tcW w:w="1420" w:type="dxa"/>
            <w:tcBorders>
              <w:top w:val="single" w:sz="4" w:space="0" w:color="auto"/>
              <w:left w:val="single" w:sz="4" w:space="0" w:color="auto"/>
              <w:bottom w:val="single" w:sz="4" w:space="0" w:color="auto"/>
              <w:right w:val="single" w:sz="4" w:space="0" w:color="auto"/>
            </w:tcBorders>
          </w:tcPr>
          <w:p w:rsidR="00DC54DE" w:rsidRPr="00F87EFC" w:rsidRDefault="00DC54DE" w:rsidP="00434178">
            <w:pPr>
              <w:spacing w:after="0" w:line="240" w:lineRule="auto"/>
              <w:rPr>
                <w:rFonts w:ascii="Times New Roman" w:eastAsia="Times New Roman" w:hAnsi="Times New Roman" w:cs="Times New Roman"/>
                <w:sz w:val="24"/>
                <w:szCs w:val="24"/>
              </w:rPr>
            </w:pPr>
          </w:p>
        </w:tc>
        <w:tc>
          <w:tcPr>
            <w:tcW w:w="1291" w:type="dxa"/>
            <w:tcBorders>
              <w:top w:val="single" w:sz="4" w:space="0" w:color="auto"/>
              <w:left w:val="single" w:sz="4" w:space="0" w:color="auto"/>
              <w:bottom w:val="single" w:sz="4" w:space="0" w:color="auto"/>
              <w:right w:val="single" w:sz="4" w:space="0" w:color="auto"/>
            </w:tcBorders>
          </w:tcPr>
          <w:p w:rsidR="00DC54DE" w:rsidRPr="00F87EFC" w:rsidRDefault="00DC54DE" w:rsidP="00434178">
            <w:pPr>
              <w:spacing w:after="0" w:line="240" w:lineRule="auto"/>
              <w:rPr>
                <w:rFonts w:ascii="Times New Roman" w:eastAsia="Times New Roman" w:hAnsi="Times New Roman" w:cs="Times New Roman"/>
                <w:sz w:val="24"/>
                <w:szCs w:val="24"/>
              </w:rPr>
            </w:pPr>
          </w:p>
        </w:tc>
        <w:tc>
          <w:tcPr>
            <w:tcW w:w="1679" w:type="dxa"/>
            <w:tcBorders>
              <w:top w:val="single" w:sz="4" w:space="0" w:color="auto"/>
              <w:left w:val="single" w:sz="4" w:space="0" w:color="auto"/>
              <w:bottom w:val="single" w:sz="4" w:space="0" w:color="auto"/>
              <w:right w:val="single" w:sz="4" w:space="0" w:color="auto"/>
            </w:tcBorders>
          </w:tcPr>
          <w:p w:rsidR="00DC54DE" w:rsidRPr="00F87EFC" w:rsidRDefault="00DC54DE" w:rsidP="00434178">
            <w:pPr>
              <w:spacing w:after="0" w:line="240" w:lineRule="auto"/>
              <w:rPr>
                <w:rFonts w:ascii="Times New Roman" w:eastAsia="Times New Roman" w:hAnsi="Times New Roman" w:cs="Times New Roman"/>
                <w:sz w:val="24"/>
                <w:szCs w:val="24"/>
              </w:rPr>
            </w:pPr>
          </w:p>
        </w:tc>
        <w:tc>
          <w:tcPr>
            <w:tcW w:w="1162" w:type="dxa"/>
            <w:tcBorders>
              <w:top w:val="single" w:sz="4" w:space="0" w:color="auto"/>
              <w:left w:val="single" w:sz="4" w:space="0" w:color="auto"/>
              <w:bottom w:val="single" w:sz="4" w:space="0" w:color="auto"/>
              <w:right w:val="single" w:sz="4" w:space="0" w:color="auto"/>
            </w:tcBorders>
          </w:tcPr>
          <w:p w:rsidR="00DC54DE" w:rsidRPr="00F87EFC" w:rsidRDefault="00DC54DE" w:rsidP="00434178">
            <w:pPr>
              <w:spacing w:after="0" w:line="240" w:lineRule="auto"/>
              <w:rPr>
                <w:rFonts w:ascii="Times New Roman" w:eastAsia="Times New Roman" w:hAnsi="Times New Roman" w:cs="Times New Roman"/>
                <w:sz w:val="24"/>
                <w:szCs w:val="24"/>
              </w:rPr>
            </w:pPr>
          </w:p>
        </w:tc>
      </w:tr>
    </w:tbl>
    <w:p w:rsidR="00DC54DE" w:rsidRPr="00F87EFC" w:rsidRDefault="00DC54DE" w:rsidP="00DC54DE">
      <w:pPr>
        <w:shd w:val="clear" w:color="auto" w:fill="FFFFFF"/>
        <w:spacing w:after="0" w:line="240" w:lineRule="auto"/>
        <w:jc w:val="center"/>
        <w:rPr>
          <w:rFonts w:ascii="Times New Roman" w:eastAsia="Times New Roman" w:hAnsi="Times New Roman" w:cs="Times New Roman"/>
          <w:sz w:val="24"/>
          <w:szCs w:val="24"/>
          <w:lang w:val="en-US"/>
        </w:rPr>
      </w:pPr>
    </w:p>
    <w:p w:rsidR="00DC54DE" w:rsidRPr="00F87EFC" w:rsidRDefault="00DC54DE" w:rsidP="00DC54DE">
      <w:pPr>
        <w:shd w:val="clear" w:color="auto" w:fill="FFFFFF"/>
        <w:spacing w:after="0" w:line="240" w:lineRule="auto"/>
        <w:rPr>
          <w:rFonts w:ascii="Times New Roman" w:eastAsia="Times New Roman" w:hAnsi="Times New Roman" w:cs="Times New Roman"/>
          <w:sz w:val="24"/>
          <w:szCs w:val="24"/>
          <w:lang w:val="en-US"/>
        </w:rPr>
      </w:pPr>
    </w:p>
    <w:p w:rsidR="00DC54DE" w:rsidRPr="00F87EFC" w:rsidRDefault="00DC54DE" w:rsidP="00DC54DE">
      <w:pPr>
        <w:shd w:val="clear" w:color="auto" w:fill="FFFFFF"/>
        <w:spacing w:after="0" w:line="240" w:lineRule="auto"/>
        <w:jc w:val="right"/>
        <w:rPr>
          <w:rFonts w:ascii="Times New Roman" w:eastAsia="Times New Roman" w:hAnsi="Times New Roman" w:cs="Times New Roman"/>
          <w:sz w:val="24"/>
          <w:szCs w:val="24"/>
        </w:rPr>
      </w:pPr>
      <w:r w:rsidRPr="00F87EFC">
        <w:rPr>
          <w:rFonts w:ascii="Times New Roman" w:eastAsia="Times New Roman" w:hAnsi="Times New Roman" w:cs="Times New Roman"/>
          <w:sz w:val="24"/>
          <w:szCs w:val="24"/>
        </w:rPr>
        <w:lastRenderedPageBreak/>
        <w:t>Таблица N 2</w:t>
      </w:r>
    </w:p>
    <w:p w:rsidR="00DC54DE" w:rsidRPr="00F87EFC" w:rsidRDefault="00DC54DE" w:rsidP="00DC54DE">
      <w:pPr>
        <w:shd w:val="clear" w:color="auto" w:fill="FFFFFF"/>
        <w:spacing w:after="0" w:line="240" w:lineRule="auto"/>
        <w:jc w:val="center"/>
        <w:rPr>
          <w:rFonts w:ascii="Times New Roman" w:eastAsia="Times New Roman" w:hAnsi="Times New Roman" w:cs="Times New Roman"/>
          <w:sz w:val="24"/>
          <w:szCs w:val="24"/>
        </w:rPr>
      </w:pPr>
      <w:r w:rsidRPr="00F87EFC">
        <w:rPr>
          <w:rFonts w:ascii="Times New Roman" w:eastAsia="Times New Roman" w:hAnsi="Times New Roman" w:cs="Times New Roman"/>
          <w:sz w:val="24"/>
          <w:szCs w:val="24"/>
        </w:rPr>
        <w:t>АНАЛИЗ</w:t>
      </w:r>
    </w:p>
    <w:p w:rsidR="00DC54DE" w:rsidRPr="00F87EFC" w:rsidRDefault="00DC54DE" w:rsidP="00DC54DE">
      <w:pPr>
        <w:shd w:val="clear" w:color="auto" w:fill="FFFFFF"/>
        <w:spacing w:after="0" w:line="240" w:lineRule="auto"/>
        <w:jc w:val="center"/>
        <w:rPr>
          <w:rFonts w:ascii="Times New Roman" w:eastAsia="Times New Roman" w:hAnsi="Times New Roman" w:cs="Times New Roman"/>
          <w:sz w:val="24"/>
          <w:szCs w:val="24"/>
        </w:rPr>
      </w:pPr>
      <w:r w:rsidRPr="00F87EFC">
        <w:rPr>
          <w:rFonts w:ascii="Times New Roman" w:eastAsia="Times New Roman" w:hAnsi="Times New Roman" w:cs="Times New Roman"/>
          <w:sz w:val="24"/>
          <w:szCs w:val="24"/>
        </w:rPr>
        <w:t>ПОКАЗАТЕЛЕЙ РЕЗУЛЬТАТИВНОСТИ</w:t>
      </w:r>
    </w:p>
    <w:p w:rsidR="00DC54DE" w:rsidRPr="00F87EFC" w:rsidRDefault="00DC54DE" w:rsidP="00DC54DE">
      <w:pPr>
        <w:shd w:val="clear" w:color="auto" w:fill="FFFFFF"/>
        <w:spacing w:after="0" w:line="240" w:lineRule="auto"/>
        <w:jc w:val="center"/>
        <w:rPr>
          <w:rFonts w:ascii="Times New Roman" w:eastAsia="Times New Roman" w:hAnsi="Times New Roman" w:cs="Times New Roman"/>
          <w:sz w:val="24"/>
          <w:szCs w:val="24"/>
        </w:rPr>
      </w:pPr>
      <w:r w:rsidRPr="00F87EFC">
        <w:rPr>
          <w:rFonts w:ascii="Times New Roman" w:eastAsia="Times New Roman" w:hAnsi="Times New Roman" w:cs="Times New Roman"/>
          <w:sz w:val="24"/>
          <w:szCs w:val="24"/>
        </w:rPr>
        <w:t>МУНИЦИПАЛЬНОЙ ПРОГРАММЫ</w:t>
      </w:r>
    </w:p>
    <w:tbl>
      <w:tblPr>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82"/>
        <w:gridCol w:w="3233"/>
        <w:gridCol w:w="717"/>
        <w:gridCol w:w="1344"/>
        <w:gridCol w:w="1707"/>
        <w:gridCol w:w="1820"/>
      </w:tblGrid>
      <w:tr w:rsidR="00DC54DE" w:rsidRPr="00F87EFC" w:rsidTr="00434178">
        <w:trPr>
          <w:trHeight w:val="798"/>
          <w:tblCellSpacing w:w="0" w:type="dxa"/>
          <w:jc w:val="center"/>
        </w:trPr>
        <w:tc>
          <w:tcPr>
            <w:tcW w:w="482" w:type="dxa"/>
            <w:tcBorders>
              <w:top w:val="single" w:sz="4" w:space="0" w:color="auto"/>
              <w:left w:val="single" w:sz="4" w:space="0" w:color="auto"/>
              <w:bottom w:val="single" w:sz="4" w:space="0" w:color="auto"/>
              <w:right w:val="single" w:sz="4" w:space="0" w:color="auto"/>
            </w:tcBorders>
            <w:shd w:val="clear" w:color="auto" w:fill="FFFFFF"/>
            <w:hideMark/>
          </w:tcPr>
          <w:p w:rsidR="00DC54DE" w:rsidRPr="00F87EFC" w:rsidRDefault="00DC54DE" w:rsidP="00434178">
            <w:pPr>
              <w:spacing w:after="0" w:line="240" w:lineRule="auto"/>
              <w:jc w:val="center"/>
              <w:rPr>
                <w:rFonts w:ascii="Times New Roman" w:eastAsia="Times New Roman" w:hAnsi="Times New Roman" w:cs="Times New Roman"/>
                <w:sz w:val="24"/>
                <w:szCs w:val="24"/>
              </w:rPr>
            </w:pPr>
            <w:r w:rsidRPr="00F87EFC">
              <w:rPr>
                <w:rFonts w:ascii="Times New Roman" w:eastAsia="Times New Roman" w:hAnsi="Times New Roman" w:cs="Times New Roman"/>
                <w:sz w:val="24"/>
                <w:szCs w:val="24"/>
              </w:rPr>
              <w:t>N </w:t>
            </w:r>
          </w:p>
          <w:p w:rsidR="00DC54DE" w:rsidRPr="00F87EFC" w:rsidRDefault="00DC54DE" w:rsidP="00434178">
            <w:pPr>
              <w:spacing w:after="0" w:line="240" w:lineRule="auto"/>
              <w:jc w:val="center"/>
              <w:rPr>
                <w:rFonts w:ascii="Times New Roman" w:eastAsia="Times New Roman" w:hAnsi="Times New Roman" w:cs="Times New Roman"/>
                <w:sz w:val="24"/>
                <w:szCs w:val="24"/>
              </w:rPr>
            </w:pPr>
            <w:proofErr w:type="gramStart"/>
            <w:r w:rsidRPr="00F87EFC">
              <w:rPr>
                <w:rFonts w:ascii="Times New Roman" w:eastAsia="Times New Roman" w:hAnsi="Times New Roman" w:cs="Times New Roman"/>
                <w:sz w:val="24"/>
                <w:szCs w:val="24"/>
              </w:rPr>
              <w:t>п</w:t>
            </w:r>
            <w:proofErr w:type="gramEnd"/>
            <w:r w:rsidRPr="00F87EFC">
              <w:rPr>
                <w:rFonts w:ascii="Times New Roman" w:eastAsia="Times New Roman" w:hAnsi="Times New Roman" w:cs="Times New Roman"/>
                <w:sz w:val="24"/>
                <w:szCs w:val="24"/>
              </w:rPr>
              <w:t>/п</w:t>
            </w:r>
          </w:p>
        </w:tc>
        <w:tc>
          <w:tcPr>
            <w:tcW w:w="2975" w:type="dxa"/>
            <w:tcBorders>
              <w:top w:val="single" w:sz="4" w:space="0" w:color="auto"/>
              <w:left w:val="single" w:sz="4" w:space="0" w:color="auto"/>
              <w:bottom w:val="single" w:sz="4" w:space="0" w:color="auto"/>
              <w:right w:val="single" w:sz="4" w:space="0" w:color="auto"/>
            </w:tcBorders>
            <w:shd w:val="clear" w:color="auto" w:fill="FFFFFF"/>
            <w:hideMark/>
          </w:tcPr>
          <w:p w:rsidR="00DC54DE" w:rsidRPr="00F87EFC" w:rsidRDefault="00DC54DE" w:rsidP="00434178">
            <w:pPr>
              <w:spacing w:after="0" w:line="240" w:lineRule="auto"/>
              <w:jc w:val="center"/>
              <w:rPr>
                <w:rFonts w:ascii="Times New Roman" w:eastAsia="Times New Roman" w:hAnsi="Times New Roman" w:cs="Times New Roman"/>
                <w:sz w:val="24"/>
                <w:szCs w:val="24"/>
              </w:rPr>
            </w:pPr>
            <w:r w:rsidRPr="00F87EFC">
              <w:rPr>
                <w:rFonts w:ascii="Times New Roman" w:eastAsia="Times New Roman" w:hAnsi="Times New Roman" w:cs="Times New Roman"/>
                <w:sz w:val="24"/>
                <w:szCs w:val="24"/>
              </w:rPr>
              <w:t>Наименование показателя</w:t>
            </w:r>
          </w:p>
        </w:tc>
        <w:tc>
          <w:tcPr>
            <w:tcW w:w="717" w:type="dxa"/>
            <w:tcBorders>
              <w:top w:val="single" w:sz="4" w:space="0" w:color="auto"/>
              <w:left w:val="single" w:sz="4" w:space="0" w:color="auto"/>
              <w:bottom w:val="single" w:sz="4" w:space="0" w:color="auto"/>
              <w:right w:val="single" w:sz="4" w:space="0" w:color="auto"/>
            </w:tcBorders>
            <w:shd w:val="clear" w:color="auto" w:fill="FFFFFF"/>
            <w:hideMark/>
          </w:tcPr>
          <w:p w:rsidR="00DC54DE" w:rsidRPr="00F87EFC" w:rsidRDefault="00DC54DE" w:rsidP="00434178">
            <w:pPr>
              <w:spacing w:after="0" w:line="240" w:lineRule="auto"/>
              <w:jc w:val="center"/>
              <w:rPr>
                <w:rFonts w:ascii="Times New Roman" w:eastAsia="Times New Roman" w:hAnsi="Times New Roman" w:cs="Times New Roman"/>
                <w:sz w:val="24"/>
                <w:szCs w:val="24"/>
              </w:rPr>
            </w:pPr>
            <w:r w:rsidRPr="00F87EFC">
              <w:rPr>
                <w:rFonts w:ascii="Times New Roman" w:eastAsia="Times New Roman" w:hAnsi="Times New Roman" w:cs="Times New Roman"/>
                <w:sz w:val="24"/>
                <w:szCs w:val="24"/>
              </w:rPr>
              <w:t>Ед.</w:t>
            </w:r>
          </w:p>
          <w:p w:rsidR="00DC54DE" w:rsidRPr="00F87EFC" w:rsidRDefault="00DC54DE" w:rsidP="00434178">
            <w:pPr>
              <w:spacing w:after="0" w:line="240" w:lineRule="auto"/>
              <w:jc w:val="center"/>
              <w:rPr>
                <w:rFonts w:ascii="Times New Roman" w:eastAsia="Times New Roman" w:hAnsi="Times New Roman" w:cs="Times New Roman"/>
                <w:sz w:val="24"/>
                <w:szCs w:val="24"/>
              </w:rPr>
            </w:pPr>
            <w:r w:rsidRPr="00F87EFC">
              <w:rPr>
                <w:rFonts w:ascii="Times New Roman" w:eastAsia="Times New Roman" w:hAnsi="Times New Roman" w:cs="Times New Roman"/>
                <w:sz w:val="24"/>
                <w:szCs w:val="24"/>
              </w:rPr>
              <w:t>изм.</w:t>
            </w:r>
          </w:p>
        </w:tc>
        <w:tc>
          <w:tcPr>
            <w:tcW w:w="1344" w:type="dxa"/>
            <w:tcBorders>
              <w:top w:val="single" w:sz="4" w:space="0" w:color="auto"/>
              <w:left w:val="single" w:sz="4" w:space="0" w:color="auto"/>
              <w:bottom w:val="single" w:sz="4" w:space="0" w:color="auto"/>
              <w:right w:val="single" w:sz="4" w:space="0" w:color="auto"/>
            </w:tcBorders>
            <w:shd w:val="clear" w:color="auto" w:fill="FFFFFF"/>
            <w:hideMark/>
          </w:tcPr>
          <w:p w:rsidR="00DC54DE" w:rsidRPr="00F87EFC" w:rsidRDefault="00DC54DE" w:rsidP="00434178">
            <w:pPr>
              <w:spacing w:after="0" w:line="240" w:lineRule="auto"/>
              <w:jc w:val="center"/>
              <w:rPr>
                <w:rFonts w:ascii="Times New Roman" w:eastAsia="Times New Roman" w:hAnsi="Times New Roman" w:cs="Times New Roman"/>
                <w:sz w:val="24"/>
                <w:szCs w:val="24"/>
              </w:rPr>
            </w:pPr>
            <w:r w:rsidRPr="00F87EFC">
              <w:rPr>
                <w:rFonts w:ascii="Times New Roman" w:eastAsia="Times New Roman" w:hAnsi="Times New Roman" w:cs="Times New Roman"/>
                <w:sz w:val="24"/>
                <w:szCs w:val="24"/>
              </w:rPr>
              <w:t>Плановое </w:t>
            </w:r>
          </w:p>
          <w:p w:rsidR="00DC54DE" w:rsidRPr="00F87EFC" w:rsidRDefault="00DC54DE" w:rsidP="00434178">
            <w:pPr>
              <w:spacing w:after="0" w:line="240" w:lineRule="auto"/>
              <w:jc w:val="center"/>
              <w:rPr>
                <w:rFonts w:ascii="Times New Roman" w:eastAsia="Times New Roman" w:hAnsi="Times New Roman" w:cs="Times New Roman"/>
                <w:sz w:val="24"/>
                <w:szCs w:val="24"/>
              </w:rPr>
            </w:pPr>
            <w:r w:rsidRPr="00F87EFC">
              <w:rPr>
                <w:rFonts w:ascii="Times New Roman" w:eastAsia="Times New Roman" w:hAnsi="Times New Roman" w:cs="Times New Roman"/>
                <w:sz w:val="24"/>
                <w:szCs w:val="24"/>
              </w:rPr>
              <w:t>значение</w:t>
            </w:r>
          </w:p>
          <w:p w:rsidR="00DC54DE" w:rsidRPr="00F87EFC" w:rsidRDefault="00DC54DE" w:rsidP="00434178">
            <w:pPr>
              <w:spacing w:after="0" w:line="240" w:lineRule="auto"/>
              <w:jc w:val="center"/>
              <w:rPr>
                <w:rFonts w:ascii="Times New Roman" w:eastAsia="Times New Roman" w:hAnsi="Times New Roman" w:cs="Times New Roman"/>
                <w:sz w:val="24"/>
                <w:szCs w:val="24"/>
              </w:rPr>
            </w:pPr>
            <w:r w:rsidRPr="00F87EFC">
              <w:rPr>
                <w:rFonts w:ascii="Times New Roman" w:eastAsia="Times New Roman" w:hAnsi="Times New Roman" w:cs="Times New Roman"/>
                <w:sz w:val="24"/>
                <w:szCs w:val="24"/>
              </w:rPr>
              <w:t>ЗП</w:t>
            </w:r>
          </w:p>
        </w:tc>
        <w:tc>
          <w:tcPr>
            <w:tcW w:w="1707" w:type="dxa"/>
            <w:tcBorders>
              <w:top w:val="single" w:sz="4" w:space="0" w:color="auto"/>
              <w:left w:val="single" w:sz="4" w:space="0" w:color="auto"/>
              <w:bottom w:val="single" w:sz="4" w:space="0" w:color="auto"/>
              <w:right w:val="single" w:sz="4" w:space="0" w:color="auto"/>
            </w:tcBorders>
            <w:shd w:val="clear" w:color="auto" w:fill="FFFFFF"/>
            <w:hideMark/>
          </w:tcPr>
          <w:p w:rsidR="00DC54DE" w:rsidRPr="00F87EFC" w:rsidRDefault="00DC54DE" w:rsidP="00434178">
            <w:pPr>
              <w:spacing w:after="0" w:line="240" w:lineRule="auto"/>
              <w:jc w:val="center"/>
              <w:rPr>
                <w:rFonts w:ascii="Times New Roman" w:eastAsia="Times New Roman" w:hAnsi="Times New Roman" w:cs="Times New Roman"/>
                <w:sz w:val="24"/>
                <w:szCs w:val="24"/>
              </w:rPr>
            </w:pPr>
            <w:r w:rsidRPr="00F87EFC">
              <w:rPr>
                <w:rFonts w:ascii="Times New Roman" w:eastAsia="Times New Roman" w:hAnsi="Times New Roman" w:cs="Times New Roman"/>
                <w:sz w:val="24"/>
                <w:szCs w:val="24"/>
              </w:rPr>
              <w:t>Фактическое </w:t>
            </w:r>
          </w:p>
          <w:p w:rsidR="00DC54DE" w:rsidRPr="00F87EFC" w:rsidRDefault="00DC54DE" w:rsidP="00434178">
            <w:pPr>
              <w:spacing w:after="0" w:line="240" w:lineRule="auto"/>
              <w:jc w:val="center"/>
              <w:rPr>
                <w:rFonts w:ascii="Times New Roman" w:eastAsia="Times New Roman" w:hAnsi="Times New Roman" w:cs="Times New Roman"/>
                <w:sz w:val="24"/>
                <w:szCs w:val="24"/>
              </w:rPr>
            </w:pPr>
            <w:r w:rsidRPr="00F87EFC">
              <w:rPr>
                <w:rFonts w:ascii="Times New Roman" w:eastAsia="Times New Roman" w:hAnsi="Times New Roman" w:cs="Times New Roman"/>
                <w:sz w:val="24"/>
                <w:szCs w:val="24"/>
              </w:rPr>
              <w:t>значение</w:t>
            </w:r>
          </w:p>
          <w:p w:rsidR="00DC54DE" w:rsidRPr="00F87EFC" w:rsidRDefault="00DC54DE" w:rsidP="00434178">
            <w:pPr>
              <w:spacing w:after="0" w:line="240" w:lineRule="auto"/>
              <w:jc w:val="center"/>
              <w:rPr>
                <w:rFonts w:ascii="Times New Roman" w:eastAsia="Times New Roman" w:hAnsi="Times New Roman" w:cs="Times New Roman"/>
                <w:sz w:val="24"/>
                <w:szCs w:val="24"/>
              </w:rPr>
            </w:pPr>
            <w:r w:rsidRPr="00F87EFC">
              <w:rPr>
                <w:rFonts w:ascii="Times New Roman" w:eastAsia="Times New Roman" w:hAnsi="Times New Roman" w:cs="Times New Roman"/>
                <w:sz w:val="24"/>
                <w:szCs w:val="24"/>
              </w:rPr>
              <w:t>ЗФ</w:t>
            </w:r>
          </w:p>
        </w:tc>
        <w:tc>
          <w:tcPr>
            <w:tcW w:w="1820" w:type="dxa"/>
            <w:tcBorders>
              <w:top w:val="single" w:sz="4" w:space="0" w:color="auto"/>
              <w:left w:val="single" w:sz="4" w:space="0" w:color="auto"/>
              <w:bottom w:val="single" w:sz="4" w:space="0" w:color="auto"/>
              <w:right w:val="single" w:sz="4" w:space="0" w:color="auto"/>
            </w:tcBorders>
            <w:shd w:val="clear" w:color="auto" w:fill="FFFFFF"/>
            <w:hideMark/>
          </w:tcPr>
          <w:p w:rsidR="00DC54DE" w:rsidRPr="00F87EFC" w:rsidRDefault="00DC54DE" w:rsidP="00434178">
            <w:pPr>
              <w:spacing w:after="0" w:line="240" w:lineRule="auto"/>
              <w:jc w:val="center"/>
              <w:rPr>
                <w:rFonts w:ascii="Times New Roman" w:eastAsia="Times New Roman" w:hAnsi="Times New Roman" w:cs="Times New Roman"/>
                <w:sz w:val="24"/>
                <w:szCs w:val="24"/>
              </w:rPr>
            </w:pPr>
            <w:r w:rsidRPr="00F87EFC">
              <w:rPr>
                <w:rFonts w:ascii="Times New Roman" w:eastAsia="Times New Roman" w:hAnsi="Times New Roman" w:cs="Times New Roman"/>
                <w:sz w:val="24"/>
                <w:szCs w:val="24"/>
              </w:rPr>
              <w:t xml:space="preserve">Достижения показателей-индикаторов </w:t>
            </w:r>
          </w:p>
          <w:p w:rsidR="00DC54DE" w:rsidRPr="00F87EFC" w:rsidRDefault="00DC54DE" w:rsidP="00434178">
            <w:pPr>
              <w:spacing w:after="0" w:line="240" w:lineRule="auto"/>
              <w:jc w:val="center"/>
              <w:rPr>
                <w:rFonts w:ascii="Times New Roman" w:eastAsia="Times New Roman" w:hAnsi="Times New Roman" w:cs="Times New Roman"/>
                <w:sz w:val="24"/>
                <w:szCs w:val="24"/>
              </w:rPr>
            </w:pPr>
            <w:r w:rsidRPr="00F87EFC">
              <w:rPr>
                <w:rFonts w:ascii="Times New Roman" w:eastAsia="Times New Roman" w:hAnsi="Times New Roman" w:cs="Times New Roman"/>
                <w:sz w:val="24"/>
                <w:szCs w:val="24"/>
              </w:rPr>
              <w:t>ДПИ</w:t>
            </w:r>
          </w:p>
          <w:p w:rsidR="00DC54DE" w:rsidRPr="00F87EFC" w:rsidRDefault="00DC54DE" w:rsidP="00434178">
            <w:pPr>
              <w:spacing w:after="0" w:line="240" w:lineRule="auto"/>
              <w:jc w:val="center"/>
              <w:rPr>
                <w:rFonts w:ascii="Times New Roman" w:eastAsia="Times New Roman" w:hAnsi="Times New Roman" w:cs="Times New Roman"/>
                <w:sz w:val="24"/>
                <w:szCs w:val="24"/>
              </w:rPr>
            </w:pPr>
            <w:r w:rsidRPr="00F87EFC">
              <w:rPr>
                <w:rFonts w:ascii="Times New Roman" w:eastAsia="Times New Roman" w:hAnsi="Times New Roman" w:cs="Times New Roman"/>
                <w:sz w:val="24"/>
                <w:szCs w:val="24"/>
              </w:rPr>
              <w:t>(гр.6=гр.5/гр.4)</w:t>
            </w:r>
          </w:p>
        </w:tc>
      </w:tr>
      <w:tr w:rsidR="00DC54DE" w:rsidRPr="00F87EFC" w:rsidTr="00434178">
        <w:trPr>
          <w:trHeight w:val="200"/>
          <w:tblCellSpacing w:w="0" w:type="dxa"/>
          <w:jc w:val="center"/>
        </w:trPr>
        <w:tc>
          <w:tcPr>
            <w:tcW w:w="482" w:type="dxa"/>
            <w:tcBorders>
              <w:top w:val="single" w:sz="4" w:space="0" w:color="auto"/>
              <w:left w:val="single" w:sz="4" w:space="0" w:color="auto"/>
              <w:bottom w:val="single" w:sz="4" w:space="0" w:color="auto"/>
              <w:right w:val="single" w:sz="4" w:space="0" w:color="auto"/>
            </w:tcBorders>
            <w:shd w:val="clear" w:color="auto" w:fill="FFFFFF"/>
            <w:hideMark/>
          </w:tcPr>
          <w:p w:rsidR="00DC54DE" w:rsidRPr="00F87EFC" w:rsidRDefault="00DC54DE" w:rsidP="00434178">
            <w:pPr>
              <w:spacing w:before="100" w:beforeAutospacing="1" w:after="100" w:afterAutospacing="1" w:line="240" w:lineRule="auto"/>
              <w:jc w:val="center"/>
              <w:rPr>
                <w:rFonts w:ascii="Times New Roman" w:eastAsia="Times New Roman" w:hAnsi="Times New Roman" w:cs="Times New Roman"/>
                <w:sz w:val="24"/>
                <w:szCs w:val="24"/>
              </w:rPr>
            </w:pPr>
            <w:r w:rsidRPr="00F87EFC">
              <w:rPr>
                <w:rFonts w:ascii="Times New Roman" w:eastAsia="Times New Roman" w:hAnsi="Times New Roman" w:cs="Times New Roman"/>
                <w:sz w:val="24"/>
                <w:szCs w:val="24"/>
              </w:rPr>
              <w:t>1</w:t>
            </w:r>
          </w:p>
        </w:tc>
        <w:tc>
          <w:tcPr>
            <w:tcW w:w="2975" w:type="dxa"/>
            <w:tcBorders>
              <w:top w:val="single" w:sz="4" w:space="0" w:color="auto"/>
              <w:left w:val="single" w:sz="4" w:space="0" w:color="auto"/>
              <w:bottom w:val="single" w:sz="4" w:space="0" w:color="auto"/>
              <w:right w:val="single" w:sz="4" w:space="0" w:color="auto"/>
            </w:tcBorders>
            <w:shd w:val="clear" w:color="auto" w:fill="FFFFFF"/>
            <w:hideMark/>
          </w:tcPr>
          <w:p w:rsidR="00DC54DE" w:rsidRPr="00F87EFC" w:rsidRDefault="00DC54DE" w:rsidP="00434178">
            <w:pPr>
              <w:spacing w:before="100" w:beforeAutospacing="1" w:after="100" w:afterAutospacing="1" w:line="240" w:lineRule="auto"/>
              <w:ind w:left="215"/>
              <w:jc w:val="center"/>
              <w:rPr>
                <w:rFonts w:ascii="Times New Roman" w:eastAsia="Times New Roman" w:hAnsi="Times New Roman" w:cs="Times New Roman"/>
                <w:sz w:val="24"/>
                <w:szCs w:val="24"/>
              </w:rPr>
            </w:pPr>
            <w:r w:rsidRPr="00F87EFC">
              <w:rPr>
                <w:rFonts w:ascii="Times New Roman" w:eastAsia="Times New Roman" w:hAnsi="Times New Roman" w:cs="Times New Roman"/>
                <w:sz w:val="24"/>
                <w:szCs w:val="24"/>
              </w:rPr>
              <w:t>2</w:t>
            </w:r>
          </w:p>
        </w:tc>
        <w:tc>
          <w:tcPr>
            <w:tcW w:w="717" w:type="dxa"/>
            <w:tcBorders>
              <w:top w:val="single" w:sz="4" w:space="0" w:color="auto"/>
              <w:left w:val="single" w:sz="4" w:space="0" w:color="auto"/>
              <w:bottom w:val="single" w:sz="4" w:space="0" w:color="auto"/>
              <w:right w:val="single" w:sz="4" w:space="0" w:color="auto"/>
            </w:tcBorders>
            <w:shd w:val="clear" w:color="auto" w:fill="FFFFFF"/>
            <w:hideMark/>
          </w:tcPr>
          <w:p w:rsidR="00DC54DE" w:rsidRPr="00F87EFC" w:rsidRDefault="00DC54DE" w:rsidP="00434178">
            <w:pPr>
              <w:spacing w:before="100" w:beforeAutospacing="1" w:after="100" w:afterAutospacing="1" w:line="240" w:lineRule="auto"/>
              <w:ind w:right="-34"/>
              <w:jc w:val="center"/>
              <w:rPr>
                <w:rFonts w:ascii="Times New Roman" w:eastAsia="Times New Roman" w:hAnsi="Times New Roman" w:cs="Times New Roman"/>
                <w:sz w:val="24"/>
                <w:szCs w:val="24"/>
              </w:rPr>
            </w:pPr>
            <w:r w:rsidRPr="00F87EFC">
              <w:rPr>
                <w:rFonts w:ascii="Times New Roman" w:eastAsia="Times New Roman" w:hAnsi="Times New Roman" w:cs="Times New Roman"/>
                <w:sz w:val="24"/>
                <w:szCs w:val="24"/>
              </w:rPr>
              <w:t>3</w:t>
            </w:r>
          </w:p>
        </w:tc>
        <w:tc>
          <w:tcPr>
            <w:tcW w:w="1344" w:type="dxa"/>
            <w:tcBorders>
              <w:top w:val="single" w:sz="4" w:space="0" w:color="auto"/>
              <w:left w:val="single" w:sz="4" w:space="0" w:color="auto"/>
              <w:bottom w:val="single" w:sz="4" w:space="0" w:color="auto"/>
              <w:right w:val="single" w:sz="4" w:space="0" w:color="auto"/>
            </w:tcBorders>
            <w:shd w:val="clear" w:color="auto" w:fill="FFFFFF"/>
            <w:hideMark/>
          </w:tcPr>
          <w:p w:rsidR="00DC54DE" w:rsidRPr="00F87EFC" w:rsidRDefault="00DC54DE" w:rsidP="00434178">
            <w:pPr>
              <w:spacing w:before="100" w:beforeAutospacing="1" w:after="100" w:afterAutospacing="1" w:line="240" w:lineRule="auto"/>
              <w:ind w:right="-34"/>
              <w:jc w:val="center"/>
              <w:rPr>
                <w:rFonts w:ascii="Times New Roman" w:eastAsia="Times New Roman" w:hAnsi="Times New Roman" w:cs="Times New Roman"/>
                <w:sz w:val="24"/>
                <w:szCs w:val="24"/>
              </w:rPr>
            </w:pPr>
            <w:r w:rsidRPr="00F87EFC">
              <w:rPr>
                <w:rFonts w:ascii="Times New Roman" w:eastAsia="Times New Roman" w:hAnsi="Times New Roman" w:cs="Times New Roman"/>
                <w:sz w:val="24"/>
                <w:szCs w:val="24"/>
              </w:rPr>
              <w:t>4</w:t>
            </w:r>
          </w:p>
        </w:tc>
        <w:tc>
          <w:tcPr>
            <w:tcW w:w="1707" w:type="dxa"/>
            <w:tcBorders>
              <w:top w:val="single" w:sz="4" w:space="0" w:color="auto"/>
              <w:left w:val="single" w:sz="4" w:space="0" w:color="auto"/>
              <w:bottom w:val="single" w:sz="4" w:space="0" w:color="auto"/>
              <w:right w:val="single" w:sz="4" w:space="0" w:color="auto"/>
            </w:tcBorders>
            <w:shd w:val="clear" w:color="auto" w:fill="FFFFFF"/>
            <w:hideMark/>
          </w:tcPr>
          <w:p w:rsidR="00DC54DE" w:rsidRPr="00F87EFC" w:rsidRDefault="00DC54DE" w:rsidP="00434178">
            <w:pPr>
              <w:spacing w:before="100" w:beforeAutospacing="1" w:after="100" w:afterAutospacing="1" w:line="240" w:lineRule="auto"/>
              <w:ind w:right="-34"/>
              <w:jc w:val="center"/>
              <w:rPr>
                <w:rFonts w:ascii="Times New Roman" w:eastAsia="Times New Roman" w:hAnsi="Times New Roman" w:cs="Times New Roman"/>
                <w:sz w:val="24"/>
                <w:szCs w:val="24"/>
              </w:rPr>
            </w:pPr>
            <w:r w:rsidRPr="00F87EFC">
              <w:rPr>
                <w:rFonts w:ascii="Times New Roman" w:eastAsia="Times New Roman" w:hAnsi="Times New Roman" w:cs="Times New Roman"/>
                <w:sz w:val="24"/>
                <w:szCs w:val="24"/>
              </w:rPr>
              <w:t>5</w:t>
            </w:r>
          </w:p>
        </w:tc>
        <w:tc>
          <w:tcPr>
            <w:tcW w:w="1820" w:type="dxa"/>
            <w:tcBorders>
              <w:top w:val="single" w:sz="4" w:space="0" w:color="auto"/>
              <w:left w:val="single" w:sz="4" w:space="0" w:color="auto"/>
              <w:bottom w:val="single" w:sz="4" w:space="0" w:color="auto"/>
              <w:right w:val="single" w:sz="4" w:space="0" w:color="auto"/>
            </w:tcBorders>
            <w:shd w:val="clear" w:color="auto" w:fill="FFFFFF"/>
            <w:hideMark/>
          </w:tcPr>
          <w:p w:rsidR="00DC54DE" w:rsidRPr="00F87EFC" w:rsidRDefault="00DC54DE" w:rsidP="00434178">
            <w:pPr>
              <w:spacing w:before="100" w:after="100" w:line="240" w:lineRule="auto"/>
              <w:ind w:left="91" w:right="-34"/>
              <w:jc w:val="center"/>
              <w:rPr>
                <w:rFonts w:ascii="Times New Roman" w:eastAsia="Times New Roman" w:hAnsi="Times New Roman" w:cs="Times New Roman"/>
                <w:sz w:val="24"/>
                <w:szCs w:val="24"/>
              </w:rPr>
            </w:pPr>
            <w:r w:rsidRPr="00F87EFC">
              <w:rPr>
                <w:rFonts w:ascii="Times New Roman" w:eastAsia="Times New Roman" w:hAnsi="Times New Roman" w:cs="Times New Roman"/>
                <w:sz w:val="24"/>
                <w:szCs w:val="24"/>
              </w:rPr>
              <w:t>6</w:t>
            </w:r>
          </w:p>
        </w:tc>
      </w:tr>
      <w:tr w:rsidR="00DC54DE" w:rsidRPr="00F87EFC" w:rsidTr="00434178">
        <w:trPr>
          <w:trHeight w:val="216"/>
          <w:tblCellSpacing w:w="0" w:type="dxa"/>
          <w:jc w:val="center"/>
        </w:trPr>
        <w:tc>
          <w:tcPr>
            <w:tcW w:w="482" w:type="dxa"/>
            <w:tcBorders>
              <w:top w:val="single" w:sz="4" w:space="0" w:color="auto"/>
              <w:left w:val="single" w:sz="4" w:space="0" w:color="auto"/>
              <w:bottom w:val="single" w:sz="4" w:space="0" w:color="auto"/>
              <w:right w:val="single" w:sz="4" w:space="0" w:color="auto"/>
            </w:tcBorders>
            <w:shd w:val="clear" w:color="auto" w:fill="FFFFFF"/>
            <w:hideMark/>
          </w:tcPr>
          <w:p w:rsidR="00DC54DE" w:rsidRPr="00F87EFC" w:rsidRDefault="00DC54DE" w:rsidP="00434178">
            <w:pPr>
              <w:spacing w:before="100" w:beforeAutospacing="1" w:after="100" w:afterAutospacing="1" w:line="240" w:lineRule="auto"/>
              <w:jc w:val="center"/>
              <w:rPr>
                <w:rFonts w:ascii="Times New Roman" w:eastAsia="Times New Roman" w:hAnsi="Times New Roman" w:cs="Times New Roman"/>
                <w:sz w:val="24"/>
                <w:szCs w:val="24"/>
              </w:rPr>
            </w:pPr>
            <w:r w:rsidRPr="00F87EFC">
              <w:rPr>
                <w:rFonts w:ascii="Times New Roman" w:eastAsia="Times New Roman" w:hAnsi="Times New Roman" w:cs="Times New Roman"/>
                <w:sz w:val="24"/>
                <w:szCs w:val="24"/>
              </w:rPr>
              <w:t>1</w:t>
            </w:r>
          </w:p>
        </w:tc>
        <w:tc>
          <w:tcPr>
            <w:tcW w:w="2975" w:type="dxa"/>
            <w:tcBorders>
              <w:top w:val="single" w:sz="4" w:space="0" w:color="auto"/>
              <w:left w:val="single" w:sz="4" w:space="0" w:color="auto"/>
              <w:bottom w:val="single" w:sz="4" w:space="0" w:color="auto"/>
              <w:right w:val="single" w:sz="4" w:space="0" w:color="auto"/>
            </w:tcBorders>
            <w:shd w:val="clear" w:color="auto" w:fill="FFFFFF"/>
            <w:hideMark/>
          </w:tcPr>
          <w:p w:rsidR="00DC54DE" w:rsidRPr="00F87EFC" w:rsidRDefault="00DC54DE" w:rsidP="00434178">
            <w:pPr>
              <w:spacing w:before="100" w:beforeAutospacing="1" w:after="100" w:afterAutospacing="1" w:line="240" w:lineRule="auto"/>
              <w:ind w:left="215"/>
              <w:jc w:val="center"/>
              <w:rPr>
                <w:rFonts w:ascii="Times New Roman" w:eastAsia="Times New Roman" w:hAnsi="Times New Roman" w:cs="Times New Roman"/>
                <w:sz w:val="24"/>
                <w:szCs w:val="24"/>
              </w:rPr>
            </w:pPr>
            <w:r w:rsidRPr="00F87EFC">
              <w:rPr>
                <w:rFonts w:ascii="Times New Roman" w:eastAsia="Times New Roman" w:hAnsi="Times New Roman" w:cs="Times New Roman"/>
                <w:sz w:val="24"/>
                <w:szCs w:val="24"/>
              </w:rPr>
              <w:t>Индикатор результативности 1</w:t>
            </w:r>
          </w:p>
        </w:tc>
        <w:tc>
          <w:tcPr>
            <w:tcW w:w="717" w:type="dxa"/>
            <w:tcBorders>
              <w:top w:val="single" w:sz="4" w:space="0" w:color="auto"/>
              <w:left w:val="single" w:sz="4" w:space="0" w:color="auto"/>
              <w:bottom w:val="single" w:sz="4" w:space="0" w:color="auto"/>
              <w:right w:val="single" w:sz="4" w:space="0" w:color="auto"/>
            </w:tcBorders>
            <w:shd w:val="clear" w:color="auto" w:fill="FFFFFF"/>
          </w:tcPr>
          <w:p w:rsidR="00DC54DE" w:rsidRPr="00F87EFC" w:rsidRDefault="00DC54DE" w:rsidP="00434178">
            <w:pPr>
              <w:spacing w:after="0" w:line="240" w:lineRule="auto"/>
              <w:ind w:right="-34"/>
              <w:jc w:val="center"/>
              <w:rPr>
                <w:rFonts w:ascii="Times New Roman" w:eastAsia="Times New Roman" w:hAnsi="Times New Roman" w:cs="Times New Roman"/>
                <w:sz w:val="24"/>
                <w:szCs w:val="24"/>
              </w:rPr>
            </w:pPr>
          </w:p>
        </w:tc>
        <w:tc>
          <w:tcPr>
            <w:tcW w:w="1344" w:type="dxa"/>
            <w:tcBorders>
              <w:top w:val="single" w:sz="4" w:space="0" w:color="auto"/>
              <w:left w:val="single" w:sz="4" w:space="0" w:color="auto"/>
              <w:bottom w:val="single" w:sz="4" w:space="0" w:color="auto"/>
              <w:right w:val="single" w:sz="4" w:space="0" w:color="auto"/>
            </w:tcBorders>
            <w:shd w:val="clear" w:color="auto" w:fill="FFFFFF"/>
          </w:tcPr>
          <w:p w:rsidR="00DC54DE" w:rsidRPr="00F87EFC" w:rsidRDefault="00DC54DE" w:rsidP="00434178">
            <w:pPr>
              <w:spacing w:after="0" w:line="240" w:lineRule="auto"/>
              <w:ind w:right="-34"/>
              <w:jc w:val="center"/>
              <w:rPr>
                <w:rFonts w:ascii="Times New Roman" w:eastAsia="Times New Roman" w:hAnsi="Times New Roman" w:cs="Times New Roman"/>
                <w:sz w:val="24"/>
                <w:szCs w:val="24"/>
              </w:rPr>
            </w:pPr>
          </w:p>
        </w:tc>
        <w:tc>
          <w:tcPr>
            <w:tcW w:w="1707" w:type="dxa"/>
            <w:tcBorders>
              <w:top w:val="single" w:sz="4" w:space="0" w:color="auto"/>
              <w:left w:val="single" w:sz="4" w:space="0" w:color="auto"/>
              <w:bottom w:val="single" w:sz="4" w:space="0" w:color="auto"/>
              <w:right w:val="single" w:sz="4" w:space="0" w:color="auto"/>
            </w:tcBorders>
            <w:shd w:val="clear" w:color="auto" w:fill="FFFFFF"/>
          </w:tcPr>
          <w:p w:rsidR="00DC54DE" w:rsidRPr="00F87EFC" w:rsidRDefault="00DC54DE" w:rsidP="00434178">
            <w:pPr>
              <w:spacing w:after="0" w:line="240" w:lineRule="auto"/>
              <w:ind w:right="-34"/>
              <w:jc w:val="center"/>
              <w:rPr>
                <w:rFonts w:ascii="Times New Roman" w:eastAsia="Times New Roman" w:hAnsi="Times New Roman" w:cs="Times New Roman"/>
                <w:sz w:val="24"/>
                <w:szCs w:val="24"/>
              </w:rPr>
            </w:pPr>
          </w:p>
        </w:tc>
        <w:tc>
          <w:tcPr>
            <w:tcW w:w="1820" w:type="dxa"/>
            <w:tcBorders>
              <w:top w:val="single" w:sz="4" w:space="0" w:color="auto"/>
              <w:left w:val="single" w:sz="4" w:space="0" w:color="auto"/>
              <w:bottom w:val="single" w:sz="4" w:space="0" w:color="auto"/>
              <w:right w:val="single" w:sz="4" w:space="0" w:color="auto"/>
            </w:tcBorders>
            <w:shd w:val="clear" w:color="auto" w:fill="FFFFFF"/>
          </w:tcPr>
          <w:p w:rsidR="00DC54DE" w:rsidRPr="00F87EFC" w:rsidRDefault="00DC54DE" w:rsidP="00434178">
            <w:pPr>
              <w:spacing w:after="0" w:line="240" w:lineRule="auto"/>
              <w:ind w:right="-34"/>
              <w:jc w:val="center"/>
              <w:rPr>
                <w:rFonts w:ascii="Times New Roman" w:eastAsia="Times New Roman" w:hAnsi="Times New Roman" w:cs="Times New Roman"/>
                <w:sz w:val="24"/>
                <w:szCs w:val="24"/>
              </w:rPr>
            </w:pPr>
          </w:p>
        </w:tc>
      </w:tr>
      <w:tr w:rsidR="00DC54DE" w:rsidRPr="00F87EFC" w:rsidTr="00434178">
        <w:trPr>
          <w:trHeight w:val="200"/>
          <w:tblCellSpacing w:w="0" w:type="dxa"/>
          <w:jc w:val="center"/>
        </w:trPr>
        <w:tc>
          <w:tcPr>
            <w:tcW w:w="482" w:type="dxa"/>
            <w:tcBorders>
              <w:top w:val="single" w:sz="4" w:space="0" w:color="auto"/>
              <w:left w:val="single" w:sz="4" w:space="0" w:color="auto"/>
              <w:bottom w:val="single" w:sz="4" w:space="0" w:color="auto"/>
              <w:right w:val="single" w:sz="4" w:space="0" w:color="auto"/>
            </w:tcBorders>
            <w:shd w:val="clear" w:color="auto" w:fill="FFFFFF"/>
            <w:hideMark/>
          </w:tcPr>
          <w:p w:rsidR="00DC54DE" w:rsidRPr="00F87EFC" w:rsidRDefault="00DC54DE" w:rsidP="00434178">
            <w:pPr>
              <w:spacing w:before="100" w:beforeAutospacing="1" w:after="100" w:afterAutospacing="1" w:line="240" w:lineRule="auto"/>
              <w:jc w:val="center"/>
              <w:rPr>
                <w:rFonts w:ascii="Times New Roman" w:eastAsia="Times New Roman" w:hAnsi="Times New Roman" w:cs="Times New Roman"/>
                <w:sz w:val="24"/>
                <w:szCs w:val="24"/>
              </w:rPr>
            </w:pPr>
            <w:r w:rsidRPr="00F87EFC">
              <w:rPr>
                <w:rFonts w:ascii="Times New Roman" w:eastAsia="Times New Roman" w:hAnsi="Times New Roman" w:cs="Times New Roman"/>
                <w:sz w:val="24"/>
                <w:szCs w:val="24"/>
              </w:rPr>
              <w:t>2</w:t>
            </w:r>
          </w:p>
        </w:tc>
        <w:tc>
          <w:tcPr>
            <w:tcW w:w="2975" w:type="dxa"/>
            <w:tcBorders>
              <w:top w:val="single" w:sz="4" w:space="0" w:color="auto"/>
              <w:left w:val="single" w:sz="4" w:space="0" w:color="auto"/>
              <w:bottom w:val="single" w:sz="4" w:space="0" w:color="auto"/>
              <w:right w:val="single" w:sz="4" w:space="0" w:color="auto"/>
            </w:tcBorders>
            <w:shd w:val="clear" w:color="auto" w:fill="FFFFFF"/>
            <w:hideMark/>
          </w:tcPr>
          <w:p w:rsidR="00DC54DE" w:rsidRPr="00F87EFC" w:rsidRDefault="00DC54DE" w:rsidP="00434178">
            <w:pPr>
              <w:spacing w:before="100" w:beforeAutospacing="1" w:after="100" w:afterAutospacing="1" w:line="240" w:lineRule="auto"/>
              <w:ind w:left="215"/>
              <w:jc w:val="center"/>
              <w:rPr>
                <w:rFonts w:ascii="Times New Roman" w:eastAsia="Times New Roman" w:hAnsi="Times New Roman" w:cs="Times New Roman"/>
                <w:sz w:val="24"/>
                <w:szCs w:val="24"/>
              </w:rPr>
            </w:pPr>
            <w:r w:rsidRPr="00F87EFC">
              <w:rPr>
                <w:rFonts w:ascii="Times New Roman" w:eastAsia="Times New Roman" w:hAnsi="Times New Roman" w:cs="Times New Roman"/>
                <w:sz w:val="24"/>
                <w:szCs w:val="24"/>
              </w:rPr>
              <w:t>Индикатор результативности 2</w:t>
            </w:r>
          </w:p>
        </w:tc>
        <w:tc>
          <w:tcPr>
            <w:tcW w:w="717" w:type="dxa"/>
            <w:tcBorders>
              <w:top w:val="single" w:sz="4" w:space="0" w:color="auto"/>
              <w:left w:val="single" w:sz="4" w:space="0" w:color="auto"/>
              <w:bottom w:val="single" w:sz="4" w:space="0" w:color="auto"/>
              <w:right w:val="single" w:sz="4" w:space="0" w:color="auto"/>
            </w:tcBorders>
            <w:shd w:val="clear" w:color="auto" w:fill="FFFFFF"/>
          </w:tcPr>
          <w:p w:rsidR="00DC54DE" w:rsidRPr="00F87EFC" w:rsidRDefault="00DC54DE" w:rsidP="00434178">
            <w:pPr>
              <w:spacing w:after="0" w:line="240" w:lineRule="auto"/>
              <w:ind w:right="-34"/>
              <w:jc w:val="center"/>
              <w:rPr>
                <w:rFonts w:ascii="Times New Roman" w:eastAsia="Times New Roman" w:hAnsi="Times New Roman" w:cs="Times New Roman"/>
                <w:sz w:val="24"/>
                <w:szCs w:val="24"/>
              </w:rPr>
            </w:pPr>
          </w:p>
        </w:tc>
        <w:tc>
          <w:tcPr>
            <w:tcW w:w="1344" w:type="dxa"/>
            <w:tcBorders>
              <w:top w:val="single" w:sz="4" w:space="0" w:color="auto"/>
              <w:left w:val="single" w:sz="4" w:space="0" w:color="auto"/>
              <w:bottom w:val="single" w:sz="4" w:space="0" w:color="auto"/>
              <w:right w:val="single" w:sz="4" w:space="0" w:color="auto"/>
            </w:tcBorders>
            <w:shd w:val="clear" w:color="auto" w:fill="FFFFFF"/>
          </w:tcPr>
          <w:p w:rsidR="00DC54DE" w:rsidRPr="00F87EFC" w:rsidRDefault="00DC54DE" w:rsidP="00434178">
            <w:pPr>
              <w:spacing w:after="0" w:line="240" w:lineRule="auto"/>
              <w:ind w:right="-34"/>
              <w:jc w:val="center"/>
              <w:rPr>
                <w:rFonts w:ascii="Times New Roman" w:eastAsia="Times New Roman" w:hAnsi="Times New Roman" w:cs="Times New Roman"/>
                <w:sz w:val="24"/>
                <w:szCs w:val="24"/>
              </w:rPr>
            </w:pPr>
          </w:p>
        </w:tc>
        <w:tc>
          <w:tcPr>
            <w:tcW w:w="1707" w:type="dxa"/>
            <w:tcBorders>
              <w:top w:val="single" w:sz="4" w:space="0" w:color="auto"/>
              <w:left w:val="single" w:sz="4" w:space="0" w:color="auto"/>
              <w:bottom w:val="single" w:sz="4" w:space="0" w:color="auto"/>
              <w:right w:val="single" w:sz="4" w:space="0" w:color="auto"/>
            </w:tcBorders>
            <w:shd w:val="clear" w:color="auto" w:fill="FFFFFF"/>
          </w:tcPr>
          <w:p w:rsidR="00DC54DE" w:rsidRPr="00F87EFC" w:rsidRDefault="00DC54DE" w:rsidP="00434178">
            <w:pPr>
              <w:spacing w:after="0" w:line="240" w:lineRule="auto"/>
              <w:ind w:right="-34"/>
              <w:jc w:val="center"/>
              <w:rPr>
                <w:rFonts w:ascii="Times New Roman" w:eastAsia="Times New Roman" w:hAnsi="Times New Roman" w:cs="Times New Roman"/>
                <w:sz w:val="24"/>
                <w:szCs w:val="24"/>
              </w:rPr>
            </w:pPr>
          </w:p>
        </w:tc>
        <w:tc>
          <w:tcPr>
            <w:tcW w:w="1820" w:type="dxa"/>
            <w:tcBorders>
              <w:top w:val="single" w:sz="4" w:space="0" w:color="auto"/>
              <w:left w:val="single" w:sz="4" w:space="0" w:color="auto"/>
              <w:bottom w:val="single" w:sz="4" w:space="0" w:color="auto"/>
              <w:right w:val="single" w:sz="4" w:space="0" w:color="auto"/>
            </w:tcBorders>
            <w:shd w:val="clear" w:color="auto" w:fill="FFFFFF"/>
          </w:tcPr>
          <w:p w:rsidR="00DC54DE" w:rsidRPr="00F87EFC" w:rsidRDefault="00DC54DE" w:rsidP="00434178">
            <w:pPr>
              <w:spacing w:after="0" w:line="240" w:lineRule="auto"/>
              <w:ind w:left="90" w:right="-34"/>
              <w:jc w:val="center"/>
              <w:rPr>
                <w:rFonts w:ascii="Times New Roman" w:eastAsia="Times New Roman" w:hAnsi="Times New Roman" w:cs="Times New Roman"/>
                <w:sz w:val="24"/>
                <w:szCs w:val="24"/>
              </w:rPr>
            </w:pPr>
          </w:p>
        </w:tc>
      </w:tr>
      <w:tr w:rsidR="00DC54DE" w:rsidRPr="00F87EFC" w:rsidTr="00434178">
        <w:trPr>
          <w:trHeight w:val="200"/>
          <w:tblCellSpacing w:w="0" w:type="dxa"/>
          <w:jc w:val="center"/>
        </w:trPr>
        <w:tc>
          <w:tcPr>
            <w:tcW w:w="482" w:type="dxa"/>
            <w:tcBorders>
              <w:top w:val="single" w:sz="4" w:space="0" w:color="auto"/>
              <w:left w:val="single" w:sz="4" w:space="0" w:color="auto"/>
              <w:bottom w:val="single" w:sz="4" w:space="0" w:color="auto"/>
              <w:right w:val="single" w:sz="4" w:space="0" w:color="auto"/>
            </w:tcBorders>
            <w:shd w:val="clear" w:color="auto" w:fill="FFFFFF"/>
            <w:hideMark/>
          </w:tcPr>
          <w:p w:rsidR="00DC54DE" w:rsidRPr="00F87EFC" w:rsidRDefault="00DC54DE" w:rsidP="00434178">
            <w:pPr>
              <w:spacing w:before="100" w:beforeAutospacing="1" w:after="100" w:afterAutospacing="1" w:line="240" w:lineRule="auto"/>
              <w:rPr>
                <w:rFonts w:ascii="Times New Roman" w:eastAsia="Times New Roman" w:hAnsi="Times New Roman" w:cs="Times New Roman"/>
                <w:sz w:val="24"/>
                <w:szCs w:val="24"/>
              </w:rPr>
            </w:pPr>
            <w:r w:rsidRPr="00F87EFC">
              <w:rPr>
                <w:rFonts w:ascii="Times New Roman" w:eastAsia="Times New Roman" w:hAnsi="Times New Roman" w:cs="Times New Roman"/>
                <w:sz w:val="24"/>
                <w:szCs w:val="24"/>
              </w:rPr>
              <w:t>...</w:t>
            </w:r>
          </w:p>
        </w:tc>
        <w:tc>
          <w:tcPr>
            <w:tcW w:w="2975" w:type="dxa"/>
            <w:tcBorders>
              <w:top w:val="single" w:sz="4" w:space="0" w:color="auto"/>
              <w:left w:val="single" w:sz="4" w:space="0" w:color="auto"/>
              <w:bottom w:val="single" w:sz="4" w:space="0" w:color="auto"/>
              <w:right w:val="single" w:sz="4" w:space="0" w:color="auto"/>
            </w:tcBorders>
            <w:shd w:val="clear" w:color="auto" w:fill="FFFFFF"/>
            <w:hideMark/>
          </w:tcPr>
          <w:p w:rsidR="00DC54DE" w:rsidRPr="00F87EFC" w:rsidRDefault="00DC54DE" w:rsidP="00434178">
            <w:pPr>
              <w:spacing w:before="100" w:beforeAutospacing="1" w:after="100" w:afterAutospacing="1" w:line="240" w:lineRule="auto"/>
              <w:ind w:left="215"/>
              <w:rPr>
                <w:rFonts w:ascii="Times New Roman" w:eastAsia="Times New Roman" w:hAnsi="Times New Roman" w:cs="Times New Roman"/>
                <w:sz w:val="24"/>
                <w:szCs w:val="24"/>
              </w:rPr>
            </w:pPr>
            <w:r w:rsidRPr="00F87EFC">
              <w:rPr>
                <w:rFonts w:ascii="Times New Roman" w:eastAsia="Times New Roman" w:hAnsi="Times New Roman" w:cs="Times New Roman"/>
                <w:sz w:val="24"/>
                <w:szCs w:val="24"/>
              </w:rPr>
              <w:t>.....</w:t>
            </w:r>
          </w:p>
        </w:tc>
        <w:tc>
          <w:tcPr>
            <w:tcW w:w="717" w:type="dxa"/>
            <w:tcBorders>
              <w:top w:val="single" w:sz="4" w:space="0" w:color="auto"/>
              <w:left w:val="single" w:sz="4" w:space="0" w:color="auto"/>
              <w:bottom w:val="single" w:sz="4" w:space="0" w:color="auto"/>
              <w:right w:val="single" w:sz="4" w:space="0" w:color="auto"/>
            </w:tcBorders>
            <w:shd w:val="clear" w:color="auto" w:fill="FFFFFF"/>
          </w:tcPr>
          <w:p w:rsidR="00DC54DE" w:rsidRPr="00F87EFC" w:rsidRDefault="00DC54DE" w:rsidP="00434178">
            <w:pPr>
              <w:spacing w:after="0" w:line="240" w:lineRule="auto"/>
              <w:rPr>
                <w:rFonts w:ascii="Times New Roman" w:eastAsia="Times New Roman" w:hAnsi="Times New Roman" w:cs="Times New Roman"/>
                <w:sz w:val="24"/>
                <w:szCs w:val="24"/>
              </w:rPr>
            </w:pPr>
          </w:p>
        </w:tc>
        <w:tc>
          <w:tcPr>
            <w:tcW w:w="1344" w:type="dxa"/>
            <w:tcBorders>
              <w:top w:val="single" w:sz="4" w:space="0" w:color="auto"/>
              <w:left w:val="single" w:sz="4" w:space="0" w:color="auto"/>
              <w:bottom w:val="single" w:sz="4" w:space="0" w:color="auto"/>
              <w:right w:val="single" w:sz="4" w:space="0" w:color="auto"/>
            </w:tcBorders>
            <w:shd w:val="clear" w:color="auto" w:fill="FFFFFF"/>
          </w:tcPr>
          <w:p w:rsidR="00DC54DE" w:rsidRPr="00F87EFC" w:rsidRDefault="00DC54DE" w:rsidP="00434178">
            <w:pPr>
              <w:spacing w:after="0" w:line="240" w:lineRule="auto"/>
              <w:rPr>
                <w:rFonts w:ascii="Times New Roman" w:eastAsia="Times New Roman" w:hAnsi="Times New Roman" w:cs="Times New Roman"/>
                <w:sz w:val="24"/>
                <w:szCs w:val="24"/>
              </w:rPr>
            </w:pPr>
          </w:p>
        </w:tc>
        <w:tc>
          <w:tcPr>
            <w:tcW w:w="1707" w:type="dxa"/>
            <w:tcBorders>
              <w:top w:val="single" w:sz="4" w:space="0" w:color="auto"/>
              <w:left w:val="single" w:sz="4" w:space="0" w:color="auto"/>
              <w:bottom w:val="single" w:sz="4" w:space="0" w:color="auto"/>
              <w:right w:val="single" w:sz="4" w:space="0" w:color="auto"/>
            </w:tcBorders>
            <w:shd w:val="clear" w:color="auto" w:fill="FFFFFF"/>
          </w:tcPr>
          <w:p w:rsidR="00DC54DE" w:rsidRPr="00F87EFC" w:rsidRDefault="00DC54DE" w:rsidP="00434178">
            <w:pPr>
              <w:spacing w:after="0" w:line="240" w:lineRule="auto"/>
              <w:rPr>
                <w:rFonts w:ascii="Times New Roman" w:eastAsia="Times New Roman" w:hAnsi="Times New Roman" w:cs="Times New Roman"/>
                <w:sz w:val="24"/>
                <w:szCs w:val="24"/>
              </w:rPr>
            </w:pPr>
          </w:p>
        </w:tc>
        <w:tc>
          <w:tcPr>
            <w:tcW w:w="1820" w:type="dxa"/>
            <w:tcBorders>
              <w:top w:val="single" w:sz="4" w:space="0" w:color="auto"/>
              <w:left w:val="single" w:sz="4" w:space="0" w:color="auto"/>
              <w:bottom w:val="single" w:sz="4" w:space="0" w:color="auto"/>
              <w:right w:val="single" w:sz="4" w:space="0" w:color="auto"/>
            </w:tcBorders>
            <w:shd w:val="clear" w:color="auto" w:fill="FFFFFF"/>
          </w:tcPr>
          <w:p w:rsidR="00DC54DE" w:rsidRPr="00F87EFC" w:rsidRDefault="00DC54DE" w:rsidP="00434178">
            <w:pPr>
              <w:spacing w:after="0" w:line="240" w:lineRule="auto"/>
              <w:rPr>
                <w:rFonts w:ascii="Times New Roman" w:eastAsia="Times New Roman" w:hAnsi="Times New Roman" w:cs="Times New Roman"/>
                <w:sz w:val="24"/>
                <w:szCs w:val="24"/>
              </w:rPr>
            </w:pPr>
          </w:p>
        </w:tc>
      </w:tr>
    </w:tbl>
    <w:p w:rsidR="00DC54DE" w:rsidRPr="00F87EFC" w:rsidRDefault="00DC54DE" w:rsidP="00DC54DE">
      <w:pPr>
        <w:tabs>
          <w:tab w:val="left" w:pos="2350"/>
        </w:tabs>
        <w:spacing w:after="0" w:line="240" w:lineRule="auto"/>
        <w:rPr>
          <w:rFonts w:ascii="Times New Roman" w:eastAsia="Times New Roman" w:hAnsi="Times New Roman" w:cs="Times New Roman"/>
          <w:sz w:val="24"/>
          <w:szCs w:val="24"/>
        </w:rPr>
      </w:pPr>
    </w:p>
    <w:p w:rsidR="00DC54DE" w:rsidRPr="00F87EFC" w:rsidRDefault="00DC54DE" w:rsidP="00DC54DE">
      <w:pPr>
        <w:tabs>
          <w:tab w:val="left" w:pos="2350"/>
        </w:tabs>
        <w:spacing w:after="0" w:line="240" w:lineRule="auto"/>
        <w:ind w:firstLine="709"/>
        <w:jc w:val="both"/>
        <w:rPr>
          <w:rFonts w:ascii="Times New Roman" w:eastAsia="Times New Roman" w:hAnsi="Times New Roman" w:cs="Times New Roman"/>
          <w:sz w:val="24"/>
          <w:szCs w:val="24"/>
        </w:rPr>
      </w:pPr>
      <w:r w:rsidRPr="00F87EFC">
        <w:rPr>
          <w:rFonts w:ascii="Times New Roman" w:eastAsia="Times New Roman" w:hAnsi="Times New Roman" w:cs="Times New Roman"/>
          <w:sz w:val="24"/>
          <w:szCs w:val="24"/>
        </w:rPr>
        <w:t>Для показателей (индикаторов), желаемой тенденцией развития которых является рост значений.</w:t>
      </w:r>
    </w:p>
    <w:p w:rsidR="00DC54DE" w:rsidRPr="00F87EFC" w:rsidRDefault="00DC54DE" w:rsidP="00DC54DE">
      <w:pPr>
        <w:tabs>
          <w:tab w:val="left" w:pos="2350"/>
        </w:tabs>
        <w:spacing w:after="0" w:line="240" w:lineRule="auto"/>
        <w:ind w:firstLine="709"/>
        <w:jc w:val="both"/>
        <w:rPr>
          <w:rFonts w:ascii="Times New Roman" w:eastAsia="Times New Roman" w:hAnsi="Times New Roman" w:cs="Times New Roman"/>
          <w:sz w:val="24"/>
          <w:szCs w:val="24"/>
        </w:rPr>
      </w:pPr>
    </w:p>
    <w:p w:rsidR="00DC54DE" w:rsidRPr="00F87EFC" w:rsidRDefault="00DC54DE" w:rsidP="00DC54DE">
      <w:pPr>
        <w:shd w:val="clear" w:color="auto" w:fill="FFFFFF"/>
        <w:spacing w:after="0" w:line="240" w:lineRule="auto"/>
        <w:jc w:val="center"/>
        <w:rPr>
          <w:rFonts w:ascii="Times New Roman" w:eastAsia="Times New Roman" w:hAnsi="Times New Roman" w:cs="Times New Roman"/>
          <w:sz w:val="24"/>
          <w:szCs w:val="24"/>
        </w:rPr>
      </w:pPr>
      <w:r w:rsidRPr="00F87EFC">
        <w:rPr>
          <w:rFonts w:ascii="Times New Roman" w:eastAsia="Times New Roman" w:hAnsi="Times New Roman" w:cs="Times New Roman"/>
          <w:sz w:val="24"/>
          <w:szCs w:val="24"/>
        </w:rPr>
        <w:t>АНАЛИЗ</w:t>
      </w:r>
    </w:p>
    <w:p w:rsidR="00DC54DE" w:rsidRPr="00F87EFC" w:rsidRDefault="00DC54DE" w:rsidP="00DC54DE">
      <w:pPr>
        <w:shd w:val="clear" w:color="auto" w:fill="FFFFFF"/>
        <w:spacing w:after="0" w:line="240" w:lineRule="auto"/>
        <w:jc w:val="center"/>
        <w:rPr>
          <w:rFonts w:ascii="Times New Roman" w:eastAsia="Times New Roman" w:hAnsi="Times New Roman" w:cs="Times New Roman"/>
          <w:sz w:val="24"/>
          <w:szCs w:val="24"/>
        </w:rPr>
      </w:pPr>
      <w:r w:rsidRPr="00F87EFC">
        <w:rPr>
          <w:rFonts w:ascii="Times New Roman" w:eastAsia="Times New Roman" w:hAnsi="Times New Roman" w:cs="Times New Roman"/>
          <w:sz w:val="24"/>
          <w:szCs w:val="24"/>
        </w:rPr>
        <w:t>ПОКАЗАТЕЛЕЙ РЕЗУЛЬТАТИВНОСТИ</w:t>
      </w:r>
    </w:p>
    <w:p w:rsidR="00DC54DE" w:rsidRPr="00F87EFC" w:rsidRDefault="00DC54DE" w:rsidP="00DC54DE">
      <w:pPr>
        <w:shd w:val="clear" w:color="auto" w:fill="FFFFFF"/>
        <w:spacing w:after="0" w:line="240" w:lineRule="auto"/>
        <w:jc w:val="center"/>
        <w:rPr>
          <w:rFonts w:ascii="Times New Roman" w:eastAsia="Times New Roman" w:hAnsi="Times New Roman" w:cs="Times New Roman"/>
          <w:sz w:val="24"/>
          <w:szCs w:val="24"/>
        </w:rPr>
      </w:pPr>
      <w:r w:rsidRPr="00F87EFC">
        <w:rPr>
          <w:rFonts w:ascii="Times New Roman" w:eastAsia="Times New Roman" w:hAnsi="Times New Roman" w:cs="Times New Roman"/>
          <w:sz w:val="24"/>
          <w:szCs w:val="24"/>
        </w:rPr>
        <w:t>МУНИЦИПАЛЬНОЙ ПРОГРАММЫ</w:t>
      </w:r>
    </w:p>
    <w:tbl>
      <w:tblPr>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80"/>
        <w:gridCol w:w="3233"/>
        <w:gridCol w:w="700"/>
        <w:gridCol w:w="1357"/>
        <w:gridCol w:w="1734"/>
        <w:gridCol w:w="1871"/>
      </w:tblGrid>
      <w:tr w:rsidR="00DC54DE" w:rsidRPr="00F87EFC" w:rsidTr="00434178">
        <w:trPr>
          <w:trHeight w:val="777"/>
          <w:tblCellSpacing w:w="0" w:type="dxa"/>
          <w:jc w:val="center"/>
        </w:trPr>
        <w:tc>
          <w:tcPr>
            <w:tcW w:w="527" w:type="dxa"/>
            <w:tcBorders>
              <w:top w:val="single" w:sz="4" w:space="0" w:color="auto"/>
              <w:left w:val="single" w:sz="4" w:space="0" w:color="auto"/>
              <w:bottom w:val="single" w:sz="4" w:space="0" w:color="auto"/>
              <w:right w:val="single" w:sz="4" w:space="0" w:color="auto"/>
            </w:tcBorders>
            <w:shd w:val="clear" w:color="auto" w:fill="FFFFFF"/>
            <w:hideMark/>
          </w:tcPr>
          <w:p w:rsidR="00DC54DE" w:rsidRPr="00F87EFC" w:rsidRDefault="00DC54DE" w:rsidP="00434178">
            <w:pPr>
              <w:spacing w:after="0" w:line="240" w:lineRule="auto"/>
              <w:jc w:val="center"/>
              <w:rPr>
                <w:rFonts w:ascii="Times New Roman" w:eastAsia="Times New Roman" w:hAnsi="Times New Roman" w:cs="Times New Roman"/>
                <w:sz w:val="24"/>
                <w:szCs w:val="24"/>
              </w:rPr>
            </w:pPr>
            <w:r w:rsidRPr="00F87EFC">
              <w:rPr>
                <w:rFonts w:ascii="Times New Roman" w:eastAsia="Times New Roman" w:hAnsi="Times New Roman" w:cs="Times New Roman"/>
                <w:sz w:val="24"/>
                <w:szCs w:val="24"/>
              </w:rPr>
              <w:t>N </w:t>
            </w:r>
          </w:p>
          <w:p w:rsidR="00DC54DE" w:rsidRPr="00F87EFC" w:rsidRDefault="00DC54DE" w:rsidP="00434178">
            <w:pPr>
              <w:spacing w:after="0" w:line="240" w:lineRule="auto"/>
              <w:jc w:val="center"/>
              <w:rPr>
                <w:rFonts w:ascii="Times New Roman" w:eastAsia="Times New Roman" w:hAnsi="Times New Roman" w:cs="Times New Roman"/>
                <w:sz w:val="24"/>
                <w:szCs w:val="24"/>
              </w:rPr>
            </w:pPr>
            <w:proofErr w:type="gramStart"/>
            <w:r w:rsidRPr="00F87EFC">
              <w:rPr>
                <w:rFonts w:ascii="Times New Roman" w:eastAsia="Times New Roman" w:hAnsi="Times New Roman" w:cs="Times New Roman"/>
                <w:sz w:val="24"/>
                <w:szCs w:val="24"/>
              </w:rPr>
              <w:t>п</w:t>
            </w:r>
            <w:proofErr w:type="gramEnd"/>
            <w:r w:rsidRPr="00F87EFC">
              <w:rPr>
                <w:rFonts w:ascii="Times New Roman" w:eastAsia="Times New Roman" w:hAnsi="Times New Roman" w:cs="Times New Roman"/>
                <w:sz w:val="24"/>
                <w:szCs w:val="24"/>
              </w:rPr>
              <w:t>/п</w:t>
            </w:r>
          </w:p>
        </w:tc>
        <w:tc>
          <w:tcPr>
            <w:tcW w:w="3162" w:type="dxa"/>
            <w:tcBorders>
              <w:top w:val="single" w:sz="4" w:space="0" w:color="auto"/>
              <w:left w:val="single" w:sz="4" w:space="0" w:color="auto"/>
              <w:bottom w:val="single" w:sz="4" w:space="0" w:color="auto"/>
              <w:right w:val="single" w:sz="4" w:space="0" w:color="auto"/>
            </w:tcBorders>
            <w:shd w:val="clear" w:color="auto" w:fill="FFFFFF"/>
            <w:hideMark/>
          </w:tcPr>
          <w:p w:rsidR="00DC54DE" w:rsidRPr="00F87EFC" w:rsidRDefault="00DC54DE" w:rsidP="00434178">
            <w:pPr>
              <w:spacing w:after="0" w:line="240" w:lineRule="auto"/>
              <w:jc w:val="center"/>
              <w:rPr>
                <w:rFonts w:ascii="Times New Roman" w:eastAsia="Times New Roman" w:hAnsi="Times New Roman" w:cs="Times New Roman"/>
                <w:sz w:val="24"/>
                <w:szCs w:val="24"/>
              </w:rPr>
            </w:pPr>
            <w:r w:rsidRPr="00F87EFC">
              <w:rPr>
                <w:rFonts w:ascii="Times New Roman" w:eastAsia="Times New Roman" w:hAnsi="Times New Roman" w:cs="Times New Roman"/>
                <w:sz w:val="24"/>
                <w:szCs w:val="24"/>
              </w:rPr>
              <w:t>Наименование показателя</w:t>
            </w:r>
          </w:p>
        </w:tc>
        <w:tc>
          <w:tcPr>
            <w:tcW w:w="787" w:type="dxa"/>
            <w:tcBorders>
              <w:top w:val="single" w:sz="4" w:space="0" w:color="auto"/>
              <w:left w:val="single" w:sz="4" w:space="0" w:color="auto"/>
              <w:bottom w:val="single" w:sz="4" w:space="0" w:color="auto"/>
              <w:right w:val="single" w:sz="4" w:space="0" w:color="auto"/>
            </w:tcBorders>
            <w:shd w:val="clear" w:color="auto" w:fill="FFFFFF"/>
            <w:hideMark/>
          </w:tcPr>
          <w:p w:rsidR="00DC54DE" w:rsidRPr="00F87EFC" w:rsidRDefault="00DC54DE" w:rsidP="00434178">
            <w:pPr>
              <w:spacing w:after="0" w:line="240" w:lineRule="auto"/>
              <w:jc w:val="center"/>
              <w:rPr>
                <w:rFonts w:ascii="Times New Roman" w:eastAsia="Times New Roman" w:hAnsi="Times New Roman" w:cs="Times New Roman"/>
                <w:sz w:val="24"/>
                <w:szCs w:val="24"/>
              </w:rPr>
            </w:pPr>
            <w:r w:rsidRPr="00F87EFC">
              <w:rPr>
                <w:rFonts w:ascii="Times New Roman" w:eastAsia="Times New Roman" w:hAnsi="Times New Roman" w:cs="Times New Roman"/>
                <w:sz w:val="24"/>
                <w:szCs w:val="24"/>
              </w:rPr>
              <w:t>Ед.</w:t>
            </w:r>
          </w:p>
          <w:p w:rsidR="00DC54DE" w:rsidRPr="00F87EFC" w:rsidRDefault="00DC54DE" w:rsidP="00434178">
            <w:pPr>
              <w:spacing w:after="0" w:line="240" w:lineRule="auto"/>
              <w:jc w:val="center"/>
              <w:rPr>
                <w:rFonts w:ascii="Times New Roman" w:eastAsia="Times New Roman" w:hAnsi="Times New Roman" w:cs="Times New Roman"/>
                <w:sz w:val="24"/>
                <w:szCs w:val="24"/>
              </w:rPr>
            </w:pPr>
            <w:r w:rsidRPr="00F87EFC">
              <w:rPr>
                <w:rFonts w:ascii="Times New Roman" w:eastAsia="Times New Roman" w:hAnsi="Times New Roman" w:cs="Times New Roman"/>
                <w:sz w:val="24"/>
                <w:szCs w:val="24"/>
              </w:rPr>
              <w:t>изм.</w:t>
            </w:r>
          </w:p>
        </w:tc>
        <w:tc>
          <w:tcPr>
            <w:tcW w:w="1460" w:type="dxa"/>
            <w:tcBorders>
              <w:top w:val="single" w:sz="4" w:space="0" w:color="auto"/>
              <w:left w:val="single" w:sz="4" w:space="0" w:color="auto"/>
              <w:bottom w:val="single" w:sz="4" w:space="0" w:color="auto"/>
              <w:right w:val="single" w:sz="4" w:space="0" w:color="auto"/>
            </w:tcBorders>
            <w:shd w:val="clear" w:color="auto" w:fill="FFFFFF"/>
            <w:hideMark/>
          </w:tcPr>
          <w:p w:rsidR="00DC54DE" w:rsidRPr="00F87EFC" w:rsidRDefault="00DC54DE" w:rsidP="00434178">
            <w:pPr>
              <w:spacing w:after="0" w:line="240" w:lineRule="auto"/>
              <w:jc w:val="center"/>
              <w:rPr>
                <w:rFonts w:ascii="Times New Roman" w:eastAsia="Times New Roman" w:hAnsi="Times New Roman" w:cs="Times New Roman"/>
                <w:sz w:val="24"/>
                <w:szCs w:val="24"/>
              </w:rPr>
            </w:pPr>
            <w:r w:rsidRPr="00F87EFC">
              <w:rPr>
                <w:rFonts w:ascii="Times New Roman" w:eastAsia="Times New Roman" w:hAnsi="Times New Roman" w:cs="Times New Roman"/>
                <w:sz w:val="24"/>
                <w:szCs w:val="24"/>
              </w:rPr>
              <w:t>Плановое </w:t>
            </w:r>
          </w:p>
          <w:p w:rsidR="00DC54DE" w:rsidRPr="00F87EFC" w:rsidRDefault="00DC54DE" w:rsidP="00434178">
            <w:pPr>
              <w:spacing w:after="0" w:line="240" w:lineRule="auto"/>
              <w:jc w:val="center"/>
              <w:rPr>
                <w:rFonts w:ascii="Times New Roman" w:eastAsia="Times New Roman" w:hAnsi="Times New Roman" w:cs="Times New Roman"/>
                <w:sz w:val="24"/>
                <w:szCs w:val="24"/>
              </w:rPr>
            </w:pPr>
            <w:r w:rsidRPr="00F87EFC">
              <w:rPr>
                <w:rFonts w:ascii="Times New Roman" w:eastAsia="Times New Roman" w:hAnsi="Times New Roman" w:cs="Times New Roman"/>
                <w:sz w:val="24"/>
                <w:szCs w:val="24"/>
              </w:rPr>
              <w:t>значение</w:t>
            </w:r>
          </w:p>
          <w:p w:rsidR="00DC54DE" w:rsidRPr="00F87EFC" w:rsidRDefault="00DC54DE" w:rsidP="00434178">
            <w:pPr>
              <w:spacing w:after="0" w:line="240" w:lineRule="auto"/>
              <w:jc w:val="center"/>
              <w:rPr>
                <w:rFonts w:ascii="Times New Roman" w:eastAsia="Times New Roman" w:hAnsi="Times New Roman" w:cs="Times New Roman"/>
                <w:sz w:val="24"/>
                <w:szCs w:val="24"/>
              </w:rPr>
            </w:pPr>
            <w:r w:rsidRPr="00F87EFC">
              <w:rPr>
                <w:rFonts w:ascii="Times New Roman" w:eastAsia="Times New Roman" w:hAnsi="Times New Roman" w:cs="Times New Roman"/>
                <w:sz w:val="24"/>
                <w:szCs w:val="24"/>
              </w:rPr>
              <w:t>ЗП</w:t>
            </w:r>
          </w:p>
        </w:tc>
        <w:tc>
          <w:tcPr>
            <w:tcW w:w="1851" w:type="dxa"/>
            <w:tcBorders>
              <w:top w:val="single" w:sz="4" w:space="0" w:color="auto"/>
              <w:left w:val="single" w:sz="4" w:space="0" w:color="auto"/>
              <w:bottom w:val="single" w:sz="4" w:space="0" w:color="auto"/>
              <w:right w:val="single" w:sz="4" w:space="0" w:color="auto"/>
            </w:tcBorders>
            <w:shd w:val="clear" w:color="auto" w:fill="FFFFFF"/>
            <w:hideMark/>
          </w:tcPr>
          <w:p w:rsidR="00DC54DE" w:rsidRPr="00F87EFC" w:rsidRDefault="00DC54DE" w:rsidP="00434178">
            <w:pPr>
              <w:spacing w:after="0" w:line="240" w:lineRule="auto"/>
              <w:jc w:val="center"/>
              <w:rPr>
                <w:rFonts w:ascii="Times New Roman" w:eastAsia="Times New Roman" w:hAnsi="Times New Roman" w:cs="Times New Roman"/>
                <w:sz w:val="24"/>
                <w:szCs w:val="24"/>
              </w:rPr>
            </w:pPr>
            <w:r w:rsidRPr="00F87EFC">
              <w:rPr>
                <w:rFonts w:ascii="Times New Roman" w:eastAsia="Times New Roman" w:hAnsi="Times New Roman" w:cs="Times New Roman"/>
                <w:sz w:val="24"/>
                <w:szCs w:val="24"/>
              </w:rPr>
              <w:t>Фактическое </w:t>
            </w:r>
          </w:p>
          <w:p w:rsidR="00DC54DE" w:rsidRPr="00F87EFC" w:rsidRDefault="00DC54DE" w:rsidP="00434178">
            <w:pPr>
              <w:spacing w:after="0" w:line="240" w:lineRule="auto"/>
              <w:jc w:val="center"/>
              <w:rPr>
                <w:rFonts w:ascii="Times New Roman" w:eastAsia="Times New Roman" w:hAnsi="Times New Roman" w:cs="Times New Roman"/>
                <w:sz w:val="24"/>
                <w:szCs w:val="24"/>
              </w:rPr>
            </w:pPr>
            <w:r w:rsidRPr="00F87EFC">
              <w:rPr>
                <w:rFonts w:ascii="Times New Roman" w:eastAsia="Times New Roman" w:hAnsi="Times New Roman" w:cs="Times New Roman"/>
                <w:sz w:val="24"/>
                <w:szCs w:val="24"/>
              </w:rPr>
              <w:t>значение</w:t>
            </w:r>
          </w:p>
          <w:p w:rsidR="00DC54DE" w:rsidRPr="00F87EFC" w:rsidRDefault="00DC54DE" w:rsidP="00434178">
            <w:pPr>
              <w:spacing w:after="0" w:line="240" w:lineRule="auto"/>
              <w:jc w:val="center"/>
              <w:rPr>
                <w:rFonts w:ascii="Times New Roman" w:eastAsia="Times New Roman" w:hAnsi="Times New Roman" w:cs="Times New Roman"/>
                <w:sz w:val="24"/>
                <w:szCs w:val="24"/>
              </w:rPr>
            </w:pPr>
            <w:r w:rsidRPr="00F87EFC">
              <w:rPr>
                <w:rFonts w:ascii="Times New Roman" w:eastAsia="Times New Roman" w:hAnsi="Times New Roman" w:cs="Times New Roman"/>
                <w:sz w:val="24"/>
                <w:szCs w:val="24"/>
              </w:rPr>
              <w:t>ЗФ</w:t>
            </w:r>
          </w:p>
        </w:tc>
        <w:tc>
          <w:tcPr>
            <w:tcW w:w="1975" w:type="dxa"/>
            <w:tcBorders>
              <w:top w:val="single" w:sz="4" w:space="0" w:color="auto"/>
              <w:left w:val="single" w:sz="4" w:space="0" w:color="auto"/>
              <w:bottom w:val="single" w:sz="4" w:space="0" w:color="auto"/>
              <w:right w:val="single" w:sz="4" w:space="0" w:color="auto"/>
            </w:tcBorders>
            <w:shd w:val="clear" w:color="auto" w:fill="FFFFFF"/>
            <w:hideMark/>
          </w:tcPr>
          <w:p w:rsidR="00DC54DE" w:rsidRPr="00F87EFC" w:rsidRDefault="00DC54DE" w:rsidP="00434178">
            <w:pPr>
              <w:spacing w:after="0" w:line="240" w:lineRule="auto"/>
              <w:jc w:val="center"/>
              <w:rPr>
                <w:rFonts w:ascii="Times New Roman" w:eastAsia="Times New Roman" w:hAnsi="Times New Roman" w:cs="Times New Roman"/>
                <w:sz w:val="24"/>
                <w:szCs w:val="24"/>
              </w:rPr>
            </w:pPr>
            <w:r w:rsidRPr="00F87EFC">
              <w:rPr>
                <w:rFonts w:ascii="Times New Roman" w:eastAsia="Times New Roman" w:hAnsi="Times New Roman" w:cs="Times New Roman"/>
                <w:sz w:val="24"/>
                <w:szCs w:val="24"/>
              </w:rPr>
              <w:t xml:space="preserve">Достижения показателей-индикаторов </w:t>
            </w:r>
          </w:p>
          <w:p w:rsidR="00DC54DE" w:rsidRPr="00F87EFC" w:rsidRDefault="00DC54DE" w:rsidP="00434178">
            <w:pPr>
              <w:spacing w:after="0" w:line="240" w:lineRule="auto"/>
              <w:jc w:val="center"/>
              <w:rPr>
                <w:rFonts w:ascii="Times New Roman" w:eastAsia="Times New Roman" w:hAnsi="Times New Roman" w:cs="Times New Roman"/>
                <w:sz w:val="24"/>
                <w:szCs w:val="24"/>
              </w:rPr>
            </w:pPr>
            <w:r w:rsidRPr="00F87EFC">
              <w:rPr>
                <w:rFonts w:ascii="Times New Roman" w:eastAsia="Times New Roman" w:hAnsi="Times New Roman" w:cs="Times New Roman"/>
                <w:sz w:val="24"/>
                <w:szCs w:val="24"/>
              </w:rPr>
              <w:t>ДПИ</w:t>
            </w:r>
          </w:p>
          <w:p w:rsidR="00DC54DE" w:rsidRPr="00F87EFC" w:rsidRDefault="00DC54DE" w:rsidP="00434178">
            <w:pPr>
              <w:spacing w:after="0" w:line="240" w:lineRule="auto"/>
              <w:jc w:val="center"/>
              <w:rPr>
                <w:rFonts w:ascii="Times New Roman" w:eastAsia="Times New Roman" w:hAnsi="Times New Roman" w:cs="Times New Roman"/>
                <w:sz w:val="24"/>
                <w:szCs w:val="24"/>
              </w:rPr>
            </w:pPr>
            <w:r w:rsidRPr="00F87EFC">
              <w:rPr>
                <w:rFonts w:ascii="Times New Roman" w:eastAsia="Times New Roman" w:hAnsi="Times New Roman" w:cs="Times New Roman"/>
                <w:sz w:val="24"/>
                <w:szCs w:val="24"/>
              </w:rPr>
              <w:t>(гр.6=гр.4/гр.5)</w:t>
            </w:r>
          </w:p>
        </w:tc>
      </w:tr>
      <w:tr w:rsidR="00DC54DE" w:rsidRPr="00F87EFC" w:rsidTr="00434178">
        <w:trPr>
          <w:tblCellSpacing w:w="0" w:type="dxa"/>
          <w:jc w:val="center"/>
        </w:trPr>
        <w:tc>
          <w:tcPr>
            <w:tcW w:w="527" w:type="dxa"/>
            <w:tcBorders>
              <w:top w:val="single" w:sz="4" w:space="0" w:color="auto"/>
              <w:left w:val="single" w:sz="4" w:space="0" w:color="auto"/>
              <w:bottom w:val="single" w:sz="4" w:space="0" w:color="auto"/>
              <w:right w:val="single" w:sz="4" w:space="0" w:color="auto"/>
            </w:tcBorders>
            <w:shd w:val="clear" w:color="auto" w:fill="FFFFFF"/>
            <w:hideMark/>
          </w:tcPr>
          <w:p w:rsidR="00DC54DE" w:rsidRPr="00F87EFC" w:rsidRDefault="00DC54DE" w:rsidP="00434178">
            <w:pPr>
              <w:spacing w:before="100" w:beforeAutospacing="1" w:after="100" w:afterAutospacing="1" w:line="240" w:lineRule="auto"/>
              <w:jc w:val="center"/>
              <w:rPr>
                <w:rFonts w:ascii="Times New Roman" w:eastAsia="Times New Roman" w:hAnsi="Times New Roman" w:cs="Times New Roman"/>
                <w:sz w:val="24"/>
                <w:szCs w:val="24"/>
              </w:rPr>
            </w:pPr>
            <w:r w:rsidRPr="00F87EFC">
              <w:rPr>
                <w:rFonts w:ascii="Times New Roman" w:eastAsia="Times New Roman" w:hAnsi="Times New Roman" w:cs="Times New Roman"/>
                <w:sz w:val="24"/>
                <w:szCs w:val="24"/>
              </w:rPr>
              <w:t>1</w:t>
            </w:r>
          </w:p>
        </w:tc>
        <w:tc>
          <w:tcPr>
            <w:tcW w:w="3162" w:type="dxa"/>
            <w:tcBorders>
              <w:top w:val="single" w:sz="4" w:space="0" w:color="auto"/>
              <w:left w:val="single" w:sz="4" w:space="0" w:color="auto"/>
              <w:bottom w:val="single" w:sz="4" w:space="0" w:color="auto"/>
              <w:right w:val="single" w:sz="4" w:space="0" w:color="auto"/>
            </w:tcBorders>
            <w:shd w:val="clear" w:color="auto" w:fill="FFFFFF"/>
            <w:hideMark/>
          </w:tcPr>
          <w:p w:rsidR="00DC54DE" w:rsidRPr="00F87EFC" w:rsidRDefault="00DC54DE" w:rsidP="00434178">
            <w:pPr>
              <w:spacing w:before="100" w:beforeAutospacing="1" w:after="100" w:afterAutospacing="1" w:line="240" w:lineRule="auto"/>
              <w:ind w:left="215"/>
              <w:jc w:val="center"/>
              <w:rPr>
                <w:rFonts w:ascii="Times New Roman" w:eastAsia="Times New Roman" w:hAnsi="Times New Roman" w:cs="Times New Roman"/>
                <w:sz w:val="24"/>
                <w:szCs w:val="24"/>
              </w:rPr>
            </w:pPr>
            <w:r w:rsidRPr="00F87EFC">
              <w:rPr>
                <w:rFonts w:ascii="Times New Roman" w:eastAsia="Times New Roman" w:hAnsi="Times New Roman" w:cs="Times New Roman"/>
                <w:sz w:val="24"/>
                <w:szCs w:val="24"/>
              </w:rPr>
              <w:t>2</w:t>
            </w:r>
          </w:p>
        </w:tc>
        <w:tc>
          <w:tcPr>
            <w:tcW w:w="787" w:type="dxa"/>
            <w:tcBorders>
              <w:top w:val="single" w:sz="4" w:space="0" w:color="auto"/>
              <w:left w:val="single" w:sz="4" w:space="0" w:color="auto"/>
              <w:bottom w:val="single" w:sz="4" w:space="0" w:color="auto"/>
              <w:right w:val="single" w:sz="4" w:space="0" w:color="auto"/>
            </w:tcBorders>
            <w:shd w:val="clear" w:color="auto" w:fill="FFFFFF"/>
            <w:hideMark/>
          </w:tcPr>
          <w:p w:rsidR="00DC54DE" w:rsidRPr="00F87EFC" w:rsidRDefault="00DC54DE" w:rsidP="00434178">
            <w:pPr>
              <w:spacing w:before="100" w:beforeAutospacing="1" w:after="100" w:afterAutospacing="1" w:line="240" w:lineRule="auto"/>
              <w:ind w:right="-34"/>
              <w:jc w:val="center"/>
              <w:rPr>
                <w:rFonts w:ascii="Times New Roman" w:eastAsia="Times New Roman" w:hAnsi="Times New Roman" w:cs="Times New Roman"/>
                <w:sz w:val="24"/>
                <w:szCs w:val="24"/>
              </w:rPr>
            </w:pPr>
            <w:r w:rsidRPr="00F87EFC">
              <w:rPr>
                <w:rFonts w:ascii="Times New Roman" w:eastAsia="Times New Roman" w:hAnsi="Times New Roman" w:cs="Times New Roman"/>
                <w:sz w:val="24"/>
                <w:szCs w:val="24"/>
              </w:rPr>
              <w:t>3</w:t>
            </w:r>
          </w:p>
        </w:tc>
        <w:tc>
          <w:tcPr>
            <w:tcW w:w="1460" w:type="dxa"/>
            <w:tcBorders>
              <w:top w:val="single" w:sz="4" w:space="0" w:color="auto"/>
              <w:left w:val="single" w:sz="4" w:space="0" w:color="auto"/>
              <w:bottom w:val="single" w:sz="4" w:space="0" w:color="auto"/>
              <w:right w:val="single" w:sz="4" w:space="0" w:color="auto"/>
            </w:tcBorders>
            <w:shd w:val="clear" w:color="auto" w:fill="FFFFFF"/>
            <w:hideMark/>
          </w:tcPr>
          <w:p w:rsidR="00DC54DE" w:rsidRPr="00F87EFC" w:rsidRDefault="00DC54DE" w:rsidP="00434178">
            <w:pPr>
              <w:spacing w:before="100" w:beforeAutospacing="1" w:after="100" w:afterAutospacing="1" w:line="240" w:lineRule="auto"/>
              <w:ind w:right="-34"/>
              <w:jc w:val="center"/>
              <w:rPr>
                <w:rFonts w:ascii="Times New Roman" w:eastAsia="Times New Roman" w:hAnsi="Times New Roman" w:cs="Times New Roman"/>
                <w:sz w:val="24"/>
                <w:szCs w:val="24"/>
              </w:rPr>
            </w:pPr>
            <w:r w:rsidRPr="00F87EFC">
              <w:rPr>
                <w:rFonts w:ascii="Times New Roman" w:eastAsia="Times New Roman" w:hAnsi="Times New Roman" w:cs="Times New Roman"/>
                <w:sz w:val="24"/>
                <w:szCs w:val="24"/>
              </w:rPr>
              <w:t>4</w:t>
            </w:r>
          </w:p>
        </w:tc>
        <w:tc>
          <w:tcPr>
            <w:tcW w:w="1851" w:type="dxa"/>
            <w:tcBorders>
              <w:top w:val="single" w:sz="4" w:space="0" w:color="auto"/>
              <w:left w:val="single" w:sz="4" w:space="0" w:color="auto"/>
              <w:bottom w:val="single" w:sz="4" w:space="0" w:color="auto"/>
              <w:right w:val="single" w:sz="4" w:space="0" w:color="auto"/>
            </w:tcBorders>
            <w:shd w:val="clear" w:color="auto" w:fill="FFFFFF"/>
            <w:hideMark/>
          </w:tcPr>
          <w:p w:rsidR="00DC54DE" w:rsidRPr="00F87EFC" w:rsidRDefault="00DC54DE" w:rsidP="00434178">
            <w:pPr>
              <w:spacing w:before="100" w:beforeAutospacing="1" w:after="100" w:afterAutospacing="1" w:line="240" w:lineRule="auto"/>
              <w:ind w:right="-34"/>
              <w:jc w:val="center"/>
              <w:rPr>
                <w:rFonts w:ascii="Times New Roman" w:eastAsia="Times New Roman" w:hAnsi="Times New Roman" w:cs="Times New Roman"/>
                <w:sz w:val="24"/>
                <w:szCs w:val="24"/>
              </w:rPr>
            </w:pPr>
            <w:r w:rsidRPr="00F87EFC">
              <w:rPr>
                <w:rFonts w:ascii="Times New Roman" w:eastAsia="Times New Roman" w:hAnsi="Times New Roman" w:cs="Times New Roman"/>
                <w:sz w:val="24"/>
                <w:szCs w:val="24"/>
              </w:rPr>
              <w:t>5</w:t>
            </w:r>
          </w:p>
        </w:tc>
        <w:tc>
          <w:tcPr>
            <w:tcW w:w="1975" w:type="dxa"/>
            <w:tcBorders>
              <w:top w:val="single" w:sz="4" w:space="0" w:color="auto"/>
              <w:left w:val="single" w:sz="4" w:space="0" w:color="auto"/>
              <w:bottom w:val="single" w:sz="4" w:space="0" w:color="auto"/>
              <w:right w:val="single" w:sz="4" w:space="0" w:color="auto"/>
            </w:tcBorders>
            <w:shd w:val="clear" w:color="auto" w:fill="FFFFFF"/>
            <w:hideMark/>
          </w:tcPr>
          <w:p w:rsidR="00DC54DE" w:rsidRPr="00F87EFC" w:rsidRDefault="00DC54DE" w:rsidP="00434178">
            <w:pPr>
              <w:spacing w:before="100" w:after="100" w:line="240" w:lineRule="auto"/>
              <w:ind w:left="91" w:right="-34"/>
              <w:jc w:val="center"/>
              <w:rPr>
                <w:rFonts w:ascii="Times New Roman" w:eastAsia="Times New Roman" w:hAnsi="Times New Roman" w:cs="Times New Roman"/>
                <w:sz w:val="24"/>
                <w:szCs w:val="24"/>
              </w:rPr>
            </w:pPr>
            <w:r w:rsidRPr="00F87EFC">
              <w:rPr>
                <w:rFonts w:ascii="Times New Roman" w:eastAsia="Times New Roman" w:hAnsi="Times New Roman" w:cs="Times New Roman"/>
                <w:sz w:val="24"/>
                <w:szCs w:val="24"/>
              </w:rPr>
              <w:t>6</w:t>
            </w:r>
          </w:p>
        </w:tc>
      </w:tr>
      <w:tr w:rsidR="00DC54DE" w:rsidRPr="00F87EFC" w:rsidTr="00434178">
        <w:trPr>
          <w:tblCellSpacing w:w="0" w:type="dxa"/>
          <w:jc w:val="center"/>
        </w:trPr>
        <w:tc>
          <w:tcPr>
            <w:tcW w:w="527" w:type="dxa"/>
            <w:tcBorders>
              <w:top w:val="single" w:sz="4" w:space="0" w:color="auto"/>
              <w:left w:val="single" w:sz="4" w:space="0" w:color="auto"/>
              <w:bottom w:val="single" w:sz="4" w:space="0" w:color="auto"/>
              <w:right w:val="single" w:sz="4" w:space="0" w:color="auto"/>
            </w:tcBorders>
            <w:shd w:val="clear" w:color="auto" w:fill="FFFFFF"/>
            <w:hideMark/>
          </w:tcPr>
          <w:p w:rsidR="00DC54DE" w:rsidRPr="00F87EFC" w:rsidRDefault="00DC54DE" w:rsidP="00434178">
            <w:pPr>
              <w:spacing w:before="100" w:beforeAutospacing="1" w:after="100" w:afterAutospacing="1" w:line="240" w:lineRule="auto"/>
              <w:jc w:val="center"/>
              <w:rPr>
                <w:rFonts w:ascii="Times New Roman" w:eastAsia="Times New Roman" w:hAnsi="Times New Roman" w:cs="Times New Roman"/>
                <w:sz w:val="24"/>
                <w:szCs w:val="24"/>
              </w:rPr>
            </w:pPr>
            <w:r w:rsidRPr="00F87EFC">
              <w:rPr>
                <w:rFonts w:ascii="Times New Roman" w:eastAsia="Times New Roman" w:hAnsi="Times New Roman" w:cs="Times New Roman"/>
                <w:sz w:val="24"/>
                <w:szCs w:val="24"/>
              </w:rPr>
              <w:t>1</w:t>
            </w:r>
          </w:p>
        </w:tc>
        <w:tc>
          <w:tcPr>
            <w:tcW w:w="3162" w:type="dxa"/>
            <w:tcBorders>
              <w:top w:val="single" w:sz="4" w:space="0" w:color="auto"/>
              <w:left w:val="single" w:sz="4" w:space="0" w:color="auto"/>
              <w:bottom w:val="single" w:sz="4" w:space="0" w:color="auto"/>
              <w:right w:val="single" w:sz="4" w:space="0" w:color="auto"/>
            </w:tcBorders>
            <w:shd w:val="clear" w:color="auto" w:fill="FFFFFF"/>
            <w:hideMark/>
          </w:tcPr>
          <w:p w:rsidR="00DC54DE" w:rsidRPr="00F87EFC" w:rsidRDefault="00DC54DE" w:rsidP="00434178">
            <w:pPr>
              <w:spacing w:before="100" w:beforeAutospacing="1" w:after="100" w:afterAutospacing="1" w:line="240" w:lineRule="auto"/>
              <w:ind w:left="215"/>
              <w:jc w:val="center"/>
              <w:rPr>
                <w:rFonts w:ascii="Times New Roman" w:eastAsia="Times New Roman" w:hAnsi="Times New Roman" w:cs="Times New Roman"/>
                <w:sz w:val="24"/>
                <w:szCs w:val="24"/>
              </w:rPr>
            </w:pPr>
            <w:r w:rsidRPr="00F87EFC">
              <w:rPr>
                <w:rFonts w:ascii="Times New Roman" w:eastAsia="Times New Roman" w:hAnsi="Times New Roman" w:cs="Times New Roman"/>
                <w:sz w:val="24"/>
                <w:szCs w:val="24"/>
              </w:rPr>
              <w:t>Индикатор результативности 1</w:t>
            </w:r>
          </w:p>
        </w:tc>
        <w:tc>
          <w:tcPr>
            <w:tcW w:w="787" w:type="dxa"/>
            <w:tcBorders>
              <w:top w:val="single" w:sz="4" w:space="0" w:color="auto"/>
              <w:left w:val="single" w:sz="4" w:space="0" w:color="auto"/>
              <w:bottom w:val="single" w:sz="4" w:space="0" w:color="auto"/>
              <w:right w:val="single" w:sz="4" w:space="0" w:color="auto"/>
            </w:tcBorders>
            <w:shd w:val="clear" w:color="auto" w:fill="FFFFFF"/>
          </w:tcPr>
          <w:p w:rsidR="00DC54DE" w:rsidRPr="00F87EFC" w:rsidRDefault="00DC54DE" w:rsidP="00434178">
            <w:pPr>
              <w:spacing w:after="0" w:line="240" w:lineRule="auto"/>
              <w:ind w:right="-34"/>
              <w:jc w:val="center"/>
              <w:rPr>
                <w:rFonts w:ascii="Times New Roman" w:eastAsia="Times New Roman" w:hAnsi="Times New Roman" w:cs="Times New Roman"/>
                <w:sz w:val="24"/>
                <w:szCs w:val="24"/>
              </w:rPr>
            </w:pPr>
          </w:p>
        </w:tc>
        <w:tc>
          <w:tcPr>
            <w:tcW w:w="1460" w:type="dxa"/>
            <w:tcBorders>
              <w:top w:val="single" w:sz="4" w:space="0" w:color="auto"/>
              <w:left w:val="single" w:sz="4" w:space="0" w:color="auto"/>
              <w:bottom w:val="single" w:sz="4" w:space="0" w:color="auto"/>
              <w:right w:val="single" w:sz="4" w:space="0" w:color="auto"/>
            </w:tcBorders>
            <w:shd w:val="clear" w:color="auto" w:fill="FFFFFF"/>
          </w:tcPr>
          <w:p w:rsidR="00DC54DE" w:rsidRPr="00F87EFC" w:rsidRDefault="00DC54DE" w:rsidP="00434178">
            <w:pPr>
              <w:spacing w:after="0" w:line="240" w:lineRule="auto"/>
              <w:ind w:right="-34"/>
              <w:jc w:val="center"/>
              <w:rPr>
                <w:rFonts w:ascii="Times New Roman" w:eastAsia="Times New Roman" w:hAnsi="Times New Roman" w:cs="Times New Roman"/>
                <w:sz w:val="24"/>
                <w:szCs w:val="24"/>
              </w:rPr>
            </w:pPr>
          </w:p>
        </w:tc>
        <w:tc>
          <w:tcPr>
            <w:tcW w:w="1851" w:type="dxa"/>
            <w:tcBorders>
              <w:top w:val="single" w:sz="4" w:space="0" w:color="auto"/>
              <w:left w:val="single" w:sz="4" w:space="0" w:color="auto"/>
              <w:bottom w:val="single" w:sz="4" w:space="0" w:color="auto"/>
              <w:right w:val="single" w:sz="4" w:space="0" w:color="auto"/>
            </w:tcBorders>
            <w:shd w:val="clear" w:color="auto" w:fill="FFFFFF"/>
          </w:tcPr>
          <w:p w:rsidR="00DC54DE" w:rsidRPr="00F87EFC" w:rsidRDefault="00DC54DE" w:rsidP="00434178">
            <w:pPr>
              <w:spacing w:after="0" w:line="240" w:lineRule="auto"/>
              <w:ind w:right="-34"/>
              <w:jc w:val="center"/>
              <w:rPr>
                <w:rFonts w:ascii="Times New Roman" w:eastAsia="Times New Roman" w:hAnsi="Times New Roman" w:cs="Times New Roman"/>
                <w:sz w:val="24"/>
                <w:szCs w:val="24"/>
              </w:rPr>
            </w:pPr>
          </w:p>
        </w:tc>
        <w:tc>
          <w:tcPr>
            <w:tcW w:w="1975" w:type="dxa"/>
            <w:tcBorders>
              <w:top w:val="single" w:sz="4" w:space="0" w:color="auto"/>
              <w:left w:val="single" w:sz="4" w:space="0" w:color="auto"/>
              <w:bottom w:val="single" w:sz="4" w:space="0" w:color="auto"/>
              <w:right w:val="single" w:sz="4" w:space="0" w:color="auto"/>
            </w:tcBorders>
            <w:shd w:val="clear" w:color="auto" w:fill="FFFFFF"/>
          </w:tcPr>
          <w:p w:rsidR="00DC54DE" w:rsidRPr="00F87EFC" w:rsidRDefault="00DC54DE" w:rsidP="00434178">
            <w:pPr>
              <w:spacing w:after="0" w:line="240" w:lineRule="auto"/>
              <w:ind w:right="-34"/>
              <w:jc w:val="center"/>
              <w:rPr>
                <w:rFonts w:ascii="Times New Roman" w:eastAsia="Times New Roman" w:hAnsi="Times New Roman" w:cs="Times New Roman"/>
                <w:sz w:val="24"/>
                <w:szCs w:val="24"/>
              </w:rPr>
            </w:pPr>
          </w:p>
        </w:tc>
      </w:tr>
      <w:tr w:rsidR="00DC54DE" w:rsidRPr="00F87EFC" w:rsidTr="00434178">
        <w:trPr>
          <w:tblCellSpacing w:w="0" w:type="dxa"/>
          <w:jc w:val="center"/>
        </w:trPr>
        <w:tc>
          <w:tcPr>
            <w:tcW w:w="527" w:type="dxa"/>
            <w:tcBorders>
              <w:top w:val="single" w:sz="4" w:space="0" w:color="auto"/>
              <w:left w:val="single" w:sz="4" w:space="0" w:color="auto"/>
              <w:bottom w:val="single" w:sz="4" w:space="0" w:color="auto"/>
              <w:right w:val="single" w:sz="4" w:space="0" w:color="auto"/>
            </w:tcBorders>
            <w:shd w:val="clear" w:color="auto" w:fill="FFFFFF"/>
            <w:hideMark/>
          </w:tcPr>
          <w:p w:rsidR="00DC54DE" w:rsidRPr="00F87EFC" w:rsidRDefault="00DC54DE" w:rsidP="00434178">
            <w:pPr>
              <w:spacing w:before="100" w:beforeAutospacing="1" w:after="100" w:afterAutospacing="1" w:line="240" w:lineRule="auto"/>
              <w:jc w:val="center"/>
              <w:rPr>
                <w:rFonts w:ascii="Times New Roman" w:eastAsia="Times New Roman" w:hAnsi="Times New Roman" w:cs="Times New Roman"/>
                <w:sz w:val="24"/>
                <w:szCs w:val="24"/>
              </w:rPr>
            </w:pPr>
            <w:r w:rsidRPr="00F87EFC">
              <w:rPr>
                <w:rFonts w:ascii="Times New Roman" w:eastAsia="Times New Roman" w:hAnsi="Times New Roman" w:cs="Times New Roman"/>
                <w:sz w:val="24"/>
                <w:szCs w:val="24"/>
              </w:rPr>
              <w:t>2</w:t>
            </w:r>
          </w:p>
        </w:tc>
        <w:tc>
          <w:tcPr>
            <w:tcW w:w="3162" w:type="dxa"/>
            <w:tcBorders>
              <w:top w:val="single" w:sz="4" w:space="0" w:color="auto"/>
              <w:left w:val="single" w:sz="4" w:space="0" w:color="auto"/>
              <w:bottom w:val="single" w:sz="4" w:space="0" w:color="auto"/>
              <w:right w:val="single" w:sz="4" w:space="0" w:color="auto"/>
            </w:tcBorders>
            <w:shd w:val="clear" w:color="auto" w:fill="FFFFFF"/>
            <w:hideMark/>
          </w:tcPr>
          <w:p w:rsidR="00DC54DE" w:rsidRPr="00F87EFC" w:rsidRDefault="00DC54DE" w:rsidP="00434178">
            <w:pPr>
              <w:spacing w:before="100" w:beforeAutospacing="1" w:after="100" w:afterAutospacing="1" w:line="240" w:lineRule="auto"/>
              <w:ind w:left="215"/>
              <w:jc w:val="center"/>
              <w:rPr>
                <w:rFonts w:ascii="Times New Roman" w:eastAsia="Times New Roman" w:hAnsi="Times New Roman" w:cs="Times New Roman"/>
                <w:sz w:val="24"/>
                <w:szCs w:val="24"/>
              </w:rPr>
            </w:pPr>
            <w:r w:rsidRPr="00F87EFC">
              <w:rPr>
                <w:rFonts w:ascii="Times New Roman" w:eastAsia="Times New Roman" w:hAnsi="Times New Roman" w:cs="Times New Roman"/>
                <w:sz w:val="24"/>
                <w:szCs w:val="24"/>
              </w:rPr>
              <w:t>Индикатор результативности 2</w:t>
            </w:r>
          </w:p>
        </w:tc>
        <w:tc>
          <w:tcPr>
            <w:tcW w:w="787" w:type="dxa"/>
            <w:tcBorders>
              <w:top w:val="single" w:sz="4" w:space="0" w:color="auto"/>
              <w:left w:val="single" w:sz="4" w:space="0" w:color="auto"/>
              <w:bottom w:val="single" w:sz="4" w:space="0" w:color="auto"/>
              <w:right w:val="single" w:sz="4" w:space="0" w:color="auto"/>
            </w:tcBorders>
            <w:shd w:val="clear" w:color="auto" w:fill="FFFFFF"/>
          </w:tcPr>
          <w:p w:rsidR="00DC54DE" w:rsidRPr="00F87EFC" w:rsidRDefault="00DC54DE" w:rsidP="00434178">
            <w:pPr>
              <w:spacing w:after="0" w:line="240" w:lineRule="auto"/>
              <w:ind w:right="-34"/>
              <w:jc w:val="center"/>
              <w:rPr>
                <w:rFonts w:ascii="Times New Roman" w:eastAsia="Times New Roman" w:hAnsi="Times New Roman" w:cs="Times New Roman"/>
                <w:sz w:val="24"/>
                <w:szCs w:val="24"/>
              </w:rPr>
            </w:pPr>
          </w:p>
        </w:tc>
        <w:tc>
          <w:tcPr>
            <w:tcW w:w="1460" w:type="dxa"/>
            <w:tcBorders>
              <w:top w:val="single" w:sz="4" w:space="0" w:color="auto"/>
              <w:left w:val="single" w:sz="4" w:space="0" w:color="auto"/>
              <w:bottom w:val="single" w:sz="4" w:space="0" w:color="auto"/>
              <w:right w:val="single" w:sz="4" w:space="0" w:color="auto"/>
            </w:tcBorders>
            <w:shd w:val="clear" w:color="auto" w:fill="FFFFFF"/>
          </w:tcPr>
          <w:p w:rsidR="00DC54DE" w:rsidRPr="00F87EFC" w:rsidRDefault="00DC54DE" w:rsidP="00434178">
            <w:pPr>
              <w:spacing w:after="0" w:line="240" w:lineRule="auto"/>
              <w:ind w:right="-34"/>
              <w:jc w:val="center"/>
              <w:rPr>
                <w:rFonts w:ascii="Times New Roman" w:eastAsia="Times New Roman" w:hAnsi="Times New Roman" w:cs="Times New Roman"/>
                <w:sz w:val="24"/>
                <w:szCs w:val="24"/>
              </w:rPr>
            </w:pPr>
          </w:p>
        </w:tc>
        <w:tc>
          <w:tcPr>
            <w:tcW w:w="1851" w:type="dxa"/>
            <w:tcBorders>
              <w:top w:val="single" w:sz="4" w:space="0" w:color="auto"/>
              <w:left w:val="single" w:sz="4" w:space="0" w:color="auto"/>
              <w:bottom w:val="single" w:sz="4" w:space="0" w:color="auto"/>
              <w:right w:val="single" w:sz="4" w:space="0" w:color="auto"/>
            </w:tcBorders>
            <w:shd w:val="clear" w:color="auto" w:fill="FFFFFF"/>
          </w:tcPr>
          <w:p w:rsidR="00DC54DE" w:rsidRPr="00F87EFC" w:rsidRDefault="00DC54DE" w:rsidP="00434178">
            <w:pPr>
              <w:spacing w:after="0" w:line="240" w:lineRule="auto"/>
              <w:ind w:right="-34"/>
              <w:jc w:val="center"/>
              <w:rPr>
                <w:rFonts w:ascii="Times New Roman" w:eastAsia="Times New Roman" w:hAnsi="Times New Roman" w:cs="Times New Roman"/>
                <w:sz w:val="24"/>
                <w:szCs w:val="24"/>
              </w:rPr>
            </w:pPr>
          </w:p>
        </w:tc>
        <w:tc>
          <w:tcPr>
            <w:tcW w:w="1975" w:type="dxa"/>
            <w:tcBorders>
              <w:top w:val="single" w:sz="4" w:space="0" w:color="auto"/>
              <w:left w:val="single" w:sz="4" w:space="0" w:color="auto"/>
              <w:bottom w:val="single" w:sz="4" w:space="0" w:color="auto"/>
              <w:right w:val="single" w:sz="4" w:space="0" w:color="auto"/>
            </w:tcBorders>
            <w:shd w:val="clear" w:color="auto" w:fill="FFFFFF"/>
          </w:tcPr>
          <w:p w:rsidR="00DC54DE" w:rsidRPr="00F87EFC" w:rsidRDefault="00DC54DE" w:rsidP="00434178">
            <w:pPr>
              <w:spacing w:after="0" w:line="240" w:lineRule="auto"/>
              <w:ind w:left="90" w:right="-34"/>
              <w:jc w:val="center"/>
              <w:rPr>
                <w:rFonts w:ascii="Times New Roman" w:eastAsia="Times New Roman" w:hAnsi="Times New Roman" w:cs="Times New Roman"/>
                <w:sz w:val="24"/>
                <w:szCs w:val="24"/>
              </w:rPr>
            </w:pPr>
          </w:p>
        </w:tc>
      </w:tr>
      <w:tr w:rsidR="00DC54DE" w:rsidRPr="00F87EFC" w:rsidTr="00434178">
        <w:trPr>
          <w:tblCellSpacing w:w="0" w:type="dxa"/>
          <w:jc w:val="center"/>
        </w:trPr>
        <w:tc>
          <w:tcPr>
            <w:tcW w:w="527" w:type="dxa"/>
            <w:tcBorders>
              <w:top w:val="single" w:sz="4" w:space="0" w:color="auto"/>
              <w:left w:val="single" w:sz="4" w:space="0" w:color="auto"/>
              <w:bottom w:val="single" w:sz="4" w:space="0" w:color="auto"/>
              <w:right w:val="single" w:sz="4" w:space="0" w:color="auto"/>
            </w:tcBorders>
            <w:shd w:val="clear" w:color="auto" w:fill="FFFFFF"/>
            <w:hideMark/>
          </w:tcPr>
          <w:p w:rsidR="00DC54DE" w:rsidRPr="00F87EFC" w:rsidRDefault="00DC54DE" w:rsidP="00434178">
            <w:pPr>
              <w:spacing w:before="100" w:beforeAutospacing="1" w:after="100" w:afterAutospacing="1" w:line="240" w:lineRule="auto"/>
              <w:rPr>
                <w:rFonts w:ascii="Times New Roman" w:eastAsia="Times New Roman" w:hAnsi="Times New Roman" w:cs="Times New Roman"/>
                <w:sz w:val="24"/>
                <w:szCs w:val="24"/>
              </w:rPr>
            </w:pPr>
            <w:r w:rsidRPr="00F87EFC">
              <w:rPr>
                <w:rFonts w:ascii="Times New Roman" w:eastAsia="Times New Roman" w:hAnsi="Times New Roman" w:cs="Times New Roman"/>
                <w:sz w:val="24"/>
                <w:szCs w:val="24"/>
              </w:rPr>
              <w:t>...</w:t>
            </w:r>
          </w:p>
        </w:tc>
        <w:tc>
          <w:tcPr>
            <w:tcW w:w="3162" w:type="dxa"/>
            <w:tcBorders>
              <w:top w:val="single" w:sz="4" w:space="0" w:color="auto"/>
              <w:left w:val="single" w:sz="4" w:space="0" w:color="auto"/>
              <w:bottom w:val="single" w:sz="4" w:space="0" w:color="auto"/>
              <w:right w:val="single" w:sz="4" w:space="0" w:color="auto"/>
            </w:tcBorders>
            <w:shd w:val="clear" w:color="auto" w:fill="FFFFFF"/>
            <w:hideMark/>
          </w:tcPr>
          <w:p w:rsidR="00DC54DE" w:rsidRPr="00F87EFC" w:rsidRDefault="00DC54DE" w:rsidP="00434178">
            <w:pPr>
              <w:spacing w:before="100" w:beforeAutospacing="1" w:after="100" w:afterAutospacing="1" w:line="240" w:lineRule="auto"/>
              <w:ind w:left="215"/>
              <w:rPr>
                <w:rFonts w:ascii="Times New Roman" w:eastAsia="Times New Roman" w:hAnsi="Times New Roman" w:cs="Times New Roman"/>
                <w:sz w:val="24"/>
                <w:szCs w:val="24"/>
              </w:rPr>
            </w:pPr>
            <w:r w:rsidRPr="00F87EFC">
              <w:rPr>
                <w:rFonts w:ascii="Times New Roman" w:eastAsia="Times New Roman" w:hAnsi="Times New Roman" w:cs="Times New Roman"/>
                <w:sz w:val="24"/>
                <w:szCs w:val="24"/>
              </w:rPr>
              <w:t>.....</w:t>
            </w:r>
          </w:p>
        </w:tc>
        <w:tc>
          <w:tcPr>
            <w:tcW w:w="787" w:type="dxa"/>
            <w:tcBorders>
              <w:top w:val="single" w:sz="4" w:space="0" w:color="auto"/>
              <w:left w:val="single" w:sz="4" w:space="0" w:color="auto"/>
              <w:bottom w:val="single" w:sz="4" w:space="0" w:color="auto"/>
              <w:right w:val="single" w:sz="4" w:space="0" w:color="auto"/>
            </w:tcBorders>
            <w:shd w:val="clear" w:color="auto" w:fill="FFFFFF"/>
          </w:tcPr>
          <w:p w:rsidR="00DC54DE" w:rsidRPr="00F87EFC" w:rsidRDefault="00DC54DE" w:rsidP="00434178">
            <w:pPr>
              <w:spacing w:after="0" w:line="240" w:lineRule="auto"/>
              <w:rPr>
                <w:rFonts w:ascii="Times New Roman" w:eastAsia="Times New Roman" w:hAnsi="Times New Roman" w:cs="Times New Roman"/>
                <w:sz w:val="24"/>
                <w:szCs w:val="24"/>
              </w:rPr>
            </w:pPr>
          </w:p>
        </w:tc>
        <w:tc>
          <w:tcPr>
            <w:tcW w:w="1460" w:type="dxa"/>
            <w:tcBorders>
              <w:top w:val="single" w:sz="4" w:space="0" w:color="auto"/>
              <w:left w:val="single" w:sz="4" w:space="0" w:color="auto"/>
              <w:bottom w:val="single" w:sz="4" w:space="0" w:color="auto"/>
              <w:right w:val="single" w:sz="4" w:space="0" w:color="auto"/>
            </w:tcBorders>
            <w:shd w:val="clear" w:color="auto" w:fill="FFFFFF"/>
          </w:tcPr>
          <w:p w:rsidR="00DC54DE" w:rsidRPr="00F87EFC" w:rsidRDefault="00DC54DE" w:rsidP="00434178">
            <w:pPr>
              <w:spacing w:after="0" w:line="240" w:lineRule="auto"/>
              <w:rPr>
                <w:rFonts w:ascii="Times New Roman" w:eastAsia="Times New Roman" w:hAnsi="Times New Roman" w:cs="Times New Roman"/>
                <w:sz w:val="24"/>
                <w:szCs w:val="24"/>
              </w:rPr>
            </w:pPr>
          </w:p>
        </w:tc>
        <w:tc>
          <w:tcPr>
            <w:tcW w:w="1851" w:type="dxa"/>
            <w:tcBorders>
              <w:top w:val="single" w:sz="4" w:space="0" w:color="auto"/>
              <w:left w:val="single" w:sz="4" w:space="0" w:color="auto"/>
              <w:bottom w:val="single" w:sz="4" w:space="0" w:color="auto"/>
              <w:right w:val="single" w:sz="4" w:space="0" w:color="auto"/>
            </w:tcBorders>
            <w:shd w:val="clear" w:color="auto" w:fill="FFFFFF"/>
          </w:tcPr>
          <w:p w:rsidR="00DC54DE" w:rsidRPr="00F87EFC" w:rsidRDefault="00DC54DE" w:rsidP="00434178">
            <w:pPr>
              <w:spacing w:after="0" w:line="240" w:lineRule="auto"/>
              <w:rPr>
                <w:rFonts w:ascii="Times New Roman" w:eastAsia="Times New Roman" w:hAnsi="Times New Roman" w:cs="Times New Roman"/>
                <w:sz w:val="24"/>
                <w:szCs w:val="24"/>
              </w:rPr>
            </w:pPr>
          </w:p>
        </w:tc>
        <w:tc>
          <w:tcPr>
            <w:tcW w:w="1975" w:type="dxa"/>
            <w:tcBorders>
              <w:top w:val="single" w:sz="4" w:space="0" w:color="auto"/>
              <w:left w:val="single" w:sz="4" w:space="0" w:color="auto"/>
              <w:bottom w:val="single" w:sz="4" w:space="0" w:color="auto"/>
              <w:right w:val="single" w:sz="4" w:space="0" w:color="auto"/>
            </w:tcBorders>
            <w:shd w:val="clear" w:color="auto" w:fill="FFFFFF"/>
          </w:tcPr>
          <w:p w:rsidR="00DC54DE" w:rsidRPr="00F87EFC" w:rsidRDefault="00DC54DE" w:rsidP="00434178">
            <w:pPr>
              <w:spacing w:after="0" w:line="240" w:lineRule="auto"/>
              <w:rPr>
                <w:rFonts w:ascii="Times New Roman" w:eastAsia="Times New Roman" w:hAnsi="Times New Roman" w:cs="Times New Roman"/>
                <w:sz w:val="24"/>
                <w:szCs w:val="24"/>
              </w:rPr>
            </w:pPr>
          </w:p>
        </w:tc>
      </w:tr>
    </w:tbl>
    <w:p w:rsidR="00DC54DE" w:rsidRPr="00F87EFC" w:rsidRDefault="00DC54DE" w:rsidP="00DC54DE">
      <w:pPr>
        <w:tabs>
          <w:tab w:val="left" w:pos="2350"/>
        </w:tabs>
        <w:spacing w:after="0" w:line="240" w:lineRule="auto"/>
        <w:ind w:firstLine="709"/>
        <w:jc w:val="both"/>
        <w:rPr>
          <w:rFonts w:ascii="Times New Roman" w:eastAsia="Times New Roman" w:hAnsi="Times New Roman" w:cs="Times New Roman"/>
          <w:sz w:val="24"/>
          <w:szCs w:val="24"/>
        </w:rPr>
      </w:pPr>
      <w:r w:rsidRPr="00F87EFC">
        <w:rPr>
          <w:rFonts w:ascii="Times New Roman" w:eastAsia="Times New Roman" w:hAnsi="Times New Roman" w:cs="Times New Roman"/>
          <w:sz w:val="24"/>
          <w:szCs w:val="24"/>
        </w:rPr>
        <w:t>Для показателей (индикаторов), желаемой тенденцией развития которых является снижение значений.</w:t>
      </w:r>
    </w:p>
    <w:p w:rsidR="00DC54DE" w:rsidRPr="00F87EFC" w:rsidRDefault="00DC54DE" w:rsidP="00DC54DE">
      <w:pPr>
        <w:tabs>
          <w:tab w:val="left" w:pos="2350"/>
        </w:tabs>
        <w:spacing w:after="0" w:line="240" w:lineRule="auto"/>
        <w:ind w:firstLine="709"/>
        <w:jc w:val="both"/>
        <w:rPr>
          <w:rFonts w:ascii="Times New Roman" w:eastAsia="Times New Roman" w:hAnsi="Times New Roman" w:cs="Times New Roman"/>
          <w:sz w:val="24"/>
          <w:szCs w:val="24"/>
        </w:rPr>
      </w:pPr>
    </w:p>
    <w:p w:rsidR="00DC54DE" w:rsidRPr="00F87EFC" w:rsidRDefault="00DC54DE" w:rsidP="00DC54DE">
      <w:pPr>
        <w:tabs>
          <w:tab w:val="left" w:pos="2350"/>
        </w:tabs>
        <w:spacing w:after="0" w:line="240" w:lineRule="auto"/>
        <w:ind w:firstLine="709"/>
        <w:jc w:val="both"/>
        <w:rPr>
          <w:rFonts w:ascii="Times New Roman" w:eastAsia="Times New Roman" w:hAnsi="Times New Roman" w:cs="Times New Roman"/>
          <w:sz w:val="24"/>
          <w:szCs w:val="24"/>
        </w:rPr>
      </w:pPr>
      <w:r w:rsidRPr="00F87EFC">
        <w:rPr>
          <w:rFonts w:ascii="Times New Roman" w:eastAsia="Times New Roman" w:hAnsi="Times New Roman" w:cs="Times New Roman"/>
          <w:sz w:val="24"/>
          <w:szCs w:val="24"/>
        </w:rPr>
        <w:t>Достижения показателей-индикаторов результативности муниципальной программы рассчитывается по формуле:</w:t>
      </w:r>
    </w:p>
    <w:p w:rsidR="00DC54DE" w:rsidRPr="00F87EFC" w:rsidRDefault="00DC54DE" w:rsidP="00DC54DE">
      <w:pPr>
        <w:shd w:val="clear" w:color="auto" w:fill="FFFFFF"/>
        <w:spacing w:after="0" w:line="240" w:lineRule="auto"/>
        <w:ind w:firstLine="709"/>
        <w:jc w:val="center"/>
        <w:rPr>
          <w:rFonts w:ascii="Times New Roman" w:eastAsia="Times New Roman" w:hAnsi="Times New Roman" w:cs="Times New Roman"/>
          <w:sz w:val="24"/>
          <w:szCs w:val="24"/>
        </w:rPr>
      </w:pPr>
      <w:r w:rsidRPr="00F87EFC">
        <w:rPr>
          <w:rFonts w:ascii="Times New Roman" w:eastAsia="Times New Roman" w:hAnsi="Times New Roman" w:cs="Times New Roman"/>
          <w:sz w:val="24"/>
          <w:szCs w:val="24"/>
        </w:rPr>
        <w:t>ДПИ=(ДПИ</w:t>
      </w:r>
      <w:proofErr w:type="gramStart"/>
      <w:r w:rsidRPr="00F87EFC">
        <w:rPr>
          <w:rFonts w:ascii="Times New Roman" w:eastAsia="Times New Roman" w:hAnsi="Times New Roman" w:cs="Times New Roman"/>
          <w:sz w:val="24"/>
          <w:szCs w:val="24"/>
        </w:rPr>
        <w:t>1</w:t>
      </w:r>
      <w:proofErr w:type="gramEnd"/>
      <w:r w:rsidRPr="00F87EFC">
        <w:rPr>
          <w:rFonts w:ascii="Times New Roman" w:eastAsia="Times New Roman" w:hAnsi="Times New Roman" w:cs="Times New Roman"/>
          <w:sz w:val="24"/>
          <w:szCs w:val="24"/>
        </w:rPr>
        <w:t>+ДПИ2+ДПИ3+…..)/</w:t>
      </w:r>
      <w:r w:rsidRPr="00F87EFC">
        <w:rPr>
          <w:rFonts w:ascii="Times New Roman" w:eastAsia="Times New Roman" w:hAnsi="Times New Roman" w:cs="Times New Roman"/>
          <w:sz w:val="24"/>
          <w:szCs w:val="24"/>
          <w:lang w:val="en-US"/>
        </w:rPr>
        <w:t>N</w:t>
      </w:r>
    </w:p>
    <w:p w:rsidR="00DC54DE" w:rsidRPr="00F87EFC" w:rsidRDefault="00DC54DE" w:rsidP="00DC54DE">
      <w:pPr>
        <w:shd w:val="clear" w:color="auto" w:fill="FFFFFF"/>
        <w:spacing w:after="0" w:line="240" w:lineRule="auto"/>
        <w:rPr>
          <w:rFonts w:ascii="Times New Roman" w:eastAsia="Times New Roman" w:hAnsi="Times New Roman" w:cs="Times New Roman"/>
          <w:sz w:val="24"/>
          <w:szCs w:val="24"/>
        </w:rPr>
      </w:pPr>
    </w:p>
    <w:p w:rsidR="00DC54DE" w:rsidRPr="00F87EFC" w:rsidRDefault="00DC54DE" w:rsidP="00DC54DE">
      <w:pPr>
        <w:shd w:val="clear" w:color="auto" w:fill="FFFFFF"/>
        <w:spacing w:after="0" w:line="240" w:lineRule="auto"/>
        <w:rPr>
          <w:rFonts w:ascii="Times New Roman" w:eastAsia="Times New Roman" w:hAnsi="Times New Roman" w:cs="Times New Roman"/>
          <w:sz w:val="24"/>
          <w:szCs w:val="24"/>
        </w:rPr>
      </w:pPr>
    </w:p>
    <w:p w:rsidR="00DC54DE" w:rsidRPr="00F87EFC" w:rsidRDefault="00DC54DE" w:rsidP="00DC54DE">
      <w:pPr>
        <w:shd w:val="clear" w:color="auto" w:fill="FFFFFF"/>
        <w:spacing w:after="0" w:line="240" w:lineRule="auto"/>
        <w:jc w:val="right"/>
        <w:rPr>
          <w:rFonts w:ascii="Times New Roman" w:eastAsia="Times New Roman" w:hAnsi="Times New Roman" w:cs="Times New Roman"/>
          <w:sz w:val="24"/>
          <w:szCs w:val="24"/>
        </w:rPr>
      </w:pPr>
      <w:r w:rsidRPr="00F87EFC">
        <w:rPr>
          <w:rFonts w:ascii="Times New Roman" w:eastAsia="Times New Roman" w:hAnsi="Times New Roman" w:cs="Times New Roman"/>
          <w:sz w:val="24"/>
          <w:szCs w:val="24"/>
        </w:rPr>
        <w:t>Таблица N 3</w:t>
      </w:r>
    </w:p>
    <w:p w:rsidR="00DC54DE" w:rsidRPr="00F87EFC" w:rsidRDefault="00DC54DE" w:rsidP="00DC54DE">
      <w:pPr>
        <w:shd w:val="clear" w:color="auto" w:fill="FFFFFF"/>
        <w:spacing w:after="0" w:line="240" w:lineRule="auto"/>
        <w:jc w:val="center"/>
        <w:rPr>
          <w:rFonts w:ascii="Times New Roman" w:eastAsia="Times New Roman" w:hAnsi="Times New Roman" w:cs="Times New Roman"/>
          <w:sz w:val="24"/>
          <w:szCs w:val="24"/>
        </w:rPr>
      </w:pPr>
      <w:r w:rsidRPr="00F87EFC">
        <w:rPr>
          <w:rFonts w:ascii="Times New Roman" w:eastAsia="Times New Roman" w:hAnsi="Times New Roman" w:cs="Times New Roman"/>
          <w:sz w:val="24"/>
          <w:szCs w:val="24"/>
        </w:rPr>
        <w:t>ОЦЕНКА</w:t>
      </w:r>
    </w:p>
    <w:p w:rsidR="00DC54DE" w:rsidRPr="00F87EFC" w:rsidRDefault="00DC54DE" w:rsidP="00DC54DE">
      <w:pPr>
        <w:shd w:val="clear" w:color="auto" w:fill="FFFFFF"/>
        <w:spacing w:after="0" w:line="240" w:lineRule="auto"/>
        <w:jc w:val="center"/>
        <w:rPr>
          <w:rFonts w:ascii="Times New Roman" w:eastAsia="Times New Roman" w:hAnsi="Times New Roman" w:cs="Times New Roman"/>
          <w:sz w:val="24"/>
          <w:szCs w:val="24"/>
        </w:rPr>
      </w:pPr>
      <w:r w:rsidRPr="00F87EFC">
        <w:rPr>
          <w:rFonts w:ascii="Times New Roman" w:eastAsia="Times New Roman" w:hAnsi="Times New Roman" w:cs="Times New Roman"/>
          <w:sz w:val="24"/>
          <w:szCs w:val="24"/>
        </w:rPr>
        <w:t>ЭФФЕКТИВНОСТИ РЕАЛИЗАЦИИ</w:t>
      </w:r>
    </w:p>
    <w:p w:rsidR="00DC54DE" w:rsidRPr="00F87EFC" w:rsidRDefault="00DC54DE" w:rsidP="00DC54DE">
      <w:pPr>
        <w:shd w:val="clear" w:color="auto" w:fill="FFFFFF"/>
        <w:spacing w:after="0" w:line="240" w:lineRule="auto"/>
        <w:jc w:val="center"/>
        <w:rPr>
          <w:rFonts w:ascii="Times New Roman" w:eastAsia="Times New Roman" w:hAnsi="Times New Roman" w:cs="Times New Roman"/>
          <w:sz w:val="24"/>
          <w:szCs w:val="24"/>
        </w:rPr>
      </w:pPr>
      <w:r w:rsidRPr="00F87EFC">
        <w:rPr>
          <w:rFonts w:ascii="Times New Roman" w:eastAsia="Times New Roman" w:hAnsi="Times New Roman" w:cs="Times New Roman"/>
          <w:sz w:val="24"/>
          <w:szCs w:val="24"/>
        </w:rPr>
        <w:t>МУНИЦИПАЛЬНОЙ ПРОГРАММЫ</w:t>
      </w:r>
    </w:p>
    <w:tbl>
      <w:tblPr>
        <w:tblW w:w="9270"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18"/>
        <w:gridCol w:w="2577"/>
        <w:gridCol w:w="2983"/>
        <w:gridCol w:w="3192"/>
      </w:tblGrid>
      <w:tr w:rsidR="00DC54DE" w:rsidRPr="00F87EFC" w:rsidTr="00434178">
        <w:trPr>
          <w:trHeight w:val="805"/>
          <w:tblCellSpacing w:w="0" w:type="dxa"/>
          <w:jc w:val="center"/>
        </w:trPr>
        <w:tc>
          <w:tcPr>
            <w:tcW w:w="518" w:type="dxa"/>
            <w:tcBorders>
              <w:top w:val="single" w:sz="4" w:space="0" w:color="auto"/>
              <w:left w:val="single" w:sz="4" w:space="0" w:color="auto"/>
              <w:bottom w:val="single" w:sz="4" w:space="0" w:color="auto"/>
              <w:right w:val="single" w:sz="4" w:space="0" w:color="auto"/>
            </w:tcBorders>
            <w:shd w:val="clear" w:color="auto" w:fill="FFFFFF"/>
            <w:hideMark/>
          </w:tcPr>
          <w:p w:rsidR="00DC54DE" w:rsidRPr="00F87EFC" w:rsidRDefault="00DC54DE" w:rsidP="00434178">
            <w:pPr>
              <w:spacing w:after="0" w:line="240" w:lineRule="auto"/>
              <w:jc w:val="center"/>
              <w:rPr>
                <w:rFonts w:ascii="Times New Roman" w:eastAsia="Times New Roman" w:hAnsi="Times New Roman" w:cs="Times New Roman"/>
                <w:sz w:val="24"/>
                <w:szCs w:val="24"/>
              </w:rPr>
            </w:pPr>
            <w:r w:rsidRPr="00F87EFC">
              <w:rPr>
                <w:rFonts w:ascii="Times New Roman" w:eastAsia="Times New Roman" w:hAnsi="Times New Roman" w:cs="Times New Roman"/>
                <w:sz w:val="24"/>
                <w:szCs w:val="24"/>
              </w:rPr>
              <w:t>N </w:t>
            </w:r>
          </w:p>
          <w:p w:rsidR="00DC54DE" w:rsidRPr="00F87EFC" w:rsidRDefault="00DC54DE" w:rsidP="00434178">
            <w:pPr>
              <w:spacing w:after="0" w:line="240" w:lineRule="auto"/>
              <w:jc w:val="center"/>
              <w:rPr>
                <w:rFonts w:ascii="Times New Roman" w:eastAsia="Times New Roman" w:hAnsi="Times New Roman" w:cs="Times New Roman"/>
                <w:sz w:val="24"/>
                <w:szCs w:val="24"/>
              </w:rPr>
            </w:pPr>
            <w:proofErr w:type="gramStart"/>
            <w:r w:rsidRPr="00F87EFC">
              <w:rPr>
                <w:rFonts w:ascii="Times New Roman" w:eastAsia="Times New Roman" w:hAnsi="Times New Roman" w:cs="Times New Roman"/>
                <w:sz w:val="24"/>
                <w:szCs w:val="24"/>
              </w:rPr>
              <w:t>п</w:t>
            </w:r>
            <w:proofErr w:type="gramEnd"/>
            <w:r w:rsidRPr="00F87EFC">
              <w:rPr>
                <w:rFonts w:ascii="Times New Roman" w:eastAsia="Times New Roman" w:hAnsi="Times New Roman" w:cs="Times New Roman"/>
                <w:sz w:val="24"/>
                <w:szCs w:val="24"/>
              </w:rPr>
              <w:t>/п</w:t>
            </w:r>
          </w:p>
        </w:tc>
        <w:tc>
          <w:tcPr>
            <w:tcW w:w="2577" w:type="dxa"/>
            <w:tcBorders>
              <w:top w:val="single" w:sz="4" w:space="0" w:color="auto"/>
              <w:left w:val="single" w:sz="4" w:space="0" w:color="auto"/>
              <w:bottom w:val="single" w:sz="4" w:space="0" w:color="auto"/>
              <w:right w:val="single" w:sz="4" w:space="0" w:color="auto"/>
            </w:tcBorders>
            <w:shd w:val="clear" w:color="auto" w:fill="FFFFFF"/>
            <w:hideMark/>
          </w:tcPr>
          <w:p w:rsidR="00DC54DE" w:rsidRPr="00F87EFC" w:rsidRDefault="00DC54DE" w:rsidP="00434178">
            <w:pPr>
              <w:spacing w:after="0" w:line="240" w:lineRule="auto"/>
              <w:jc w:val="center"/>
              <w:rPr>
                <w:rFonts w:ascii="Times New Roman" w:eastAsia="Times New Roman" w:hAnsi="Times New Roman" w:cs="Times New Roman"/>
                <w:sz w:val="24"/>
                <w:szCs w:val="24"/>
              </w:rPr>
            </w:pPr>
            <w:r w:rsidRPr="00F87EFC">
              <w:rPr>
                <w:rFonts w:ascii="Times New Roman" w:eastAsia="Times New Roman" w:hAnsi="Times New Roman" w:cs="Times New Roman"/>
                <w:sz w:val="24"/>
                <w:szCs w:val="24"/>
              </w:rPr>
              <w:t xml:space="preserve">Достижения показателей-индикаторов </w:t>
            </w:r>
          </w:p>
          <w:p w:rsidR="00DC54DE" w:rsidRPr="00F87EFC" w:rsidRDefault="00DC54DE" w:rsidP="00434178">
            <w:pPr>
              <w:spacing w:after="0" w:line="240" w:lineRule="auto"/>
              <w:jc w:val="center"/>
              <w:rPr>
                <w:rFonts w:ascii="Times New Roman" w:eastAsia="Times New Roman" w:hAnsi="Times New Roman" w:cs="Times New Roman"/>
                <w:sz w:val="24"/>
                <w:szCs w:val="24"/>
              </w:rPr>
            </w:pPr>
            <w:r w:rsidRPr="00F87EFC">
              <w:rPr>
                <w:rFonts w:ascii="Times New Roman" w:eastAsia="Times New Roman" w:hAnsi="Times New Roman" w:cs="Times New Roman"/>
                <w:sz w:val="24"/>
                <w:szCs w:val="24"/>
              </w:rPr>
              <w:t>ДПИ</w:t>
            </w:r>
          </w:p>
        </w:tc>
        <w:tc>
          <w:tcPr>
            <w:tcW w:w="2983" w:type="dxa"/>
            <w:tcBorders>
              <w:top w:val="single" w:sz="4" w:space="0" w:color="auto"/>
              <w:left w:val="single" w:sz="4" w:space="0" w:color="auto"/>
              <w:bottom w:val="single" w:sz="4" w:space="0" w:color="auto"/>
              <w:right w:val="single" w:sz="4" w:space="0" w:color="auto"/>
            </w:tcBorders>
            <w:shd w:val="clear" w:color="auto" w:fill="FFFFFF"/>
            <w:hideMark/>
          </w:tcPr>
          <w:p w:rsidR="00DC54DE" w:rsidRPr="00F87EFC" w:rsidRDefault="00DC54DE" w:rsidP="00434178">
            <w:pPr>
              <w:spacing w:after="0" w:line="240" w:lineRule="auto"/>
              <w:jc w:val="center"/>
              <w:rPr>
                <w:rFonts w:ascii="Times New Roman" w:eastAsia="Times New Roman" w:hAnsi="Times New Roman" w:cs="Times New Roman"/>
                <w:sz w:val="24"/>
                <w:szCs w:val="24"/>
              </w:rPr>
            </w:pPr>
            <w:r w:rsidRPr="00F87EFC">
              <w:rPr>
                <w:rFonts w:ascii="Times New Roman" w:eastAsia="Times New Roman" w:hAnsi="Times New Roman" w:cs="Times New Roman"/>
                <w:sz w:val="24"/>
                <w:szCs w:val="24"/>
              </w:rPr>
              <w:t xml:space="preserve">Объем финансирования реализации муниципальной программы (подпрограммы). </w:t>
            </w:r>
          </w:p>
          <w:p w:rsidR="00DC54DE" w:rsidRPr="00F87EFC" w:rsidRDefault="00DC54DE" w:rsidP="00434178">
            <w:pPr>
              <w:spacing w:after="0" w:line="240" w:lineRule="auto"/>
              <w:jc w:val="center"/>
              <w:rPr>
                <w:rFonts w:ascii="Times New Roman" w:eastAsia="Times New Roman" w:hAnsi="Times New Roman" w:cs="Times New Roman"/>
                <w:sz w:val="24"/>
                <w:szCs w:val="24"/>
              </w:rPr>
            </w:pPr>
            <w:r w:rsidRPr="00F87EFC">
              <w:rPr>
                <w:rFonts w:ascii="Times New Roman" w:eastAsia="Times New Roman" w:hAnsi="Times New Roman" w:cs="Times New Roman"/>
                <w:sz w:val="24"/>
                <w:szCs w:val="24"/>
              </w:rPr>
              <w:t>ОФ</w:t>
            </w:r>
          </w:p>
        </w:tc>
        <w:tc>
          <w:tcPr>
            <w:tcW w:w="3192" w:type="dxa"/>
            <w:tcBorders>
              <w:top w:val="single" w:sz="4" w:space="0" w:color="auto"/>
              <w:left w:val="single" w:sz="4" w:space="0" w:color="auto"/>
              <w:bottom w:val="single" w:sz="4" w:space="0" w:color="auto"/>
              <w:right w:val="single" w:sz="4" w:space="0" w:color="auto"/>
            </w:tcBorders>
            <w:shd w:val="clear" w:color="auto" w:fill="FFFFFF"/>
            <w:hideMark/>
          </w:tcPr>
          <w:p w:rsidR="00DC54DE" w:rsidRPr="00F87EFC" w:rsidRDefault="00DC54DE" w:rsidP="00434178">
            <w:pPr>
              <w:spacing w:after="0" w:line="240" w:lineRule="auto"/>
              <w:jc w:val="center"/>
              <w:rPr>
                <w:rFonts w:ascii="Times New Roman" w:eastAsia="Times New Roman" w:hAnsi="Times New Roman" w:cs="Times New Roman"/>
                <w:sz w:val="24"/>
                <w:szCs w:val="24"/>
              </w:rPr>
            </w:pPr>
            <w:r w:rsidRPr="00F87EFC">
              <w:rPr>
                <w:rFonts w:ascii="Times New Roman" w:eastAsia="Times New Roman" w:hAnsi="Times New Roman" w:cs="Times New Roman"/>
                <w:sz w:val="24"/>
                <w:szCs w:val="24"/>
              </w:rPr>
              <w:t>Эффективность (неэффективности)</w:t>
            </w:r>
          </w:p>
          <w:p w:rsidR="00DC54DE" w:rsidRPr="00F87EFC" w:rsidRDefault="00DC54DE" w:rsidP="00434178">
            <w:pPr>
              <w:spacing w:after="0" w:line="240" w:lineRule="auto"/>
              <w:jc w:val="center"/>
              <w:rPr>
                <w:rFonts w:ascii="Times New Roman" w:eastAsia="Times New Roman" w:hAnsi="Times New Roman" w:cs="Times New Roman"/>
                <w:sz w:val="24"/>
                <w:szCs w:val="24"/>
              </w:rPr>
            </w:pPr>
            <w:r w:rsidRPr="00F87EFC">
              <w:rPr>
                <w:rFonts w:ascii="Times New Roman" w:eastAsia="Times New Roman" w:hAnsi="Times New Roman" w:cs="Times New Roman"/>
                <w:sz w:val="24"/>
                <w:szCs w:val="24"/>
              </w:rPr>
              <w:t>реализации муниципальной программы </w:t>
            </w:r>
          </w:p>
          <w:p w:rsidR="00DC54DE" w:rsidRPr="00F87EFC" w:rsidRDefault="00DC54DE" w:rsidP="00434178">
            <w:pPr>
              <w:spacing w:after="0" w:line="240" w:lineRule="auto"/>
              <w:jc w:val="center"/>
              <w:rPr>
                <w:rFonts w:ascii="Times New Roman" w:eastAsia="Times New Roman" w:hAnsi="Times New Roman" w:cs="Times New Roman"/>
                <w:sz w:val="24"/>
                <w:szCs w:val="24"/>
              </w:rPr>
            </w:pPr>
            <w:r w:rsidRPr="00F87EFC">
              <w:rPr>
                <w:rFonts w:ascii="Times New Roman" w:eastAsia="Times New Roman" w:hAnsi="Times New Roman" w:cs="Times New Roman"/>
                <w:sz w:val="24"/>
                <w:szCs w:val="24"/>
              </w:rPr>
              <w:t>ЭРП</w:t>
            </w:r>
          </w:p>
          <w:p w:rsidR="00DC54DE" w:rsidRPr="00F87EFC" w:rsidRDefault="00DC54DE" w:rsidP="00434178">
            <w:pPr>
              <w:spacing w:after="0" w:line="240" w:lineRule="auto"/>
              <w:jc w:val="center"/>
              <w:rPr>
                <w:rFonts w:ascii="Times New Roman" w:eastAsia="Times New Roman" w:hAnsi="Times New Roman" w:cs="Times New Roman"/>
                <w:sz w:val="24"/>
                <w:szCs w:val="24"/>
              </w:rPr>
            </w:pPr>
            <w:r w:rsidRPr="00F87EFC">
              <w:rPr>
                <w:rFonts w:ascii="Times New Roman" w:eastAsia="Times New Roman" w:hAnsi="Times New Roman" w:cs="Times New Roman"/>
                <w:sz w:val="24"/>
                <w:szCs w:val="24"/>
              </w:rPr>
              <w:lastRenderedPageBreak/>
              <w:t xml:space="preserve"> (гр. 4 = гр. 2 х гр. 3)</w:t>
            </w:r>
          </w:p>
        </w:tc>
      </w:tr>
      <w:tr w:rsidR="00DC54DE" w:rsidRPr="00F87EFC" w:rsidTr="00434178">
        <w:trPr>
          <w:trHeight w:val="205"/>
          <w:tblCellSpacing w:w="0" w:type="dxa"/>
          <w:jc w:val="center"/>
        </w:trPr>
        <w:tc>
          <w:tcPr>
            <w:tcW w:w="518" w:type="dxa"/>
            <w:tcBorders>
              <w:top w:val="single" w:sz="4" w:space="0" w:color="auto"/>
              <w:left w:val="single" w:sz="4" w:space="0" w:color="auto"/>
              <w:bottom w:val="single" w:sz="4" w:space="0" w:color="auto"/>
              <w:right w:val="single" w:sz="4" w:space="0" w:color="auto"/>
            </w:tcBorders>
            <w:shd w:val="clear" w:color="auto" w:fill="FFFFFF"/>
            <w:hideMark/>
          </w:tcPr>
          <w:p w:rsidR="00DC54DE" w:rsidRPr="00F87EFC" w:rsidRDefault="00DC54DE" w:rsidP="00434178">
            <w:pPr>
              <w:spacing w:before="100" w:beforeAutospacing="1" w:after="100" w:afterAutospacing="1" w:line="240" w:lineRule="auto"/>
              <w:jc w:val="center"/>
              <w:rPr>
                <w:rFonts w:ascii="Times New Roman" w:eastAsia="Times New Roman" w:hAnsi="Times New Roman" w:cs="Times New Roman"/>
                <w:sz w:val="24"/>
                <w:szCs w:val="24"/>
              </w:rPr>
            </w:pPr>
            <w:r w:rsidRPr="00F87EFC">
              <w:rPr>
                <w:rFonts w:ascii="Times New Roman" w:eastAsia="Times New Roman" w:hAnsi="Times New Roman" w:cs="Times New Roman"/>
                <w:sz w:val="24"/>
                <w:szCs w:val="24"/>
              </w:rPr>
              <w:lastRenderedPageBreak/>
              <w:t>1</w:t>
            </w:r>
          </w:p>
        </w:tc>
        <w:tc>
          <w:tcPr>
            <w:tcW w:w="2577" w:type="dxa"/>
            <w:tcBorders>
              <w:top w:val="single" w:sz="4" w:space="0" w:color="auto"/>
              <w:left w:val="single" w:sz="4" w:space="0" w:color="auto"/>
              <w:bottom w:val="single" w:sz="4" w:space="0" w:color="auto"/>
              <w:right w:val="single" w:sz="4" w:space="0" w:color="auto"/>
            </w:tcBorders>
            <w:shd w:val="clear" w:color="auto" w:fill="FFFFFF"/>
            <w:hideMark/>
          </w:tcPr>
          <w:p w:rsidR="00DC54DE" w:rsidRPr="00F87EFC" w:rsidRDefault="00DC54DE" w:rsidP="00434178">
            <w:pPr>
              <w:spacing w:before="100" w:beforeAutospacing="1" w:after="100" w:afterAutospacing="1" w:line="240" w:lineRule="auto"/>
              <w:jc w:val="center"/>
              <w:rPr>
                <w:rFonts w:ascii="Times New Roman" w:eastAsia="Times New Roman" w:hAnsi="Times New Roman" w:cs="Times New Roman"/>
                <w:sz w:val="24"/>
                <w:szCs w:val="24"/>
              </w:rPr>
            </w:pPr>
            <w:r w:rsidRPr="00F87EFC">
              <w:rPr>
                <w:rFonts w:ascii="Times New Roman" w:eastAsia="Times New Roman" w:hAnsi="Times New Roman" w:cs="Times New Roman"/>
                <w:sz w:val="24"/>
                <w:szCs w:val="24"/>
              </w:rPr>
              <w:t>2</w:t>
            </w:r>
          </w:p>
        </w:tc>
        <w:tc>
          <w:tcPr>
            <w:tcW w:w="2983" w:type="dxa"/>
            <w:tcBorders>
              <w:top w:val="single" w:sz="4" w:space="0" w:color="auto"/>
              <w:left w:val="single" w:sz="4" w:space="0" w:color="auto"/>
              <w:bottom w:val="single" w:sz="4" w:space="0" w:color="auto"/>
              <w:right w:val="single" w:sz="4" w:space="0" w:color="auto"/>
            </w:tcBorders>
            <w:shd w:val="clear" w:color="auto" w:fill="FFFFFF"/>
            <w:hideMark/>
          </w:tcPr>
          <w:p w:rsidR="00DC54DE" w:rsidRPr="00F87EFC" w:rsidRDefault="00DC54DE" w:rsidP="00434178">
            <w:pPr>
              <w:spacing w:before="100" w:beforeAutospacing="1" w:after="100" w:afterAutospacing="1" w:line="240" w:lineRule="auto"/>
              <w:jc w:val="center"/>
              <w:rPr>
                <w:rFonts w:ascii="Times New Roman" w:eastAsia="Times New Roman" w:hAnsi="Times New Roman" w:cs="Times New Roman"/>
                <w:sz w:val="24"/>
                <w:szCs w:val="24"/>
              </w:rPr>
            </w:pPr>
            <w:r w:rsidRPr="00F87EFC">
              <w:rPr>
                <w:rFonts w:ascii="Times New Roman" w:eastAsia="Times New Roman" w:hAnsi="Times New Roman" w:cs="Times New Roman"/>
                <w:sz w:val="24"/>
                <w:szCs w:val="24"/>
              </w:rPr>
              <w:t>3</w:t>
            </w:r>
          </w:p>
        </w:tc>
        <w:tc>
          <w:tcPr>
            <w:tcW w:w="3192" w:type="dxa"/>
            <w:tcBorders>
              <w:top w:val="single" w:sz="4" w:space="0" w:color="auto"/>
              <w:left w:val="single" w:sz="4" w:space="0" w:color="auto"/>
              <w:bottom w:val="single" w:sz="4" w:space="0" w:color="auto"/>
              <w:right w:val="single" w:sz="4" w:space="0" w:color="auto"/>
            </w:tcBorders>
            <w:shd w:val="clear" w:color="auto" w:fill="FFFFFF"/>
            <w:hideMark/>
          </w:tcPr>
          <w:p w:rsidR="00DC54DE" w:rsidRPr="00F87EFC" w:rsidRDefault="00DC54DE" w:rsidP="00434178">
            <w:pPr>
              <w:spacing w:before="100" w:beforeAutospacing="1" w:after="100" w:afterAutospacing="1" w:line="240" w:lineRule="auto"/>
              <w:jc w:val="center"/>
              <w:rPr>
                <w:rFonts w:ascii="Times New Roman" w:eastAsia="Times New Roman" w:hAnsi="Times New Roman" w:cs="Times New Roman"/>
                <w:sz w:val="24"/>
                <w:szCs w:val="24"/>
              </w:rPr>
            </w:pPr>
            <w:r w:rsidRPr="00F87EFC">
              <w:rPr>
                <w:rFonts w:ascii="Times New Roman" w:eastAsia="Times New Roman" w:hAnsi="Times New Roman" w:cs="Times New Roman"/>
                <w:sz w:val="24"/>
                <w:szCs w:val="24"/>
              </w:rPr>
              <w:t>4</w:t>
            </w:r>
          </w:p>
        </w:tc>
      </w:tr>
      <w:tr w:rsidR="00DC54DE" w:rsidRPr="00F87EFC" w:rsidTr="00434178">
        <w:trPr>
          <w:trHeight w:val="205"/>
          <w:tblCellSpacing w:w="0" w:type="dxa"/>
          <w:jc w:val="center"/>
        </w:trPr>
        <w:tc>
          <w:tcPr>
            <w:tcW w:w="518" w:type="dxa"/>
            <w:tcBorders>
              <w:top w:val="single" w:sz="4" w:space="0" w:color="auto"/>
              <w:left w:val="single" w:sz="4" w:space="0" w:color="auto"/>
              <w:bottom w:val="single" w:sz="4" w:space="0" w:color="auto"/>
              <w:right w:val="single" w:sz="4" w:space="0" w:color="auto"/>
            </w:tcBorders>
            <w:shd w:val="clear" w:color="auto" w:fill="FFFFFF"/>
          </w:tcPr>
          <w:p w:rsidR="00DC54DE" w:rsidRPr="00F87EFC" w:rsidRDefault="00DC54DE" w:rsidP="00434178">
            <w:pPr>
              <w:spacing w:after="0" w:line="240" w:lineRule="auto"/>
              <w:rPr>
                <w:rFonts w:ascii="Times New Roman" w:eastAsia="Times New Roman" w:hAnsi="Times New Roman" w:cs="Times New Roman"/>
                <w:sz w:val="24"/>
                <w:szCs w:val="24"/>
              </w:rPr>
            </w:pPr>
          </w:p>
        </w:tc>
        <w:tc>
          <w:tcPr>
            <w:tcW w:w="2577" w:type="dxa"/>
            <w:tcBorders>
              <w:top w:val="single" w:sz="4" w:space="0" w:color="auto"/>
              <w:left w:val="single" w:sz="4" w:space="0" w:color="auto"/>
              <w:bottom w:val="single" w:sz="4" w:space="0" w:color="auto"/>
              <w:right w:val="single" w:sz="4" w:space="0" w:color="auto"/>
            </w:tcBorders>
            <w:shd w:val="clear" w:color="auto" w:fill="FFFFFF"/>
          </w:tcPr>
          <w:p w:rsidR="00DC54DE" w:rsidRPr="00F87EFC" w:rsidRDefault="00DC54DE" w:rsidP="00434178">
            <w:pPr>
              <w:spacing w:after="0" w:line="240" w:lineRule="auto"/>
              <w:rPr>
                <w:rFonts w:ascii="Times New Roman" w:eastAsia="Times New Roman" w:hAnsi="Times New Roman" w:cs="Times New Roman"/>
                <w:sz w:val="24"/>
                <w:szCs w:val="24"/>
              </w:rPr>
            </w:pPr>
          </w:p>
        </w:tc>
        <w:tc>
          <w:tcPr>
            <w:tcW w:w="2983" w:type="dxa"/>
            <w:tcBorders>
              <w:top w:val="single" w:sz="4" w:space="0" w:color="auto"/>
              <w:left w:val="single" w:sz="4" w:space="0" w:color="auto"/>
              <w:bottom w:val="single" w:sz="4" w:space="0" w:color="auto"/>
              <w:right w:val="single" w:sz="4" w:space="0" w:color="auto"/>
            </w:tcBorders>
            <w:shd w:val="clear" w:color="auto" w:fill="FFFFFF"/>
          </w:tcPr>
          <w:p w:rsidR="00DC54DE" w:rsidRPr="00F87EFC" w:rsidRDefault="00DC54DE" w:rsidP="00434178">
            <w:pPr>
              <w:spacing w:after="0" w:line="240" w:lineRule="auto"/>
              <w:rPr>
                <w:rFonts w:ascii="Times New Roman" w:eastAsia="Times New Roman" w:hAnsi="Times New Roman" w:cs="Times New Roman"/>
                <w:sz w:val="24"/>
                <w:szCs w:val="24"/>
              </w:rPr>
            </w:pPr>
          </w:p>
        </w:tc>
        <w:tc>
          <w:tcPr>
            <w:tcW w:w="3192" w:type="dxa"/>
            <w:tcBorders>
              <w:top w:val="single" w:sz="4" w:space="0" w:color="auto"/>
              <w:left w:val="single" w:sz="4" w:space="0" w:color="auto"/>
              <w:bottom w:val="single" w:sz="4" w:space="0" w:color="auto"/>
              <w:right w:val="single" w:sz="4" w:space="0" w:color="auto"/>
            </w:tcBorders>
            <w:shd w:val="clear" w:color="auto" w:fill="FFFFFF"/>
          </w:tcPr>
          <w:p w:rsidR="00DC54DE" w:rsidRPr="00F87EFC" w:rsidRDefault="00DC54DE" w:rsidP="00434178">
            <w:pPr>
              <w:spacing w:after="0" w:line="240" w:lineRule="auto"/>
              <w:rPr>
                <w:rFonts w:ascii="Times New Roman" w:eastAsia="Times New Roman" w:hAnsi="Times New Roman" w:cs="Times New Roman"/>
                <w:sz w:val="24"/>
                <w:szCs w:val="24"/>
              </w:rPr>
            </w:pPr>
          </w:p>
        </w:tc>
      </w:tr>
      <w:tr w:rsidR="00DC54DE" w:rsidRPr="00F87EFC" w:rsidTr="00434178">
        <w:trPr>
          <w:trHeight w:val="205"/>
          <w:tblCellSpacing w:w="0" w:type="dxa"/>
          <w:jc w:val="center"/>
        </w:trPr>
        <w:tc>
          <w:tcPr>
            <w:tcW w:w="518" w:type="dxa"/>
            <w:tcBorders>
              <w:top w:val="single" w:sz="4" w:space="0" w:color="auto"/>
              <w:left w:val="single" w:sz="4" w:space="0" w:color="auto"/>
              <w:bottom w:val="single" w:sz="4" w:space="0" w:color="auto"/>
              <w:right w:val="single" w:sz="4" w:space="0" w:color="auto"/>
            </w:tcBorders>
            <w:shd w:val="clear" w:color="auto" w:fill="FFFFFF"/>
          </w:tcPr>
          <w:p w:rsidR="00DC54DE" w:rsidRPr="00F87EFC" w:rsidRDefault="00DC54DE" w:rsidP="00434178">
            <w:pPr>
              <w:spacing w:after="0" w:line="240" w:lineRule="auto"/>
              <w:rPr>
                <w:rFonts w:ascii="Times New Roman" w:eastAsia="Times New Roman" w:hAnsi="Times New Roman" w:cs="Times New Roman"/>
                <w:sz w:val="24"/>
                <w:szCs w:val="24"/>
              </w:rPr>
            </w:pPr>
          </w:p>
        </w:tc>
        <w:tc>
          <w:tcPr>
            <w:tcW w:w="2577" w:type="dxa"/>
            <w:tcBorders>
              <w:top w:val="single" w:sz="4" w:space="0" w:color="auto"/>
              <w:left w:val="single" w:sz="4" w:space="0" w:color="auto"/>
              <w:bottom w:val="single" w:sz="4" w:space="0" w:color="auto"/>
              <w:right w:val="single" w:sz="4" w:space="0" w:color="auto"/>
            </w:tcBorders>
            <w:shd w:val="clear" w:color="auto" w:fill="FFFFFF"/>
          </w:tcPr>
          <w:p w:rsidR="00DC54DE" w:rsidRPr="00F87EFC" w:rsidRDefault="00DC54DE" w:rsidP="00434178">
            <w:pPr>
              <w:spacing w:after="0" w:line="240" w:lineRule="auto"/>
              <w:rPr>
                <w:rFonts w:ascii="Times New Roman" w:eastAsia="Times New Roman" w:hAnsi="Times New Roman" w:cs="Times New Roman"/>
                <w:sz w:val="24"/>
                <w:szCs w:val="24"/>
              </w:rPr>
            </w:pPr>
          </w:p>
        </w:tc>
        <w:tc>
          <w:tcPr>
            <w:tcW w:w="2983" w:type="dxa"/>
            <w:tcBorders>
              <w:top w:val="single" w:sz="4" w:space="0" w:color="auto"/>
              <w:left w:val="single" w:sz="4" w:space="0" w:color="auto"/>
              <w:bottom w:val="single" w:sz="4" w:space="0" w:color="auto"/>
              <w:right w:val="single" w:sz="4" w:space="0" w:color="auto"/>
            </w:tcBorders>
            <w:shd w:val="clear" w:color="auto" w:fill="FFFFFF"/>
          </w:tcPr>
          <w:p w:rsidR="00DC54DE" w:rsidRPr="00F87EFC" w:rsidRDefault="00DC54DE" w:rsidP="00434178">
            <w:pPr>
              <w:spacing w:after="0" w:line="240" w:lineRule="auto"/>
              <w:rPr>
                <w:rFonts w:ascii="Times New Roman" w:eastAsia="Times New Roman" w:hAnsi="Times New Roman" w:cs="Times New Roman"/>
                <w:sz w:val="24"/>
                <w:szCs w:val="24"/>
              </w:rPr>
            </w:pPr>
          </w:p>
        </w:tc>
        <w:tc>
          <w:tcPr>
            <w:tcW w:w="3192" w:type="dxa"/>
            <w:tcBorders>
              <w:top w:val="single" w:sz="4" w:space="0" w:color="auto"/>
              <w:left w:val="single" w:sz="4" w:space="0" w:color="auto"/>
              <w:bottom w:val="single" w:sz="4" w:space="0" w:color="auto"/>
              <w:right w:val="single" w:sz="4" w:space="0" w:color="auto"/>
            </w:tcBorders>
            <w:shd w:val="clear" w:color="auto" w:fill="FFFFFF"/>
          </w:tcPr>
          <w:p w:rsidR="00DC54DE" w:rsidRPr="00F87EFC" w:rsidRDefault="00DC54DE" w:rsidP="00434178">
            <w:pPr>
              <w:spacing w:after="0" w:line="240" w:lineRule="auto"/>
              <w:rPr>
                <w:rFonts w:ascii="Times New Roman" w:eastAsia="Times New Roman" w:hAnsi="Times New Roman" w:cs="Times New Roman"/>
                <w:sz w:val="24"/>
                <w:szCs w:val="24"/>
              </w:rPr>
            </w:pPr>
          </w:p>
        </w:tc>
      </w:tr>
    </w:tbl>
    <w:p w:rsidR="00DC54DE" w:rsidRPr="00F87EFC" w:rsidRDefault="00DC54DE" w:rsidP="00DC54DE">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rPr>
      </w:pPr>
      <w:r w:rsidRPr="00F87EFC">
        <w:rPr>
          <w:rFonts w:ascii="Times New Roman" w:eastAsia="Times New Roman" w:hAnsi="Times New Roman" w:cs="Times New Roman"/>
          <w:sz w:val="24"/>
          <w:szCs w:val="24"/>
        </w:rPr>
        <w:t>6. Оценка результативности реализации муниципальной программы представляет собой определение степени достижения запланированных результатов.</w:t>
      </w:r>
    </w:p>
    <w:p w:rsidR="00DC54DE" w:rsidRPr="00F87EFC" w:rsidRDefault="00DC54DE" w:rsidP="00DC54DE">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rPr>
      </w:pPr>
      <w:r w:rsidRPr="00F87EFC">
        <w:rPr>
          <w:rFonts w:ascii="Times New Roman" w:eastAsia="Times New Roman" w:hAnsi="Times New Roman" w:cs="Times New Roman"/>
          <w:sz w:val="24"/>
          <w:szCs w:val="24"/>
        </w:rPr>
        <w:t>При проведении оценки планируемой эффективности муниципальной программы эффективность ожидаемых результатов ее реализации оценивается по нескольким группам критериев. Обязательным условием оценки планируемой эффективности муниципальной программы является успешное (полное) выполнение запланированных на период ее реализации программных мероприятий. В качестве основных критериев планируемой эффективности реализации муниципальной программы, в зависимости от специфики целей и задач муниципальной программы, могут применяться:</w:t>
      </w:r>
    </w:p>
    <w:p w:rsidR="00DC54DE" w:rsidRPr="00F87EFC" w:rsidRDefault="00DC54DE" w:rsidP="00DC54DE">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rPr>
      </w:pPr>
      <w:r w:rsidRPr="00F87EFC">
        <w:rPr>
          <w:rFonts w:ascii="Times New Roman" w:eastAsia="Times New Roman" w:hAnsi="Times New Roman" w:cs="Times New Roman"/>
          <w:sz w:val="24"/>
          <w:szCs w:val="24"/>
        </w:rPr>
        <w:t>а) критерии экономической эффективности, которые включают оценку вклада муниципальной программы в экономическое развитие  Кунашакского района в целом, оценку влияния ожидаемых результатов муниципальной программы на различные сферы экономики  Кунашакского района. Оценки могут включать как прямые (непосредственные) эффекты от реализации муниципальной программы, так и косвенные (внешние) эффекты, возникающие в сопряженных секторах экономики. В случае отраслевой или территориальной направленности муниципальной программы оценка эффективности дополняется оценками вкладов в экономическое развитие соответствующих отраслей или территорий;</w:t>
      </w:r>
    </w:p>
    <w:p w:rsidR="00DC54DE" w:rsidRPr="00F87EFC" w:rsidRDefault="00DC54DE" w:rsidP="00DC54DE">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rPr>
      </w:pPr>
      <w:r w:rsidRPr="00F87EFC">
        <w:rPr>
          <w:rFonts w:ascii="Times New Roman" w:eastAsia="Times New Roman" w:hAnsi="Times New Roman" w:cs="Times New Roman"/>
          <w:sz w:val="24"/>
          <w:szCs w:val="24"/>
        </w:rPr>
        <w:t>б) критерии социальной эффективности, учитывающие ожидаемый вклад реализации муниципальной программы в показатели социального развития, которые не могут быть выражены в стоимостной оценке;</w:t>
      </w:r>
    </w:p>
    <w:p w:rsidR="00DC54DE" w:rsidRPr="00F87EFC" w:rsidRDefault="00DC54DE" w:rsidP="00DC54DE">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rPr>
      </w:pPr>
      <w:r w:rsidRPr="00F87EFC">
        <w:rPr>
          <w:rFonts w:ascii="Times New Roman" w:eastAsia="Times New Roman" w:hAnsi="Times New Roman" w:cs="Times New Roman"/>
          <w:sz w:val="24"/>
          <w:szCs w:val="24"/>
        </w:rPr>
        <w:t>в) критерии бюджетной эффективности, предполагающие сопоставление затрат бюджета  Кунашакского района на реализацию программных мероприятий с возникшими дополнительными доходами соответствующих бюджетов.</w:t>
      </w:r>
    </w:p>
    <w:p w:rsidR="00DC54DE" w:rsidRPr="00F87EFC" w:rsidRDefault="00DC54DE" w:rsidP="00DC54DE">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rPr>
      </w:pPr>
      <w:r w:rsidRPr="00F87EFC">
        <w:rPr>
          <w:rFonts w:ascii="Times New Roman" w:eastAsia="Times New Roman" w:hAnsi="Times New Roman" w:cs="Times New Roman"/>
          <w:sz w:val="24"/>
          <w:szCs w:val="24"/>
        </w:rPr>
        <w:t>Методика оценки планируемой эффективности муниципальной программы является обязательным приложением к муниципальной программе, утвержденной Постановлением Администрации  Кунашакского района.</w:t>
      </w:r>
    </w:p>
    <w:p w:rsidR="00DC54DE" w:rsidRPr="00F87EFC" w:rsidRDefault="00DC54DE" w:rsidP="00DC54DE">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rPr>
      </w:pPr>
      <w:r w:rsidRPr="00F87EFC">
        <w:rPr>
          <w:rFonts w:ascii="Times New Roman" w:eastAsia="Times New Roman" w:hAnsi="Times New Roman" w:cs="Times New Roman"/>
          <w:sz w:val="24"/>
          <w:szCs w:val="24"/>
        </w:rPr>
        <w:t>7. Оценка фактической эффективности муниципальных программ осуществляется на основе:</w:t>
      </w:r>
    </w:p>
    <w:p w:rsidR="00DC54DE" w:rsidRPr="00F87EFC" w:rsidRDefault="00DC54DE" w:rsidP="00DC54DE">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rPr>
      </w:pPr>
      <w:r w:rsidRPr="00F87EFC">
        <w:rPr>
          <w:rFonts w:ascii="Times New Roman" w:eastAsia="Times New Roman" w:hAnsi="Times New Roman" w:cs="Times New Roman"/>
          <w:sz w:val="24"/>
          <w:szCs w:val="24"/>
        </w:rPr>
        <w:t>критериев бюджетной эффективности;</w:t>
      </w:r>
    </w:p>
    <w:p w:rsidR="00DC54DE" w:rsidRPr="00F87EFC" w:rsidRDefault="00DC54DE" w:rsidP="00DC54DE">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rPr>
      </w:pPr>
      <w:r w:rsidRPr="00F87EFC">
        <w:rPr>
          <w:rFonts w:ascii="Times New Roman" w:eastAsia="Times New Roman" w:hAnsi="Times New Roman" w:cs="Times New Roman"/>
          <w:sz w:val="24"/>
          <w:szCs w:val="24"/>
        </w:rPr>
        <w:t>критериев экономической эффективности;</w:t>
      </w:r>
    </w:p>
    <w:p w:rsidR="00DC54DE" w:rsidRPr="00F87EFC" w:rsidRDefault="00DC54DE" w:rsidP="00DC54DE">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rPr>
      </w:pPr>
      <w:r w:rsidRPr="00F87EFC">
        <w:rPr>
          <w:rFonts w:ascii="Times New Roman" w:eastAsia="Times New Roman" w:hAnsi="Times New Roman" w:cs="Times New Roman"/>
          <w:sz w:val="24"/>
          <w:szCs w:val="24"/>
        </w:rPr>
        <w:t>критериев социальной эффективности.</w:t>
      </w:r>
    </w:p>
    <w:p w:rsidR="00DC54DE" w:rsidRPr="00F87EFC" w:rsidRDefault="00DC54DE" w:rsidP="00DC54DE">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rPr>
      </w:pPr>
      <w:r w:rsidRPr="00F87EFC">
        <w:rPr>
          <w:rFonts w:ascii="Times New Roman" w:eastAsia="Times New Roman" w:hAnsi="Times New Roman" w:cs="Times New Roman"/>
          <w:sz w:val="24"/>
          <w:szCs w:val="24"/>
        </w:rPr>
        <w:t xml:space="preserve">В общем случае бюджетная эффективность ассигнований бюджета  Кунашакского района признается эффективной, если сумма дополнительных фактически полученных </w:t>
      </w:r>
      <w:r w:rsidRPr="00F87EFC">
        <w:rPr>
          <w:rFonts w:ascii="Times New Roman" w:eastAsia="Times New Roman" w:hAnsi="Times New Roman" w:cs="Times New Roman"/>
          <w:sz w:val="24"/>
          <w:szCs w:val="24"/>
        </w:rPr>
        <w:lastRenderedPageBreak/>
        <w:t>поступлений в бюджет в результате реализации муниципальной программы превышает сумму бюджетных ассигнований на выполнение программы за рассматриваемый период.</w:t>
      </w:r>
    </w:p>
    <w:p w:rsidR="00DC54DE" w:rsidRPr="00F87EFC" w:rsidRDefault="00DC54DE" w:rsidP="00DC54DE">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rPr>
      </w:pPr>
      <w:r w:rsidRPr="00F87EFC">
        <w:rPr>
          <w:rFonts w:ascii="Times New Roman" w:eastAsia="Times New Roman" w:hAnsi="Times New Roman" w:cs="Times New Roman"/>
          <w:sz w:val="24"/>
          <w:szCs w:val="24"/>
        </w:rPr>
        <w:t>В рамках оценки бюджетной эффективности проводится анализ достигнутых результатов в их соотношении к объему финансирования.</w:t>
      </w:r>
    </w:p>
    <w:p w:rsidR="00DC54DE" w:rsidRPr="00F87EFC" w:rsidRDefault="00DC54DE" w:rsidP="00DC54DE">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rPr>
      </w:pPr>
      <w:r w:rsidRPr="00F87EFC">
        <w:rPr>
          <w:rFonts w:ascii="Times New Roman" w:eastAsia="Times New Roman" w:hAnsi="Times New Roman" w:cs="Times New Roman"/>
          <w:sz w:val="24"/>
          <w:szCs w:val="24"/>
        </w:rPr>
        <w:t>Экономическая эффективность бюджетных ассигнований на реализацию муниципальной программы заключается в положительной динамике финансово-экономических показателей деятельности предприятий и организаций, экономики  Кунашакского района в целом.</w:t>
      </w:r>
    </w:p>
    <w:p w:rsidR="00DC54DE" w:rsidRPr="00F87EFC" w:rsidRDefault="00DC54DE" w:rsidP="00DC54DE">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rPr>
      </w:pPr>
      <w:r w:rsidRPr="00F87EFC">
        <w:rPr>
          <w:rFonts w:ascii="Times New Roman" w:eastAsia="Times New Roman" w:hAnsi="Times New Roman" w:cs="Times New Roman"/>
          <w:sz w:val="24"/>
          <w:szCs w:val="24"/>
        </w:rPr>
        <w:t>В качестве экономического эффекта может быть определено достижение целевых значений показателей, установленных на соответствующие промежутки времени. Экономическая эффективность в данном случае определяется степенью достижения установленных целевых показателей.</w:t>
      </w:r>
    </w:p>
    <w:p w:rsidR="00DC54DE" w:rsidRPr="00F87EFC" w:rsidRDefault="00DC54DE" w:rsidP="00DC54DE">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rPr>
      </w:pPr>
      <w:r w:rsidRPr="00F87EFC">
        <w:rPr>
          <w:rFonts w:ascii="Times New Roman" w:eastAsia="Times New Roman" w:hAnsi="Times New Roman" w:cs="Times New Roman"/>
          <w:sz w:val="24"/>
          <w:szCs w:val="24"/>
        </w:rPr>
        <w:t>Социальная эффективность бюджетных ассигнований признается положительной в случае достижения социально значимого эффекта в результате выполнения программных мероприятий и реализации муниципальной программы в целом.</w:t>
      </w:r>
    </w:p>
    <w:p w:rsidR="00DC54DE" w:rsidRPr="00F87EFC" w:rsidRDefault="00DC54DE" w:rsidP="00DC54DE">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rPr>
      </w:pPr>
      <w:r w:rsidRPr="00F87EFC">
        <w:rPr>
          <w:rFonts w:ascii="Times New Roman" w:eastAsia="Times New Roman" w:hAnsi="Times New Roman" w:cs="Times New Roman"/>
          <w:sz w:val="24"/>
          <w:szCs w:val="24"/>
        </w:rPr>
        <w:t>В качестве социального эффекта может быть определено достижение целевых значений показателей в социальной сфере, установленных на соответствующие промежутки времени. Социальная эффективность в данном случае определяется степенью достижения целевых значений установленных показателей.</w:t>
      </w:r>
    </w:p>
    <w:p w:rsidR="00DC54DE" w:rsidRPr="00F87EFC" w:rsidRDefault="00DC54DE" w:rsidP="00DC54DE">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rPr>
      </w:pPr>
      <w:r w:rsidRPr="00F87EFC">
        <w:rPr>
          <w:rFonts w:ascii="Times New Roman" w:eastAsia="Times New Roman" w:hAnsi="Times New Roman" w:cs="Times New Roman"/>
          <w:sz w:val="24"/>
          <w:szCs w:val="24"/>
        </w:rPr>
        <w:t>Целевые значения индикаторов и показателей критериев эффективности реализации муниципальных программ должны удовлетворять следующим функциональным критериям:</w:t>
      </w:r>
    </w:p>
    <w:p w:rsidR="00DC54DE" w:rsidRPr="00F87EFC" w:rsidRDefault="00DC54DE" w:rsidP="00DC54DE">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rPr>
      </w:pPr>
      <w:r w:rsidRPr="00F87EFC">
        <w:rPr>
          <w:rFonts w:ascii="Times New Roman" w:eastAsia="Times New Roman" w:hAnsi="Times New Roman" w:cs="Times New Roman"/>
          <w:sz w:val="24"/>
          <w:szCs w:val="24"/>
        </w:rPr>
        <w:t>- отражать специфику и решение проблемных ситуаций по приоритетным тематическим направлениям муниципальных программ;</w:t>
      </w:r>
    </w:p>
    <w:p w:rsidR="00DC54DE" w:rsidRPr="00F87EFC" w:rsidRDefault="00DC54DE" w:rsidP="00DC54DE">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rPr>
      </w:pPr>
      <w:r w:rsidRPr="00F87EFC">
        <w:rPr>
          <w:rFonts w:ascii="Times New Roman" w:eastAsia="Times New Roman" w:hAnsi="Times New Roman" w:cs="Times New Roman"/>
          <w:sz w:val="24"/>
          <w:szCs w:val="24"/>
        </w:rPr>
        <w:t>- иметь количественное значение;</w:t>
      </w:r>
    </w:p>
    <w:p w:rsidR="00DC54DE" w:rsidRPr="00F87EFC" w:rsidRDefault="00DC54DE" w:rsidP="00DC54DE">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rPr>
      </w:pPr>
      <w:r w:rsidRPr="00F87EFC">
        <w:rPr>
          <w:rFonts w:ascii="Times New Roman" w:eastAsia="Times New Roman" w:hAnsi="Times New Roman" w:cs="Times New Roman"/>
          <w:sz w:val="24"/>
          <w:szCs w:val="24"/>
        </w:rPr>
        <w:t>- определяться на основе данных статистического наблюдения;</w:t>
      </w:r>
    </w:p>
    <w:p w:rsidR="00DC54DE" w:rsidRPr="00F87EFC" w:rsidRDefault="00DC54DE" w:rsidP="00DC54DE">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rPr>
      </w:pPr>
      <w:r w:rsidRPr="00F87EFC">
        <w:rPr>
          <w:rFonts w:ascii="Times New Roman" w:eastAsia="Times New Roman" w:hAnsi="Times New Roman" w:cs="Times New Roman"/>
          <w:sz w:val="24"/>
          <w:szCs w:val="24"/>
        </w:rPr>
        <w:t>- непосредственно зависеть от реализации мер государственной поддержки и регулирования в предметной области муниципальных программ;</w:t>
      </w:r>
    </w:p>
    <w:p w:rsidR="00DC54DE" w:rsidRPr="00F87EFC" w:rsidRDefault="00DC54DE" w:rsidP="00DC54DE">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rPr>
      </w:pPr>
      <w:r w:rsidRPr="00F87EFC">
        <w:rPr>
          <w:rFonts w:ascii="Times New Roman" w:eastAsia="Times New Roman" w:hAnsi="Times New Roman" w:cs="Times New Roman"/>
          <w:sz w:val="24"/>
          <w:szCs w:val="24"/>
        </w:rPr>
        <w:t>- иметь динамичный характер, т.е. меняться за каждый отчетный период реализации муниципальных программ.</w:t>
      </w:r>
    </w:p>
    <w:p w:rsidR="00DC54DE" w:rsidRPr="00F87EFC" w:rsidRDefault="00DC54DE" w:rsidP="00DC54DE">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rPr>
      </w:pPr>
      <w:r w:rsidRPr="00F87EFC">
        <w:rPr>
          <w:rFonts w:ascii="Times New Roman" w:eastAsia="Times New Roman" w:hAnsi="Times New Roman" w:cs="Times New Roman"/>
          <w:sz w:val="24"/>
          <w:szCs w:val="24"/>
        </w:rPr>
        <w:t>8. Экономический отдел Администрации  Кунашакского муниципального района совместно с Финансовым управлением рассматривает пакет документов в 15-дневный срок и дает заключение об эффективности реализации муниципальной программы.</w:t>
      </w:r>
    </w:p>
    <w:p w:rsidR="00DC54DE" w:rsidRPr="00F87EFC" w:rsidRDefault="00DC54DE" w:rsidP="00DC54DE">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rPr>
      </w:pPr>
      <w:r w:rsidRPr="00F87EFC">
        <w:rPr>
          <w:rFonts w:ascii="Times New Roman" w:eastAsia="Times New Roman" w:hAnsi="Times New Roman" w:cs="Times New Roman"/>
          <w:sz w:val="24"/>
          <w:szCs w:val="24"/>
        </w:rPr>
        <w:t>9. В случае</w:t>
      </w:r>
      <w:proofErr w:type="gramStart"/>
      <w:r w:rsidRPr="00F87EFC">
        <w:rPr>
          <w:rFonts w:ascii="Times New Roman" w:eastAsia="Times New Roman" w:hAnsi="Times New Roman" w:cs="Times New Roman"/>
          <w:sz w:val="24"/>
          <w:szCs w:val="24"/>
        </w:rPr>
        <w:t>,</w:t>
      </w:r>
      <w:proofErr w:type="gramEnd"/>
      <w:r w:rsidRPr="00F87EFC">
        <w:rPr>
          <w:rFonts w:ascii="Times New Roman" w:eastAsia="Times New Roman" w:hAnsi="Times New Roman" w:cs="Times New Roman"/>
          <w:sz w:val="24"/>
          <w:szCs w:val="24"/>
        </w:rPr>
        <w:t xml:space="preserve"> если оценка эффективности и результативность муниципальной программы низкая, экономический отдел совместно с Финансовым управлением вносит предложение Главе  Кунашакского района о сокращении, начиная с очередного финансового года, бюджетных ассигнований на реализацию программы, приостановлении реализации или досрочном прекращении ее реализации.</w:t>
      </w:r>
    </w:p>
    <w:p w:rsidR="00DC54DE" w:rsidRPr="00F87EFC" w:rsidRDefault="00DC54DE" w:rsidP="00DC54DE">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rPr>
      </w:pPr>
      <w:r w:rsidRPr="00F87EFC">
        <w:rPr>
          <w:rFonts w:ascii="Times New Roman" w:eastAsia="Times New Roman" w:hAnsi="Times New Roman" w:cs="Times New Roman"/>
          <w:sz w:val="24"/>
          <w:szCs w:val="24"/>
        </w:rPr>
        <w:lastRenderedPageBreak/>
        <w:t>10. Решение о сокращении бюджетных ассигнований, приостановлении или досрочном прекращении муниципальной программы по результатам оценки эффективности ее реализации принимается Главой  Кунашакского района в форме постановления.</w:t>
      </w:r>
    </w:p>
    <w:p w:rsidR="00DC54DE" w:rsidRPr="00F87EFC" w:rsidRDefault="00DC54DE" w:rsidP="00DC54DE">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rPr>
      </w:pPr>
      <w:proofErr w:type="gramStart"/>
      <w:r w:rsidRPr="00F87EFC">
        <w:rPr>
          <w:rFonts w:ascii="Times New Roman" w:eastAsia="Times New Roman" w:hAnsi="Times New Roman" w:cs="Times New Roman"/>
          <w:sz w:val="24"/>
          <w:szCs w:val="24"/>
        </w:rPr>
        <w:t>В случае принятия решения о сокращении, начиная с очередного финансового года, бюджетных ассигнований на реализацию муниципальной программы или досрочном прекращении ее реализации и при наличии заключенных во исполнение соответствующей программы  контрактов, в районном бюджете предусматриваются бюджетные ассигнования на исполнение расходных обязательств, вытекающих из указанных контрактов, по которым сторонами не достигнуто соглашение об их прекращении.</w:t>
      </w:r>
      <w:proofErr w:type="gramEnd"/>
    </w:p>
    <w:p w:rsidR="00FF639D" w:rsidRPr="000D50DD" w:rsidRDefault="00FF639D" w:rsidP="003F643A">
      <w:pPr>
        <w:pStyle w:val="ConsPlusNormal"/>
        <w:ind w:firstLine="540"/>
        <w:jc w:val="both"/>
        <w:rPr>
          <w:rFonts w:ascii="Times New Roman" w:hAnsi="Times New Roman" w:cs="Times New Roman"/>
          <w:sz w:val="24"/>
          <w:szCs w:val="24"/>
        </w:rPr>
      </w:pPr>
    </w:p>
    <w:p w:rsidR="00FF639D" w:rsidRPr="000D50DD" w:rsidRDefault="00FF639D" w:rsidP="003F643A">
      <w:pPr>
        <w:pStyle w:val="ConsPlusNormal"/>
        <w:ind w:firstLine="540"/>
        <w:jc w:val="both"/>
        <w:rPr>
          <w:rFonts w:ascii="Times New Roman" w:hAnsi="Times New Roman" w:cs="Times New Roman"/>
          <w:sz w:val="24"/>
          <w:szCs w:val="24"/>
        </w:rPr>
      </w:pPr>
    </w:p>
    <w:p w:rsidR="00FF639D" w:rsidRPr="000D50DD" w:rsidRDefault="00FF639D" w:rsidP="003F643A">
      <w:pPr>
        <w:pStyle w:val="ConsPlusNormal"/>
        <w:ind w:firstLine="540"/>
        <w:jc w:val="both"/>
        <w:rPr>
          <w:rFonts w:ascii="Times New Roman" w:hAnsi="Times New Roman" w:cs="Times New Roman"/>
          <w:sz w:val="24"/>
          <w:szCs w:val="24"/>
        </w:rPr>
      </w:pPr>
    </w:p>
    <w:p w:rsidR="00FF639D" w:rsidRPr="000D50DD" w:rsidRDefault="00FF639D" w:rsidP="003F643A">
      <w:pPr>
        <w:pStyle w:val="ConsPlusNormal"/>
        <w:ind w:firstLine="540"/>
        <w:jc w:val="both"/>
        <w:rPr>
          <w:rFonts w:ascii="Times New Roman" w:hAnsi="Times New Roman" w:cs="Times New Roman"/>
          <w:sz w:val="24"/>
          <w:szCs w:val="24"/>
        </w:rPr>
      </w:pPr>
    </w:p>
    <w:p w:rsidR="00FF639D" w:rsidRPr="000D50DD" w:rsidRDefault="00FF639D" w:rsidP="003F643A">
      <w:pPr>
        <w:pStyle w:val="ConsPlusNormal"/>
        <w:ind w:firstLine="540"/>
        <w:jc w:val="both"/>
        <w:rPr>
          <w:rFonts w:ascii="Times New Roman" w:hAnsi="Times New Roman" w:cs="Times New Roman"/>
          <w:sz w:val="24"/>
          <w:szCs w:val="24"/>
        </w:rPr>
      </w:pPr>
    </w:p>
    <w:p w:rsidR="00FF639D" w:rsidRPr="000D50DD" w:rsidRDefault="00FF639D" w:rsidP="003F643A">
      <w:pPr>
        <w:pStyle w:val="ConsPlusNormal"/>
        <w:ind w:firstLine="540"/>
        <w:jc w:val="both"/>
        <w:rPr>
          <w:rFonts w:ascii="Times New Roman" w:hAnsi="Times New Roman" w:cs="Times New Roman"/>
          <w:sz w:val="24"/>
          <w:szCs w:val="24"/>
        </w:rPr>
      </w:pPr>
    </w:p>
    <w:p w:rsidR="00FF639D" w:rsidRPr="000D50DD" w:rsidRDefault="00FF639D" w:rsidP="003F643A">
      <w:pPr>
        <w:pStyle w:val="ConsPlusNormal"/>
        <w:ind w:firstLine="540"/>
        <w:jc w:val="both"/>
        <w:rPr>
          <w:rFonts w:ascii="Times New Roman" w:hAnsi="Times New Roman" w:cs="Times New Roman"/>
          <w:sz w:val="24"/>
          <w:szCs w:val="24"/>
        </w:rPr>
      </w:pPr>
    </w:p>
    <w:p w:rsidR="00FF639D" w:rsidRPr="000D50DD" w:rsidRDefault="00FF639D" w:rsidP="003F643A">
      <w:pPr>
        <w:pStyle w:val="ConsPlusNormal"/>
        <w:ind w:firstLine="540"/>
        <w:jc w:val="both"/>
        <w:rPr>
          <w:rFonts w:ascii="Times New Roman" w:hAnsi="Times New Roman" w:cs="Times New Roman"/>
          <w:sz w:val="24"/>
          <w:szCs w:val="24"/>
        </w:rPr>
      </w:pPr>
    </w:p>
    <w:p w:rsidR="00FF639D" w:rsidRPr="000D50DD" w:rsidRDefault="00FF639D" w:rsidP="003F643A">
      <w:pPr>
        <w:pStyle w:val="ConsPlusNormal"/>
        <w:ind w:firstLine="540"/>
        <w:jc w:val="both"/>
        <w:rPr>
          <w:rFonts w:ascii="Times New Roman" w:hAnsi="Times New Roman" w:cs="Times New Roman"/>
          <w:sz w:val="24"/>
          <w:szCs w:val="24"/>
        </w:rPr>
      </w:pPr>
    </w:p>
    <w:p w:rsidR="00FF639D" w:rsidRPr="000D50DD" w:rsidRDefault="00FF639D" w:rsidP="003F643A">
      <w:pPr>
        <w:pStyle w:val="ConsPlusNormal"/>
        <w:ind w:firstLine="540"/>
        <w:jc w:val="both"/>
        <w:rPr>
          <w:rFonts w:ascii="Times New Roman" w:hAnsi="Times New Roman" w:cs="Times New Roman"/>
          <w:sz w:val="24"/>
          <w:szCs w:val="24"/>
        </w:rPr>
      </w:pPr>
    </w:p>
    <w:p w:rsidR="00FF639D" w:rsidRDefault="00FF639D" w:rsidP="003F643A">
      <w:pPr>
        <w:pStyle w:val="ConsPlusNormal"/>
        <w:ind w:firstLine="540"/>
        <w:jc w:val="both"/>
        <w:rPr>
          <w:rFonts w:ascii="Times New Roman" w:hAnsi="Times New Roman" w:cs="Times New Roman"/>
          <w:sz w:val="24"/>
          <w:szCs w:val="24"/>
        </w:rPr>
      </w:pPr>
    </w:p>
    <w:p w:rsidR="00856F86" w:rsidRDefault="00856F86" w:rsidP="003F643A">
      <w:pPr>
        <w:pStyle w:val="ConsPlusNormal"/>
        <w:ind w:firstLine="540"/>
        <w:jc w:val="both"/>
        <w:rPr>
          <w:rFonts w:ascii="Times New Roman" w:hAnsi="Times New Roman" w:cs="Times New Roman"/>
          <w:sz w:val="24"/>
          <w:szCs w:val="24"/>
        </w:rPr>
      </w:pPr>
    </w:p>
    <w:p w:rsidR="00856F86" w:rsidRDefault="00856F86" w:rsidP="003F643A">
      <w:pPr>
        <w:pStyle w:val="ConsPlusNormal"/>
        <w:ind w:firstLine="540"/>
        <w:jc w:val="both"/>
        <w:rPr>
          <w:rFonts w:ascii="Times New Roman" w:hAnsi="Times New Roman" w:cs="Times New Roman"/>
          <w:sz w:val="24"/>
          <w:szCs w:val="24"/>
        </w:rPr>
      </w:pPr>
    </w:p>
    <w:p w:rsidR="00856F86" w:rsidRDefault="00856F86" w:rsidP="003F643A">
      <w:pPr>
        <w:pStyle w:val="ConsPlusNormal"/>
        <w:ind w:firstLine="540"/>
        <w:jc w:val="both"/>
        <w:rPr>
          <w:rFonts w:ascii="Times New Roman" w:hAnsi="Times New Roman" w:cs="Times New Roman"/>
          <w:sz w:val="24"/>
          <w:szCs w:val="24"/>
        </w:rPr>
      </w:pPr>
    </w:p>
    <w:p w:rsidR="00856F86" w:rsidRDefault="00856F86" w:rsidP="003F643A">
      <w:pPr>
        <w:pStyle w:val="ConsPlusNormal"/>
        <w:ind w:firstLine="540"/>
        <w:jc w:val="both"/>
        <w:rPr>
          <w:rFonts w:ascii="Times New Roman" w:hAnsi="Times New Roman" w:cs="Times New Roman"/>
          <w:sz w:val="24"/>
          <w:szCs w:val="24"/>
        </w:rPr>
      </w:pPr>
    </w:p>
    <w:p w:rsidR="00856F86" w:rsidRDefault="00856F86" w:rsidP="003F643A">
      <w:pPr>
        <w:pStyle w:val="ConsPlusNormal"/>
        <w:ind w:firstLine="540"/>
        <w:jc w:val="both"/>
        <w:rPr>
          <w:rFonts w:ascii="Times New Roman" w:hAnsi="Times New Roman" w:cs="Times New Roman"/>
          <w:sz w:val="24"/>
          <w:szCs w:val="24"/>
        </w:rPr>
      </w:pPr>
    </w:p>
    <w:p w:rsidR="00856F86" w:rsidRDefault="00856F86" w:rsidP="003F643A">
      <w:pPr>
        <w:pStyle w:val="ConsPlusNormal"/>
        <w:ind w:firstLine="540"/>
        <w:jc w:val="both"/>
        <w:rPr>
          <w:rFonts w:ascii="Times New Roman" w:hAnsi="Times New Roman" w:cs="Times New Roman"/>
          <w:sz w:val="24"/>
          <w:szCs w:val="24"/>
        </w:rPr>
      </w:pPr>
    </w:p>
    <w:p w:rsidR="00856F86" w:rsidRPr="00DC54DE" w:rsidRDefault="00856F86" w:rsidP="00DC54DE">
      <w:pPr>
        <w:rPr>
          <w:rFonts w:ascii="Times New Roman" w:eastAsia="Times New Roman" w:hAnsi="Times New Roman" w:cs="Times New Roman"/>
          <w:sz w:val="24"/>
          <w:szCs w:val="24"/>
        </w:rPr>
      </w:pPr>
    </w:p>
    <w:p w:rsidR="009E28FD" w:rsidRDefault="009E28FD" w:rsidP="009E28FD">
      <w:pPr>
        <w:pStyle w:val="ConsPlusNormal"/>
        <w:rPr>
          <w:rFonts w:ascii="Times New Roman" w:hAnsi="Times New Roman" w:cs="Times New Roman"/>
          <w:sz w:val="24"/>
          <w:szCs w:val="24"/>
        </w:rPr>
      </w:pPr>
    </w:p>
    <w:p w:rsidR="00DC54DE" w:rsidRDefault="00DC54DE">
      <w:pPr>
        <w:rPr>
          <w:rFonts w:ascii="Times New Roman" w:eastAsia="Times New Roman" w:hAnsi="Times New Roman" w:cs="Times New Roman"/>
          <w:sz w:val="24"/>
          <w:szCs w:val="24"/>
        </w:rPr>
      </w:pPr>
      <w:r>
        <w:rPr>
          <w:rFonts w:ascii="Times New Roman" w:hAnsi="Times New Roman" w:cs="Times New Roman"/>
          <w:sz w:val="24"/>
          <w:szCs w:val="24"/>
        </w:rPr>
        <w:br w:type="page"/>
      </w:r>
    </w:p>
    <w:p w:rsidR="00FF639D" w:rsidRPr="000D50DD" w:rsidRDefault="00FF639D" w:rsidP="009E28FD">
      <w:pPr>
        <w:pStyle w:val="ConsPlusNormal"/>
        <w:jc w:val="center"/>
        <w:rPr>
          <w:rFonts w:ascii="Times New Roman" w:hAnsi="Times New Roman" w:cs="Times New Roman"/>
          <w:sz w:val="24"/>
          <w:szCs w:val="24"/>
        </w:rPr>
      </w:pPr>
      <w:r w:rsidRPr="000D50DD">
        <w:rPr>
          <w:rFonts w:ascii="Times New Roman" w:hAnsi="Times New Roman" w:cs="Times New Roman"/>
          <w:sz w:val="24"/>
          <w:szCs w:val="24"/>
        </w:rPr>
        <w:lastRenderedPageBreak/>
        <w:t>Паспорт</w:t>
      </w:r>
    </w:p>
    <w:p w:rsidR="00FF639D" w:rsidRPr="000D50DD" w:rsidRDefault="00FF639D" w:rsidP="00FF639D">
      <w:pPr>
        <w:pStyle w:val="ConsPlusNormal"/>
        <w:jc w:val="center"/>
        <w:rPr>
          <w:rFonts w:ascii="Times New Roman" w:hAnsi="Times New Roman" w:cs="Times New Roman"/>
          <w:sz w:val="24"/>
          <w:szCs w:val="24"/>
        </w:rPr>
      </w:pPr>
      <w:r w:rsidRPr="000D50DD">
        <w:rPr>
          <w:rFonts w:ascii="Times New Roman" w:hAnsi="Times New Roman" w:cs="Times New Roman"/>
          <w:sz w:val="24"/>
          <w:szCs w:val="24"/>
        </w:rPr>
        <w:t>Подпрограммы «Патриотическое воспитание молодых граждан Кунашакского муниципального района» на 20</w:t>
      </w:r>
      <w:r w:rsidR="009E28FD">
        <w:rPr>
          <w:rFonts w:ascii="Times New Roman" w:hAnsi="Times New Roman" w:cs="Times New Roman"/>
          <w:sz w:val="24"/>
          <w:szCs w:val="24"/>
        </w:rPr>
        <w:t>20</w:t>
      </w:r>
      <w:r w:rsidRPr="000D50DD">
        <w:rPr>
          <w:rFonts w:ascii="Times New Roman" w:hAnsi="Times New Roman" w:cs="Times New Roman"/>
          <w:sz w:val="24"/>
          <w:szCs w:val="24"/>
        </w:rPr>
        <w:t>-20</w:t>
      </w:r>
      <w:r w:rsidR="009E28FD">
        <w:rPr>
          <w:rFonts w:ascii="Times New Roman" w:hAnsi="Times New Roman" w:cs="Times New Roman"/>
          <w:sz w:val="24"/>
          <w:szCs w:val="24"/>
        </w:rPr>
        <w:t>22</w:t>
      </w:r>
      <w:r w:rsidRPr="000D50DD">
        <w:rPr>
          <w:rFonts w:ascii="Times New Roman" w:hAnsi="Times New Roman" w:cs="Times New Roman"/>
          <w:sz w:val="24"/>
          <w:szCs w:val="24"/>
        </w:rPr>
        <w:t xml:space="preserve"> год</w:t>
      </w:r>
      <w:r w:rsidR="009E28FD">
        <w:rPr>
          <w:rFonts w:ascii="Times New Roman" w:hAnsi="Times New Roman" w:cs="Times New Roman"/>
          <w:sz w:val="24"/>
          <w:szCs w:val="24"/>
        </w:rPr>
        <w:t>ы</w:t>
      </w:r>
    </w:p>
    <w:p w:rsidR="00FF639D" w:rsidRPr="000D50DD" w:rsidRDefault="00FF639D" w:rsidP="00FF639D">
      <w:pPr>
        <w:pStyle w:val="ConsPlusNormal"/>
        <w:jc w:val="center"/>
        <w:rPr>
          <w:rFonts w:ascii="Times New Roman" w:hAnsi="Times New Roman" w:cs="Times New Roman"/>
          <w:sz w:val="24"/>
          <w:szCs w:val="24"/>
        </w:rPr>
      </w:pPr>
    </w:p>
    <w:tbl>
      <w:tblPr>
        <w:tblStyle w:val="a3"/>
        <w:tblW w:w="10065" w:type="dxa"/>
        <w:tblInd w:w="-318" w:type="dxa"/>
        <w:tblLook w:val="04A0" w:firstRow="1" w:lastRow="0" w:firstColumn="1" w:lastColumn="0" w:noHBand="0" w:noVBand="1"/>
      </w:tblPr>
      <w:tblGrid>
        <w:gridCol w:w="4679"/>
        <w:gridCol w:w="5386"/>
      </w:tblGrid>
      <w:tr w:rsidR="00FF639D" w:rsidRPr="000D50DD" w:rsidTr="004365CC">
        <w:tc>
          <w:tcPr>
            <w:tcW w:w="4679" w:type="dxa"/>
          </w:tcPr>
          <w:p w:rsidR="00FF639D" w:rsidRPr="000D50DD" w:rsidRDefault="00FF639D" w:rsidP="004365CC">
            <w:pPr>
              <w:rPr>
                <w:rFonts w:ascii="Times New Roman" w:hAnsi="Times New Roman" w:cs="Times New Roman"/>
                <w:sz w:val="24"/>
                <w:szCs w:val="24"/>
              </w:rPr>
            </w:pPr>
            <w:r w:rsidRPr="000D50DD">
              <w:rPr>
                <w:rFonts w:ascii="Times New Roman" w:hAnsi="Times New Roman" w:cs="Times New Roman"/>
                <w:sz w:val="24"/>
                <w:szCs w:val="24"/>
              </w:rPr>
              <w:t>Ответственный исполнитель подпрограммы</w:t>
            </w:r>
          </w:p>
        </w:tc>
        <w:tc>
          <w:tcPr>
            <w:tcW w:w="5386" w:type="dxa"/>
          </w:tcPr>
          <w:p w:rsidR="00FF639D" w:rsidRPr="000D50DD" w:rsidRDefault="009E28FD" w:rsidP="004365CC">
            <w:pPr>
              <w:rPr>
                <w:rFonts w:ascii="Times New Roman" w:hAnsi="Times New Roman" w:cs="Times New Roman"/>
                <w:sz w:val="24"/>
                <w:szCs w:val="24"/>
              </w:rPr>
            </w:pPr>
            <w:r>
              <w:rPr>
                <w:rFonts w:ascii="Times New Roman" w:hAnsi="Times New Roman" w:cs="Times New Roman"/>
                <w:sz w:val="24"/>
                <w:szCs w:val="24"/>
              </w:rPr>
              <w:t>МУ «Управление культуры»</w:t>
            </w:r>
          </w:p>
        </w:tc>
      </w:tr>
      <w:tr w:rsidR="00FF639D" w:rsidRPr="000D50DD" w:rsidTr="004365CC">
        <w:tc>
          <w:tcPr>
            <w:tcW w:w="4679" w:type="dxa"/>
          </w:tcPr>
          <w:p w:rsidR="00FF639D" w:rsidRPr="000D50DD" w:rsidRDefault="00FF639D" w:rsidP="004365CC">
            <w:pPr>
              <w:rPr>
                <w:rFonts w:ascii="Times New Roman" w:hAnsi="Times New Roman" w:cs="Times New Roman"/>
                <w:sz w:val="24"/>
                <w:szCs w:val="24"/>
              </w:rPr>
            </w:pPr>
            <w:r w:rsidRPr="000D50DD">
              <w:rPr>
                <w:rFonts w:ascii="Times New Roman" w:hAnsi="Times New Roman" w:cs="Times New Roman"/>
                <w:sz w:val="24"/>
                <w:szCs w:val="24"/>
              </w:rPr>
              <w:t>Основная цель подпрограммы</w:t>
            </w:r>
          </w:p>
        </w:tc>
        <w:tc>
          <w:tcPr>
            <w:tcW w:w="5386" w:type="dxa"/>
          </w:tcPr>
          <w:p w:rsidR="00FF639D" w:rsidRPr="000D50DD" w:rsidRDefault="00FF639D" w:rsidP="004365CC">
            <w:pPr>
              <w:rPr>
                <w:rFonts w:ascii="Times New Roman" w:hAnsi="Times New Roman" w:cs="Times New Roman"/>
                <w:sz w:val="24"/>
                <w:szCs w:val="24"/>
              </w:rPr>
            </w:pPr>
            <w:r w:rsidRPr="000D50DD">
              <w:rPr>
                <w:rFonts w:ascii="Times New Roman" w:hAnsi="Times New Roman" w:cs="Times New Roman"/>
                <w:sz w:val="24"/>
                <w:szCs w:val="24"/>
              </w:rPr>
              <w:t>Развитие системы патриотического воспитания молодых граждан Кунашакского муниципального района.</w:t>
            </w:r>
          </w:p>
        </w:tc>
      </w:tr>
      <w:tr w:rsidR="00FF639D" w:rsidRPr="000D50DD" w:rsidTr="004365CC">
        <w:tc>
          <w:tcPr>
            <w:tcW w:w="4679" w:type="dxa"/>
          </w:tcPr>
          <w:p w:rsidR="00FF639D" w:rsidRPr="000D50DD" w:rsidRDefault="00FF639D" w:rsidP="004365CC">
            <w:pPr>
              <w:tabs>
                <w:tab w:val="left" w:pos="1590"/>
              </w:tabs>
              <w:rPr>
                <w:rFonts w:ascii="Times New Roman" w:hAnsi="Times New Roman" w:cs="Times New Roman"/>
                <w:sz w:val="24"/>
                <w:szCs w:val="24"/>
              </w:rPr>
            </w:pPr>
            <w:r w:rsidRPr="000D50DD">
              <w:rPr>
                <w:rFonts w:ascii="Times New Roman" w:hAnsi="Times New Roman" w:cs="Times New Roman"/>
                <w:sz w:val="24"/>
                <w:szCs w:val="24"/>
              </w:rPr>
              <w:t>Основная задача подпрограммы</w:t>
            </w:r>
          </w:p>
        </w:tc>
        <w:tc>
          <w:tcPr>
            <w:tcW w:w="5386" w:type="dxa"/>
          </w:tcPr>
          <w:p w:rsidR="00FF639D" w:rsidRPr="000D50DD" w:rsidRDefault="00FF639D" w:rsidP="004365CC">
            <w:pPr>
              <w:rPr>
                <w:rFonts w:ascii="Times New Roman" w:hAnsi="Times New Roman" w:cs="Times New Roman"/>
                <w:sz w:val="24"/>
                <w:szCs w:val="24"/>
              </w:rPr>
            </w:pPr>
            <w:r w:rsidRPr="000D50DD">
              <w:rPr>
                <w:rFonts w:ascii="Times New Roman" w:hAnsi="Times New Roman" w:cs="Times New Roman"/>
                <w:sz w:val="24"/>
                <w:szCs w:val="24"/>
              </w:rPr>
              <w:t>Формирование условий, направленных на гражданско-патриотическое, духовное развитие и воспитание молодежи</w:t>
            </w:r>
          </w:p>
        </w:tc>
      </w:tr>
      <w:tr w:rsidR="00FF639D" w:rsidRPr="000D50DD" w:rsidTr="004365CC">
        <w:tc>
          <w:tcPr>
            <w:tcW w:w="4679" w:type="dxa"/>
          </w:tcPr>
          <w:p w:rsidR="00FF639D" w:rsidRPr="000D50DD" w:rsidRDefault="00FF639D" w:rsidP="004365CC">
            <w:pPr>
              <w:rPr>
                <w:rFonts w:ascii="Times New Roman" w:hAnsi="Times New Roman" w:cs="Times New Roman"/>
                <w:sz w:val="24"/>
                <w:szCs w:val="24"/>
              </w:rPr>
            </w:pPr>
            <w:r w:rsidRPr="000D50DD">
              <w:rPr>
                <w:rFonts w:ascii="Times New Roman" w:hAnsi="Times New Roman" w:cs="Times New Roman"/>
                <w:sz w:val="24"/>
                <w:szCs w:val="24"/>
              </w:rPr>
              <w:t>Целевые индикаторы и показатели подпрограммы</w:t>
            </w:r>
          </w:p>
        </w:tc>
        <w:tc>
          <w:tcPr>
            <w:tcW w:w="5386" w:type="dxa"/>
          </w:tcPr>
          <w:p w:rsidR="00F87EFC" w:rsidRPr="000D50DD" w:rsidRDefault="00881B7B" w:rsidP="00881B7B">
            <w:pPr>
              <w:rPr>
                <w:rFonts w:ascii="Times New Roman" w:hAnsi="Times New Roman" w:cs="Times New Roman"/>
                <w:sz w:val="24"/>
                <w:szCs w:val="24"/>
              </w:rPr>
            </w:pPr>
            <w:r>
              <w:rPr>
                <w:rFonts w:ascii="Times New Roman" w:hAnsi="Times New Roman" w:cs="Times New Roman"/>
                <w:sz w:val="24"/>
                <w:szCs w:val="24"/>
              </w:rPr>
              <w:t xml:space="preserve">- </w:t>
            </w:r>
            <w:r w:rsidRPr="00881B7B">
              <w:rPr>
                <w:rFonts w:ascii="Times New Roman" w:hAnsi="Times New Roman" w:cs="Times New Roman"/>
                <w:sz w:val="24"/>
                <w:szCs w:val="24"/>
              </w:rPr>
              <w:t>количество моло</w:t>
            </w:r>
            <w:r w:rsidR="006B4946">
              <w:rPr>
                <w:rFonts w:ascii="Times New Roman" w:hAnsi="Times New Roman" w:cs="Times New Roman"/>
                <w:sz w:val="24"/>
                <w:szCs w:val="24"/>
              </w:rPr>
              <w:t>дых людей в возрасте от 14 до 35</w:t>
            </w:r>
            <w:r w:rsidRPr="00881B7B">
              <w:rPr>
                <w:rFonts w:ascii="Times New Roman" w:hAnsi="Times New Roman" w:cs="Times New Roman"/>
                <w:sz w:val="24"/>
                <w:szCs w:val="24"/>
              </w:rPr>
              <w:t xml:space="preserve"> лет, проживающих в муниципальном образовании, принявших участие в реализации мероприятий патриотической направленности на территории муниципального образования</w:t>
            </w:r>
            <w:r w:rsidR="00A975CF">
              <w:rPr>
                <w:rFonts w:ascii="Times New Roman" w:hAnsi="Times New Roman" w:cs="Times New Roman"/>
                <w:sz w:val="24"/>
                <w:szCs w:val="24"/>
              </w:rPr>
              <w:t>;</w:t>
            </w:r>
          </w:p>
        </w:tc>
      </w:tr>
      <w:tr w:rsidR="00FF639D" w:rsidRPr="000D50DD" w:rsidTr="004365CC">
        <w:tc>
          <w:tcPr>
            <w:tcW w:w="4679" w:type="dxa"/>
          </w:tcPr>
          <w:p w:rsidR="00FF639D" w:rsidRPr="000D50DD" w:rsidRDefault="00FF639D" w:rsidP="004365CC">
            <w:pPr>
              <w:rPr>
                <w:rFonts w:ascii="Times New Roman" w:hAnsi="Times New Roman" w:cs="Times New Roman"/>
                <w:sz w:val="24"/>
                <w:szCs w:val="24"/>
              </w:rPr>
            </w:pPr>
            <w:r w:rsidRPr="000D50DD">
              <w:rPr>
                <w:rFonts w:ascii="Times New Roman" w:hAnsi="Times New Roman" w:cs="Times New Roman"/>
                <w:sz w:val="24"/>
                <w:szCs w:val="24"/>
              </w:rPr>
              <w:t>Этапы и сроки реализации подпрограммы</w:t>
            </w:r>
          </w:p>
        </w:tc>
        <w:tc>
          <w:tcPr>
            <w:tcW w:w="5386" w:type="dxa"/>
          </w:tcPr>
          <w:p w:rsidR="00FF639D" w:rsidRPr="000D50DD" w:rsidRDefault="009E28FD" w:rsidP="009E28FD">
            <w:pPr>
              <w:rPr>
                <w:rFonts w:ascii="Times New Roman" w:hAnsi="Times New Roman" w:cs="Times New Roman"/>
                <w:sz w:val="24"/>
                <w:szCs w:val="24"/>
              </w:rPr>
            </w:pPr>
            <w:r>
              <w:rPr>
                <w:rFonts w:ascii="Times New Roman" w:hAnsi="Times New Roman" w:cs="Times New Roman"/>
                <w:sz w:val="24"/>
                <w:szCs w:val="24"/>
              </w:rPr>
              <w:t>2020</w:t>
            </w:r>
            <w:r w:rsidR="00FF639D" w:rsidRPr="000D50DD">
              <w:rPr>
                <w:rFonts w:ascii="Times New Roman" w:hAnsi="Times New Roman" w:cs="Times New Roman"/>
                <w:sz w:val="24"/>
                <w:szCs w:val="24"/>
              </w:rPr>
              <w:t xml:space="preserve"> - 20</w:t>
            </w:r>
            <w:r>
              <w:rPr>
                <w:rFonts w:ascii="Times New Roman" w:hAnsi="Times New Roman" w:cs="Times New Roman"/>
                <w:sz w:val="24"/>
                <w:szCs w:val="24"/>
              </w:rPr>
              <w:t>22</w:t>
            </w:r>
            <w:r w:rsidR="00FF639D" w:rsidRPr="000D50DD">
              <w:rPr>
                <w:rFonts w:ascii="Times New Roman" w:hAnsi="Times New Roman" w:cs="Times New Roman"/>
                <w:sz w:val="24"/>
                <w:szCs w:val="24"/>
              </w:rPr>
              <w:t xml:space="preserve"> годы</w:t>
            </w:r>
          </w:p>
        </w:tc>
      </w:tr>
      <w:tr w:rsidR="00FF639D" w:rsidRPr="000D50DD" w:rsidTr="004365CC">
        <w:tc>
          <w:tcPr>
            <w:tcW w:w="4679" w:type="dxa"/>
          </w:tcPr>
          <w:p w:rsidR="00FF639D" w:rsidRPr="000D50DD" w:rsidRDefault="00FF639D" w:rsidP="004365CC">
            <w:pPr>
              <w:rPr>
                <w:rFonts w:ascii="Times New Roman" w:hAnsi="Times New Roman" w:cs="Times New Roman"/>
                <w:sz w:val="24"/>
                <w:szCs w:val="24"/>
              </w:rPr>
            </w:pPr>
            <w:r w:rsidRPr="000D50DD">
              <w:rPr>
                <w:rFonts w:ascii="Times New Roman" w:hAnsi="Times New Roman" w:cs="Times New Roman"/>
                <w:sz w:val="24"/>
                <w:szCs w:val="24"/>
              </w:rPr>
              <w:t>Объемы бюджетных ассигнований подпрограммы</w:t>
            </w:r>
          </w:p>
        </w:tc>
        <w:tc>
          <w:tcPr>
            <w:tcW w:w="5386" w:type="dxa"/>
          </w:tcPr>
          <w:p w:rsidR="00FF639D" w:rsidRPr="000D50DD" w:rsidRDefault="00FF639D" w:rsidP="004365CC">
            <w:pPr>
              <w:pStyle w:val="ConsPlusNormal"/>
              <w:jc w:val="both"/>
              <w:rPr>
                <w:rFonts w:ascii="Times New Roman" w:hAnsi="Times New Roman" w:cs="Times New Roman"/>
                <w:sz w:val="24"/>
                <w:szCs w:val="24"/>
              </w:rPr>
            </w:pPr>
            <w:r w:rsidRPr="000D50DD">
              <w:rPr>
                <w:rFonts w:ascii="Times New Roman" w:hAnsi="Times New Roman" w:cs="Times New Roman"/>
                <w:sz w:val="24"/>
                <w:szCs w:val="24"/>
              </w:rPr>
              <w:t>Общий объем финансирования мероприятий подпрограммы за с</w:t>
            </w:r>
            <w:r w:rsidR="00E722AE">
              <w:rPr>
                <w:rFonts w:ascii="Times New Roman" w:hAnsi="Times New Roman" w:cs="Times New Roman"/>
                <w:sz w:val="24"/>
                <w:szCs w:val="24"/>
              </w:rPr>
              <w:t>чет местного</w:t>
            </w:r>
            <w:r w:rsidR="00BC3248">
              <w:rPr>
                <w:rFonts w:ascii="Times New Roman" w:hAnsi="Times New Roman" w:cs="Times New Roman"/>
                <w:sz w:val="24"/>
                <w:szCs w:val="24"/>
              </w:rPr>
              <w:t xml:space="preserve"> и областного</w:t>
            </w:r>
            <w:r w:rsidR="00E722AE">
              <w:rPr>
                <w:rFonts w:ascii="Times New Roman" w:hAnsi="Times New Roman" w:cs="Times New Roman"/>
                <w:sz w:val="24"/>
                <w:szCs w:val="24"/>
              </w:rPr>
              <w:t xml:space="preserve"> бюджета составит </w:t>
            </w:r>
            <w:r w:rsidR="00A800F1">
              <w:rPr>
                <w:rFonts w:ascii="Times New Roman" w:hAnsi="Times New Roman" w:cs="Times New Roman"/>
                <w:sz w:val="24"/>
                <w:szCs w:val="24"/>
              </w:rPr>
              <w:t>30</w:t>
            </w:r>
            <w:r w:rsidR="00575D57">
              <w:rPr>
                <w:rFonts w:ascii="Times New Roman" w:hAnsi="Times New Roman" w:cs="Times New Roman"/>
                <w:sz w:val="24"/>
                <w:szCs w:val="24"/>
              </w:rPr>
              <w:t>7</w:t>
            </w:r>
            <w:r w:rsidRPr="000D50DD">
              <w:rPr>
                <w:rFonts w:ascii="Times New Roman" w:hAnsi="Times New Roman" w:cs="Times New Roman"/>
                <w:sz w:val="24"/>
                <w:szCs w:val="24"/>
              </w:rPr>
              <w:t xml:space="preserve"> тыс. рублей</w:t>
            </w:r>
            <w:r w:rsidR="009E28FD">
              <w:rPr>
                <w:rFonts w:ascii="Times New Roman" w:hAnsi="Times New Roman" w:cs="Times New Roman"/>
                <w:sz w:val="24"/>
                <w:szCs w:val="24"/>
              </w:rPr>
              <w:t>:</w:t>
            </w:r>
          </w:p>
          <w:p w:rsidR="00FF639D" w:rsidRPr="000D50DD" w:rsidRDefault="00DF6025" w:rsidP="004365CC">
            <w:pPr>
              <w:pStyle w:val="ConsPlusNormal"/>
              <w:jc w:val="both"/>
              <w:rPr>
                <w:rFonts w:ascii="Times New Roman" w:hAnsi="Times New Roman" w:cs="Times New Roman"/>
                <w:sz w:val="24"/>
                <w:szCs w:val="24"/>
              </w:rPr>
            </w:pPr>
            <w:r>
              <w:rPr>
                <w:rFonts w:ascii="Times New Roman" w:hAnsi="Times New Roman" w:cs="Times New Roman"/>
                <w:sz w:val="24"/>
                <w:szCs w:val="24"/>
              </w:rPr>
              <w:t>в 20</w:t>
            </w:r>
            <w:r w:rsidR="009E28FD">
              <w:rPr>
                <w:rFonts w:ascii="Times New Roman" w:hAnsi="Times New Roman" w:cs="Times New Roman"/>
                <w:sz w:val="24"/>
                <w:szCs w:val="24"/>
              </w:rPr>
              <w:t>20</w:t>
            </w:r>
            <w:r>
              <w:rPr>
                <w:rFonts w:ascii="Times New Roman" w:hAnsi="Times New Roman" w:cs="Times New Roman"/>
                <w:sz w:val="24"/>
                <w:szCs w:val="24"/>
              </w:rPr>
              <w:t xml:space="preserve"> году </w:t>
            </w:r>
            <w:r w:rsidR="0070598B">
              <w:rPr>
                <w:rFonts w:ascii="Times New Roman" w:hAnsi="Times New Roman" w:cs="Times New Roman"/>
                <w:sz w:val="24"/>
                <w:szCs w:val="24"/>
              </w:rPr>
              <w:t>90</w:t>
            </w:r>
            <w:r w:rsidR="00FF639D" w:rsidRPr="000D50DD">
              <w:rPr>
                <w:rFonts w:ascii="Times New Roman" w:hAnsi="Times New Roman" w:cs="Times New Roman"/>
                <w:sz w:val="24"/>
                <w:szCs w:val="24"/>
              </w:rPr>
              <w:t xml:space="preserve"> тыс.</w:t>
            </w:r>
            <w:r w:rsidR="00AB32F2">
              <w:rPr>
                <w:rFonts w:ascii="Times New Roman" w:hAnsi="Times New Roman" w:cs="Times New Roman"/>
                <w:sz w:val="24"/>
                <w:szCs w:val="24"/>
              </w:rPr>
              <w:t xml:space="preserve"> </w:t>
            </w:r>
            <w:r w:rsidR="00FF639D" w:rsidRPr="000D50DD">
              <w:rPr>
                <w:rFonts w:ascii="Times New Roman" w:hAnsi="Times New Roman" w:cs="Times New Roman"/>
                <w:sz w:val="24"/>
                <w:szCs w:val="24"/>
              </w:rPr>
              <w:t>рублей;</w:t>
            </w:r>
          </w:p>
          <w:p w:rsidR="00FF639D" w:rsidRPr="000D50DD" w:rsidRDefault="00FF639D" w:rsidP="006D6D40">
            <w:pPr>
              <w:pStyle w:val="ConsPlusNormal"/>
              <w:jc w:val="both"/>
              <w:rPr>
                <w:rFonts w:ascii="Times New Roman" w:hAnsi="Times New Roman" w:cs="Times New Roman"/>
                <w:sz w:val="24"/>
                <w:szCs w:val="24"/>
              </w:rPr>
            </w:pPr>
            <w:r w:rsidRPr="000D50DD">
              <w:rPr>
                <w:rFonts w:ascii="Times New Roman" w:hAnsi="Times New Roman" w:cs="Times New Roman"/>
                <w:sz w:val="24"/>
                <w:szCs w:val="24"/>
              </w:rPr>
              <w:t>в 20</w:t>
            </w:r>
            <w:r w:rsidR="009E28FD">
              <w:rPr>
                <w:rFonts w:ascii="Times New Roman" w:hAnsi="Times New Roman" w:cs="Times New Roman"/>
                <w:sz w:val="24"/>
                <w:szCs w:val="24"/>
              </w:rPr>
              <w:t>21</w:t>
            </w:r>
            <w:r w:rsidRPr="000D50DD">
              <w:rPr>
                <w:rFonts w:ascii="Times New Roman" w:hAnsi="Times New Roman" w:cs="Times New Roman"/>
                <w:sz w:val="24"/>
                <w:szCs w:val="24"/>
              </w:rPr>
              <w:t xml:space="preserve"> году</w:t>
            </w:r>
            <w:r w:rsidR="00066322" w:rsidRPr="000D50DD">
              <w:rPr>
                <w:rFonts w:ascii="Times New Roman" w:hAnsi="Times New Roman" w:cs="Times New Roman"/>
                <w:sz w:val="24"/>
                <w:szCs w:val="24"/>
              </w:rPr>
              <w:t xml:space="preserve"> </w:t>
            </w:r>
            <w:r w:rsidR="00A800F1">
              <w:rPr>
                <w:rFonts w:ascii="Times New Roman" w:hAnsi="Times New Roman" w:cs="Times New Roman"/>
                <w:sz w:val="24"/>
                <w:szCs w:val="24"/>
              </w:rPr>
              <w:t>142</w:t>
            </w:r>
            <w:r w:rsidR="006D6D40" w:rsidRPr="006D6D40">
              <w:rPr>
                <w:rFonts w:ascii="Times New Roman" w:hAnsi="Times New Roman" w:cs="Times New Roman"/>
                <w:bCs/>
                <w:sz w:val="24"/>
                <w:szCs w:val="24"/>
              </w:rPr>
              <w:t xml:space="preserve"> тыс.</w:t>
            </w:r>
            <w:r w:rsidR="00AB32F2">
              <w:rPr>
                <w:rFonts w:ascii="Times New Roman" w:hAnsi="Times New Roman" w:cs="Times New Roman"/>
                <w:bCs/>
                <w:sz w:val="24"/>
                <w:szCs w:val="24"/>
              </w:rPr>
              <w:t xml:space="preserve"> </w:t>
            </w:r>
            <w:r w:rsidR="006D6D40">
              <w:rPr>
                <w:rFonts w:ascii="Times New Roman" w:hAnsi="Times New Roman" w:cs="Times New Roman"/>
                <w:sz w:val="24"/>
                <w:szCs w:val="24"/>
              </w:rPr>
              <w:t>рубл</w:t>
            </w:r>
            <w:r w:rsidR="009E28FD">
              <w:rPr>
                <w:rFonts w:ascii="Times New Roman" w:hAnsi="Times New Roman" w:cs="Times New Roman"/>
                <w:sz w:val="24"/>
                <w:szCs w:val="24"/>
              </w:rPr>
              <w:t>ей</w:t>
            </w:r>
            <w:r w:rsidRPr="000D50DD">
              <w:rPr>
                <w:rFonts w:ascii="Times New Roman" w:hAnsi="Times New Roman" w:cs="Times New Roman"/>
                <w:sz w:val="24"/>
                <w:szCs w:val="24"/>
              </w:rPr>
              <w:t>;</w:t>
            </w:r>
          </w:p>
          <w:p w:rsidR="00FF639D" w:rsidRPr="000D50DD" w:rsidRDefault="00E722AE" w:rsidP="009E28FD">
            <w:pPr>
              <w:rPr>
                <w:rFonts w:ascii="Times New Roman" w:hAnsi="Times New Roman" w:cs="Times New Roman"/>
                <w:sz w:val="24"/>
                <w:szCs w:val="24"/>
              </w:rPr>
            </w:pPr>
            <w:r>
              <w:rPr>
                <w:rFonts w:ascii="Times New Roman" w:hAnsi="Times New Roman" w:cs="Times New Roman"/>
                <w:sz w:val="24"/>
                <w:szCs w:val="24"/>
              </w:rPr>
              <w:t>в 20</w:t>
            </w:r>
            <w:r w:rsidR="009E28FD">
              <w:rPr>
                <w:rFonts w:ascii="Times New Roman" w:hAnsi="Times New Roman" w:cs="Times New Roman"/>
                <w:sz w:val="24"/>
                <w:szCs w:val="24"/>
              </w:rPr>
              <w:t>22</w:t>
            </w:r>
            <w:r>
              <w:rPr>
                <w:rFonts w:ascii="Times New Roman" w:hAnsi="Times New Roman" w:cs="Times New Roman"/>
                <w:sz w:val="24"/>
                <w:szCs w:val="24"/>
              </w:rPr>
              <w:t xml:space="preserve"> году </w:t>
            </w:r>
            <w:r w:rsidR="007343E0">
              <w:rPr>
                <w:rFonts w:ascii="Times New Roman" w:hAnsi="Times New Roman" w:cs="Times New Roman"/>
                <w:sz w:val="24"/>
                <w:szCs w:val="24"/>
              </w:rPr>
              <w:t>7</w:t>
            </w:r>
            <w:r w:rsidR="00575D57">
              <w:rPr>
                <w:rFonts w:ascii="Times New Roman" w:hAnsi="Times New Roman" w:cs="Times New Roman"/>
                <w:sz w:val="24"/>
                <w:szCs w:val="24"/>
              </w:rPr>
              <w:t>5</w:t>
            </w:r>
            <w:r w:rsidR="00FF639D" w:rsidRPr="000D50DD">
              <w:rPr>
                <w:rFonts w:ascii="Times New Roman" w:hAnsi="Times New Roman" w:cs="Times New Roman"/>
                <w:sz w:val="24"/>
                <w:szCs w:val="24"/>
              </w:rPr>
              <w:t xml:space="preserve"> тыс. рублей; </w:t>
            </w:r>
          </w:p>
        </w:tc>
      </w:tr>
      <w:tr w:rsidR="00FF639D" w:rsidRPr="000D50DD" w:rsidTr="004365CC">
        <w:tc>
          <w:tcPr>
            <w:tcW w:w="4679" w:type="dxa"/>
          </w:tcPr>
          <w:p w:rsidR="00FF639D" w:rsidRPr="000D50DD" w:rsidRDefault="00FF639D" w:rsidP="004365CC">
            <w:pPr>
              <w:rPr>
                <w:rFonts w:ascii="Times New Roman" w:hAnsi="Times New Roman" w:cs="Times New Roman"/>
                <w:sz w:val="24"/>
                <w:szCs w:val="24"/>
              </w:rPr>
            </w:pPr>
            <w:r w:rsidRPr="000D50DD">
              <w:rPr>
                <w:rFonts w:ascii="Times New Roman" w:hAnsi="Times New Roman" w:cs="Times New Roman"/>
                <w:sz w:val="24"/>
                <w:szCs w:val="24"/>
              </w:rPr>
              <w:t>Ожидаемые результаты реализации подпрограммы</w:t>
            </w:r>
          </w:p>
        </w:tc>
        <w:tc>
          <w:tcPr>
            <w:tcW w:w="5386" w:type="dxa"/>
          </w:tcPr>
          <w:p w:rsidR="00FF639D" w:rsidRPr="000D50DD" w:rsidRDefault="00881B7B" w:rsidP="004365CC">
            <w:pPr>
              <w:rPr>
                <w:rFonts w:ascii="Times New Roman" w:hAnsi="Times New Roman" w:cs="Times New Roman"/>
                <w:sz w:val="24"/>
                <w:szCs w:val="24"/>
              </w:rPr>
            </w:pPr>
            <w:r>
              <w:rPr>
                <w:rFonts w:ascii="Times New Roman" w:hAnsi="Times New Roman" w:cs="Times New Roman"/>
                <w:sz w:val="24"/>
                <w:szCs w:val="24"/>
              </w:rPr>
              <w:t xml:space="preserve">- </w:t>
            </w:r>
            <w:r w:rsidRPr="00881B7B">
              <w:rPr>
                <w:rFonts w:ascii="Times New Roman" w:hAnsi="Times New Roman" w:cs="Times New Roman"/>
                <w:sz w:val="24"/>
                <w:szCs w:val="24"/>
              </w:rPr>
              <w:t>количество моло</w:t>
            </w:r>
            <w:r w:rsidR="006B4946">
              <w:rPr>
                <w:rFonts w:ascii="Times New Roman" w:hAnsi="Times New Roman" w:cs="Times New Roman"/>
                <w:sz w:val="24"/>
                <w:szCs w:val="24"/>
              </w:rPr>
              <w:t>дых людей в возрасте от 14 до 35</w:t>
            </w:r>
            <w:r w:rsidRPr="00881B7B">
              <w:rPr>
                <w:rFonts w:ascii="Times New Roman" w:hAnsi="Times New Roman" w:cs="Times New Roman"/>
                <w:sz w:val="24"/>
                <w:szCs w:val="24"/>
              </w:rPr>
              <w:t xml:space="preserve"> лет, проживающих в муниципальном образовании, принявших участие в реализации мероприятий патриотической направленности на территории муниципального образования</w:t>
            </w:r>
            <w:r w:rsidR="00411017">
              <w:rPr>
                <w:rFonts w:ascii="Times New Roman" w:hAnsi="Times New Roman" w:cs="Times New Roman"/>
                <w:sz w:val="24"/>
                <w:szCs w:val="24"/>
              </w:rPr>
              <w:t xml:space="preserve"> 2050 чел.;</w:t>
            </w:r>
          </w:p>
        </w:tc>
      </w:tr>
    </w:tbl>
    <w:p w:rsidR="00FF639D" w:rsidRPr="000D50DD" w:rsidRDefault="00FF639D" w:rsidP="00FF639D">
      <w:pPr>
        <w:pStyle w:val="ConsPlusNormal"/>
        <w:jc w:val="center"/>
        <w:rPr>
          <w:rFonts w:ascii="Times New Roman" w:hAnsi="Times New Roman" w:cs="Times New Roman"/>
          <w:b/>
          <w:sz w:val="24"/>
          <w:szCs w:val="24"/>
        </w:rPr>
      </w:pPr>
    </w:p>
    <w:p w:rsidR="00FF639D" w:rsidRPr="000D50DD" w:rsidRDefault="00FF639D" w:rsidP="00FF639D">
      <w:pPr>
        <w:pStyle w:val="ConsPlusNormal"/>
        <w:jc w:val="center"/>
        <w:rPr>
          <w:rFonts w:ascii="Times New Roman" w:hAnsi="Times New Roman" w:cs="Times New Roman"/>
          <w:b/>
          <w:sz w:val="24"/>
          <w:szCs w:val="24"/>
        </w:rPr>
      </w:pPr>
      <w:r w:rsidRPr="000D50DD">
        <w:rPr>
          <w:rFonts w:ascii="Times New Roman" w:hAnsi="Times New Roman" w:cs="Times New Roman"/>
          <w:b/>
          <w:sz w:val="24"/>
          <w:szCs w:val="24"/>
        </w:rPr>
        <w:t>Раздел I. СОДЕРЖАНИЕ ПРОБЛЕМЫ И ОБОСНОВАНИЕ</w:t>
      </w:r>
    </w:p>
    <w:p w:rsidR="00FF639D" w:rsidRPr="000D50DD" w:rsidRDefault="00FF639D" w:rsidP="00FF639D">
      <w:pPr>
        <w:pStyle w:val="ConsPlusNormal"/>
        <w:jc w:val="center"/>
        <w:rPr>
          <w:rFonts w:ascii="Times New Roman" w:hAnsi="Times New Roman" w:cs="Times New Roman"/>
          <w:b/>
          <w:sz w:val="24"/>
          <w:szCs w:val="24"/>
        </w:rPr>
      </w:pPr>
      <w:r w:rsidRPr="000D50DD">
        <w:rPr>
          <w:rFonts w:ascii="Times New Roman" w:hAnsi="Times New Roman" w:cs="Times New Roman"/>
          <w:b/>
          <w:sz w:val="24"/>
          <w:szCs w:val="24"/>
        </w:rPr>
        <w:t>НЕОБХОДИМОСТИ ЕЕ РЕШЕНИЯ ПРОГРАММНЫМИ МЕТОДАМИ</w:t>
      </w:r>
    </w:p>
    <w:p w:rsidR="00FF639D" w:rsidRPr="000D50DD" w:rsidRDefault="00FF639D" w:rsidP="00FF639D">
      <w:pPr>
        <w:pStyle w:val="ConsPlusNormal"/>
        <w:jc w:val="both"/>
        <w:rPr>
          <w:rFonts w:ascii="Times New Roman" w:hAnsi="Times New Roman" w:cs="Times New Roman"/>
          <w:sz w:val="24"/>
          <w:szCs w:val="24"/>
        </w:rPr>
      </w:pPr>
    </w:p>
    <w:p w:rsidR="00FF639D" w:rsidRPr="000D50DD" w:rsidRDefault="00FF639D" w:rsidP="00FF639D">
      <w:pPr>
        <w:pStyle w:val="ConsPlusNormal"/>
        <w:ind w:firstLine="540"/>
        <w:jc w:val="both"/>
        <w:rPr>
          <w:rFonts w:ascii="Times New Roman" w:hAnsi="Times New Roman" w:cs="Times New Roman"/>
          <w:sz w:val="24"/>
          <w:szCs w:val="24"/>
        </w:rPr>
      </w:pPr>
      <w:r w:rsidRPr="000D50DD">
        <w:rPr>
          <w:rFonts w:ascii="Times New Roman" w:hAnsi="Times New Roman" w:cs="Times New Roman"/>
          <w:sz w:val="24"/>
          <w:szCs w:val="24"/>
        </w:rPr>
        <w:t>1. Патриотическое воспитание молодых граждан - это систематическая и целенаправленная деятельность по формированию у молодых граждан патриотического сознания, чувства верности своему Отечеству, готовности к выполнению гражданского долга и конституционных обязанностей по защите интересов Родины.</w:t>
      </w:r>
    </w:p>
    <w:p w:rsidR="00FF639D" w:rsidRPr="000D50DD" w:rsidRDefault="00FF639D" w:rsidP="00FF639D">
      <w:pPr>
        <w:pStyle w:val="ConsPlusNormal"/>
        <w:ind w:firstLine="540"/>
        <w:jc w:val="both"/>
        <w:rPr>
          <w:rFonts w:ascii="Times New Roman" w:hAnsi="Times New Roman" w:cs="Times New Roman"/>
          <w:sz w:val="24"/>
          <w:szCs w:val="24"/>
        </w:rPr>
      </w:pPr>
      <w:r w:rsidRPr="000D50DD">
        <w:rPr>
          <w:rFonts w:ascii="Times New Roman" w:hAnsi="Times New Roman" w:cs="Times New Roman"/>
          <w:sz w:val="24"/>
          <w:szCs w:val="24"/>
        </w:rPr>
        <w:t>Патриотическое воспитание направлено на формирование и развитие личности, обладающей качествами патриота и способной успешно выполнить гражданские обязанности в мирное и военное время.</w:t>
      </w:r>
    </w:p>
    <w:p w:rsidR="00FF639D" w:rsidRPr="000D50DD" w:rsidRDefault="00FF639D" w:rsidP="00FF639D">
      <w:pPr>
        <w:pStyle w:val="ConsPlusNormal"/>
        <w:ind w:firstLine="540"/>
        <w:jc w:val="both"/>
        <w:rPr>
          <w:rFonts w:ascii="Times New Roman" w:hAnsi="Times New Roman" w:cs="Times New Roman"/>
          <w:sz w:val="24"/>
          <w:szCs w:val="24"/>
        </w:rPr>
      </w:pPr>
      <w:r w:rsidRPr="000D50DD">
        <w:rPr>
          <w:rFonts w:ascii="Times New Roman" w:hAnsi="Times New Roman" w:cs="Times New Roman"/>
          <w:sz w:val="24"/>
          <w:szCs w:val="24"/>
        </w:rPr>
        <w:t>В Кунашакском муниципальном районе, сложилась система патриотического воспитания, осуществляемого органами исполнительной власти Куна</w:t>
      </w:r>
      <w:r w:rsidR="00DC54DE">
        <w:rPr>
          <w:rFonts w:ascii="Times New Roman" w:hAnsi="Times New Roman" w:cs="Times New Roman"/>
          <w:sz w:val="24"/>
          <w:szCs w:val="24"/>
        </w:rPr>
        <w:t>шакского муниципального района,</w:t>
      </w:r>
      <w:r w:rsidRPr="000D50DD">
        <w:rPr>
          <w:rFonts w:ascii="Times New Roman" w:hAnsi="Times New Roman" w:cs="Times New Roman"/>
          <w:sz w:val="24"/>
          <w:szCs w:val="24"/>
        </w:rPr>
        <w:t xml:space="preserve"> общественными организациями, что позволило добиться изменения отношения граждан, общественности, средств массовой информации к проблемам патриотического воспитания в позитивную сторону.</w:t>
      </w:r>
    </w:p>
    <w:p w:rsidR="00FF639D" w:rsidRPr="000D50DD" w:rsidRDefault="00FF639D" w:rsidP="00FF639D">
      <w:pPr>
        <w:pStyle w:val="ConsPlusNormal"/>
        <w:ind w:firstLine="540"/>
        <w:jc w:val="both"/>
        <w:rPr>
          <w:rFonts w:ascii="Times New Roman" w:hAnsi="Times New Roman" w:cs="Times New Roman"/>
          <w:sz w:val="24"/>
          <w:szCs w:val="24"/>
        </w:rPr>
      </w:pPr>
      <w:r w:rsidRPr="000D50DD">
        <w:rPr>
          <w:rFonts w:ascii="Times New Roman" w:hAnsi="Times New Roman" w:cs="Times New Roman"/>
          <w:sz w:val="24"/>
          <w:szCs w:val="24"/>
        </w:rPr>
        <w:t>2. В основе существующей системы патриотического воспитания в Кунашакском муниципальном районе, лежит работа по патриотическому воспитанию учащейся молодежи. Идеологическими центрами патриотического воспитания стали военно-спортивные клубы, кадетские классы, музеи, школы, библиотеки. Большой вклад в эту работу вносят общественно-патриотические организации.</w:t>
      </w:r>
    </w:p>
    <w:p w:rsidR="00FF639D" w:rsidRPr="000D50DD" w:rsidRDefault="00FF639D" w:rsidP="00FF639D">
      <w:pPr>
        <w:pStyle w:val="ConsPlusNormal"/>
        <w:ind w:firstLine="540"/>
        <w:jc w:val="both"/>
        <w:rPr>
          <w:rFonts w:ascii="Times New Roman" w:hAnsi="Times New Roman" w:cs="Times New Roman"/>
          <w:sz w:val="24"/>
          <w:szCs w:val="24"/>
        </w:rPr>
      </w:pPr>
      <w:r w:rsidRPr="000D50DD">
        <w:rPr>
          <w:rFonts w:ascii="Times New Roman" w:hAnsi="Times New Roman" w:cs="Times New Roman"/>
          <w:sz w:val="24"/>
          <w:szCs w:val="24"/>
        </w:rPr>
        <w:t xml:space="preserve">3. Анализ состояния патриотического воспитания в Кунашакского муниципального </w:t>
      </w:r>
      <w:r w:rsidRPr="000D50DD">
        <w:rPr>
          <w:rFonts w:ascii="Times New Roman" w:hAnsi="Times New Roman" w:cs="Times New Roman"/>
          <w:sz w:val="24"/>
          <w:szCs w:val="24"/>
        </w:rPr>
        <w:lastRenderedPageBreak/>
        <w:t>района, выявил следующие проблемы:</w:t>
      </w:r>
    </w:p>
    <w:p w:rsidR="00FF639D" w:rsidRPr="000D50DD" w:rsidRDefault="00FF639D" w:rsidP="00FF639D">
      <w:pPr>
        <w:pStyle w:val="ConsPlusNormal"/>
        <w:ind w:firstLine="540"/>
        <w:jc w:val="both"/>
        <w:rPr>
          <w:rFonts w:ascii="Times New Roman" w:hAnsi="Times New Roman" w:cs="Times New Roman"/>
          <w:sz w:val="24"/>
          <w:szCs w:val="24"/>
        </w:rPr>
      </w:pPr>
      <w:r w:rsidRPr="000D50DD">
        <w:rPr>
          <w:rFonts w:ascii="Times New Roman" w:hAnsi="Times New Roman" w:cs="Times New Roman"/>
          <w:sz w:val="24"/>
          <w:szCs w:val="24"/>
        </w:rPr>
        <w:t>низкий уровень ресурсного обеспечения программ и проектов патриотической направленности, реализуемых в государственных и муниципальных учреждениях, общественных организациях;</w:t>
      </w:r>
    </w:p>
    <w:p w:rsidR="00FF639D" w:rsidRPr="000D50DD" w:rsidRDefault="00FF639D" w:rsidP="00FF639D">
      <w:pPr>
        <w:pStyle w:val="ConsPlusNormal"/>
        <w:ind w:firstLine="540"/>
        <w:jc w:val="both"/>
        <w:rPr>
          <w:rFonts w:ascii="Times New Roman" w:hAnsi="Times New Roman" w:cs="Times New Roman"/>
          <w:sz w:val="24"/>
          <w:szCs w:val="24"/>
        </w:rPr>
      </w:pPr>
      <w:r w:rsidRPr="000D50DD">
        <w:rPr>
          <w:rFonts w:ascii="Times New Roman" w:hAnsi="Times New Roman" w:cs="Times New Roman"/>
          <w:sz w:val="24"/>
          <w:szCs w:val="24"/>
        </w:rPr>
        <w:t>отсутствие материальной поддержки военно-спортивных клубов, общественных детских и молодежных организаций патриотической направленности;</w:t>
      </w:r>
    </w:p>
    <w:p w:rsidR="00FF639D" w:rsidRPr="000D50DD" w:rsidRDefault="00FF639D" w:rsidP="00FF639D">
      <w:pPr>
        <w:pStyle w:val="ConsPlusNormal"/>
        <w:ind w:firstLine="540"/>
        <w:jc w:val="both"/>
        <w:rPr>
          <w:rFonts w:ascii="Times New Roman" w:hAnsi="Times New Roman" w:cs="Times New Roman"/>
          <w:sz w:val="24"/>
          <w:szCs w:val="24"/>
        </w:rPr>
      </w:pPr>
      <w:r w:rsidRPr="000D50DD">
        <w:rPr>
          <w:rFonts w:ascii="Times New Roman" w:hAnsi="Times New Roman" w:cs="Times New Roman"/>
          <w:sz w:val="24"/>
          <w:szCs w:val="24"/>
        </w:rPr>
        <w:t>несоответствие учебно-материальных условий, обязательных при организации обучения граждан начальным знаниям в области обороны и их подготовке по основам военной службы;</w:t>
      </w:r>
    </w:p>
    <w:p w:rsidR="00FF639D" w:rsidRPr="000D50DD" w:rsidRDefault="00FF639D" w:rsidP="00FF639D">
      <w:pPr>
        <w:pStyle w:val="ConsPlusNormal"/>
        <w:ind w:firstLine="540"/>
        <w:jc w:val="both"/>
        <w:rPr>
          <w:rFonts w:ascii="Times New Roman" w:hAnsi="Times New Roman" w:cs="Times New Roman"/>
          <w:sz w:val="24"/>
          <w:szCs w:val="24"/>
        </w:rPr>
      </w:pPr>
      <w:r w:rsidRPr="000D50DD">
        <w:rPr>
          <w:rFonts w:ascii="Times New Roman" w:hAnsi="Times New Roman" w:cs="Times New Roman"/>
          <w:sz w:val="24"/>
          <w:szCs w:val="24"/>
        </w:rPr>
        <w:t>отсутствие действенных механизмов координации деятельности органов государственной власти, образовательных учреждений, общественных организаций, творческих союзов по решению вопросов патриотического воспитания на основе единой государственной политики.</w:t>
      </w:r>
    </w:p>
    <w:p w:rsidR="00FF639D" w:rsidRPr="000D50DD" w:rsidRDefault="00FF639D" w:rsidP="00FF639D">
      <w:pPr>
        <w:pStyle w:val="ConsPlusNormal"/>
        <w:ind w:firstLine="540"/>
        <w:jc w:val="both"/>
        <w:rPr>
          <w:rFonts w:ascii="Times New Roman" w:hAnsi="Times New Roman" w:cs="Times New Roman"/>
          <w:sz w:val="24"/>
          <w:szCs w:val="24"/>
        </w:rPr>
      </w:pPr>
      <w:r w:rsidRPr="000D50DD">
        <w:rPr>
          <w:rFonts w:ascii="Times New Roman" w:hAnsi="Times New Roman" w:cs="Times New Roman"/>
          <w:sz w:val="24"/>
          <w:szCs w:val="24"/>
        </w:rPr>
        <w:t>Все эти вопросы свидетельствуют о необходимости продолжения работы, направленной на решение проблем в осуществлении патриотического воспитания молодых граждан программным методом.</w:t>
      </w:r>
    </w:p>
    <w:p w:rsidR="00FF639D" w:rsidRPr="000D50DD" w:rsidRDefault="00FF639D" w:rsidP="00FF639D">
      <w:pPr>
        <w:pStyle w:val="ConsPlusNormal"/>
        <w:ind w:firstLine="540"/>
        <w:jc w:val="both"/>
        <w:rPr>
          <w:rFonts w:ascii="Times New Roman" w:hAnsi="Times New Roman" w:cs="Times New Roman"/>
          <w:sz w:val="24"/>
          <w:szCs w:val="24"/>
        </w:rPr>
      </w:pPr>
      <w:r w:rsidRPr="000D50DD">
        <w:rPr>
          <w:rFonts w:ascii="Times New Roman" w:hAnsi="Times New Roman" w:cs="Times New Roman"/>
          <w:sz w:val="24"/>
          <w:szCs w:val="24"/>
        </w:rPr>
        <w:t>4. Подпрограмма определяет содержание и основные пути развития системы патриотического воспитания в Кунашакском муниципальном районе, и направлена на дальнейшее формирование патриотического сознания граждан как важнейшей ценности - одной из основ духовно-нравственного единства общества.</w:t>
      </w:r>
    </w:p>
    <w:p w:rsidR="00FF639D" w:rsidRPr="000D50DD" w:rsidRDefault="00FF639D" w:rsidP="00FF639D">
      <w:pPr>
        <w:pStyle w:val="ConsPlusNormal"/>
        <w:ind w:firstLine="540"/>
        <w:jc w:val="both"/>
        <w:rPr>
          <w:rFonts w:ascii="Times New Roman" w:hAnsi="Times New Roman" w:cs="Times New Roman"/>
          <w:sz w:val="24"/>
          <w:szCs w:val="24"/>
        </w:rPr>
      </w:pPr>
      <w:r w:rsidRPr="000D50DD">
        <w:rPr>
          <w:rFonts w:ascii="Times New Roman" w:hAnsi="Times New Roman" w:cs="Times New Roman"/>
          <w:sz w:val="24"/>
          <w:szCs w:val="24"/>
        </w:rPr>
        <w:t>Подпрограмма определяет основные направления патриотического воспитания молодых граждан и определяет значимые мероприятия по патриотическому воспитанию в Кунашакском муниципальном районе. Применение программно-целевого метода позволит избежать таких негативных последствий и рисков как:</w:t>
      </w:r>
    </w:p>
    <w:p w:rsidR="00FF639D" w:rsidRPr="000D50DD" w:rsidRDefault="00FF639D" w:rsidP="00FF639D">
      <w:pPr>
        <w:pStyle w:val="ConsPlusNormal"/>
        <w:ind w:firstLine="540"/>
        <w:jc w:val="both"/>
        <w:rPr>
          <w:rFonts w:ascii="Times New Roman" w:hAnsi="Times New Roman" w:cs="Times New Roman"/>
          <w:sz w:val="24"/>
          <w:szCs w:val="24"/>
        </w:rPr>
      </w:pPr>
      <w:r w:rsidRPr="000D50DD">
        <w:rPr>
          <w:rFonts w:ascii="Times New Roman" w:hAnsi="Times New Roman" w:cs="Times New Roman"/>
          <w:sz w:val="24"/>
          <w:szCs w:val="24"/>
        </w:rPr>
        <w:t>снижение темпов создания системы патриотического воспитания в Кунашакском муниципальном районе;</w:t>
      </w:r>
    </w:p>
    <w:p w:rsidR="00FF639D" w:rsidRPr="000D50DD" w:rsidRDefault="00FF639D" w:rsidP="00FF639D">
      <w:pPr>
        <w:pStyle w:val="ConsPlusNormal"/>
        <w:ind w:firstLine="540"/>
        <w:jc w:val="both"/>
        <w:rPr>
          <w:rFonts w:ascii="Times New Roman" w:hAnsi="Times New Roman" w:cs="Times New Roman"/>
          <w:sz w:val="24"/>
          <w:szCs w:val="24"/>
        </w:rPr>
      </w:pPr>
      <w:r w:rsidRPr="000D50DD">
        <w:rPr>
          <w:rFonts w:ascii="Times New Roman" w:hAnsi="Times New Roman" w:cs="Times New Roman"/>
          <w:sz w:val="24"/>
          <w:szCs w:val="24"/>
        </w:rPr>
        <w:t>несоответствие материальной инфраструктуры подготовки молодых граждан по основам военной службы современным требованиям.</w:t>
      </w:r>
    </w:p>
    <w:p w:rsidR="00FF639D" w:rsidRPr="000D50DD" w:rsidRDefault="00FF639D" w:rsidP="00FF639D">
      <w:pPr>
        <w:pStyle w:val="ConsPlusNormal"/>
        <w:ind w:firstLine="540"/>
        <w:jc w:val="both"/>
        <w:rPr>
          <w:rFonts w:ascii="Times New Roman" w:hAnsi="Times New Roman" w:cs="Times New Roman"/>
          <w:sz w:val="24"/>
          <w:szCs w:val="24"/>
        </w:rPr>
      </w:pPr>
      <w:r w:rsidRPr="000D50DD">
        <w:rPr>
          <w:rFonts w:ascii="Times New Roman" w:hAnsi="Times New Roman" w:cs="Times New Roman"/>
          <w:sz w:val="24"/>
          <w:szCs w:val="24"/>
        </w:rPr>
        <w:t xml:space="preserve">Для реализации подпрограммы в целом по </w:t>
      </w:r>
      <w:proofErr w:type="spellStart"/>
      <w:r w:rsidRPr="000D50DD">
        <w:rPr>
          <w:rFonts w:ascii="Times New Roman" w:hAnsi="Times New Roman" w:cs="Times New Roman"/>
          <w:sz w:val="24"/>
          <w:szCs w:val="24"/>
        </w:rPr>
        <w:t>Кунашакскому</w:t>
      </w:r>
      <w:proofErr w:type="spellEnd"/>
      <w:r w:rsidRPr="000D50DD">
        <w:rPr>
          <w:rFonts w:ascii="Times New Roman" w:hAnsi="Times New Roman" w:cs="Times New Roman"/>
          <w:sz w:val="24"/>
          <w:szCs w:val="24"/>
        </w:rPr>
        <w:t xml:space="preserve"> муниципальному району, необходимо проведение следующих мероприятий:</w:t>
      </w:r>
    </w:p>
    <w:p w:rsidR="00FF639D" w:rsidRPr="000D50DD" w:rsidRDefault="00FF639D" w:rsidP="00FF639D">
      <w:pPr>
        <w:pStyle w:val="ConsPlusNormal"/>
        <w:ind w:firstLine="540"/>
        <w:jc w:val="both"/>
        <w:rPr>
          <w:rFonts w:ascii="Times New Roman" w:hAnsi="Times New Roman" w:cs="Times New Roman"/>
          <w:sz w:val="24"/>
          <w:szCs w:val="24"/>
        </w:rPr>
      </w:pPr>
      <w:r w:rsidRPr="000D50DD">
        <w:rPr>
          <w:rFonts w:ascii="Times New Roman" w:hAnsi="Times New Roman" w:cs="Times New Roman"/>
          <w:sz w:val="24"/>
          <w:szCs w:val="24"/>
        </w:rPr>
        <w:t xml:space="preserve">мониторинг хода реализации мероприятий подпрограммы по всей территории Кунашакского муниципального района, </w:t>
      </w:r>
    </w:p>
    <w:p w:rsidR="00FF639D" w:rsidRPr="000D50DD" w:rsidRDefault="00FF639D" w:rsidP="00FF639D">
      <w:pPr>
        <w:pStyle w:val="ConsPlusNormal"/>
        <w:ind w:firstLine="540"/>
        <w:jc w:val="both"/>
        <w:rPr>
          <w:rFonts w:ascii="Times New Roman" w:hAnsi="Times New Roman" w:cs="Times New Roman"/>
          <w:sz w:val="24"/>
          <w:szCs w:val="24"/>
        </w:rPr>
      </w:pPr>
      <w:r w:rsidRPr="000D50DD">
        <w:rPr>
          <w:rFonts w:ascii="Times New Roman" w:hAnsi="Times New Roman" w:cs="Times New Roman"/>
          <w:sz w:val="24"/>
          <w:szCs w:val="24"/>
        </w:rPr>
        <w:t>широкое привлечение общественности и научных сообществ к реализации и оценке результатов реализации подпрограммы;</w:t>
      </w:r>
    </w:p>
    <w:p w:rsidR="002673C0" w:rsidRDefault="00FF639D" w:rsidP="002673C0">
      <w:pPr>
        <w:pStyle w:val="ConsPlusNormal"/>
        <w:ind w:firstLine="540"/>
        <w:jc w:val="both"/>
        <w:rPr>
          <w:rFonts w:ascii="Times New Roman" w:hAnsi="Times New Roman" w:cs="Times New Roman"/>
          <w:sz w:val="24"/>
          <w:szCs w:val="24"/>
        </w:rPr>
      </w:pPr>
      <w:r w:rsidRPr="000D50DD">
        <w:rPr>
          <w:rFonts w:ascii="Times New Roman" w:hAnsi="Times New Roman" w:cs="Times New Roman"/>
          <w:sz w:val="24"/>
          <w:szCs w:val="24"/>
        </w:rPr>
        <w:t>публикации промежуточных отчетов и годовых докладов о ходе реализации подпрограммы в средствах массовой информации.</w:t>
      </w:r>
    </w:p>
    <w:p w:rsidR="00FF639D" w:rsidRPr="000D50DD" w:rsidRDefault="002673C0" w:rsidP="002673C0">
      <w:pPr>
        <w:pStyle w:val="ConsPlusNormal"/>
        <w:ind w:firstLine="540"/>
        <w:jc w:val="both"/>
        <w:rPr>
          <w:rFonts w:ascii="Times New Roman" w:hAnsi="Times New Roman" w:cs="Times New Roman"/>
          <w:sz w:val="24"/>
          <w:szCs w:val="24"/>
        </w:rPr>
      </w:pPr>
      <w:r w:rsidRPr="000D50DD">
        <w:rPr>
          <w:rFonts w:ascii="Times New Roman" w:hAnsi="Times New Roman" w:cs="Times New Roman"/>
          <w:sz w:val="24"/>
          <w:szCs w:val="24"/>
        </w:rPr>
        <w:t xml:space="preserve"> </w:t>
      </w:r>
    </w:p>
    <w:p w:rsidR="00FF639D" w:rsidRPr="000D50DD" w:rsidRDefault="00FF639D" w:rsidP="00FF639D">
      <w:pPr>
        <w:pStyle w:val="ConsPlusNormal"/>
        <w:jc w:val="center"/>
        <w:rPr>
          <w:rFonts w:ascii="Times New Roman" w:hAnsi="Times New Roman" w:cs="Times New Roman"/>
          <w:b/>
          <w:sz w:val="24"/>
          <w:szCs w:val="24"/>
        </w:rPr>
      </w:pPr>
      <w:r w:rsidRPr="000D50DD">
        <w:rPr>
          <w:rFonts w:ascii="Times New Roman" w:hAnsi="Times New Roman" w:cs="Times New Roman"/>
          <w:b/>
          <w:sz w:val="24"/>
          <w:szCs w:val="24"/>
        </w:rPr>
        <w:t>Раздел II. ОСНОВНАЯ ЦЕЛЬ И ЗАДАЧИ ПОДПРОГРАММЫ</w:t>
      </w:r>
    </w:p>
    <w:p w:rsidR="00FF639D" w:rsidRPr="000D50DD" w:rsidRDefault="00FF639D" w:rsidP="00FF639D">
      <w:pPr>
        <w:pStyle w:val="ConsPlusNormal"/>
        <w:jc w:val="center"/>
        <w:rPr>
          <w:rFonts w:ascii="Times New Roman" w:hAnsi="Times New Roman" w:cs="Times New Roman"/>
          <w:sz w:val="24"/>
          <w:szCs w:val="24"/>
        </w:rPr>
      </w:pPr>
    </w:p>
    <w:p w:rsidR="00FF639D" w:rsidRPr="000D50DD" w:rsidRDefault="00FF639D" w:rsidP="00FF639D">
      <w:pPr>
        <w:pStyle w:val="ConsPlusNormal"/>
        <w:ind w:firstLine="540"/>
        <w:jc w:val="both"/>
        <w:rPr>
          <w:rFonts w:ascii="Times New Roman" w:hAnsi="Times New Roman" w:cs="Times New Roman"/>
          <w:sz w:val="24"/>
          <w:szCs w:val="24"/>
        </w:rPr>
      </w:pPr>
      <w:r w:rsidRPr="000D50DD">
        <w:rPr>
          <w:rFonts w:ascii="Times New Roman" w:hAnsi="Times New Roman" w:cs="Times New Roman"/>
          <w:sz w:val="24"/>
          <w:szCs w:val="24"/>
        </w:rPr>
        <w:t>Целью подпрограммы является развитие системы патриотического воспитания молодых граждан Кунашакского муниципального района.</w:t>
      </w:r>
    </w:p>
    <w:p w:rsidR="00FF639D" w:rsidRPr="000D50DD" w:rsidRDefault="00FF639D" w:rsidP="00FF639D">
      <w:pPr>
        <w:pStyle w:val="ConsPlusNormal"/>
        <w:ind w:firstLine="540"/>
        <w:jc w:val="both"/>
        <w:rPr>
          <w:rFonts w:ascii="Times New Roman" w:hAnsi="Times New Roman" w:cs="Times New Roman"/>
          <w:sz w:val="24"/>
          <w:szCs w:val="24"/>
        </w:rPr>
      </w:pPr>
      <w:r w:rsidRPr="000D50DD">
        <w:rPr>
          <w:rFonts w:ascii="Times New Roman" w:hAnsi="Times New Roman" w:cs="Times New Roman"/>
          <w:sz w:val="24"/>
          <w:szCs w:val="24"/>
        </w:rPr>
        <w:t>Для достижения поставленной цели предусматривается решение следующих задач:</w:t>
      </w:r>
    </w:p>
    <w:p w:rsidR="00FF639D" w:rsidRPr="000D50DD" w:rsidRDefault="00FF639D" w:rsidP="00FF639D">
      <w:pPr>
        <w:pStyle w:val="ConsPlusNormal"/>
        <w:ind w:firstLine="540"/>
        <w:jc w:val="both"/>
        <w:rPr>
          <w:rFonts w:ascii="Times New Roman" w:hAnsi="Times New Roman" w:cs="Times New Roman"/>
          <w:sz w:val="24"/>
          <w:szCs w:val="24"/>
        </w:rPr>
      </w:pPr>
      <w:r w:rsidRPr="000D50DD">
        <w:rPr>
          <w:rFonts w:ascii="Times New Roman" w:hAnsi="Times New Roman" w:cs="Times New Roman"/>
          <w:sz w:val="24"/>
          <w:szCs w:val="24"/>
        </w:rPr>
        <w:t>1) развитие инфраструктуры государственных, муниципальных и общественных организаций и учреждений для организации патриотического воспитания молодых граждан Кунашакского муниципального района</w:t>
      </w:r>
      <w:proofErr w:type="gramStart"/>
      <w:r w:rsidRPr="000D50DD">
        <w:rPr>
          <w:rFonts w:ascii="Times New Roman" w:hAnsi="Times New Roman" w:cs="Times New Roman"/>
          <w:sz w:val="24"/>
          <w:szCs w:val="24"/>
        </w:rPr>
        <w:t>,;</w:t>
      </w:r>
      <w:proofErr w:type="gramEnd"/>
    </w:p>
    <w:p w:rsidR="00FF639D" w:rsidRPr="000D50DD" w:rsidRDefault="00FF639D" w:rsidP="00FF639D">
      <w:pPr>
        <w:pStyle w:val="ConsPlusNormal"/>
        <w:ind w:firstLine="540"/>
        <w:jc w:val="both"/>
        <w:rPr>
          <w:rFonts w:ascii="Times New Roman" w:hAnsi="Times New Roman" w:cs="Times New Roman"/>
          <w:sz w:val="24"/>
          <w:szCs w:val="24"/>
        </w:rPr>
      </w:pPr>
      <w:r w:rsidRPr="000D50DD">
        <w:rPr>
          <w:rFonts w:ascii="Times New Roman" w:hAnsi="Times New Roman" w:cs="Times New Roman"/>
          <w:sz w:val="24"/>
          <w:szCs w:val="24"/>
        </w:rPr>
        <w:t>2) модернизация содержания и форм патриотического воспитания как условие вовлечения молодых граждан Кунашакского муниципального района, в мероприятия историко-патриотической, героико-патриотической, военно-патриотической направленности;</w:t>
      </w:r>
    </w:p>
    <w:p w:rsidR="00FF639D" w:rsidRPr="000D50DD" w:rsidRDefault="00FF639D" w:rsidP="00FF639D">
      <w:pPr>
        <w:pStyle w:val="ConsPlusNormal"/>
        <w:ind w:firstLine="540"/>
        <w:jc w:val="both"/>
        <w:rPr>
          <w:rFonts w:ascii="Times New Roman" w:hAnsi="Times New Roman" w:cs="Times New Roman"/>
          <w:sz w:val="24"/>
          <w:szCs w:val="24"/>
        </w:rPr>
      </w:pPr>
      <w:r w:rsidRPr="000D50DD">
        <w:rPr>
          <w:rFonts w:ascii="Times New Roman" w:hAnsi="Times New Roman" w:cs="Times New Roman"/>
          <w:sz w:val="24"/>
          <w:szCs w:val="24"/>
        </w:rPr>
        <w:t>3) развитие механизмов поддержки деятельности учреждений и организаций, реализующих инновационные программы патриотического воспитания молодых граждан.</w:t>
      </w:r>
    </w:p>
    <w:p w:rsidR="00FF639D" w:rsidRPr="000D50DD" w:rsidRDefault="00FF639D" w:rsidP="00FF639D">
      <w:pPr>
        <w:pStyle w:val="ConsPlusNormal"/>
        <w:ind w:firstLine="540"/>
        <w:jc w:val="both"/>
        <w:rPr>
          <w:rFonts w:ascii="Times New Roman" w:hAnsi="Times New Roman" w:cs="Times New Roman"/>
          <w:sz w:val="24"/>
          <w:szCs w:val="24"/>
        </w:rPr>
      </w:pPr>
      <w:r w:rsidRPr="000D50DD">
        <w:rPr>
          <w:rFonts w:ascii="Times New Roman" w:hAnsi="Times New Roman" w:cs="Times New Roman"/>
          <w:sz w:val="24"/>
          <w:szCs w:val="24"/>
        </w:rPr>
        <w:t>Определен следующий целевой индикатор и показатель подпрограммы:</w:t>
      </w:r>
    </w:p>
    <w:p w:rsidR="00FF639D" w:rsidRPr="000D50DD" w:rsidRDefault="00FF639D" w:rsidP="002673C0">
      <w:pPr>
        <w:pStyle w:val="ConsPlusNormal"/>
        <w:ind w:firstLine="540"/>
        <w:jc w:val="both"/>
        <w:rPr>
          <w:rFonts w:ascii="Times New Roman" w:hAnsi="Times New Roman" w:cs="Times New Roman"/>
          <w:sz w:val="24"/>
          <w:szCs w:val="24"/>
        </w:rPr>
      </w:pPr>
      <w:r w:rsidRPr="000D50DD">
        <w:rPr>
          <w:rFonts w:ascii="Times New Roman" w:hAnsi="Times New Roman" w:cs="Times New Roman"/>
          <w:sz w:val="24"/>
          <w:szCs w:val="24"/>
        </w:rPr>
        <w:lastRenderedPageBreak/>
        <w:t>охват молодых граждан, положительно оценивающих результаты проведения мероприятий по патриотическому воспитанию.</w:t>
      </w:r>
      <w:r w:rsidR="002673C0" w:rsidRPr="000D50DD">
        <w:rPr>
          <w:rFonts w:ascii="Times New Roman" w:hAnsi="Times New Roman" w:cs="Times New Roman"/>
          <w:sz w:val="24"/>
          <w:szCs w:val="24"/>
        </w:rPr>
        <w:t xml:space="preserve"> </w:t>
      </w:r>
    </w:p>
    <w:p w:rsidR="00FF639D" w:rsidRPr="000D50DD" w:rsidRDefault="00FF639D" w:rsidP="00FF639D">
      <w:pPr>
        <w:pStyle w:val="ConsPlusNormal"/>
        <w:jc w:val="center"/>
        <w:rPr>
          <w:rFonts w:ascii="Times New Roman" w:hAnsi="Times New Roman" w:cs="Times New Roman"/>
          <w:b/>
          <w:sz w:val="24"/>
          <w:szCs w:val="24"/>
        </w:rPr>
      </w:pPr>
      <w:bookmarkStart w:id="1" w:name="P723"/>
      <w:bookmarkEnd w:id="1"/>
    </w:p>
    <w:p w:rsidR="00FF639D" w:rsidRPr="002673C0" w:rsidRDefault="00FF639D" w:rsidP="002673C0">
      <w:pPr>
        <w:pStyle w:val="ConsPlusNormal"/>
        <w:jc w:val="center"/>
        <w:rPr>
          <w:rFonts w:ascii="Times New Roman" w:hAnsi="Times New Roman" w:cs="Times New Roman"/>
          <w:b/>
          <w:sz w:val="24"/>
          <w:szCs w:val="24"/>
        </w:rPr>
      </w:pPr>
      <w:r w:rsidRPr="000D50DD">
        <w:rPr>
          <w:rFonts w:ascii="Times New Roman" w:hAnsi="Times New Roman" w:cs="Times New Roman"/>
          <w:b/>
          <w:sz w:val="24"/>
          <w:szCs w:val="24"/>
        </w:rPr>
        <w:t xml:space="preserve">Раздел III. СРОКИ </w:t>
      </w:r>
      <w:r w:rsidR="002673C0">
        <w:rPr>
          <w:rFonts w:ascii="Times New Roman" w:hAnsi="Times New Roman" w:cs="Times New Roman"/>
          <w:b/>
          <w:sz w:val="24"/>
          <w:szCs w:val="24"/>
        </w:rPr>
        <w:t>И ЭТАПЫ РЕАЛИЗАЦИИ ПОДПРОГРАММЫ</w:t>
      </w:r>
    </w:p>
    <w:p w:rsidR="00FF639D" w:rsidRPr="000D50DD" w:rsidRDefault="00FF639D" w:rsidP="00FF639D">
      <w:pPr>
        <w:pStyle w:val="ConsPlusNormal"/>
        <w:ind w:firstLine="540"/>
        <w:jc w:val="both"/>
        <w:rPr>
          <w:rFonts w:ascii="Times New Roman" w:hAnsi="Times New Roman" w:cs="Times New Roman"/>
          <w:sz w:val="24"/>
          <w:szCs w:val="24"/>
        </w:rPr>
      </w:pPr>
      <w:r w:rsidRPr="000D50DD">
        <w:rPr>
          <w:rFonts w:ascii="Times New Roman" w:hAnsi="Times New Roman" w:cs="Times New Roman"/>
          <w:sz w:val="24"/>
          <w:szCs w:val="24"/>
        </w:rPr>
        <w:t xml:space="preserve"> Реализация подпрограммы рассчитана на 20</w:t>
      </w:r>
      <w:r w:rsidR="00AB32F2">
        <w:rPr>
          <w:rFonts w:ascii="Times New Roman" w:hAnsi="Times New Roman" w:cs="Times New Roman"/>
          <w:sz w:val="24"/>
          <w:szCs w:val="24"/>
        </w:rPr>
        <w:t>20</w:t>
      </w:r>
      <w:r w:rsidRPr="000D50DD">
        <w:rPr>
          <w:rFonts w:ascii="Times New Roman" w:hAnsi="Times New Roman" w:cs="Times New Roman"/>
          <w:sz w:val="24"/>
          <w:szCs w:val="24"/>
        </w:rPr>
        <w:t xml:space="preserve"> - 20</w:t>
      </w:r>
      <w:r w:rsidR="00AB32F2">
        <w:rPr>
          <w:rFonts w:ascii="Times New Roman" w:hAnsi="Times New Roman" w:cs="Times New Roman"/>
          <w:sz w:val="24"/>
          <w:szCs w:val="24"/>
        </w:rPr>
        <w:t>22</w:t>
      </w:r>
      <w:r w:rsidRPr="000D50DD">
        <w:rPr>
          <w:rFonts w:ascii="Times New Roman" w:hAnsi="Times New Roman" w:cs="Times New Roman"/>
          <w:sz w:val="24"/>
          <w:szCs w:val="24"/>
        </w:rPr>
        <w:t xml:space="preserve"> годы и осуществляется в один этап.</w:t>
      </w:r>
    </w:p>
    <w:p w:rsidR="00FF639D" w:rsidRPr="000D50DD" w:rsidRDefault="00FF639D" w:rsidP="00FF639D">
      <w:pPr>
        <w:pStyle w:val="ConsPlusNormal"/>
        <w:jc w:val="both"/>
        <w:rPr>
          <w:rFonts w:ascii="Times New Roman" w:hAnsi="Times New Roman" w:cs="Times New Roman"/>
          <w:b/>
          <w:sz w:val="24"/>
          <w:szCs w:val="24"/>
        </w:rPr>
      </w:pPr>
    </w:p>
    <w:p w:rsidR="00FF639D" w:rsidRPr="000D50DD" w:rsidRDefault="00FF639D" w:rsidP="00FF639D">
      <w:pPr>
        <w:pStyle w:val="ConsPlusNormal"/>
        <w:jc w:val="center"/>
        <w:rPr>
          <w:rFonts w:ascii="Times New Roman" w:hAnsi="Times New Roman" w:cs="Times New Roman"/>
          <w:b/>
          <w:sz w:val="24"/>
          <w:szCs w:val="24"/>
        </w:rPr>
      </w:pPr>
      <w:r w:rsidRPr="000D50DD">
        <w:rPr>
          <w:rFonts w:ascii="Times New Roman" w:hAnsi="Times New Roman" w:cs="Times New Roman"/>
          <w:b/>
          <w:sz w:val="24"/>
          <w:szCs w:val="24"/>
        </w:rPr>
        <w:t>Раздел IV. СИСТЕМА МЕРОПРИЯТИЙ ПОДПРОГРАММЫ</w:t>
      </w:r>
    </w:p>
    <w:p w:rsidR="00FF639D" w:rsidRPr="000D50DD" w:rsidRDefault="00FF639D" w:rsidP="00FF639D">
      <w:pPr>
        <w:pStyle w:val="ConsPlusNormal"/>
        <w:jc w:val="center"/>
        <w:rPr>
          <w:rFonts w:ascii="Times New Roman" w:hAnsi="Times New Roman" w:cs="Times New Roman"/>
          <w:b/>
          <w:sz w:val="24"/>
          <w:szCs w:val="24"/>
        </w:rPr>
      </w:pPr>
    </w:p>
    <w:p w:rsidR="00FF639D" w:rsidRPr="000D50DD" w:rsidRDefault="00FF639D" w:rsidP="00FF639D">
      <w:pPr>
        <w:pStyle w:val="ConsPlusNormal"/>
        <w:ind w:firstLine="540"/>
        <w:jc w:val="both"/>
        <w:rPr>
          <w:rFonts w:ascii="Times New Roman" w:hAnsi="Times New Roman" w:cs="Times New Roman"/>
          <w:sz w:val="24"/>
          <w:szCs w:val="24"/>
        </w:rPr>
      </w:pPr>
      <w:r w:rsidRPr="000D50DD">
        <w:rPr>
          <w:rFonts w:ascii="Times New Roman" w:hAnsi="Times New Roman" w:cs="Times New Roman"/>
          <w:sz w:val="24"/>
          <w:szCs w:val="24"/>
        </w:rPr>
        <w:t>Подпрограмма включает в себя комплекс взаимосвязанных мероприятий по развитию системы патриотического воспитания молодых граждан Кунашакского муниципального района.</w:t>
      </w:r>
    </w:p>
    <w:p w:rsidR="00FF639D" w:rsidRPr="000D50DD" w:rsidRDefault="00FF639D" w:rsidP="00FF639D">
      <w:pPr>
        <w:pStyle w:val="ConsPlusNormal"/>
        <w:ind w:firstLine="540"/>
        <w:jc w:val="both"/>
        <w:rPr>
          <w:rFonts w:ascii="Times New Roman" w:hAnsi="Times New Roman" w:cs="Times New Roman"/>
          <w:sz w:val="24"/>
          <w:szCs w:val="24"/>
        </w:rPr>
      </w:pPr>
      <w:r w:rsidRPr="000D50DD">
        <w:rPr>
          <w:rFonts w:ascii="Times New Roman" w:hAnsi="Times New Roman" w:cs="Times New Roman"/>
          <w:sz w:val="24"/>
          <w:szCs w:val="24"/>
        </w:rPr>
        <w:t>Основные мероприятия подпрограммы</w:t>
      </w:r>
      <w:r w:rsidR="00AB32F2">
        <w:rPr>
          <w:rFonts w:ascii="Times New Roman" w:hAnsi="Times New Roman" w:cs="Times New Roman"/>
          <w:sz w:val="24"/>
          <w:szCs w:val="24"/>
        </w:rPr>
        <w:t xml:space="preserve"> указаны в разделе </w:t>
      </w:r>
      <w:r w:rsidR="00AB32F2" w:rsidRPr="00AB32F2">
        <w:rPr>
          <w:rFonts w:ascii="Times New Roman" w:hAnsi="Times New Roman" w:cs="Times New Roman"/>
          <w:bCs/>
          <w:sz w:val="24"/>
          <w:szCs w:val="24"/>
        </w:rPr>
        <w:t>VIII</w:t>
      </w:r>
      <w:r w:rsidRPr="000D50DD">
        <w:rPr>
          <w:rFonts w:ascii="Times New Roman" w:hAnsi="Times New Roman" w:cs="Times New Roman"/>
          <w:sz w:val="24"/>
          <w:szCs w:val="24"/>
        </w:rPr>
        <w:t xml:space="preserve"> </w:t>
      </w:r>
      <w:r w:rsidR="00AB32F2">
        <w:rPr>
          <w:rFonts w:ascii="Times New Roman" w:hAnsi="Times New Roman" w:cs="Times New Roman"/>
          <w:sz w:val="24"/>
          <w:szCs w:val="24"/>
        </w:rPr>
        <w:t>подпрограммы.</w:t>
      </w:r>
    </w:p>
    <w:p w:rsidR="00FF639D" w:rsidRPr="000D50DD" w:rsidRDefault="00FF639D" w:rsidP="00FF639D">
      <w:pPr>
        <w:pStyle w:val="ConsPlusNormal"/>
        <w:jc w:val="center"/>
        <w:rPr>
          <w:rFonts w:ascii="Times New Roman" w:hAnsi="Times New Roman" w:cs="Times New Roman"/>
          <w:b/>
          <w:sz w:val="24"/>
          <w:szCs w:val="24"/>
        </w:rPr>
      </w:pPr>
    </w:p>
    <w:p w:rsidR="00FF639D" w:rsidRPr="000D50DD" w:rsidRDefault="00FF639D" w:rsidP="00FF639D">
      <w:pPr>
        <w:pStyle w:val="ConsPlusNormal"/>
        <w:jc w:val="center"/>
        <w:rPr>
          <w:rFonts w:ascii="Times New Roman" w:hAnsi="Times New Roman" w:cs="Times New Roman"/>
          <w:b/>
          <w:sz w:val="24"/>
          <w:szCs w:val="24"/>
        </w:rPr>
      </w:pPr>
      <w:r w:rsidRPr="000D50DD">
        <w:rPr>
          <w:rFonts w:ascii="Times New Roman" w:hAnsi="Times New Roman" w:cs="Times New Roman"/>
          <w:b/>
          <w:sz w:val="24"/>
          <w:szCs w:val="24"/>
        </w:rPr>
        <w:t>Раздел V. РЕСУРСНОЕ ОБЕСПЕЧЕНИЕ ПОДПРОГРАММЫ</w:t>
      </w:r>
    </w:p>
    <w:p w:rsidR="00FF639D" w:rsidRPr="000D50DD" w:rsidRDefault="00FF639D" w:rsidP="00FF639D">
      <w:pPr>
        <w:pStyle w:val="ConsPlusNormal"/>
        <w:jc w:val="both"/>
        <w:rPr>
          <w:rFonts w:ascii="Times New Roman" w:hAnsi="Times New Roman" w:cs="Times New Roman"/>
          <w:sz w:val="24"/>
          <w:szCs w:val="24"/>
        </w:rPr>
      </w:pPr>
    </w:p>
    <w:p w:rsidR="00FF639D" w:rsidRPr="000D50DD" w:rsidRDefault="00FF639D" w:rsidP="00FF639D">
      <w:pPr>
        <w:pStyle w:val="ConsPlusNormal"/>
        <w:ind w:firstLine="540"/>
        <w:jc w:val="both"/>
        <w:rPr>
          <w:rFonts w:ascii="Times New Roman" w:hAnsi="Times New Roman" w:cs="Times New Roman"/>
          <w:sz w:val="24"/>
          <w:szCs w:val="24"/>
        </w:rPr>
      </w:pPr>
      <w:r w:rsidRPr="000D50DD">
        <w:rPr>
          <w:rFonts w:ascii="Times New Roman" w:hAnsi="Times New Roman" w:cs="Times New Roman"/>
          <w:sz w:val="24"/>
          <w:szCs w:val="24"/>
        </w:rPr>
        <w:t>Финансирование мероприятий подпрограммы осуществляется за счет средств местного</w:t>
      </w:r>
      <w:r w:rsidR="00B948E0">
        <w:rPr>
          <w:rFonts w:ascii="Times New Roman" w:hAnsi="Times New Roman" w:cs="Times New Roman"/>
          <w:sz w:val="24"/>
          <w:szCs w:val="24"/>
        </w:rPr>
        <w:t xml:space="preserve"> и областного</w:t>
      </w:r>
      <w:r w:rsidRPr="000D50DD">
        <w:rPr>
          <w:rFonts w:ascii="Times New Roman" w:hAnsi="Times New Roman" w:cs="Times New Roman"/>
          <w:sz w:val="24"/>
          <w:szCs w:val="24"/>
        </w:rPr>
        <w:t xml:space="preserve"> бюджета.</w:t>
      </w:r>
    </w:p>
    <w:p w:rsidR="00607FF6" w:rsidRPr="000D50DD" w:rsidRDefault="00FF639D" w:rsidP="00607FF6">
      <w:pPr>
        <w:pStyle w:val="ConsPlusNormal"/>
        <w:ind w:firstLine="540"/>
        <w:jc w:val="both"/>
        <w:rPr>
          <w:rFonts w:ascii="Times New Roman" w:hAnsi="Times New Roman" w:cs="Times New Roman"/>
          <w:sz w:val="24"/>
          <w:szCs w:val="24"/>
        </w:rPr>
      </w:pPr>
      <w:r w:rsidRPr="000D50DD">
        <w:rPr>
          <w:rFonts w:ascii="Times New Roman" w:hAnsi="Times New Roman" w:cs="Times New Roman"/>
          <w:sz w:val="24"/>
          <w:szCs w:val="24"/>
        </w:rPr>
        <w:t xml:space="preserve"> Общий объем финансирования подпрограммы на весь период</w:t>
      </w:r>
      <w:r w:rsidR="00607FF6">
        <w:rPr>
          <w:rFonts w:ascii="Times New Roman" w:hAnsi="Times New Roman" w:cs="Times New Roman"/>
          <w:sz w:val="24"/>
          <w:szCs w:val="24"/>
        </w:rPr>
        <w:t xml:space="preserve"> реализации составляет:</w:t>
      </w:r>
    </w:p>
    <w:p w:rsidR="00FF639D" w:rsidRPr="000D50DD" w:rsidRDefault="00DF6025" w:rsidP="00FF639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20</w:t>
      </w:r>
      <w:r w:rsidR="00AB32F2">
        <w:rPr>
          <w:rFonts w:ascii="Times New Roman" w:hAnsi="Times New Roman" w:cs="Times New Roman"/>
          <w:sz w:val="24"/>
          <w:szCs w:val="24"/>
        </w:rPr>
        <w:t>20</w:t>
      </w:r>
      <w:r>
        <w:rPr>
          <w:rFonts w:ascii="Times New Roman" w:hAnsi="Times New Roman" w:cs="Times New Roman"/>
          <w:sz w:val="24"/>
          <w:szCs w:val="24"/>
        </w:rPr>
        <w:t xml:space="preserve">г. – </w:t>
      </w:r>
      <w:r w:rsidR="00A60A14">
        <w:rPr>
          <w:rFonts w:ascii="Times New Roman" w:hAnsi="Times New Roman" w:cs="Times New Roman"/>
          <w:sz w:val="24"/>
          <w:szCs w:val="24"/>
        </w:rPr>
        <w:t>90</w:t>
      </w:r>
      <w:r w:rsidR="00FF639D" w:rsidRPr="000D50DD">
        <w:rPr>
          <w:rFonts w:ascii="Times New Roman" w:hAnsi="Times New Roman" w:cs="Times New Roman"/>
          <w:sz w:val="24"/>
          <w:szCs w:val="24"/>
        </w:rPr>
        <w:t xml:space="preserve"> тыс. рублей</w:t>
      </w:r>
    </w:p>
    <w:p w:rsidR="00FF639D" w:rsidRPr="000D50DD" w:rsidRDefault="0039768A" w:rsidP="00FF639D">
      <w:pPr>
        <w:pStyle w:val="ConsPlusNormal"/>
        <w:ind w:firstLine="540"/>
        <w:jc w:val="both"/>
        <w:rPr>
          <w:rFonts w:ascii="Times New Roman" w:hAnsi="Times New Roman" w:cs="Times New Roman"/>
          <w:sz w:val="24"/>
          <w:szCs w:val="24"/>
        </w:rPr>
      </w:pPr>
      <w:r w:rsidRPr="000D50DD">
        <w:rPr>
          <w:rFonts w:ascii="Times New Roman" w:hAnsi="Times New Roman" w:cs="Times New Roman"/>
          <w:sz w:val="24"/>
          <w:szCs w:val="24"/>
        </w:rPr>
        <w:t>В 20</w:t>
      </w:r>
      <w:r w:rsidR="00AB32F2">
        <w:rPr>
          <w:rFonts w:ascii="Times New Roman" w:hAnsi="Times New Roman" w:cs="Times New Roman"/>
          <w:sz w:val="24"/>
          <w:szCs w:val="24"/>
        </w:rPr>
        <w:t>21</w:t>
      </w:r>
      <w:r w:rsidRPr="000D50DD">
        <w:rPr>
          <w:rFonts w:ascii="Times New Roman" w:hAnsi="Times New Roman" w:cs="Times New Roman"/>
          <w:sz w:val="24"/>
          <w:szCs w:val="24"/>
        </w:rPr>
        <w:t xml:space="preserve">г. – </w:t>
      </w:r>
      <w:r w:rsidR="007536B9">
        <w:rPr>
          <w:rFonts w:ascii="Times New Roman" w:hAnsi="Times New Roman" w:cs="Times New Roman"/>
          <w:sz w:val="24"/>
          <w:szCs w:val="24"/>
        </w:rPr>
        <w:t>142</w:t>
      </w:r>
      <w:r w:rsidR="006D6D40" w:rsidRPr="006D6D40">
        <w:rPr>
          <w:rFonts w:ascii="Times New Roman" w:hAnsi="Times New Roman" w:cs="Times New Roman"/>
          <w:bCs/>
          <w:sz w:val="24"/>
          <w:szCs w:val="24"/>
        </w:rPr>
        <w:t xml:space="preserve"> тыс. </w:t>
      </w:r>
      <w:r w:rsidR="006D6D40">
        <w:rPr>
          <w:rFonts w:ascii="Times New Roman" w:hAnsi="Times New Roman" w:cs="Times New Roman"/>
          <w:sz w:val="24"/>
          <w:szCs w:val="24"/>
        </w:rPr>
        <w:t>рубл</w:t>
      </w:r>
      <w:r w:rsidR="00AB32F2">
        <w:rPr>
          <w:rFonts w:ascii="Times New Roman" w:hAnsi="Times New Roman" w:cs="Times New Roman"/>
          <w:sz w:val="24"/>
          <w:szCs w:val="24"/>
        </w:rPr>
        <w:t>ей</w:t>
      </w:r>
      <w:r w:rsidR="006D6D40">
        <w:rPr>
          <w:rFonts w:ascii="Times New Roman" w:hAnsi="Times New Roman" w:cs="Times New Roman"/>
          <w:sz w:val="24"/>
          <w:szCs w:val="24"/>
        </w:rPr>
        <w:t xml:space="preserve"> </w:t>
      </w:r>
    </w:p>
    <w:p w:rsidR="00856F86" w:rsidRDefault="00607FF6" w:rsidP="002673C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20</w:t>
      </w:r>
      <w:r w:rsidR="00AB32F2">
        <w:rPr>
          <w:rFonts w:ascii="Times New Roman" w:hAnsi="Times New Roman" w:cs="Times New Roman"/>
          <w:sz w:val="24"/>
          <w:szCs w:val="24"/>
        </w:rPr>
        <w:t>22</w:t>
      </w:r>
      <w:r>
        <w:rPr>
          <w:rFonts w:ascii="Times New Roman" w:hAnsi="Times New Roman" w:cs="Times New Roman"/>
          <w:sz w:val="24"/>
          <w:szCs w:val="24"/>
        </w:rPr>
        <w:t xml:space="preserve"> г. –</w:t>
      </w:r>
      <w:r w:rsidR="007343E0">
        <w:rPr>
          <w:rFonts w:ascii="Times New Roman" w:hAnsi="Times New Roman" w:cs="Times New Roman"/>
          <w:sz w:val="24"/>
          <w:szCs w:val="24"/>
        </w:rPr>
        <w:t>7</w:t>
      </w:r>
      <w:r w:rsidR="009C3BF0">
        <w:rPr>
          <w:rFonts w:ascii="Times New Roman" w:hAnsi="Times New Roman" w:cs="Times New Roman"/>
          <w:sz w:val="24"/>
          <w:szCs w:val="24"/>
        </w:rPr>
        <w:t>5</w:t>
      </w:r>
      <w:r w:rsidR="002673C0">
        <w:rPr>
          <w:rFonts w:ascii="Times New Roman" w:hAnsi="Times New Roman" w:cs="Times New Roman"/>
          <w:sz w:val="24"/>
          <w:szCs w:val="24"/>
        </w:rPr>
        <w:t xml:space="preserve"> тыс. рублей</w:t>
      </w:r>
    </w:p>
    <w:p w:rsidR="00E83C62" w:rsidRDefault="00E83C62" w:rsidP="00411017">
      <w:pPr>
        <w:pStyle w:val="ConsPlusNormal"/>
        <w:rPr>
          <w:rFonts w:ascii="Times New Roman" w:hAnsi="Times New Roman" w:cs="Times New Roman"/>
          <w:b/>
          <w:sz w:val="24"/>
          <w:szCs w:val="24"/>
        </w:rPr>
      </w:pPr>
    </w:p>
    <w:p w:rsidR="00AB32F2" w:rsidRDefault="00AB32F2" w:rsidP="00607FF6">
      <w:pPr>
        <w:pStyle w:val="ConsPlusNormal"/>
        <w:ind w:firstLine="540"/>
        <w:jc w:val="center"/>
        <w:rPr>
          <w:rFonts w:ascii="Times New Roman" w:hAnsi="Times New Roman" w:cs="Times New Roman"/>
          <w:b/>
          <w:sz w:val="24"/>
          <w:szCs w:val="24"/>
        </w:rPr>
      </w:pPr>
    </w:p>
    <w:p w:rsidR="00FF639D" w:rsidRPr="00607FF6" w:rsidRDefault="00FF639D" w:rsidP="00607FF6">
      <w:pPr>
        <w:pStyle w:val="ConsPlusNormal"/>
        <w:ind w:firstLine="540"/>
        <w:jc w:val="center"/>
        <w:rPr>
          <w:rFonts w:ascii="Times New Roman" w:hAnsi="Times New Roman" w:cs="Times New Roman"/>
          <w:sz w:val="24"/>
          <w:szCs w:val="24"/>
        </w:rPr>
      </w:pPr>
      <w:r w:rsidRPr="000D50DD">
        <w:rPr>
          <w:rFonts w:ascii="Times New Roman" w:hAnsi="Times New Roman" w:cs="Times New Roman"/>
          <w:b/>
          <w:sz w:val="24"/>
          <w:szCs w:val="24"/>
        </w:rPr>
        <w:t>Раздел VI. ОРГАНИЗАЦИЯ УПРАВЛЕНИЯ</w:t>
      </w:r>
    </w:p>
    <w:p w:rsidR="00FF639D" w:rsidRPr="000D50DD" w:rsidRDefault="00FF639D" w:rsidP="00FF639D">
      <w:pPr>
        <w:pStyle w:val="ConsPlusNormal"/>
        <w:jc w:val="center"/>
        <w:rPr>
          <w:rFonts w:ascii="Times New Roman" w:hAnsi="Times New Roman" w:cs="Times New Roman"/>
          <w:b/>
          <w:sz w:val="24"/>
          <w:szCs w:val="24"/>
        </w:rPr>
      </w:pPr>
      <w:r w:rsidRPr="000D50DD">
        <w:rPr>
          <w:rFonts w:ascii="Times New Roman" w:hAnsi="Times New Roman" w:cs="Times New Roman"/>
          <w:b/>
          <w:sz w:val="24"/>
          <w:szCs w:val="24"/>
        </w:rPr>
        <w:t>И МЕХАНИЗМ ВЫПОЛНЕНИЯ МЕРОПРИЯТИЙ ПОДПРОГРАММЫ</w:t>
      </w:r>
    </w:p>
    <w:p w:rsidR="00FF639D" w:rsidRPr="000D50DD" w:rsidRDefault="00FF639D" w:rsidP="00FF639D">
      <w:pPr>
        <w:pStyle w:val="ConsPlusNormal"/>
        <w:jc w:val="both"/>
        <w:rPr>
          <w:rFonts w:ascii="Times New Roman" w:hAnsi="Times New Roman" w:cs="Times New Roman"/>
          <w:sz w:val="24"/>
          <w:szCs w:val="24"/>
        </w:rPr>
      </w:pPr>
    </w:p>
    <w:p w:rsidR="00FF639D" w:rsidRPr="000D50DD" w:rsidRDefault="00FF639D" w:rsidP="00FF639D">
      <w:pPr>
        <w:pStyle w:val="ConsPlusNormal"/>
        <w:ind w:firstLine="540"/>
        <w:jc w:val="both"/>
        <w:rPr>
          <w:rFonts w:ascii="Times New Roman" w:hAnsi="Times New Roman" w:cs="Times New Roman"/>
          <w:sz w:val="24"/>
          <w:szCs w:val="24"/>
        </w:rPr>
      </w:pPr>
      <w:r w:rsidRPr="000D50DD">
        <w:rPr>
          <w:rFonts w:ascii="Times New Roman" w:hAnsi="Times New Roman" w:cs="Times New Roman"/>
          <w:sz w:val="24"/>
          <w:szCs w:val="24"/>
        </w:rPr>
        <w:t xml:space="preserve">Ответственным исполнителем подпрограммы и </w:t>
      </w:r>
      <w:r w:rsidR="00BC3248">
        <w:rPr>
          <w:rFonts w:ascii="Times New Roman" w:hAnsi="Times New Roman" w:cs="Times New Roman"/>
          <w:sz w:val="24"/>
          <w:szCs w:val="24"/>
        </w:rPr>
        <w:t>главным распорядителем средств м</w:t>
      </w:r>
      <w:r w:rsidRPr="000D50DD">
        <w:rPr>
          <w:rFonts w:ascii="Times New Roman" w:hAnsi="Times New Roman" w:cs="Times New Roman"/>
          <w:sz w:val="24"/>
          <w:szCs w:val="24"/>
        </w:rPr>
        <w:t>естного</w:t>
      </w:r>
      <w:r w:rsidR="00BC3248">
        <w:rPr>
          <w:rFonts w:ascii="Times New Roman" w:hAnsi="Times New Roman" w:cs="Times New Roman"/>
          <w:sz w:val="24"/>
          <w:szCs w:val="24"/>
        </w:rPr>
        <w:t xml:space="preserve"> и областного</w:t>
      </w:r>
      <w:r w:rsidRPr="000D50DD">
        <w:rPr>
          <w:rFonts w:ascii="Times New Roman" w:hAnsi="Times New Roman" w:cs="Times New Roman"/>
          <w:sz w:val="24"/>
          <w:szCs w:val="24"/>
        </w:rPr>
        <w:t xml:space="preserve"> бюджета, выделяем</w:t>
      </w:r>
      <w:r w:rsidR="00BC3248">
        <w:rPr>
          <w:rFonts w:ascii="Times New Roman" w:hAnsi="Times New Roman" w:cs="Times New Roman"/>
          <w:sz w:val="24"/>
          <w:szCs w:val="24"/>
        </w:rPr>
        <w:t xml:space="preserve">ых для ее реализации, является </w:t>
      </w:r>
      <w:r w:rsidR="00AB32F2">
        <w:rPr>
          <w:rFonts w:ascii="Times New Roman" w:hAnsi="Times New Roman" w:cs="Times New Roman"/>
          <w:sz w:val="24"/>
          <w:szCs w:val="24"/>
        </w:rPr>
        <w:t>МУ «Управление культуры».</w:t>
      </w:r>
    </w:p>
    <w:p w:rsidR="00FF639D" w:rsidRPr="000D50DD" w:rsidRDefault="00AB32F2" w:rsidP="00FF639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МУ «Управление культуры»</w:t>
      </w:r>
      <w:r w:rsidR="00FF639D" w:rsidRPr="000D50DD">
        <w:rPr>
          <w:rFonts w:ascii="Times New Roman" w:hAnsi="Times New Roman" w:cs="Times New Roman"/>
          <w:sz w:val="24"/>
          <w:szCs w:val="24"/>
        </w:rPr>
        <w:t>:</w:t>
      </w:r>
    </w:p>
    <w:p w:rsidR="00FF639D" w:rsidRPr="000D50DD" w:rsidRDefault="00FF639D" w:rsidP="00FF639D">
      <w:pPr>
        <w:pStyle w:val="ConsPlusNormal"/>
        <w:ind w:firstLine="540"/>
        <w:jc w:val="both"/>
        <w:rPr>
          <w:rFonts w:ascii="Times New Roman" w:hAnsi="Times New Roman" w:cs="Times New Roman"/>
          <w:sz w:val="24"/>
          <w:szCs w:val="24"/>
        </w:rPr>
      </w:pPr>
      <w:r w:rsidRPr="000D50DD">
        <w:rPr>
          <w:rFonts w:ascii="Times New Roman" w:hAnsi="Times New Roman" w:cs="Times New Roman"/>
          <w:sz w:val="24"/>
          <w:szCs w:val="24"/>
        </w:rPr>
        <w:t>1) организует реализацию подпрограммы и несет ответственность за достижение целевых индикаторов и показателей подпрограммы и конечных результатов ее реализации, а также за эффективное использование бюджетных средств;</w:t>
      </w:r>
    </w:p>
    <w:p w:rsidR="00FF639D" w:rsidRPr="000D50DD" w:rsidRDefault="00FF639D" w:rsidP="00FF639D">
      <w:pPr>
        <w:pStyle w:val="ConsPlusNormal"/>
        <w:ind w:firstLine="540"/>
        <w:jc w:val="both"/>
        <w:rPr>
          <w:rFonts w:ascii="Times New Roman" w:hAnsi="Times New Roman" w:cs="Times New Roman"/>
          <w:sz w:val="24"/>
          <w:szCs w:val="24"/>
        </w:rPr>
      </w:pPr>
      <w:r w:rsidRPr="000D50DD">
        <w:rPr>
          <w:rFonts w:ascii="Times New Roman" w:hAnsi="Times New Roman" w:cs="Times New Roman"/>
          <w:sz w:val="24"/>
          <w:szCs w:val="24"/>
        </w:rPr>
        <w:t>2) представляет по запросу Министерства культуры Челябинской области сведения, необходимые для проведения мониторинга реализации подпрограммы;</w:t>
      </w:r>
    </w:p>
    <w:p w:rsidR="00FF639D" w:rsidRPr="000D50DD" w:rsidRDefault="00FF639D" w:rsidP="00FF639D">
      <w:pPr>
        <w:pStyle w:val="ConsPlusNormal"/>
        <w:ind w:firstLine="540"/>
        <w:jc w:val="both"/>
        <w:rPr>
          <w:rFonts w:ascii="Times New Roman" w:hAnsi="Times New Roman" w:cs="Times New Roman"/>
          <w:sz w:val="24"/>
          <w:szCs w:val="24"/>
        </w:rPr>
      </w:pPr>
      <w:r w:rsidRPr="000D50DD">
        <w:rPr>
          <w:rFonts w:ascii="Times New Roman" w:hAnsi="Times New Roman" w:cs="Times New Roman"/>
          <w:sz w:val="24"/>
          <w:szCs w:val="24"/>
        </w:rPr>
        <w:t>3) подготавливает годовой отчет и представляет его в Министерство культуры Челябинской области.</w:t>
      </w:r>
    </w:p>
    <w:p w:rsidR="00FF639D" w:rsidRPr="000D50DD" w:rsidRDefault="00FF639D" w:rsidP="00FF639D">
      <w:pPr>
        <w:pStyle w:val="ConsPlusNormal"/>
        <w:ind w:firstLine="540"/>
        <w:jc w:val="both"/>
        <w:rPr>
          <w:rFonts w:ascii="Times New Roman" w:hAnsi="Times New Roman" w:cs="Times New Roman"/>
          <w:sz w:val="24"/>
          <w:szCs w:val="24"/>
        </w:rPr>
      </w:pPr>
      <w:r w:rsidRPr="000D50DD">
        <w:rPr>
          <w:rFonts w:ascii="Times New Roman" w:hAnsi="Times New Roman" w:cs="Times New Roman"/>
          <w:sz w:val="24"/>
          <w:szCs w:val="24"/>
        </w:rPr>
        <w:t>Реализация подпрограммы осуществляется на основе государственных контрактов на закупку товаров, работ и услуг для обеспечения областных государственных нужд, заключаемых государственным заказчиком со всеми исполнителями мероприятий подпрограммы в соответствии с федеральным законодательством о контрактной системе.</w:t>
      </w:r>
    </w:p>
    <w:p w:rsidR="00FF639D" w:rsidRPr="000D50DD" w:rsidRDefault="00FF639D" w:rsidP="00FF639D">
      <w:pPr>
        <w:pStyle w:val="ConsPlusNormal"/>
        <w:ind w:firstLine="540"/>
        <w:jc w:val="both"/>
        <w:rPr>
          <w:rFonts w:ascii="Times New Roman" w:hAnsi="Times New Roman" w:cs="Times New Roman"/>
          <w:sz w:val="24"/>
          <w:szCs w:val="24"/>
        </w:rPr>
      </w:pPr>
      <w:proofErr w:type="spellStart"/>
      <w:r w:rsidRPr="000D50DD">
        <w:rPr>
          <w:rFonts w:ascii="Times New Roman" w:hAnsi="Times New Roman" w:cs="Times New Roman"/>
          <w:sz w:val="24"/>
          <w:szCs w:val="24"/>
        </w:rPr>
        <w:t>Публикование</w:t>
      </w:r>
      <w:proofErr w:type="spellEnd"/>
      <w:r w:rsidRPr="000D50DD">
        <w:rPr>
          <w:rFonts w:ascii="Times New Roman" w:hAnsi="Times New Roman" w:cs="Times New Roman"/>
          <w:sz w:val="24"/>
          <w:szCs w:val="24"/>
        </w:rPr>
        <w:t xml:space="preserve"> информации о ходе реализации подпрограммы обеспечивается ответственным исполнителем подпрограммы посредством размещения в сети Интернет на сайте Администрации Кунашакского муниципального района (</w:t>
      </w:r>
      <w:hyperlink r:id="rId19" w:history="1">
        <w:r w:rsidRPr="000D50DD">
          <w:rPr>
            <w:rStyle w:val="a5"/>
            <w:rFonts w:ascii="Times New Roman" w:hAnsi="Times New Roman" w:cs="Times New Roman"/>
            <w:sz w:val="24"/>
            <w:szCs w:val="24"/>
          </w:rPr>
          <w:t>www.kunashak.ru</w:t>
        </w:r>
      </w:hyperlink>
      <w:r w:rsidRPr="000D50DD">
        <w:rPr>
          <w:rFonts w:ascii="Times New Roman" w:hAnsi="Times New Roman" w:cs="Times New Roman"/>
          <w:sz w:val="24"/>
          <w:szCs w:val="24"/>
        </w:rPr>
        <w:t>) и на сайте Управления культуры, спорта, молодежной политики и информации (ukkunashak.eps74.ru)</w:t>
      </w:r>
    </w:p>
    <w:p w:rsidR="00FF639D" w:rsidRPr="000D50DD" w:rsidRDefault="00FF639D" w:rsidP="00FF639D">
      <w:pPr>
        <w:pStyle w:val="ConsPlusNormal"/>
        <w:rPr>
          <w:rFonts w:ascii="Times New Roman" w:hAnsi="Times New Roman" w:cs="Times New Roman"/>
          <w:b/>
          <w:sz w:val="24"/>
          <w:szCs w:val="24"/>
        </w:rPr>
      </w:pPr>
    </w:p>
    <w:p w:rsidR="00FF639D" w:rsidRDefault="00FF639D" w:rsidP="00FF639D">
      <w:pPr>
        <w:pStyle w:val="ConsPlusNormal"/>
        <w:jc w:val="center"/>
        <w:rPr>
          <w:rFonts w:ascii="Times New Roman" w:hAnsi="Times New Roman" w:cs="Times New Roman"/>
          <w:b/>
          <w:sz w:val="24"/>
          <w:szCs w:val="24"/>
        </w:rPr>
      </w:pPr>
    </w:p>
    <w:p w:rsidR="000C6245" w:rsidRDefault="000C6245" w:rsidP="00FF639D">
      <w:pPr>
        <w:pStyle w:val="ConsPlusNormal"/>
        <w:jc w:val="center"/>
        <w:rPr>
          <w:rFonts w:ascii="Times New Roman" w:hAnsi="Times New Roman" w:cs="Times New Roman"/>
          <w:b/>
          <w:sz w:val="24"/>
          <w:szCs w:val="24"/>
        </w:rPr>
      </w:pPr>
    </w:p>
    <w:p w:rsidR="000C6245" w:rsidRPr="000D50DD" w:rsidRDefault="000C6245" w:rsidP="00FF639D">
      <w:pPr>
        <w:pStyle w:val="ConsPlusNormal"/>
        <w:jc w:val="center"/>
        <w:rPr>
          <w:rFonts w:ascii="Times New Roman" w:hAnsi="Times New Roman" w:cs="Times New Roman"/>
          <w:b/>
          <w:sz w:val="24"/>
          <w:szCs w:val="24"/>
        </w:rPr>
      </w:pPr>
    </w:p>
    <w:p w:rsidR="00FF639D" w:rsidRPr="000D50DD" w:rsidRDefault="00FF639D" w:rsidP="00FF639D">
      <w:pPr>
        <w:pStyle w:val="ConsPlusNormal"/>
        <w:jc w:val="center"/>
        <w:rPr>
          <w:rFonts w:ascii="Times New Roman" w:hAnsi="Times New Roman" w:cs="Times New Roman"/>
          <w:b/>
          <w:sz w:val="24"/>
          <w:szCs w:val="24"/>
        </w:rPr>
      </w:pPr>
      <w:r w:rsidRPr="000D50DD">
        <w:rPr>
          <w:rFonts w:ascii="Times New Roman" w:hAnsi="Times New Roman" w:cs="Times New Roman"/>
          <w:b/>
          <w:sz w:val="24"/>
          <w:szCs w:val="24"/>
        </w:rPr>
        <w:lastRenderedPageBreak/>
        <w:t>Раздел VII. ОЖИДАЕМЫЕ РЕЗУЛЬТАТЫ РЕАЛИЗАЦИИ</w:t>
      </w:r>
    </w:p>
    <w:p w:rsidR="00FF639D" w:rsidRPr="000D50DD" w:rsidRDefault="00FF639D" w:rsidP="002673C0">
      <w:pPr>
        <w:pStyle w:val="ConsPlusNormal"/>
        <w:jc w:val="center"/>
        <w:rPr>
          <w:rFonts w:ascii="Times New Roman" w:hAnsi="Times New Roman" w:cs="Times New Roman"/>
          <w:b/>
          <w:sz w:val="24"/>
          <w:szCs w:val="24"/>
        </w:rPr>
      </w:pPr>
      <w:r w:rsidRPr="000D50DD">
        <w:rPr>
          <w:rFonts w:ascii="Times New Roman" w:hAnsi="Times New Roman" w:cs="Times New Roman"/>
          <w:b/>
          <w:sz w:val="24"/>
          <w:szCs w:val="24"/>
        </w:rPr>
        <w:t>ПОДПРОГРАММЫ С УКАЗАНИЕМ ЦЕ</w:t>
      </w:r>
      <w:r w:rsidR="002673C0">
        <w:rPr>
          <w:rFonts w:ascii="Times New Roman" w:hAnsi="Times New Roman" w:cs="Times New Roman"/>
          <w:b/>
          <w:sz w:val="24"/>
          <w:szCs w:val="24"/>
        </w:rPr>
        <w:t>ЛЕВЫХ ИНДИКАТОРОВ И ПОКАЗАТЕЛЕЙ</w:t>
      </w:r>
    </w:p>
    <w:p w:rsidR="00FF639D" w:rsidRDefault="00FF639D" w:rsidP="00FF639D">
      <w:pPr>
        <w:pStyle w:val="ConsPlusNormal"/>
        <w:jc w:val="center"/>
        <w:rPr>
          <w:rFonts w:ascii="Times New Roman" w:hAnsi="Times New Roman" w:cs="Times New Roman"/>
          <w:b/>
          <w:sz w:val="24"/>
          <w:szCs w:val="24"/>
        </w:rPr>
      </w:pPr>
    </w:p>
    <w:tbl>
      <w:tblPr>
        <w:tblStyle w:val="a3"/>
        <w:tblW w:w="0" w:type="auto"/>
        <w:tblLook w:val="04A0" w:firstRow="1" w:lastRow="0" w:firstColumn="1" w:lastColumn="0" w:noHBand="0" w:noVBand="1"/>
      </w:tblPr>
      <w:tblGrid>
        <w:gridCol w:w="806"/>
        <w:gridCol w:w="2080"/>
        <w:gridCol w:w="1706"/>
        <w:gridCol w:w="1706"/>
        <w:gridCol w:w="1706"/>
        <w:gridCol w:w="1567"/>
      </w:tblGrid>
      <w:tr w:rsidR="00607FF6" w:rsidTr="00856F86">
        <w:tc>
          <w:tcPr>
            <w:tcW w:w="806" w:type="dxa"/>
            <w:vMerge w:val="restart"/>
          </w:tcPr>
          <w:p w:rsidR="00607FF6" w:rsidRDefault="00607FF6" w:rsidP="00FF639D">
            <w:pPr>
              <w:pStyle w:val="ConsPlusNormal"/>
              <w:jc w:val="center"/>
              <w:rPr>
                <w:rFonts w:ascii="Times New Roman" w:hAnsi="Times New Roman" w:cs="Times New Roman"/>
                <w:b/>
                <w:sz w:val="24"/>
                <w:szCs w:val="24"/>
              </w:rPr>
            </w:pPr>
            <w:r>
              <w:rPr>
                <w:rFonts w:ascii="Times New Roman" w:hAnsi="Times New Roman" w:cs="Times New Roman"/>
                <w:b/>
                <w:sz w:val="24"/>
                <w:szCs w:val="24"/>
              </w:rPr>
              <w:t xml:space="preserve">№ </w:t>
            </w:r>
            <w:proofErr w:type="gramStart"/>
            <w:r>
              <w:rPr>
                <w:rFonts w:ascii="Times New Roman" w:hAnsi="Times New Roman" w:cs="Times New Roman"/>
                <w:b/>
                <w:sz w:val="24"/>
                <w:szCs w:val="24"/>
              </w:rPr>
              <w:t>п</w:t>
            </w:r>
            <w:proofErr w:type="gramEnd"/>
            <w:r>
              <w:rPr>
                <w:rFonts w:ascii="Times New Roman" w:hAnsi="Times New Roman" w:cs="Times New Roman"/>
                <w:b/>
                <w:sz w:val="24"/>
                <w:szCs w:val="24"/>
              </w:rPr>
              <w:t>/п</w:t>
            </w:r>
          </w:p>
        </w:tc>
        <w:tc>
          <w:tcPr>
            <w:tcW w:w="2080" w:type="dxa"/>
            <w:vMerge w:val="restart"/>
          </w:tcPr>
          <w:p w:rsidR="00607FF6" w:rsidRPr="000D50DD" w:rsidRDefault="00607FF6" w:rsidP="00607FF6">
            <w:pPr>
              <w:pStyle w:val="ConsPlusNormal"/>
              <w:jc w:val="center"/>
              <w:rPr>
                <w:rFonts w:ascii="Times New Roman" w:hAnsi="Times New Roman" w:cs="Times New Roman"/>
                <w:b/>
                <w:sz w:val="24"/>
                <w:szCs w:val="24"/>
              </w:rPr>
            </w:pPr>
            <w:r w:rsidRPr="000D50DD">
              <w:rPr>
                <w:rFonts w:ascii="Times New Roman" w:hAnsi="Times New Roman" w:cs="Times New Roman"/>
                <w:b/>
                <w:sz w:val="24"/>
                <w:szCs w:val="24"/>
              </w:rPr>
              <w:t>Целевые индикаторы и показатели</w:t>
            </w:r>
          </w:p>
          <w:p w:rsidR="00607FF6" w:rsidRDefault="00607FF6" w:rsidP="00FF639D">
            <w:pPr>
              <w:pStyle w:val="ConsPlusNormal"/>
              <w:jc w:val="center"/>
              <w:rPr>
                <w:rFonts w:ascii="Times New Roman" w:hAnsi="Times New Roman" w:cs="Times New Roman"/>
                <w:b/>
                <w:sz w:val="24"/>
                <w:szCs w:val="24"/>
              </w:rPr>
            </w:pPr>
          </w:p>
        </w:tc>
        <w:tc>
          <w:tcPr>
            <w:tcW w:w="6685" w:type="dxa"/>
            <w:gridSpan w:val="4"/>
          </w:tcPr>
          <w:p w:rsidR="00607FF6" w:rsidRPr="000D50DD" w:rsidRDefault="00607FF6" w:rsidP="00FF639D">
            <w:pPr>
              <w:pStyle w:val="ConsPlusNormal"/>
              <w:jc w:val="center"/>
              <w:rPr>
                <w:rFonts w:ascii="Times New Roman" w:hAnsi="Times New Roman" w:cs="Times New Roman"/>
                <w:b/>
                <w:sz w:val="24"/>
                <w:szCs w:val="24"/>
              </w:rPr>
            </w:pPr>
            <w:r w:rsidRPr="000D50DD">
              <w:rPr>
                <w:rFonts w:ascii="Times New Roman" w:hAnsi="Times New Roman" w:cs="Times New Roman"/>
                <w:b/>
                <w:sz w:val="24"/>
                <w:szCs w:val="24"/>
              </w:rPr>
              <w:t>Плановые значения по годам</w:t>
            </w:r>
          </w:p>
        </w:tc>
      </w:tr>
      <w:tr w:rsidR="00607FF6" w:rsidTr="00607FF6">
        <w:tc>
          <w:tcPr>
            <w:tcW w:w="806" w:type="dxa"/>
            <w:vMerge/>
          </w:tcPr>
          <w:p w:rsidR="00607FF6" w:rsidRDefault="00607FF6" w:rsidP="00607FF6">
            <w:pPr>
              <w:pStyle w:val="ConsPlusNormal"/>
              <w:jc w:val="center"/>
              <w:rPr>
                <w:rFonts w:ascii="Times New Roman" w:hAnsi="Times New Roman" w:cs="Times New Roman"/>
                <w:b/>
                <w:sz w:val="24"/>
                <w:szCs w:val="24"/>
              </w:rPr>
            </w:pPr>
          </w:p>
        </w:tc>
        <w:tc>
          <w:tcPr>
            <w:tcW w:w="2080" w:type="dxa"/>
            <w:vMerge/>
          </w:tcPr>
          <w:p w:rsidR="00607FF6" w:rsidRDefault="00607FF6" w:rsidP="00607FF6">
            <w:pPr>
              <w:pStyle w:val="ConsPlusNormal"/>
              <w:jc w:val="center"/>
              <w:rPr>
                <w:rFonts w:ascii="Times New Roman" w:hAnsi="Times New Roman" w:cs="Times New Roman"/>
                <w:b/>
                <w:sz w:val="24"/>
                <w:szCs w:val="24"/>
              </w:rPr>
            </w:pPr>
          </w:p>
        </w:tc>
        <w:tc>
          <w:tcPr>
            <w:tcW w:w="1706" w:type="dxa"/>
          </w:tcPr>
          <w:p w:rsidR="00607FF6" w:rsidRPr="000D50DD" w:rsidRDefault="00607FF6" w:rsidP="00AB32F2">
            <w:pPr>
              <w:pStyle w:val="ConsPlusNormal"/>
              <w:jc w:val="center"/>
              <w:rPr>
                <w:rFonts w:ascii="Times New Roman" w:hAnsi="Times New Roman" w:cs="Times New Roman"/>
                <w:b/>
                <w:sz w:val="24"/>
                <w:szCs w:val="24"/>
              </w:rPr>
            </w:pPr>
            <w:r w:rsidRPr="000D50DD">
              <w:rPr>
                <w:rFonts w:ascii="Times New Roman" w:hAnsi="Times New Roman" w:cs="Times New Roman"/>
                <w:b/>
                <w:sz w:val="24"/>
                <w:szCs w:val="24"/>
              </w:rPr>
              <w:t>20</w:t>
            </w:r>
            <w:r w:rsidR="00AB32F2">
              <w:rPr>
                <w:rFonts w:ascii="Times New Roman" w:hAnsi="Times New Roman" w:cs="Times New Roman"/>
                <w:b/>
                <w:sz w:val="24"/>
                <w:szCs w:val="24"/>
              </w:rPr>
              <w:t>20</w:t>
            </w:r>
            <w:r w:rsidRPr="000D50DD">
              <w:rPr>
                <w:rFonts w:ascii="Times New Roman" w:hAnsi="Times New Roman" w:cs="Times New Roman"/>
                <w:b/>
                <w:sz w:val="24"/>
                <w:szCs w:val="24"/>
              </w:rPr>
              <w:t xml:space="preserve"> год</w:t>
            </w:r>
          </w:p>
        </w:tc>
        <w:tc>
          <w:tcPr>
            <w:tcW w:w="1706" w:type="dxa"/>
          </w:tcPr>
          <w:p w:rsidR="00607FF6" w:rsidRPr="000D50DD" w:rsidRDefault="00607FF6" w:rsidP="00AB32F2">
            <w:pPr>
              <w:pStyle w:val="ConsPlusNormal"/>
              <w:jc w:val="center"/>
              <w:rPr>
                <w:rFonts w:ascii="Times New Roman" w:hAnsi="Times New Roman" w:cs="Times New Roman"/>
                <w:b/>
                <w:sz w:val="24"/>
                <w:szCs w:val="24"/>
              </w:rPr>
            </w:pPr>
            <w:r w:rsidRPr="000D50DD">
              <w:rPr>
                <w:rFonts w:ascii="Times New Roman" w:hAnsi="Times New Roman" w:cs="Times New Roman"/>
                <w:b/>
                <w:sz w:val="24"/>
                <w:szCs w:val="24"/>
              </w:rPr>
              <w:t>20</w:t>
            </w:r>
            <w:r w:rsidR="00AB32F2">
              <w:rPr>
                <w:rFonts w:ascii="Times New Roman" w:hAnsi="Times New Roman" w:cs="Times New Roman"/>
                <w:b/>
                <w:sz w:val="24"/>
                <w:szCs w:val="24"/>
              </w:rPr>
              <w:t>21</w:t>
            </w:r>
            <w:r w:rsidRPr="000D50DD">
              <w:rPr>
                <w:rFonts w:ascii="Times New Roman" w:hAnsi="Times New Roman" w:cs="Times New Roman"/>
                <w:b/>
                <w:sz w:val="24"/>
                <w:szCs w:val="24"/>
              </w:rPr>
              <w:t xml:space="preserve"> год</w:t>
            </w:r>
          </w:p>
        </w:tc>
        <w:tc>
          <w:tcPr>
            <w:tcW w:w="1706" w:type="dxa"/>
          </w:tcPr>
          <w:p w:rsidR="00607FF6" w:rsidRPr="000D50DD" w:rsidRDefault="00607FF6" w:rsidP="00AB32F2">
            <w:pPr>
              <w:pStyle w:val="ConsPlusNormal"/>
              <w:jc w:val="center"/>
              <w:rPr>
                <w:rFonts w:ascii="Times New Roman" w:hAnsi="Times New Roman" w:cs="Times New Roman"/>
                <w:b/>
                <w:sz w:val="24"/>
                <w:szCs w:val="24"/>
              </w:rPr>
            </w:pPr>
            <w:r w:rsidRPr="000D50DD">
              <w:rPr>
                <w:rFonts w:ascii="Times New Roman" w:hAnsi="Times New Roman" w:cs="Times New Roman"/>
                <w:b/>
                <w:sz w:val="24"/>
                <w:szCs w:val="24"/>
              </w:rPr>
              <w:t>20</w:t>
            </w:r>
            <w:r w:rsidR="00AB32F2">
              <w:rPr>
                <w:rFonts w:ascii="Times New Roman" w:hAnsi="Times New Roman" w:cs="Times New Roman"/>
                <w:b/>
                <w:sz w:val="24"/>
                <w:szCs w:val="24"/>
              </w:rPr>
              <w:t>22</w:t>
            </w:r>
            <w:r w:rsidRPr="000D50DD">
              <w:rPr>
                <w:rFonts w:ascii="Times New Roman" w:hAnsi="Times New Roman" w:cs="Times New Roman"/>
                <w:b/>
                <w:sz w:val="24"/>
                <w:szCs w:val="24"/>
              </w:rPr>
              <w:t xml:space="preserve"> год</w:t>
            </w:r>
          </w:p>
        </w:tc>
        <w:tc>
          <w:tcPr>
            <w:tcW w:w="1567" w:type="dxa"/>
          </w:tcPr>
          <w:p w:rsidR="00607FF6" w:rsidRPr="000D50DD" w:rsidRDefault="00607FF6" w:rsidP="00AB32F2">
            <w:pPr>
              <w:pStyle w:val="ConsPlusNormal"/>
              <w:jc w:val="center"/>
              <w:rPr>
                <w:rFonts w:ascii="Times New Roman" w:hAnsi="Times New Roman" w:cs="Times New Roman"/>
                <w:b/>
                <w:sz w:val="24"/>
                <w:szCs w:val="24"/>
              </w:rPr>
            </w:pPr>
            <w:r w:rsidRPr="000D50DD">
              <w:rPr>
                <w:rFonts w:ascii="Times New Roman" w:hAnsi="Times New Roman" w:cs="Times New Roman"/>
                <w:b/>
                <w:sz w:val="24"/>
                <w:szCs w:val="24"/>
              </w:rPr>
              <w:t>итого за 20</w:t>
            </w:r>
            <w:r w:rsidR="00AB32F2">
              <w:rPr>
                <w:rFonts w:ascii="Times New Roman" w:hAnsi="Times New Roman" w:cs="Times New Roman"/>
                <w:b/>
                <w:sz w:val="24"/>
                <w:szCs w:val="24"/>
              </w:rPr>
              <w:t>20</w:t>
            </w:r>
            <w:r w:rsidRPr="000D50DD">
              <w:rPr>
                <w:rFonts w:ascii="Times New Roman" w:hAnsi="Times New Roman" w:cs="Times New Roman"/>
                <w:b/>
                <w:sz w:val="24"/>
                <w:szCs w:val="24"/>
              </w:rPr>
              <w:t xml:space="preserve"> </w:t>
            </w:r>
            <w:r>
              <w:rPr>
                <w:rFonts w:ascii="Times New Roman" w:hAnsi="Times New Roman" w:cs="Times New Roman"/>
                <w:b/>
                <w:sz w:val="24"/>
                <w:szCs w:val="24"/>
              </w:rPr>
              <w:t>– 20</w:t>
            </w:r>
            <w:r w:rsidR="00AB32F2">
              <w:rPr>
                <w:rFonts w:ascii="Times New Roman" w:hAnsi="Times New Roman" w:cs="Times New Roman"/>
                <w:b/>
                <w:sz w:val="24"/>
                <w:szCs w:val="24"/>
              </w:rPr>
              <w:t>22</w:t>
            </w:r>
            <w:r>
              <w:rPr>
                <w:rFonts w:ascii="Times New Roman" w:hAnsi="Times New Roman" w:cs="Times New Roman"/>
                <w:b/>
                <w:sz w:val="24"/>
                <w:szCs w:val="24"/>
              </w:rPr>
              <w:t xml:space="preserve"> гг.</w:t>
            </w:r>
          </w:p>
        </w:tc>
      </w:tr>
      <w:tr w:rsidR="00607FF6" w:rsidTr="00856F86">
        <w:tc>
          <w:tcPr>
            <w:tcW w:w="806" w:type="dxa"/>
          </w:tcPr>
          <w:p w:rsidR="00607FF6" w:rsidRPr="000D50DD" w:rsidRDefault="00607FF6" w:rsidP="00607FF6">
            <w:pPr>
              <w:pStyle w:val="ConsPlusNormal"/>
              <w:rPr>
                <w:rFonts w:ascii="Times New Roman" w:hAnsi="Times New Roman" w:cs="Times New Roman"/>
                <w:sz w:val="24"/>
                <w:szCs w:val="24"/>
              </w:rPr>
            </w:pPr>
            <w:r w:rsidRPr="000D50DD">
              <w:rPr>
                <w:rFonts w:ascii="Times New Roman" w:hAnsi="Times New Roman" w:cs="Times New Roman"/>
                <w:sz w:val="24"/>
                <w:szCs w:val="24"/>
              </w:rPr>
              <w:t>1</w:t>
            </w:r>
          </w:p>
        </w:tc>
        <w:tc>
          <w:tcPr>
            <w:tcW w:w="2080" w:type="dxa"/>
          </w:tcPr>
          <w:p w:rsidR="00607FF6" w:rsidRPr="000D50DD" w:rsidRDefault="00411017" w:rsidP="00A975CF">
            <w:pPr>
              <w:pStyle w:val="ConsPlusNormal"/>
              <w:jc w:val="both"/>
              <w:rPr>
                <w:rFonts w:ascii="Times New Roman" w:hAnsi="Times New Roman" w:cs="Times New Roman"/>
                <w:sz w:val="24"/>
                <w:szCs w:val="24"/>
              </w:rPr>
            </w:pPr>
            <w:r>
              <w:rPr>
                <w:rFonts w:ascii="Times New Roman" w:hAnsi="Times New Roman" w:cs="Times New Roman"/>
                <w:sz w:val="24"/>
                <w:szCs w:val="24"/>
              </w:rPr>
              <w:t>К</w:t>
            </w:r>
            <w:r w:rsidR="00A975CF" w:rsidRPr="00881B7B">
              <w:rPr>
                <w:rFonts w:ascii="Times New Roman" w:hAnsi="Times New Roman" w:cs="Times New Roman"/>
                <w:sz w:val="24"/>
                <w:szCs w:val="24"/>
              </w:rPr>
              <w:t>оличество моло</w:t>
            </w:r>
            <w:r w:rsidR="006B4946">
              <w:rPr>
                <w:rFonts w:ascii="Times New Roman" w:hAnsi="Times New Roman" w:cs="Times New Roman"/>
                <w:sz w:val="24"/>
                <w:szCs w:val="24"/>
              </w:rPr>
              <w:t>дых людей в возрасте от 14 до 35</w:t>
            </w:r>
            <w:r w:rsidR="00A975CF" w:rsidRPr="00881B7B">
              <w:rPr>
                <w:rFonts w:ascii="Times New Roman" w:hAnsi="Times New Roman" w:cs="Times New Roman"/>
                <w:sz w:val="24"/>
                <w:szCs w:val="24"/>
              </w:rPr>
              <w:t xml:space="preserve"> лет, проживающих в муниципальном образовании, принявших участие в реализации мероприятий патриотической направленности на территории муниципального образования</w:t>
            </w:r>
            <w:r w:rsidR="00A975CF">
              <w:rPr>
                <w:rFonts w:ascii="Times New Roman" w:hAnsi="Times New Roman" w:cs="Times New Roman"/>
                <w:sz w:val="24"/>
                <w:szCs w:val="24"/>
              </w:rPr>
              <w:t>, чел.</w:t>
            </w:r>
          </w:p>
        </w:tc>
        <w:tc>
          <w:tcPr>
            <w:tcW w:w="1706" w:type="dxa"/>
          </w:tcPr>
          <w:p w:rsidR="00607FF6" w:rsidRPr="000D50DD" w:rsidRDefault="00A975CF" w:rsidP="00607FF6">
            <w:pPr>
              <w:pStyle w:val="ConsPlusNormal"/>
              <w:jc w:val="center"/>
              <w:rPr>
                <w:rFonts w:ascii="Times New Roman" w:hAnsi="Times New Roman" w:cs="Times New Roman"/>
                <w:sz w:val="24"/>
                <w:szCs w:val="24"/>
              </w:rPr>
            </w:pPr>
            <w:r>
              <w:rPr>
                <w:rFonts w:ascii="Times New Roman" w:hAnsi="Times New Roman" w:cs="Times New Roman"/>
                <w:sz w:val="24"/>
                <w:szCs w:val="24"/>
              </w:rPr>
              <w:t>2030</w:t>
            </w:r>
          </w:p>
        </w:tc>
        <w:tc>
          <w:tcPr>
            <w:tcW w:w="1706" w:type="dxa"/>
          </w:tcPr>
          <w:p w:rsidR="00607FF6" w:rsidRPr="000D50DD" w:rsidRDefault="00A975CF" w:rsidP="00607FF6">
            <w:pPr>
              <w:pStyle w:val="ConsPlusNormal"/>
              <w:jc w:val="center"/>
              <w:rPr>
                <w:rFonts w:ascii="Times New Roman" w:hAnsi="Times New Roman" w:cs="Times New Roman"/>
                <w:sz w:val="24"/>
                <w:szCs w:val="24"/>
              </w:rPr>
            </w:pPr>
            <w:r>
              <w:rPr>
                <w:rFonts w:ascii="Times New Roman" w:hAnsi="Times New Roman" w:cs="Times New Roman"/>
                <w:sz w:val="24"/>
                <w:szCs w:val="24"/>
              </w:rPr>
              <w:t>2040</w:t>
            </w:r>
          </w:p>
        </w:tc>
        <w:tc>
          <w:tcPr>
            <w:tcW w:w="1706" w:type="dxa"/>
          </w:tcPr>
          <w:p w:rsidR="00607FF6" w:rsidRPr="000D50DD" w:rsidRDefault="00A975CF" w:rsidP="00607FF6">
            <w:pPr>
              <w:pStyle w:val="ConsPlusNormal"/>
              <w:jc w:val="center"/>
              <w:rPr>
                <w:rFonts w:ascii="Times New Roman" w:hAnsi="Times New Roman" w:cs="Times New Roman"/>
                <w:sz w:val="24"/>
                <w:szCs w:val="24"/>
              </w:rPr>
            </w:pPr>
            <w:r>
              <w:rPr>
                <w:rFonts w:ascii="Times New Roman" w:hAnsi="Times New Roman" w:cs="Times New Roman"/>
                <w:sz w:val="24"/>
                <w:szCs w:val="24"/>
              </w:rPr>
              <w:t>2050</w:t>
            </w:r>
          </w:p>
        </w:tc>
        <w:tc>
          <w:tcPr>
            <w:tcW w:w="1567" w:type="dxa"/>
          </w:tcPr>
          <w:p w:rsidR="00607FF6" w:rsidRPr="000D50DD" w:rsidRDefault="00A975CF" w:rsidP="00607FF6">
            <w:pPr>
              <w:pStyle w:val="ConsPlusNormal"/>
              <w:jc w:val="center"/>
              <w:rPr>
                <w:rFonts w:ascii="Times New Roman" w:hAnsi="Times New Roman" w:cs="Times New Roman"/>
                <w:sz w:val="24"/>
                <w:szCs w:val="24"/>
              </w:rPr>
            </w:pPr>
            <w:r>
              <w:rPr>
                <w:rFonts w:ascii="Times New Roman" w:hAnsi="Times New Roman" w:cs="Times New Roman"/>
                <w:sz w:val="24"/>
                <w:szCs w:val="24"/>
              </w:rPr>
              <w:t>2050</w:t>
            </w:r>
          </w:p>
        </w:tc>
      </w:tr>
    </w:tbl>
    <w:p w:rsidR="00FF639D" w:rsidRDefault="00862DC1" w:rsidP="00FF639D">
      <w:pPr>
        <w:spacing w:line="240" w:lineRule="auto"/>
        <w:rPr>
          <w:rFonts w:ascii="Times New Roman" w:hAnsi="Times New Roman" w:cs="Times New Roman"/>
          <w:sz w:val="24"/>
          <w:szCs w:val="24"/>
        </w:rPr>
      </w:pPr>
      <w:r>
        <w:rPr>
          <w:rFonts w:ascii="Times New Roman" w:hAnsi="Times New Roman" w:cs="Times New Roman"/>
          <w:sz w:val="24"/>
          <w:szCs w:val="24"/>
        </w:rPr>
        <w:t xml:space="preserve">восемнадцать </w:t>
      </w:r>
    </w:p>
    <w:p w:rsidR="00A975CF" w:rsidRPr="00605B35" w:rsidRDefault="00A975CF" w:rsidP="00FF639D">
      <w:pPr>
        <w:spacing w:line="240" w:lineRule="auto"/>
        <w:rPr>
          <w:rFonts w:ascii="Times New Roman" w:hAnsi="Times New Roman" w:cs="Times New Roman"/>
          <w:sz w:val="24"/>
          <w:szCs w:val="24"/>
        </w:rPr>
      </w:pPr>
    </w:p>
    <w:p w:rsidR="00605B35" w:rsidRPr="00605B35" w:rsidRDefault="00605B35" w:rsidP="00605B35">
      <w:pPr>
        <w:autoSpaceDE w:val="0"/>
        <w:autoSpaceDN w:val="0"/>
        <w:adjustRightInd w:val="0"/>
        <w:spacing w:line="360" w:lineRule="auto"/>
        <w:jc w:val="center"/>
        <w:rPr>
          <w:rFonts w:ascii="Times New Roman CYR" w:hAnsi="Times New Roman CYR" w:cs="Times New Roman CYR"/>
          <w:b/>
          <w:bCs/>
          <w:sz w:val="24"/>
          <w:szCs w:val="24"/>
        </w:rPr>
      </w:pPr>
      <w:r w:rsidRPr="00605B35">
        <w:rPr>
          <w:rFonts w:ascii="Times New Roman CYR" w:hAnsi="Times New Roman CYR" w:cs="Times New Roman CYR"/>
          <w:b/>
          <w:bCs/>
          <w:sz w:val="24"/>
          <w:szCs w:val="24"/>
        </w:rPr>
        <w:t>Раздел VIII. Финансово-экономическое обоснование подпрограммы</w:t>
      </w:r>
    </w:p>
    <w:tbl>
      <w:tblPr>
        <w:tblpPr w:leftFromText="180" w:rightFromText="180" w:vertAnchor="text" w:tblpXSpec="center" w:tblpY="1"/>
        <w:tblOverlap w:val="never"/>
        <w:tblW w:w="10740" w:type="dxa"/>
        <w:tblLayout w:type="fixed"/>
        <w:tblLook w:val="00A0" w:firstRow="1" w:lastRow="0" w:firstColumn="1" w:lastColumn="0" w:noHBand="0" w:noVBand="0"/>
      </w:tblPr>
      <w:tblGrid>
        <w:gridCol w:w="675"/>
        <w:gridCol w:w="2337"/>
        <w:gridCol w:w="851"/>
        <w:gridCol w:w="992"/>
        <w:gridCol w:w="851"/>
        <w:gridCol w:w="889"/>
        <w:gridCol w:w="851"/>
        <w:gridCol w:w="1026"/>
        <w:gridCol w:w="1100"/>
        <w:gridCol w:w="1134"/>
        <w:gridCol w:w="34"/>
      </w:tblGrid>
      <w:tr w:rsidR="008C44B4" w:rsidRPr="00DF1DB5" w:rsidTr="008C44B4">
        <w:trPr>
          <w:gridAfter w:val="1"/>
          <w:wAfter w:w="34" w:type="dxa"/>
          <w:trHeight w:val="1145"/>
        </w:trPr>
        <w:tc>
          <w:tcPr>
            <w:tcW w:w="675"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8C44B4" w:rsidRPr="00DF1DB5" w:rsidRDefault="008C44B4" w:rsidP="003D76C1">
            <w:pPr>
              <w:tabs>
                <w:tab w:val="left" w:pos="2268"/>
                <w:tab w:val="decimal" w:pos="2835"/>
              </w:tabs>
              <w:autoSpaceDE w:val="0"/>
              <w:autoSpaceDN w:val="0"/>
              <w:adjustRightInd w:val="0"/>
              <w:ind w:left="-142" w:right="-108"/>
              <w:jc w:val="center"/>
              <w:rPr>
                <w:rFonts w:ascii="Times New Roman" w:hAnsi="Times New Roman" w:cs="Times New Roman"/>
                <w:sz w:val="20"/>
                <w:szCs w:val="20"/>
              </w:rPr>
            </w:pPr>
            <w:r w:rsidRPr="00DF1DB5">
              <w:rPr>
                <w:rFonts w:ascii="Times New Roman" w:hAnsi="Times New Roman" w:cs="Times New Roman"/>
                <w:b/>
                <w:bCs/>
                <w:sz w:val="20"/>
                <w:szCs w:val="20"/>
              </w:rPr>
              <w:t xml:space="preserve">№ </w:t>
            </w:r>
            <w:proofErr w:type="gramStart"/>
            <w:r w:rsidRPr="00DF1DB5">
              <w:rPr>
                <w:rFonts w:ascii="Times New Roman" w:hAnsi="Times New Roman" w:cs="Times New Roman"/>
                <w:b/>
                <w:bCs/>
                <w:sz w:val="20"/>
                <w:szCs w:val="20"/>
              </w:rPr>
              <w:t>п</w:t>
            </w:r>
            <w:proofErr w:type="gramEnd"/>
            <w:r w:rsidRPr="00DF1DB5">
              <w:rPr>
                <w:rFonts w:ascii="Times New Roman" w:hAnsi="Times New Roman" w:cs="Times New Roman"/>
                <w:b/>
                <w:bCs/>
                <w:sz w:val="20"/>
                <w:szCs w:val="20"/>
              </w:rPr>
              <w:t>/п</w:t>
            </w:r>
          </w:p>
        </w:tc>
        <w:tc>
          <w:tcPr>
            <w:tcW w:w="2337"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8C44B4" w:rsidRPr="00DF1DB5" w:rsidRDefault="008C44B4" w:rsidP="003D76C1">
            <w:pPr>
              <w:tabs>
                <w:tab w:val="left" w:pos="2268"/>
                <w:tab w:val="decimal" w:pos="2835"/>
              </w:tabs>
              <w:autoSpaceDE w:val="0"/>
              <w:autoSpaceDN w:val="0"/>
              <w:adjustRightInd w:val="0"/>
              <w:ind w:firstLine="709"/>
              <w:jc w:val="center"/>
              <w:rPr>
                <w:rFonts w:ascii="Times New Roman" w:hAnsi="Times New Roman" w:cs="Times New Roman"/>
                <w:sz w:val="20"/>
                <w:szCs w:val="20"/>
                <w:lang w:val="en-US"/>
              </w:rPr>
            </w:pPr>
            <w:r w:rsidRPr="00DF1DB5">
              <w:rPr>
                <w:rFonts w:ascii="Times New Roman" w:hAnsi="Times New Roman" w:cs="Times New Roman"/>
                <w:b/>
                <w:bCs/>
                <w:sz w:val="20"/>
                <w:szCs w:val="20"/>
              </w:rPr>
              <w:t>Наименование мероприятия</w:t>
            </w:r>
          </w:p>
        </w:tc>
        <w:tc>
          <w:tcPr>
            <w:tcW w:w="2694" w:type="dxa"/>
            <w:gridSpan w:val="3"/>
            <w:tcBorders>
              <w:top w:val="single" w:sz="4" w:space="0" w:color="000000"/>
              <w:left w:val="single" w:sz="4" w:space="0" w:color="000000"/>
              <w:bottom w:val="single" w:sz="4" w:space="0" w:color="000000"/>
              <w:right w:val="single" w:sz="4" w:space="0" w:color="000000"/>
            </w:tcBorders>
            <w:shd w:val="clear" w:color="auto" w:fill="FFFFFF"/>
          </w:tcPr>
          <w:p w:rsidR="008C44B4" w:rsidRPr="00DF1DB5" w:rsidRDefault="008C44B4" w:rsidP="003D76C1">
            <w:pPr>
              <w:autoSpaceDE w:val="0"/>
              <w:autoSpaceDN w:val="0"/>
              <w:adjustRightInd w:val="0"/>
              <w:jc w:val="center"/>
              <w:rPr>
                <w:rFonts w:ascii="Times New Roman" w:hAnsi="Times New Roman" w:cs="Times New Roman"/>
                <w:sz w:val="20"/>
                <w:szCs w:val="20"/>
              </w:rPr>
            </w:pPr>
            <w:r w:rsidRPr="00DF1DB5">
              <w:rPr>
                <w:rFonts w:ascii="Times New Roman" w:hAnsi="Times New Roman" w:cs="Times New Roman"/>
                <w:b/>
                <w:bCs/>
                <w:sz w:val="20"/>
                <w:szCs w:val="20"/>
              </w:rPr>
              <w:t>Объем финансирования за счет средств местного бюджета (тыс. руб.)</w:t>
            </w:r>
          </w:p>
        </w:tc>
        <w:tc>
          <w:tcPr>
            <w:tcW w:w="2766" w:type="dxa"/>
            <w:gridSpan w:val="3"/>
            <w:tcBorders>
              <w:top w:val="single" w:sz="4" w:space="0" w:color="000000"/>
              <w:left w:val="single" w:sz="4" w:space="0" w:color="000000"/>
              <w:bottom w:val="single" w:sz="4" w:space="0" w:color="000000"/>
              <w:right w:val="single" w:sz="4" w:space="0" w:color="000000"/>
            </w:tcBorders>
            <w:shd w:val="clear" w:color="auto" w:fill="FFFFFF"/>
          </w:tcPr>
          <w:p w:rsidR="008C44B4" w:rsidRPr="00DF1DB5" w:rsidRDefault="008C44B4" w:rsidP="003D76C1">
            <w:pPr>
              <w:tabs>
                <w:tab w:val="left" w:pos="2268"/>
                <w:tab w:val="decimal" w:pos="2302"/>
              </w:tabs>
              <w:autoSpaceDE w:val="0"/>
              <w:autoSpaceDN w:val="0"/>
              <w:adjustRightInd w:val="0"/>
              <w:ind w:right="-107" w:hanging="108"/>
              <w:jc w:val="center"/>
              <w:rPr>
                <w:rFonts w:ascii="Times New Roman" w:hAnsi="Times New Roman" w:cs="Times New Roman"/>
                <w:b/>
                <w:bCs/>
                <w:sz w:val="20"/>
                <w:szCs w:val="20"/>
              </w:rPr>
            </w:pPr>
            <w:r w:rsidRPr="00DF1DB5">
              <w:rPr>
                <w:rFonts w:ascii="Times New Roman" w:hAnsi="Times New Roman" w:cs="Times New Roman"/>
                <w:b/>
                <w:bCs/>
                <w:sz w:val="20"/>
                <w:szCs w:val="20"/>
              </w:rPr>
              <w:t xml:space="preserve">Объем финансирования за счет средств </w:t>
            </w:r>
            <w:r>
              <w:rPr>
                <w:rFonts w:ascii="Times New Roman" w:hAnsi="Times New Roman" w:cs="Times New Roman"/>
                <w:b/>
                <w:bCs/>
                <w:sz w:val="20"/>
                <w:szCs w:val="20"/>
              </w:rPr>
              <w:t>областного</w:t>
            </w:r>
            <w:r w:rsidRPr="00DF1DB5">
              <w:rPr>
                <w:rFonts w:ascii="Times New Roman" w:hAnsi="Times New Roman" w:cs="Times New Roman"/>
                <w:b/>
                <w:bCs/>
                <w:sz w:val="20"/>
                <w:szCs w:val="20"/>
              </w:rPr>
              <w:t xml:space="preserve"> бюджета (тыс. руб.)</w:t>
            </w:r>
          </w:p>
        </w:tc>
        <w:tc>
          <w:tcPr>
            <w:tcW w:w="1100" w:type="dxa"/>
            <w:tcBorders>
              <w:top w:val="single" w:sz="4" w:space="0" w:color="000000"/>
              <w:left w:val="single" w:sz="4" w:space="0" w:color="000000"/>
              <w:bottom w:val="single" w:sz="4" w:space="0" w:color="000000"/>
              <w:right w:val="single" w:sz="4" w:space="0" w:color="000000"/>
            </w:tcBorders>
            <w:shd w:val="clear" w:color="auto" w:fill="FFFFFF"/>
          </w:tcPr>
          <w:p w:rsidR="008C44B4" w:rsidRPr="00DF1DB5" w:rsidRDefault="008C44B4" w:rsidP="003D76C1">
            <w:pPr>
              <w:tabs>
                <w:tab w:val="left" w:pos="2268"/>
                <w:tab w:val="decimal" w:pos="2302"/>
              </w:tabs>
              <w:autoSpaceDE w:val="0"/>
              <w:autoSpaceDN w:val="0"/>
              <w:adjustRightInd w:val="0"/>
              <w:ind w:right="-107" w:hanging="108"/>
              <w:jc w:val="center"/>
              <w:rPr>
                <w:rFonts w:ascii="Times New Roman" w:hAnsi="Times New Roman" w:cs="Times New Roman"/>
                <w:sz w:val="20"/>
                <w:szCs w:val="20"/>
                <w:lang w:val="en-US"/>
              </w:rPr>
            </w:pPr>
            <w:r w:rsidRPr="00DF1DB5">
              <w:rPr>
                <w:rFonts w:ascii="Times New Roman" w:hAnsi="Times New Roman" w:cs="Times New Roman"/>
                <w:b/>
                <w:bCs/>
                <w:sz w:val="20"/>
                <w:szCs w:val="20"/>
              </w:rPr>
              <w:t>Срок реализации</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8C44B4" w:rsidRPr="00DF1DB5" w:rsidRDefault="008C44B4" w:rsidP="003D76C1">
            <w:pPr>
              <w:autoSpaceDE w:val="0"/>
              <w:autoSpaceDN w:val="0"/>
              <w:adjustRightInd w:val="0"/>
              <w:ind w:right="-250"/>
              <w:jc w:val="center"/>
              <w:rPr>
                <w:rFonts w:ascii="Times New Roman" w:hAnsi="Times New Roman" w:cs="Times New Roman"/>
                <w:sz w:val="20"/>
                <w:szCs w:val="20"/>
                <w:lang w:val="en-US"/>
              </w:rPr>
            </w:pPr>
            <w:r>
              <w:rPr>
                <w:rFonts w:ascii="Times New Roman" w:hAnsi="Times New Roman" w:cs="Times New Roman"/>
                <w:b/>
                <w:bCs/>
                <w:sz w:val="20"/>
                <w:szCs w:val="20"/>
              </w:rPr>
              <w:t>Исполни</w:t>
            </w:r>
            <w:r w:rsidRPr="00DF1DB5">
              <w:rPr>
                <w:rFonts w:ascii="Times New Roman" w:hAnsi="Times New Roman" w:cs="Times New Roman"/>
                <w:b/>
                <w:bCs/>
                <w:sz w:val="20"/>
                <w:szCs w:val="20"/>
              </w:rPr>
              <w:t>тель</w:t>
            </w:r>
          </w:p>
        </w:tc>
      </w:tr>
      <w:tr w:rsidR="008C44B4" w:rsidRPr="00DF1DB5" w:rsidTr="008C44B4">
        <w:trPr>
          <w:gridAfter w:val="1"/>
          <w:wAfter w:w="34" w:type="dxa"/>
          <w:trHeight w:val="281"/>
        </w:trPr>
        <w:tc>
          <w:tcPr>
            <w:tcW w:w="675" w:type="dxa"/>
            <w:vMerge/>
            <w:tcBorders>
              <w:top w:val="single" w:sz="4" w:space="0" w:color="000000"/>
              <w:left w:val="single" w:sz="4" w:space="0" w:color="000000"/>
              <w:bottom w:val="single" w:sz="4" w:space="0" w:color="000000"/>
              <w:right w:val="single" w:sz="4" w:space="0" w:color="000000"/>
            </w:tcBorders>
            <w:vAlign w:val="center"/>
          </w:tcPr>
          <w:p w:rsidR="008C44B4" w:rsidRPr="00DF1DB5" w:rsidRDefault="008C44B4" w:rsidP="003D76C1">
            <w:pPr>
              <w:rPr>
                <w:rFonts w:ascii="Times New Roman" w:hAnsi="Times New Roman" w:cs="Times New Roman"/>
                <w:sz w:val="20"/>
                <w:szCs w:val="20"/>
                <w:lang w:val="en-US"/>
              </w:rPr>
            </w:pPr>
          </w:p>
        </w:tc>
        <w:tc>
          <w:tcPr>
            <w:tcW w:w="2337" w:type="dxa"/>
            <w:vMerge/>
            <w:tcBorders>
              <w:top w:val="single" w:sz="4" w:space="0" w:color="000000"/>
              <w:left w:val="single" w:sz="4" w:space="0" w:color="000000"/>
              <w:bottom w:val="single" w:sz="4" w:space="0" w:color="000000"/>
              <w:right w:val="single" w:sz="4" w:space="0" w:color="000000"/>
            </w:tcBorders>
            <w:vAlign w:val="center"/>
          </w:tcPr>
          <w:p w:rsidR="008C44B4" w:rsidRPr="00DF1DB5" w:rsidRDefault="008C44B4" w:rsidP="003D76C1">
            <w:pPr>
              <w:rPr>
                <w:rFonts w:ascii="Times New Roman" w:hAnsi="Times New Roman" w:cs="Times New Roman"/>
                <w:sz w:val="20"/>
                <w:szCs w:val="20"/>
                <w:lang w:val="en-US"/>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C44B4" w:rsidRPr="001A7708" w:rsidRDefault="008C44B4" w:rsidP="001A7708">
            <w:pPr>
              <w:tabs>
                <w:tab w:val="left" w:pos="2268"/>
                <w:tab w:val="decimal" w:pos="2835"/>
              </w:tabs>
              <w:autoSpaceDE w:val="0"/>
              <w:autoSpaceDN w:val="0"/>
              <w:adjustRightInd w:val="0"/>
              <w:ind w:firstLine="111"/>
              <w:jc w:val="center"/>
              <w:rPr>
                <w:rFonts w:ascii="Times New Roman" w:hAnsi="Times New Roman" w:cs="Times New Roman"/>
                <w:sz w:val="20"/>
                <w:szCs w:val="20"/>
              </w:rPr>
            </w:pPr>
            <w:r w:rsidRPr="00DF1DB5">
              <w:rPr>
                <w:rFonts w:ascii="Times New Roman" w:hAnsi="Times New Roman" w:cs="Times New Roman"/>
                <w:b/>
                <w:bCs/>
                <w:sz w:val="20"/>
                <w:szCs w:val="20"/>
                <w:lang w:val="en-US"/>
              </w:rPr>
              <w:t>20</w:t>
            </w:r>
            <w:r>
              <w:rPr>
                <w:rFonts w:ascii="Times New Roman" w:hAnsi="Times New Roman" w:cs="Times New Roman"/>
                <w:b/>
                <w:bCs/>
                <w:sz w:val="20"/>
                <w:szCs w:val="20"/>
              </w:rPr>
              <w:t>20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8C44B4" w:rsidRPr="001A7708" w:rsidRDefault="008C44B4" w:rsidP="001A7708">
            <w:pPr>
              <w:tabs>
                <w:tab w:val="left" w:pos="2268"/>
                <w:tab w:val="decimal" w:pos="2835"/>
              </w:tabs>
              <w:autoSpaceDE w:val="0"/>
              <w:autoSpaceDN w:val="0"/>
              <w:adjustRightInd w:val="0"/>
              <w:ind w:right="-108" w:firstLine="34"/>
              <w:jc w:val="center"/>
              <w:rPr>
                <w:rFonts w:ascii="Times New Roman" w:hAnsi="Times New Roman" w:cs="Times New Roman"/>
                <w:sz w:val="20"/>
                <w:szCs w:val="20"/>
              </w:rPr>
            </w:pPr>
            <w:r w:rsidRPr="00DF1DB5">
              <w:rPr>
                <w:rFonts w:ascii="Times New Roman" w:hAnsi="Times New Roman" w:cs="Times New Roman"/>
                <w:b/>
                <w:bCs/>
                <w:sz w:val="20"/>
                <w:szCs w:val="20"/>
                <w:lang w:val="en-US"/>
              </w:rPr>
              <w:t>20</w:t>
            </w:r>
            <w:r>
              <w:rPr>
                <w:rFonts w:ascii="Times New Roman" w:hAnsi="Times New Roman" w:cs="Times New Roman"/>
                <w:b/>
                <w:bCs/>
                <w:sz w:val="20"/>
                <w:szCs w:val="20"/>
              </w:rPr>
              <w:t>21</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C44B4" w:rsidRPr="001A7708" w:rsidRDefault="008C44B4" w:rsidP="001A7708">
            <w:pPr>
              <w:tabs>
                <w:tab w:val="left" w:pos="2268"/>
                <w:tab w:val="decimal" w:pos="2835"/>
              </w:tabs>
              <w:autoSpaceDE w:val="0"/>
              <w:autoSpaceDN w:val="0"/>
              <w:adjustRightInd w:val="0"/>
              <w:jc w:val="center"/>
              <w:rPr>
                <w:rFonts w:ascii="Times New Roman" w:hAnsi="Times New Roman" w:cs="Times New Roman"/>
                <w:sz w:val="20"/>
                <w:szCs w:val="20"/>
              </w:rPr>
            </w:pPr>
            <w:r w:rsidRPr="00DF1DB5">
              <w:rPr>
                <w:rFonts w:ascii="Times New Roman" w:hAnsi="Times New Roman" w:cs="Times New Roman"/>
                <w:b/>
                <w:bCs/>
                <w:sz w:val="20"/>
                <w:szCs w:val="20"/>
                <w:lang w:val="en-US"/>
              </w:rPr>
              <w:t>20</w:t>
            </w:r>
            <w:r>
              <w:rPr>
                <w:rFonts w:ascii="Times New Roman" w:hAnsi="Times New Roman" w:cs="Times New Roman"/>
                <w:b/>
                <w:bCs/>
                <w:sz w:val="20"/>
                <w:szCs w:val="20"/>
              </w:rPr>
              <w:t>22</w:t>
            </w:r>
          </w:p>
        </w:tc>
        <w:tc>
          <w:tcPr>
            <w:tcW w:w="889" w:type="dxa"/>
            <w:tcBorders>
              <w:top w:val="single" w:sz="4" w:space="0" w:color="000000"/>
              <w:left w:val="single" w:sz="4" w:space="0" w:color="000000"/>
              <w:bottom w:val="single" w:sz="4" w:space="0" w:color="000000"/>
              <w:right w:val="single" w:sz="4" w:space="0" w:color="000000"/>
            </w:tcBorders>
          </w:tcPr>
          <w:p w:rsidR="008C44B4" w:rsidRPr="0070598B" w:rsidRDefault="008C44B4" w:rsidP="0070598B">
            <w:pPr>
              <w:jc w:val="center"/>
              <w:rPr>
                <w:rFonts w:ascii="Times New Roman" w:hAnsi="Times New Roman" w:cs="Times New Roman"/>
                <w:b/>
                <w:sz w:val="20"/>
                <w:szCs w:val="20"/>
              </w:rPr>
            </w:pPr>
            <w:r w:rsidRPr="0070598B">
              <w:rPr>
                <w:rFonts w:ascii="Times New Roman" w:hAnsi="Times New Roman" w:cs="Times New Roman"/>
                <w:b/>
                <w:sz w:val="20"/>
                <w:szCs w:val="20"/>
              </w:rPr>
              <w:t>2020</w:t>
            </w:r>
          </w:p>
        </w:tc>
        <w:tc>
          <w:tcPr>
            <w:tcW w:w="851" w:type="dxa"/>
            <w:tcBorders>
              <w:top w:val="single" w:sz="4" w:space="0" w:color="000000"/>
              <w:left w:val="single" w:sz="4" w:space="0" w:color="000000"/>
              <w:bottom w:val="single" w:sz="4" w:space="0" w:color="000000"/>
              <w:right w:val="single" w:sz="4" w:space="0" w:color="000000"/>
            </w:tcBorders>
          </w:tcPr>
          <w:p w:rsidR="008C44B4" w:rsidRPr="008C44B4" w:rsidRDefault="008C44B4" w:rsidP="008C44B4">
            <w:pPr>
              <w:jc w:val="center"/>
              <w:rPr>
                <w:rFonts w:ascii="Times New Roman" w:hAnsi="Times New Roman" w:cs="Times New Roman"/>
                <w:b/>
                <w:sz w:val="20"/>
                <w:szCs w:val="20"/>
              </w:rPr>
            </w:pPr>
            <w:r w:rsidRPr="008C44B4">
              <w:rPr>
                <w:rFonts w:ascii="Times New Roman" w:hAnsi="Times New Roman" w:cs="Times New Roman"/>
                <w:b/>
                <w:sz w:val="20"/>
                <w:szCs w:val="20"/>
              </w:rPr>
              <w:t>2021</w:t>
            </w:r>
          </w:p>
        </w:tc>
        <w:tc>
          <w:tcPr>
            <w:tcW w:w="1026" w:type="dxa"/>
            <w:tcBorders>
              <w:top w:val="single" w:sz="4" w:space="0" w:color="000000"/>
              <w:left w:val="single" w:sz="4" w:space="0" w:color="000000"/>
              <w:bottom w:val="single" w:sz="4" w:space="0" w:color="000000"/>
              <w:right w:val="single" w:sz="4" w:space="0" w:color="000000"/>
            </w:tcBorders>
          </w:tcPr>
          <w:p w:rsidR="008C44B4" w:rsidRPr="008C44B4" w:rsidRDefault="008C44B4" w:rsidP="008C44B4">
            <w:pPr>
              <w:jc w:val="center"/>
              <w:rPr>
                <w:rFonts w:ascii="Times New Roman" w:hAnsi="Times New Roman" w:cs="Times New Roman"/>
                <w:b/>
                <w:sz w:val="20"/>
                <w:szCs w:val="20"/>
              </w:rPr>
            </w:pPr>
            <w:r w:rsidRPr="008C44B4">
              <w:rPr>
                <w:rFonts w:ascii="Times New Roman" w:hAnsi="Times New Roman" w:cs="Times New Roman"/>
                <w:b/>
                <w:sz w:val="20"/>
                <w:szCs w:val="20"/>
              </w:rPr>
              <w:t>2022</w:t>
            </w:r>
          </w:p>
        </w:tc>
        <w:tc>
          <w:tcPr>
            <w:tcW w:w="1100" w:type="dxa"/>
            <w:tcBorders>
              <w:top w:val="single" w:sz="4" w:space="0" w:color="000000"/>
              <w:left w:val="single" w:sz="4" w:space="0" w:color="000000"/>
              <w:bottom w:val="single" w:sz="4" w:space="0" w:color="000000"/>
              <w:right w:val="single" w:sz="4" w:space="0" w:color="000000"/>
            </w:tcBorders>
            <w:vAlign w:val="center"/>
          </w:tcPr>
          <w:p w:rsidR="008C44B4" w:rsidRPr="00DF1DB5" w:rsidRDefault="008C44B4" w:rsidP="003D76C1">
            <w:pPr>
              <w:rPr>
                <w:rFonts w:ascii="Times New Roman" w:hAnsi="Times New Roman" w:cs="Times New Roman"/>
                <w:sz w:val="20"/>
                <w:szCs w:val="20"/>
                <w:lang w:val="en-US"/>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8C44B4" w:rsidRPr="00DF1DB5" w:rsidRDefault="008C44B4" w:rsidP="003D76C1">
            <w:pPr>
              <w:rPr>
                <w:rFonts w:ascii="Times New Roman" w:hAnsi="Times New Roman" w:cs="Times New Roman"/>
                <w:sz w:val="20"/>
                <w:szCs w:val="20"/>
                <w:lang w:val="en-US"/>
              </w:rPr>
            </w:pPr>
          </w:p>
        </w:tc>
      </w:tr>
      <w:tr w:rsidR="008C44B4" w:rsidRPr="00DF1DB5" w:rsidTr="008C44B4">
        <w:trPr>
          <w:gridAfter w:val="1"/>
          <w:wAfter w:w="34" w:type="dxa"/>
          <w:trHeight w:val="132"/>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8C44B4" w:rsidRPr="00DF1DB5" w:rsidRDefault="008C44B4" w:rsidP="003D76C1">
            <w:pPr>
              <w:tabs>
                <w:tab w:val="left" w:pos="2268"/>
                <w:tab w:val="decimal" w:pos="2835"/>
              </w:tabs>
              <w:autoSpaceDE w:val="0"/>
              <w:autoSpaceDN w:val="0"/>
              <w:adjustRightInd w:val="0"/>
              <w:ind w:right="-108"/>
              <w:jc w:val="center"/>
              <w:rPr>
                <w:rFonts w:ascii="Times New Roman" w:hAnsi="Times New Roman" w:cs="Times New Roman"/>
                <w:sz w:val="20"/>
                <w:szCs w:val="20"/>
                <w:lang w:val="en-US"/>
              </w:rPr>
            </w:pPr>
            <w:r w:rsidRPr="00DF1DB5">
              <w:rPr>
                <w:rFonts w:ascii="Times New Roman" w:hAnsi="Times New Roman" w:cs="Times New Roman"/>
                <w:b/>
                <w:bCs/>
                <w:sz w:val="20"/>
                <w:szCs w:val="20"/>
                <w:lang w:val="en-US"/>
              </w:rPr>
              <w:t>1</w:t>
            </w:r>
          </w:p>
        </w:tc>
        <w:tc>
          <w:tcPr>
            <w:tcW w:w="2337" w:type="dxa"/>
            <w:tcBorders>
              <w:top w:val="single" w:sz="4" w:space="0" w:color="000000"/>
              <w:left w:val="single" w:sz="4" w:space="0" w:color="000000"/>
              <w:bottom w:val="single" w:sz="4" w:space="0" w:color="000000"/>
              <w:right w:val="single" w:sz="4" w:space="0" w:color="000000"/>
            </w:tcBorders>
            <w:shd w:val="clear" w:color="auto" w:fill="FFFFFF"/>
          </w:tcPr>
          <w:p w:rsidR="008C44B4" w:rsidRPr="00DF1DB5" w:rsidRDefault="008C44B4" w:rsidP="003D76C1">
            <w:pPr>
              <w:tabs>
                <w:tab w:val="left" w:pos="2268"/>
                <w:tab w:val="decimal" w:pos="2835"/>
              </w:tabs>
              <w:autoSpaceDE w:val="0"/>
              <w:autoSpaceDN w:val="0"/>
              <w:adjustRightInd w:val="0"/>
              <w:ind w:firstLine="176"/>
              <w:jc w:val="center"/>
              <w:rPr>
                <w:rFonts w:ascii="Times New Roman" w:hAnsi="Times New Roman" w:cs="Times New Roman"/>
                <w:sz w:val="20"/>
                <w:szCs w:val="20"/>
                <w:lang w:val="en-US"/>
              </w:rPr>
            </w:pPr>
            <w:r w:rsidRPr="00DF1DB5">
              <w:rPr>
                <w:rFonts w:ascii="Times New Roman" w:hAnsi="Times New Roman" w:cs="Times New Roman"/>
                <w:b/>
                <w:bCs/>
                <w:sz w:val="20"/>
                <w:szCs w:val="20"/>
                <w:lang w:val="en-US"/>
              </w:rPr>
              <w:t>2</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C44B4" w:rsidRPr="00DF1DB5" w:rsidRDefault="008C44B4" w:rsidP="003D76C1">
            <w:pPr>
              <w:autoSpaceDE w:val="0"/>
              <w:autoSpaceDN w:val="0"/>
              <w:adjustRightInd w:val="0"/>
              <w:jc w:val="center"/>
              <w:rPr>
                <w:rFonts w:ascii="Times New Roman" w:hAnsi="Times New Roman" w:cs="Times New Roman"/>
                <w:sz w:val="20"/>
                <w:szCs w:val="20"/>
                <w:lang w:val="en-US"/>
              </w:rPr>
            </w:pPr>
            <w:r w:rsidRPr="00DF1DB5">
              <w:rPr>
                <w:rFonts w:ascii="Times New Roman" w:hAnsi="Times New Roman" w:cs="Times New Roman"/>
                <w:b/>
                <w:bCs/>
                <w:sz w:val="20"/>
                <w:szCs w:val="20"/>
                <w:lang w:val="en-US"/>
              </w:rPr>
              <w:t>3</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8C44B4" w:rsidRPr="00DF1DB5" w:rsidRDefault="008C44B4" w:rsidP="003D76C1">
            <w:pPr>
              <w:autoSpaceDE w:val="0"/>
              <w:autoSpaceDN w:val="0"/>
              <w:adjustRightInd w:val="0"/>
              <w:jc w:val="center"/>
              <w:rPr>
                <w:rFonts w:ascii="Times New Roman" w:hAnsi="Times New Roman" w:cs="Times New Roman"/>
                <w:sz w:val="20"/>
                <w:szCs w:val="20"/>
                <w:lang w:val="en-US"/>
              </w:rPr>
            </w:pPr>
            <w:r w:rsidRPr="00DF1DB5">
              <w:rPr>
                <w:rFonts w:ascii="Times New Roman" w:hAnsi="Times New Roman" w:cs="Times New Roman"/>
                <w:b/>
                <w:bCs/>
                <w:sz w:val="20"/>
                <w:szCs w:val="20"/>
                <w:lang w:val="en-US"/>
              </w:rPr>
              <w:t>4</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C44B4" w:rsidRPr="00DF1DB5" w:rsidRDefault="008C44B4" w:rsidP="003D76C1">
            <w:pPr>
              <w:autoSpaceDE w:val="0"/>
              <w:autoSpaceDN w:val="0"/>
              <w:adjustRightInd w:val="0"/>
              <w:jc w:val="center"/>
              <w:rPr>
                <w:rFonts w:ascii="Times New Roman" w:hAnsi="Times New Roman" w:cs="Times New Roman"/>
                <w:sz w:val="20"/>
                <w:szCs w:val="20"/>
                <w:lang w:val="en-US"/>
              </w:rPr>
            </w:pPr>
            <w:r w:rsidRPr="00DF1DB5">
              <w:rPr>
                <w:rFonts w:ascii="Times New Roman" w:hAnsi="Times New Roman" w:cs="Times New Roman"/>
                <w:b/>
                <w:bCs/>
                <w:sz w:val="20"/>
                <w:szCs w:val="20"/>
                <w:lang w:val="en-US"/>
              </w:rPr>
              <w:t>5</w:t>
            </w:r>
          </w:p>
        </w:tc>
        <w:tc>
          <w:tcPr>
            <w:tcW w:w="889" w:type="dxa"/>
            <w:tcBorders>
              <w:top w:val="single" w:sz="4" w:space="0" w:color="000000"/>
              <w:left w:val="single" w:sz="4" w:space="0" w:color="000000"/>
              <w:bottom w:val="single" w:sz="4" w:space="0" w:color="000000"/>
              <w:right w:val="single" w:sz="4" w:space="0" w:color="000000"/>
            </w:tcBorders>
            <w:shd w:val="clear" w:color="auto" w:fill="FFFFFF"/>
          </w:tcPr>
          <w:p w:rsidR="008C44B4" w:rsidRDefault="008C44B4" w:rsidP="003D76C1">
            <w:pPr>
              <w:autoSpaceDE w:val="0"/>
              <w:autoSpaceDN w:val="0"/>
              <w:adjustRightInd w:val="0"/>
              <w:jc w:val="center"/>
              <w:rPr>
                <w:rFonts w:ascii="Times New Roman" w:hAnsi="Times New Roman" w:cs="Times New Roman"/>
                <w:b/>
                <w:bCs/>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C44B4" w:rsidRDefault="008C44B4" w:rsidP="003D76C1">
            <w:pPr>
              <w:autoSpaceDE w:val="0"/>
              <w:autoSpaceDN w:val="0"/>
              <w:adjustRightInd w:val="0"/>
              <w:jc w:val="center"/>
              <w:rPr>
                <w:rFonts w:ascii="Times New Roman" w:hAnsi="Times New Roman" w:cs="Times New Roman"/>
                <w:b/>
                <w:bCs/>
                <w:sz w:val="20"/>
                <w:szCs w:val="20"/>
              </w:rPr>
            </w:pPr>
          </w:p>
        </w:tc>
        <w:tc>
          <w:tcPr>
            <w:tcW w:w="1026" w:type="dxa"/>
            <w:tcBorders>
              <w:top w:val="single" w:sz="4" w:space="0" w:color="000000"/>
              <w:left w:val="single" w:sz="4" w:space="0" w:color="000000"/>
              <w:bottom w:val="single" w:sz="4" w:space="0" w:color="000000"/>
              <w:right w:val="single" w:sz="4" w:space="0" w:color="000000"/>
            </w:tcBorders>
            <w:shd w:val="clear" w:color="auto" w:fill="FFFFFF"/>
          </w:tcPr>
          <w:p w:rsidR="008C44B4" w:rsidRDefault="008C44B4" w:rsidP="003D76C1">
            <w:pPr>
              <w:autoSpaceDE w:val="0"/>
              <w:autoSpaceDN w:val="0"/>
              <w:adjustRightInd w:val="0"/>
              <w:jc w:val="center"/>
              <w:rPr>
                <w:rFonts w:ascii="Times New Roman" w:hAnsi="Times New Roman" w:cs="Times New Roman"/>
                <w:b/>
                <w:bCs/>
                <w:sz w:val="20"/>
                <w:szCs w:val="20"/>
              </w:rPr>
            </w:pPr>
          </w:p>
        </w:tc>
        <w:tc>
          <w:tcPr>
            <w:tcW w:w="1100" w:type="dxa"/>
            <w:tcBorders>
              <w:top w:val="single" w:sz="4" w:space="0" w:color="000000"/>
              <w:left w:val="single" w:sz="4" w:space="0" w:color="000000"/>
              <w:bottom w:val="single" w:sz="4" w:space="0" w:color="000000"/>
              <w:right w:val="single" w:sz="4" w:space="0" w:color="000000"/>
            </w:tcBorders>
            <w:shd w:val="clear" w:color="auto" w:fill="FFFFFF"/>
          </w:tcPr>
          <w:p w:rsidR="008C44B4" w:rsidRPr="003D76C1" w:rsidRDefault="008C44B4" w:rsidP="003D76C1">
            <w:pPr>
              <w:autoSpaceDE w:val="0"/>
              <w:autoSpaceDN w:val="0"/>
              <w:adjustRightInd w:val="0"/>
              <w:jc w:val="center"/>
              <w:rPr>
                <w:rFonts w:ascii="Times New Roman" w:hAnsi="Times New Roman" w:cs="Times New Roman"/>
                <w:sz w:val="20"/>
                <w:szCs w:val="20"/>
              </w:rPr>
            </w:pPr>
            <w:r>
              <w:rPr>
                <w:rFonts w:ascii="Times New Roman" w:hAnsi="Times New Roman" w:cs="Times New Roman"/>
                <w:b/>
                <w:bCs/>
                <w:sz w:val="20"/>
                <w:szCs w:val="20"/>
              </w:rPr>
              <w:t>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8C44B4" w:rsidRPr="003D76C1" w:rsidRDefault="008C44B4" w:rsidP="003D76C1">
            <w:pPr>
              <w:autoSpaceDE w:val="0"/>
              <w:autoSpaceDN w:val="0"/>
              <w:adjustRightInd w:val="0"/>
              <w:jc w:val="center"/>
              <w:rPr>
                <w:rFonts w:ascii="Times New Roman" w:hAnsi="Times New Roman" w:cs="Times New Roman"/>
                <w:sz w:val="20"/>
                <w:szCs w:val="20"/>
              </w:rPr>
            </w:pPr>
            <w:r>
              <w:rPr>
                <w:rFonts w:ascii="Times New Roman" w:hAnsi="Times New Roman" w:cs="Times New Roman"/>
                <w:b/>
                <w:bCs/>
                <w:sz w:val="20"/>
                <w:szCs w:val="20"/>
              </w:rPr>
              <w:t>10</w:t>
            </w:r>
          </w:p>
        </w:tc>
      </w:tr>
      <w:tr w:rsidR="008C44B4" w:rsidRPr="00DF1DB5" w:rsidTr="008C44B4">
        <w:trPr>
          <w:trHeight w:val="273"/>
        </w:trPr>
        <w:tc>
          <w:tcPr>
            <w:tcW w:w="10740" w:type="dxa"/>
            <w:gridSpan w:val="11"/>
            <w:tcBorders>
              <w:top w:val="single" w:sz="4" w:space="0" w:color="000000"/>
              <w:left w:val="single" w:sz="4" w:space="0" w:color="000000"/>
              <w:bottom w:val="single" w:sz="4" w:space="0" w:color="000000"/>
              <w:right w:val="single" w:sz="4" w:space="0" w:color="000000"/>
            </w:tcBorders>
            <w:shd w:val="clear" w:color="auto" w:fill="FFFFFF"/>
          </w:tcPr>
          <w:p w:rsidR="008C44B4" w:rsidRPr="003A2C0C" w:rsidRDefault="008C44B4" w:rsidP="003A2C0C">
            <w:pPr>
              <w:autoSpaceDE w:val="0"/>
              <w:autoSpaceDN w:val="0"/>
              <w:adjustRightInd w:val="0"/>
              <w:ind w:left="-108" w:firstLine="108"/>
              <w:jc w:val="center"/>
              <w:rPr>
                <w:rFonts w:ascii="Times New Roman" w:hAnsi="Times New Roman" w:cs="Times New Roman"/>
                <w:bCs/>
                <w:sz w:val="20"/>
                <w:szCs w:val="20"/>
              </w:rPr>
            </w:pPr>
            <w:r w:rsidRPr="003A2C0C">
              <w:rPr>
                <w:rFonts w:ascii="Times New Roman" w:hAnsi="Times New Roman" w:cs="Times New Roman"/>
                <w:bCs/>
                <w:sz w:val="20"/>
                <w:szCs w:val="20"/>
              </w:rPr>
              <w:t>Направление: Подготовка и проведение мероприятий патриотической направленности</w:t>
            </w:r>
          </w:p>
        </w:tc>
      </w:tr>
      <w:tr w:rsidR="008C44B4" w:rsidRPr="00DF1DB5" w:rsidTr="008C44B4">
        <w:trPr>
          <w:gridAfter w:val="1"/>
          <w:wAfter w:w="34" w:type="dxa"/>
          <w:trHeight w:val="273"/>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8C44B4" w:rsidRPr="00DF1DB5" w:rsidRDefault="008C44B4" w:rsidP="003D76C1">
            <w:pPr>
              <w:autoSpaceDE w:val="0"/>
              <w:autoSpaceDN w:val="0"/>
              <w:adjustRightInd w:val="0"/>
              <w:jc w:val="center"/>
              <w:rPr>
                <w:rFonts w:ascii="Times New Roman" w:hAnsi="Times New Roman" w:cs="Times New Roman"/>
                <w:bCs/>
                <w:sz w:val="20"/>
                <w:szCs w:val="20"/>
              </w:rPr>
            </w:pPr>
            <w:r w:rsidRPr="00DF1DB5">
              <w:rPr>
                <w:rFonts w:ascii="Times New Roman" w:hAnsi="Times New Roman" w:cs="Times New Roman"/>
                <w:bCs/>
                <w:sz w:val="20"/>
                <w:szCs w:val="20"/>
              </w:rPr>
              <w:t>1.1.</w:t>
            </w:r>
          </w:p>
        </w:tc>
        <w:tc>
          <w:tcPr>
            <w:tcW w:w="23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44B4" w:rsidRPr="00DF1DB5" w:rsidRDefault="008C44B4" w:rsidP="003D76C1">
            <w:pPr>
              <w:tabs>
                <w:tab w:val="left" w:pos="1260"/>
              </w:tabs>
              <w:jc w:val="center"/>
              <w:rPr>
                <w:rFonts w:ascii="Times New Roman" w:hAnsi="Times New Roman" w:cs="Times New Roman"/>
                <w:sz w:val="20"/>
                <w:szCs w:val="20"/>
              </w:rPr>
            </w:pPr>
            <w:r w:rsidRPr="00DF1DB5">
              <w:rPr>
                <w:rFonts w:ascii="Times New Roman" w:hAnsi="Times New Roman" w:cs="Times New Roman"/>
                <w:sz w:val="20"/>
                <w:szCs w:val="20"/>
              </w:rPr>
              <w:t>Муниципальный этап Всероссийской военно-спортивной игры «Зарница»</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C44B4" w:rsidRPr="00DF1DB5" w:rsidRDefault="008C44B4" w:rsidP="003D76C1">
            <w:pPr>
              <w:autoSpaceDE w:val="0"/>
              <w:autoSpaceDN w:val="0"/>
              <w:adjustRightInd w:val="0"/>
              <w:jc w:val="center"/>
              <w:rPr>
                <w:rFonts w:ascii="Times New Roman" w:hAnsi="Times New Roman" w:cs="Times New Roman"/>
                <w:bCs/>
                <w:sz w:val="20"/>
                <w:szCs w:val="20"/>
              </w:rPr>
            </w:pPr>
            <w:r>
              <w:rPr>
                <w:rFonts w:ascii="Times New Roman" w:hAnsi="Times New Roman" w:cs="Times New Roman"/>
                <w:bCs/>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8C44B4" w:rsidRPr="00DF1DB5" w:rsidRDefault="008C44B4" w:rsidP="003D76C1">
            <w:pPr>
              <w:autoSpaceDE w:val="0"/>
              <w:autoSpaceDN w:val="0"/>
              <w:adjustRightInd w:val="0"/>
              <w:jc w:val="center"/>
              <w:rPr>
                <w:rFonts w:ascii="Times New Roman" w:hAnsi="Times New Roman" w:cs="Times New Roman"/>
                <w:bCs/>
                <w:sz w:val="20"/>
                <w:szCs w:val="20"/>
              </w:rPr>
            </w:pPr>
            <w:r>
              <w:rPr>
                <w:rFonts w:ascii="Times New Roman" w:hAnsi="Times New Roman" w:cs="Times New Roman"/>
                <w:bCs/>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C44B4" w:rsidRPr="00DF1DB5" w:rsidRDefault="008C44B4" w:rsidP="003D76C1">
            <w:pPr>
              <w:autoSpaceDE w:val="0"/>
              <w:autoSpaceDN w:val="0"/>
              <w:adjustRightInd w:val="0"/>
              <w:jc w:val="center"/>
              <w:rPr>
                <w:rFonts w:ascii="Times New Roman" w:hAnsi="Times New Roman" w:cs="Times New Roman"/>
                <w:bCs/>
                <w:sz w:val="20"/>
                <w:szCs w:val="20"/>
              </w:rPr>
            </w:pPr>
            <w:r>
              <w:rPr>
                <w:rFonts w:ascii="Times New Roman" w:hAnsi="Times New Roman" w:cs="Times New Roman"/>
                <w:bCs/>
                <w:sz w:val="20"/>
                <w:szCs w:val="20"/>
              </w:rPr>
              <w:t>0,0</w:t>
            </w:r>
          </w:p>
        </w:tc>
        <w:tc>
          <w:tcPr>
            <w:tcW w:w="889" w:type="dxa"/>
            <w:tcBorders>
              <w:top w:val="single" w:sz="4" w:space="0" w:color="000000"/>
              <w:left w:val="single" w:sz="4" w:space="0" w:color="000000"/>
              <w:bottom w:val="single" w:sz="4" w:space="0" w:color="000000"/>
              <w:right w:val="single" w:sz="4" w:space="0" w:color="000000"/>
            </w:tcBorders>
            <w:shd w:val="clear" w:color="auto" w:fill="FFFFFF"/>
          </w:tcPr>
          <w:p w:rsidR="008C44B4" w:rsidRPr="00DF1DB5" w:rsidRDefault="008C44B4" w:rsidP="001A7708">
            <w:pPr>
              <w:autoSpaceDE w:val="0"/>
              <w:autoSpaceDN w:val="0"/>
              <w:adjustRightInd w:val="0"/>
              <w:jc w:val="center"/>
              <w:rPr>
                <w:rFonts w:ascii="Times New Roman" w:hAnsi="Times New Roman" w:cs="Times New Roman"/>
                <w:bCs/>
                <w:sz w:val="20"/>
                <w:szCs w:val="20"/>
              </w:rPr>
            </w:pPr>
            <w:r>
              <w:rPr>
                <w:rFonts w:ascii="Times New Roman" w:hAnsi="Times New Roman" w:cs="Times New Roman"/>
                <w:bCs/>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C44B4" w:rsidRPr="00DF1DB5" w:rsidRDefault="008C44B4" w:rsidP="0070598B">
            <w:pPr>
              <w:autoSpaceDE w:val="0"/>
              <w:autoSpaceDN w:val="0"/>
              <w:adjustRightInd w:val="0"/>
              <w:rPr>
                <w:rFonts w:ascii="Times New Roman" w:hAnsi="Times New Roman" w:cs="Times New Roman"/>
                <w:bCs/>
                <w:sz w:val="20"/>
                <w:szCs w:val="20"/>
              </w:rPr>
            </w:pPr>
            <w:r>
              <w:rPr>
                <w:rFonts w:ascii="Times New Roman" w:hAnsi="Times New Roman" w:cs="Times New Roman"/>
                <w:bCs/>
                <w:sz w:val="20"/>
                <w:szCs w:val="20"/>
              </w:rPr>
              <w:t>0,0</w:t>
            </w:r>
          </w:p>
        </w:tc>
        <w:tc>
          <w:tcPr>
            <w:tcW w:w="1026" w:type="dxa"/>
            <w:tcBorders>
              <w:top w:val="single" w:sz="4" w:space="0" w:color="000000"/>
              <w:left w:val="single" w:sz="4" w:space="0" w:color="000000"/>
              <w:bottom w:val="single" w:sz="4" w:space="0" w:color="000000"/>
              <w:right w:val="single" w:sz="4" w:space="0" w:color="000000"/>
            </w:tcBorders>
            <w:shd w:val="clear" w:color="auto" w:fill="FFFFFF"/>
          </w:tcPr>
          <w:p w:rsidR="008C44B4" w:rsidRPr="00DF1DB5" w:rsidRDefault="008C44B4" w:rsidP="0070598B">
            <w:pPr>
              <w:autoSpaceDE w:val="0"/>
              <w:autoSpaceDN w:val="0"/>
              <w:adjustRightInd w:val="0"/>
              <w:rPr>
                <w:rFonts w:ascii="Times New Roman" w:hAnsi="Times New Roman" w:cs="Times New Roman"/>
                <w:bCs/>
                <w:sz w:val="20"/>
                <w:szCs w:val="20"/>
              </w:rPr>
            </w:pPr>
            <w:r>
              <w:rPr>
                <w:rFonts w:ascii="Times New Roman" w:hAnsi="Times New Roman" w:cs="Times New Roman"/>
                <w:bCs/>
                <w:sz w:val="20"/>
                <w:szCs w:val="20"/>
              </w:rPr>
              <w:t>0,0</w:t>
            </w:r>
          </w:p>
        </w:tc>
        <w:tc>
          <w:tcPr>
            <w:tcW w:w="1100" w:type="dxa"/>
            <w:tcBorders>
              <w:top w:val="single" w:sz="4" w:space="0" w:color="000000"/>
              <w:left w:val="single" w:sz="4" w:space="0" w:color="000000"/>
              <w:bottom w:val="single" w:sz="4" w:space="0" w:color="000000"/>
              <w:right w:val="single" w:sz="4" w:space="0" w:color="000000"/>
            </w:tcBorders>
            <w:shd w:val="clear" w:color="auto" w:fill="FFFFFF"/>
          </w:tcPr>
          <w:p w:rsidR="008C44B4" w:rsidRPr="00DF1DB5" w:rsidRDefault="008C44B4" w:rsidP="0070598B">
            <w:pPr>
              <w:autoSpaceDE w:val="0"/>
              <w:autoSpaceDN w:val="0"/>
              <w:adjustRightInd w:val="0"/>
              <w:rPr>
                <w:rFonts w:ascii="Times New Roman" w:hAnsi="Times New Roman" w:cs="Times New Roman"/>
                <w:bCs/>
                <w:sz w:val="20"/>
                <w:szCs w:val="20"/>
              </w:rPr>
            </w:pPr>
            <w:r w:rsidRPr="00DF1DB5">
              <w:rPr>
                <w:rFonts w:ascii="Times New Roman" w:hAnsi="Times New Roman" w:cs="Times New Roman"/>
                <w:bCs/>
                <w:sz w:val="20"/>
                <w:szCs w:val="20"/>
              </w:rPr>
              <w:t>20</w:t>
            </w:r>
            <w:r>
              <w:rPr>
                <w:rFonts w:ascii="Times New Roman" w:hAnsi="Times New Roman" w:cs="Times New Roman"/>
                <w:bCs/>
                <w:sz w:val="20"/>
                <w:szCs w:val="20"/>
              </w:rPr>
              <w:t>20</w:t>
            </w:r>
            <w:r w:rsidRPr="00DF1DB5">
              <w:rPr>
                <w:rFonts w:ascii="Times New Roman" w:hAnsi="Times New Roman" w:cs="Times New Roman"/>
                <w:bCs/>
                <w:sz w:val="20"/>
                <w:szCs w:val="20"/>
              </w:rPr>
              <w:t>-20</w:t>
            </w:r>
            <w:r>
              <w:rPr>
                <w:rFonts w:ascii="Times New Roman" w:hAnsi="Times New Roman" w:cs="Times New Roman"/>
                <w:bCs/>
                <w:sz w:val="20"/>
                <w:szCs w:val="20"/>
              </w:rPr>
              <w:t>22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8C44B4" w:rsidRPr="00B228CF" w:rsidRDefault="008C44B4" w:rsidP="00AB32F2">
            <w:pPr>
              <w:autoSpaceDE w:val="0"/>
              <w:autoSpaceDN w:val="0"/>
              <w:adjustRightInd w:val="0"/>
              <w:ind w:left="-108" w:firstLine="108"/>
              <w:rPr>
                <w:rFonts w:ascii="Times New Roman" w:hAnsi="Times New Roman" w:cs="Times New Roman"/>
                <w:bCs/>
                <w:sz w:val="16"/>
                <w:szCs w:val="16"/>
              </w:rPr>
            </w:pPr>
            <w:r w:rsidRPr="00B228CF">
              <w:rPr>
                <w:rFonts w:ascii="Times New Roman" w:hAnsi="Times New Roman" w:cs="Times New Roman"/>
                <w:bCs/>
                <w:sz w:val="16"/>
                <w:szCs w:val="16"/>
              </w:rPr>
              <w:t>МУ «Управление культуры</w:t>
            </w:r>
            <w:r>
              <w:rPr>
                <w:rFonts w:ascii="Times New Roman" w:hAnsi="Times New Roman" w:cs="Times New Roman"/>
                <w:bCs/>
                <w:sz w:val="16"/>
                <w:szCs w:val="16"/>
              </w:rPr>
              <w:t>»</w:t>
            </w:r>
            <w:r w:rsidRPr="00B228CF">
              <w:rPr>
                <w:rFonts w:ascii="Times New Roman" w:hAnsi="Times New Roman" w:cs="Times New Roman"/>
                <w:bCs/>
                <w:sz w:val="16"/>
                <w:szCs w:val="16"/>
              </w:rPr>
              <w:t xml:space="preserve"> </w:t>
            </w:r>
          </w:p>
          <w:p w:rsidR="008C44B4" w:rsidRPr="00DF1DB5" w:rsidRDefault="008C44B4" w:rsidP="003D76C1">
            <w:pPr>
              <w:autoSpaceDE w:val="0"/>
              <w:autoSpaceDN w:val="0"/>
              <w:adjustRightInd w:val="0"/>
              <w:jc w:val="center"/>
              <w:rPr>
                <w:rFonts w:ascii="Times New Roman" w:hAnsi="Times New Roman" w:cs="Times New Roman"/>
                <w:bCs/>
                <w:sz w:val="20"/>
                <w:szCs w:val="20"/>
              </w:rPr>
            </w:pPr>
          </w:p>
        </w:tc>
      </w:tr>
      <w:tr w:rsidR="008C44B4" w:rsidRPr="00DF1DB5" w:rsidTr="008C44B4">
        <w:trPr>
          <w:gridAfter w:val="1"/>
          <w:wAfter w:w="34" w:type="dxa"/>
          <w:trHeight w:val="273"/>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8C44B4" w:rsidRPr="00DF1DB5" w:rsidRDefault="008C44B4" w:rsidP="00B228CF">
            <w:pPr>
              <w:autoSpaceDE w:val="0"/>
              <w:autoSpaceDN w:val="0"/>
              <w:adjustRightInd w:val="0"/>
              <w:jc w:val="center"/>
              <w:rPr>
                <w:rFonts w:ascii="Times New Roman" w:hAnsi="Times New Roman" w:cs="Times New Roman"/>
                <w:bCs/>
                <w:sz w:val="20"/>
                <w:szCs w:val="20"/>
              </w:rPr>
            </w:pPr>
            <w:r w:rsidRPr="00DF1DB5">
              <w:rPr>
                <w:rFonts w:ascii="Times New Roman" w:hAnsi="Times New Roman" w:cs="Times New Roman"/>
                <w:bCs/>
                <w:sz w:val="20"/>
                <w:szCs w:val="20"/>
              </w:rPr>
              <w:t>1.2.</w:t>
            </w:r>
          </w:p>
        </w:tc>
        <w:tc>
          <w:tcPr>
            <w:tcW w:w="23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44B4" w:rsidRPr="00DF1DB5" w:rsidRDefault="008C44B4" w:rsidP="00B228CF">
            <w:pPr>
              <w:tabs>
                <w:tab w:val="left" w:pos="1260"/>
              </w:tabs>
              <w:jc w:val="center"/>
              <w:rPr>
                <w:rFonts w:ascii="Times New Roman" w:hAnsi="Times New Roman" w:cs="Times New Roman"/>
                <w:sz w:val="20"/>
                <w:szCs w:val="20"/>
              </w:rPr>
            </w:pPr>
            <w:r w:rsidRPr="00DF1DB5">
              <w:rPr>
                <w:rFonts w:ascii="Times New Roman" w:hAnsi="Times New Roman" w:cs="Times New Roman"/>
                <w:sz w:val="20"/>
                <w:szCs w:val="20"/>
              </w:rPr>
              <w:t xml:space="preserve">Муниципальный этап акции «Вахта памяти» </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C44B4" w:rsidRPr="00DF1DB5" w:rsidRDefault="008C44B4" w:rsidP="00B228CF">
            <w:pPr>
              <w:autoSpaceDE w:val="0"/>
              <w:autoSpaceDN w:val="0"/>
              <w:adjustRightInd w:val="0"/>
              <w:jc w:val="center"/>
              <w:rPr>
                <w:rFonts w:ascii="Times New Roman" w:hAnsi="Times New Roman" w:cs="Times New Roman"/>
                <w:bCs/>
                <w:sz w:val="20"/>
                <w:szCs w:val="20"/>
              </w:rPr>
            </w:pPr>
            <w:r>
              <w:rPr>
                <w:rFonts w:ascii="Times New Roman" w:hAnsi="Times New Roman" w:cs="Times New Roman"/>
                <w:bCs/>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8C44B4" w:rsidRDefault="007343E0">
            <w:r>
              <w:rPr>
                <w:rFonts w:ascii="Times New Roman" w:hAnsi="Times New Roman" w:cs="Times New Roman"/>
                <w:bCs/>
                <w:sz w:val="20"/>
                <w:szCs w:val="20"/>
              </w:rPr>
              <w:t>5</w:t>
            </w:r>
            <w:r w:rsidR="008C44B4" w:rsidRPr="000B1D78">
              <w:rPr>
                <w:rFonts w:ascii="Times New Roman" w:hAnsi="Times New Roman" w:cs="Times New Roman"/>
                <w:bCs/>
                <w:sz w:val="20"/>
                <w:szCs w:val="20"/>
              </w:rPr>
              <w:t>,0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C44B4" w:rsidRDefault="007343E0">
            <w:r>
              <w:rPr>
                <w:rFonts w:ascii="Times New Roman" w:hAnsi="Times New Roman" w:cs="Times New Roman"/>
                <w:bCs/>
                <w:sz w:val="20"/>
                <w:szCs w:val="20"/>
              </w:rPr>
              <w:t>5</w:t>
            </w:r>
            <w:r w:rsidR="008C44B4" w:rsidRPr="000B1D78">
              <w:rPr>
                <w:rFonts w:ascii="Times New Roman" w:hAnsi="Times New Roman" w:cs="Times New Roman"/>
                <w:bCs/>
                <w:sz w:val="20"/>
                <w:szCs w:val="20"/>
              </w:rPr>
              <w:t>,0</w:t>
            </w:r>
          </w:p>
        </w:tc>
        <w:tc>
          <w:tcPr>
            <w:tcW w:w="889" w:type="dxa"/>
            <w:tcBorders>
              <w:top w:val="single" w:sz="4" w:space="0" w:color="000000"/>
              <w:left w:val="single" w:sz="4" w:space="0" w:color="000000"/>
              <w:bottom w:val="single" w:sz="4" w:space="0" w:color="000000"/>
              <w:right w:val="single" w:sz="4" w:space="0" w:color="000000"/>
            </w:tcBorders>
            <w:shd w:val="clear" w:color="auto" w:fill="FFFFFF"/>
          </w:tcPr>
          <w:p w:rsidR="008C44B4" w:rsidRPr="00165C36" w:rsidRDefault="008C44B4">
            <w:pPr>
              <w:rPr>
                <w:rFonts w:ascii="Times New Roman" w:hAnsi="Times New Roman" w:cs="Times New Roman"/>
                <w:bCs/>
                <w:sz w:val="20"/>
                <w:szCs w:val="20"/>
              </w:rPr>
            </w:pPr>
            <w:r>
              <w:rPr>
                <w:rFonts w:ascii="Times New Roman" w:hAnsi="Times New Roman" w:cs="Times New Roman"/>
                <w:bCs/>
                <w:sz w:val="20"/>
                <w:szCs w:val="20"/>
              </w:rPr>
              <w:t>5,0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C44B4" w:rsidRPr="00165C36" w:rsidRDefault="008C44B4">
            <w:pPr>
              <w:rPr>
                <w:rFonts w:ascii="Times New Roman" w:hAnsi="Times New Roman" w:cs="Times New Roman"/>
                <w:bCs/>
                <w:sz w:val="20"/>
                <w:szCs w:val="20"/>
              </w:rPr>
            </w:pPr>
            <w:r>
              <w:rPr>
                <w:rFonts w:ascii="Times New Roman" w:hAnsi="Times New Roman" w:cs="Times New Roman"/>
                <w:bCs/>
                <w:sz w:val="20"/>
                <w:szCs w:val="20"/>
              </w:rPr>
              <w:t>5,0</w:t>
            </w:r>
          </w:p>
        </w:tc>
        <w:tc>
          <w:tcPr>
            <w:tcW w:w="1026" w:type="dxa"/>
            <w:tcBorders>
              <w:top w:val="single" w:sz="4" w:space="0" w:color="000000"/>
              <w:left w:val="single" w:sz="4" w:space="0" w:color="000000"/>
              <w:bottom w:val="single" w:sz="4" w:space="0" w:color="000000"/>
              <w:right w:val="single" w:sz="4" w:space="0" w:color="000000"/>
            </w:tcBorders>
            <w:shd w:val="clear" w:color="auto" w:fill="FFFFFF"/>
          </w:tcPr>
          <w:p w:rsidR="008C44B4" w:rsidRPr="00165C36" w:rsidRDefault="008C44B4">
            <w:pPr>
              <w:rPr>
                <w:rFonts w:ascii="Times New Roman" w:hAnsi="Times New Roman" w:cs="Times New Roman"/>
                <w:bCs/>
                <w:sz w:val="20"/>
                <w:szCs w:val="20"/>
              </w:rPr>
            </w:pPr>
            <w:r>
              <w:rPr>
                <w:rFonts w:ascii="Times New Roman" w:hAnsi="Times New Roman" w:cs="Times New Roman"/>
                <w:bCs/>
                <w:sz w:val="20"/>
                <w:szCs w:val="20"/>
              </w:rPr>
              <w:t>5,0</w:t>
            </w:r>
          </w:p>
        </w:tc>
        <w:tc>
          <w:tcPr>
            <w:tcW w:w="1100" w:type="dxa"/>
            <w:tcBorders>
              <w:top w:val="single" w:sz="4" w:space="0" w:color="000000"/>
              <w:left w:val="single" w:sz="4" w:space="0" w:color="000000"/>
              <w:bottom w:val="single" w:sz="4" w:space="0" w:color="000000"/>
              <w:right w:val="single" w:sz="4" w:space="0" w:color="000000"/>
            </w:tcBorders>
            <w:shd w:val="clear" w:color="auto" w:fill="FFFFFF"/>
          </w:tcPr>
          <w:p w:rsidR="008C44B4" w:rsidRDefault="008C44B4">
            <w:r w:rsidRPr="00165C36">
              <w:rPr>
                <w:rFonts w:ascii="Times New Roman" w:hAnsi="Times New Roman" w:cs="Times New Roman"/>
                <w:bCs/>
                <w:sz w:val="20"/>
                <w:szCs w:val="20"/>
              </w:rPr>
              <w:t>2020-2022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8C44B4" w:rsidRDefault="008C44B4" w:rsidP="00B228CF">
            <w:r w:rsidRPr="00E8409B">
              <w:rPr>
                <w:rFonts w:ascii="Times New Roman" w:hAnsi="Times New Roman" w:cs="Times New Roman"/>
                <w:bCs/>
                <w:sz w:val="16"/>
                <w:szCs w:val="16"/>
              </w:rPr>
              <w:t xml:space="preserve">МУ «Управление культуры» </w:t>
            </w:r>
          </w:p>
        </w:tc>
      </w:tr>
      <w:tr w:rsidR="008C44B4" w:rsidRPr="00DF1DB5" w:rsidTr="008C44B4">
        <w:trPr>
          <w:gridAfter w:val="1"/>
          <w:wAfter w:w="34" w:type="dxa"/>
          <w:trHeight w:val="273"/>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8C44B4" w:rsidRPr="00DF1DB5" w:rsidRDefault="008C44B4" w:rsidP="00B228CF">
            <w:pPr>
              <w:autoSpaceDE w:val="0"/>
              <w:autoSpaceDN w:val="0"/>
              <w:adjustRightInd w:val="0"/>
              <w:jc w:val="center"/>
              <w:rPr>
                <w:rFonts w:ascii="Times New Roman" w:hAnsi="Times New Roman" w:cs="Times New Roman"/>
                <w:bCs/>
                <w:sz w:val="20"/>
                <w:szCs w:val="20"/>
              </w:rPr>
            </w:pPr>
            <w:r w:rsidRPr="00DF1DB5">
              <w:rPr>
                <w:rFonts w:ascii="Times New Roman" w:hAnsi="Times New Roman" w:cs="Times New Roman"/>
                <w:bCs/>
                <w:sz w:val="20"/>
                <w:szCs w:val="20"/>
              </w:rPr>
              <w:t>1.3.</w:t>
            </w:r>
          </w:p>
        </w:tc>
        <w:tc>
          <w:tcPr>
            <w:tcW w:w="23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44B4" w:rsidRPr="00DF1DB5" w:rsidRDefault="008C44B4" w:rsidP="00B228CF">
            <w:pPr>
              <w:tabs>
                <w:tab w:val="left" w:pos="1260"/>
              </w:tabs>
              <w:jc w:val="center"/>
              <w:rPr>
                <w:rFonts w:ascii="Times New Roman" w:hAnsi="Times New Roman" w:cs="Times New Roman"/>
                <w:sz w:val="20"/>
                <w:szCs w:val="20"/>
              </w:rPr>
            </w:pPr>
            <w:r w:rsidRPr="00DF1DB5">
              <w:rPr>
                <w:rFonts w:ascii="Times New Roman" w:hAnsi="Times New Roman" w:cs="Times New Roman"/>
                <w:sz w:val="20"/>
                <w:szCs w:val="20"/>
              </w:rPr>
              <w:t>Мероприятия, посвященные памятным датам России</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C44B4" w:rsidRDefault="008C44B4">
            <w:r w:rsidRPr="00E91894">
              <w:rPr>
                <w:rFonts w:ascii="Times New Roman" w:hAnsi="Times New Roman" w:cs="Times New Roman"/>
                <w:bCs/>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8C44B4" w:rsidRDefault="008C44B4">
            <w:r w:rsidRPr="000B1D78">
              <w:rPr>
                <w:rFonts w:ascii="Times New Roman" w:hAnsi="Times New Roman" w:cs="Times New Roman"/>
                <w:bCs/>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C44B4" w:rsidRDefault="008C44B4">
            <w:r w:rsidRPr="000B1D78">
              <w:rPr>
                <w:rFonts w:ascii="Times New Roman" w:hAnsi="Times New Roman" w:cs="Times New Roman"/>
                <w:bCs/>
                <w:sz w:val="20"/>
                <w:szCs w:val="20"/>
              </w:rPr>
              <w:t>0,0</w:t>
            </w:r>
          </w:p>
        </w:tc>
        <w:tc>
          <w:tcPr>
            <w:tcW w:w="889" w:type="dxa"/>
            <w:tcBorders>
              <w:top w:val="single" w:sz="4" w:space="0" w:color="000000"/>
              <w:left w:val="single" w:sz="4" w:space="0" w:color="000000"/>
              <w:bottom w:val="single" w:sz="4" w:space="0" w:color="000000"/>
              <w:right w:val="single" w:sz="4" w:space="0" w:color="000000"/>
            </w:tcBorders>
            <w:shd w:val="clear" w:color="auto" w:fill="FFFFFF"/>
          </w:tcPr>
          <w:p w:rsidR="008C44B4" w:rsidRPr="00165C36" w:rsidRDefault="008C44B4">
            <w:pPr>
              <w:rPr>
                <w:rFonts w:ascii="Times New Roman" w:hAnsi="Times New Roman" w:cs="Times New Roman"/>
                <w:bCs/>
                <w:sz w:val="20"/>
                <w:szCs w:val="20"/>
              </w:rPr>
            </w:pPr>
            <w:r>
              <w:rPr>
                <w:rFonts w:ascii="Times New Roman" w:hAnsi="Times New Roman" w:cs="Times New Roman"/>
                <w:bCs/>
                <w:sz w:val="20"/>
                <w:szCs w:val="20"/>
              </w:rPr>
              <w:t>5,0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C44B4" w:rsidRPr="00165C36" w:rsidRDefault="008C44B4">
            <w:pPr>
              <w:rPr>
                <w:rFonts w:ascii="Times New Roman" w:hAnsi="Times New Roman" w:cs="Times New Roman"/>
                <w:bCs/>
                <w:sz w:val="20"/>
                <w:szCs w:val="20"/>
              </w:rPr>
            </w:pPr>
            <w:r>
              <w:rPr>
                <w:rFonts w:ascii="Times New Roman" w:hAnsi="Times New Roman" w:cs="Times New Roman"/>
                <w:bCs/>
                <w:sz w:val="20"/>
                <w:szCs w:val="20"/>
              </w:rPr>
              <w:t>5,0</w:t>
            </w:r>
          </w:p>
        </w:tc>
        <w:tc>
          <w:tcPr>
            <w:tcW w:w="1026" w:type="dxa"/>
            <w:tcBorders>
              <w:top w:val="single" w:sz="4" w:space="0" w:color="000000"/>
              <w:left w:val="single" w:sz="4" w:space="0" w:color="000000"/>
              <w:bottom w:val="single" w:sz="4" w:space="0" w:color="000000"/>
              <w:right w:val="single" w:sz="4" w:space="0" w:color="000000"/>
            </w:tcBorders>
            <w:shd w:val="clear" w:color="auto" w:fill="FFFFFF"/>
          </w:tcPr>
          <w:p w:rsidR="008C44B4" w:rsidRPr="00165C36" w:rsidRDefault="008C44B4">
            <w:pPr>
              <w:rPr>
                <w:rFonts w:ascii="Times New Roman" w:hAnsi="Times New Roman" w:cs="Times New Roman"/>
                <w:bCs/>
                <w:sz w:val="20"/>
                <w:szCs w:val="20"/>
              </w:rPr>
            </w:pPr>
            <w:r>
              <w:rPr>
                <w:rFonts w:ascii="Times New Roman" w:hAnsi="Times New Roman" w:cs="Times New Roman"/>
                <w:bCs/>
                <w:sz w:val="20"/>
                <w:szCs w:val="20"/>
              </w:rPr>
              <w:t>5,0</w:t>
            </w:r>
          </w:p>
        </w:tc>
        <w:tc>
          <w:tcPr>
            <w:tcW w:w="1100" w:type="dxa"/>
            <w:tcBorders>
              <w:top w:val="single" w:sz="4" w:space="0" w:color="000000"/>
              <w:left w:val="single" w:sz="4" w:space="0" w:color="000000"/>
              <w:bottom w:val="single" w:sz="4" w:space="0" w:color="000000"/>
              <w:right w:val="single" w:sz="4" w:space="0" w:color="000000"/>
            </w:tcBorders>
            <w:shd w:val="clear" w:color="auto" w:fill="FFFFFF"/>
          </w:tcPr>
          <w:p w:rsidR="008C44B4" w:rsidRDefault="008C44B4">
            <w:r w:rsidRPr="00165C36">
              <w:rPr>
                <w:rFonts w:ascii="Times New Roman" w:hAnsi="Times New Roman" w:cs="Times New Roman"/>
                <w:bCs/>
                <w:sz w:val="20"/>
                <w:szCs w:val="20"/>
              </w:rPr>
              <w:t>2020-2022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8C44B4" w:rsidRDefault="008C44B4" w:rsidP="00B228CF">
            <w:r w:rsidRPr="00E8409B">
              <w:rPr>
                <w:rFonts w:ascii="Times New Roman" w:hAnsi="Times New Roman" w:cs="Times New Roman"/>
                <w:bCs/>
                <w:sz w:val="16"/>
                <w:szCs w:val="16"/>
              </w:rPr>
              <w:t xml:space="preserve">МУ «Управление культуры» </w:t>
            </w:r>
          </w:p>
        </w:tc>
      </w:tr>
      <w:tr w:rsidR="008C44B4" w:rsidRPr="00DF1DB5" w:rsidTr="008C44B4">
        <w:trPr>
          <w:gridAfter w:val="1"/>
          <w:wAfter w:w="34" w:type="dxa"/>
          <w:trHeight w:val="273"/>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8C44B4" w:rsidRPr="00DF1DB5" w:rsidRDefault="008C44B4" w:rsidP="00B228CF">
            <w:pPr>
              <w:autoSpaceDE w:val="0"/>
              <w:autoSpaceDN w:val="0"/>
              <w:adjustRightInd w:val="0"/>
              <w:jc w:val="center"/>
              <w:rPr>
                <w:rFonts w:ascii="Times New Roman" w:hAnsi="Times New Roman" w:cs="Times New Roman"/>
                <w:bCs/>
                <w:sz w:val="20"/>
                <w:szCs w:val="20"/>
              </w:rPr>
            </w:pPr>
            <w:r w:rsidRPr="00DF1DB5">
              <w:rPr>
                <w:rFonts w:ascii="Times New Roman" w:hAnsi="Times New Roman" w:cs="Times New Roman"/>
                <w:bCs/>
                <w:sz w:val="20"/>
                <w:szCs w:val="20"/>
              </w:rPr>
              <w:t>1.4.</w:t>
            </w:r>
          </w:p>
        </w:tc>
        <w:tc>
          <w:tcPr>
            <w:tcW w:w="23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44B4" w:rsidRPr="00DF1DB5" w:rsidRDefault="008C44B4" w:rsidP="00B228CF">
            <w:pPr>
              <w:tabs>
                <w:tab w:val="left" w:pos="1260"/>
              </w:tabs>
              <w:jc w:val="center"/>
              <w:rPr>
                <w:rFonts w:ascii="Times New Roman" w:hAnsi="Times New Roman" w:cs="Times New Roman"/>
                <w:sz w:val="20"/>
                <w:szCs w:val="20"/>
              </w:rPr>
            </w:pPr>
            <w:r w:rsidRPr="00DF1DB5">
              <w:rPr>
                <w:rFonts w:ascii="Times New Roman" w:hAnsi="Times New Roman" w:cs="Times New Roman"/>
                <w:sz w:val="20"/>
                <w:szCs w:val="20"/>
              </w:rPr>
              <w:t xml:space="preserve">Муниципальный этап областной акции «Я – </w:t>
            </w:r>
            <w:r w:rsidRPr="00DF1DB5">
              <w:rPr>
                <w:rFonts w:ascii="Times New Roman" w:hAnsi="Times New Roman" w:cs="Times New Roman"/>
                <w:sz w:val="20"/>
                <w:szCs w:val="20"/>
              </w:rPr>
              <w:lastRenderedPageBreak/>
              <w:t>гражданин России»</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C44B4" w:rsidRDefault="008C44B4">
            <w:r w:rsidRPr="00E91894">
              <w:rPr>
                <w:rFonts w:ascii="Times New Roman" w:hAnsi="Times New Roman" w:cs="Times New Roman"/>
                <w:bCs/>
                <w:sz w:val="20"/>
                <w:szCs w:val="20"/>
              </w:rPr>
              <w:lastRenderedPageBreak/>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8C44B4" w:rsidRDefault="008C44B4">
            <w:r w:rsidRPr="000B1D78">
              <w:rPr>
                <w:rFonts w:ascii="Times New Roman" w:hAnsi="Times New Roman" w:cs="Times New Roman"/>
                <w:bCs/>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C44B4" w:rsidRDefault="008C44B4">
            <w:r w:rsidRPr="000B1D78">
              <w:rPr>
                <w:rFonts w:ascii="Times New Roman" w:hAnsi="Times New Roman" w:cs="Times New Roman"/>
                <w:bCs/>
                <w:sz w:val="20"/>
                <w:szCs w:val="20"/>
              </w:rPr>
              <w:t>0,0</w:t>
            </w:r>
          </w:p>
        </w:tc>
        <w:tc>
          <w:tcPr>
            <w:tcW w:w="889" w:type="dxa"/>
            <w:tcBorders>
              <w:top w:val="single" w:sz="4" w:space="0" w:color="000000"/>
              <w:left w:val="single" w:sz="4" w:space="0" w:color="000000"/>
              <w:bottom w:val="single" w:sz="4" w:space="0" w:color="000000"/>
              <w:right w:val="single" w:sz="4" w:space="0" w:color="000000"/>
            </w:tcBorders>
            <w:shd w:val="clear" w:color="auto" w:fill="FFFFFF"/>
          </w:tcPr>
          <w:p w:rsidR="008C44B4" w:rsidRPr="00165C36" w:rsidRDefault="008C44B4">
            <w:pPr>
              <w:rPr>
                <w:rFonts w:ascii="Times New Roman" w:hAnsi="Times New Roman" w:cs="Times New Roman"/>
                <w:bCs/>
                <w:sz w:val="20"/>
                <w:szCs w:val="20"/>
              </w:rPr>
            </w:pPr>
            <w:r>
              <w:rPr>
                <w:rFonts w:ascii="Times New Roman" w:hAnsi="Times New Roman" w:cs="Times New Roman"/>
                <w:bCs/>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C44B4" w:rsidRPr="00165C36" w:rsidRDefault="008C44B4">
            <w:pPr>
              <w:rPr>
                <w:rFonts w:ascii="Times New Roman" w:hAnsi="Times New Roman" w:cs="Times New Roman"/>
                <w:bCs/>
                <w:sz w:val="20"/>
                <w:szCs w:val="20"/>
              </w:rPr>
            </w:pPr>
            <w:r>
              <w:rPr>
                <w:rFonts w:ascii="Times New Roman" w:hAnsi="Times New Roman" w:cs="Times New Roman"/>
                <w:bCs/>
                <w:sz w:val="20"/>
                <w:szCs w:val="20"/>
              </w:rPr>
              <w:t>0,0</w:t>
            </w:r>
          </w:p>
        </w:tc>
        <w:tc>
          <w:tcPr>
            <w:tcW w:w="1026" w:type="dxa"/>
            <w:tcBorders>
              <w:top w:val="single" w:sz="4" w:space="0" w:color="000000"/>
              <w:left w:val="single" w:sz="4" w:space="0" w:color="000000"/>
              <w:bottom w:val="single" w:sz="4" w:space="0" w:color="000000"/>
              <w:right w:val="single" w:sz="4" w:space="0" w:color="000000"/>
            </w:tcBorders>
            <w:shd w:val="clear" w:color="auto" w:fill="FFFFFF"/>
          </w:tcPr>
          <w:p w:rsidR="008C44B4" w:rsidRPr="00165C36" w:rsidRDefault="008C44B4">
            <w:pPr>
              <w:rPr>
                <w:rFonts w:ascii="Times New Roman" w:hAnsi="Times New Roman" w:cs="Times New Roman"/>
                <w:bCs/>
                <w:sz w:val="20"/>
                <w:szCs w:val="20"/>
              </w:rPr>
            </w:pPr>
            <w:r>
              <w:rPr>
                <w:rFonts w:ascii="Times New Roman" w:hAnsi="Times New Roman" w:cs="Times New Roman"/>
                <w:bCs/>
                <w:sz w:val="20"/>
                <w:szCs w:val="20"/>
              </w:rPr>
              <w:t>0,0</w:t>
            </w:r>
          </w:p>
        </w:tc>
        <w:tc>
          <w:tcPr>
            <w:tcW w:w="1100" w:type="dxa"/>
            <w:tcBorders>
              <w:top w:val="single" w:sz="4" w:space="0" w:color="000000"/>
              <w:left w:val="single" w:sz="4" w:space="0" w:color="000000"/>
              <w:bottom w:val="single" w:sz="4" w:space="0" w:color="000000"/>
              <w:right w:val="single" w:sz="4" w:space="0" w:color="000000"/>
            </w:tcBorders>
            <w:shd w:val="clear" w:color="auto" w:fill="FFFFFF"/>
          </w:tcPr>
          <w:p w:rsidR="008C44B4" w:rsidRDefault="008C44B4">
            <w:r w:rsidRPr="00165C36">
              <w:rPr>
                <w:rFonts w:ascii="Times New Roman" w:hAnsi="Times New Roman" w:cs="Times New Roman"/>
                <w:bCs/>
                <w:sz w:val="20"/>
                <w:szCs w:val="20"/>
              </w:rPr>
              <w:t>2020-2022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8C44B4" w:rsidRDefault="008C44B4" w:rsidP="00B228CF">
            <w:r w:rsidRPr="00E8409B">
              <w:rPr>
                <w:rFonts w:ascii="Times New Roman" w:hAnsi="Times New Roman" w:cs="Times New Roman"/>
                <w:bCs/>
                <w:sz w:val="16"/>
                <w:szCs w:val="16"/>
              </w:rPr>
              <w:t xml:space="preserve">МУ «Управление </w:t>
            </w:r>
            <w:r w:rsidRPr="00E8409B">
              <w:rPr>
                <w:rFonts w:ascii="Times New Roman" w:hAnsi="Times New Roman" w:cs="Times New Roman"/>
                <w:bCs/>
                <w:sz w:val="16"/>
                <w:szCs w:val="16"/>
              </w:rPr>
              <w:lastRenderedPageBreak/>
              <w:t xml:space="preserve">культуры» </w:t>
            </w:r>
          </w:p>
        </w:tc>
      </w:tr>
      <w:tr w:rsidR="008C44B4" w:rsidRPr="00DF1DB5" w:rsidTr="008C44B4">
        <w:trPr>
          <w:gridAfter w:val="1"/>
          <w:wAfter w:w="34" w:type="dxa"/>
          <w:trHeight w:val="273"/>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8C44B4" w:rsidRPr="00DF1DB5" w:rsidRDefault="008C44B4" w:rsidP="00B228CF">
            <w:pPr>
              <w:autoSpaceDE w:val="0"/>
              <w:autoSpaceDN w:val="0"/>
              <w:adjustRightInd w:val="0"/>
              <w:jc w:val="center"/>
              <w:rPr>
                <w:rFonts w:ascii="Times New Roman" w:hAnsi="Times New Roman" w:cs="Times New Roman"/>
                <w:bCs/>
                <w:sz w:val="20"/>
                <w:szCs w:val="20"/>
              </w:rPr>
            </w:pPr>
            <w:r w:rsidRPr="00DF1DB5">
              <w:rPr>
                <w:rFonts w:ascii="Times New Roman" w:hAnsi="Times New Roman" w:cs="Times New Roman"/>
                <w:bCs/>
                <w:sz w:val="20"/>
                <w:szCs w:val="20"/>
              </w:rPr>
              <w:lastRenderedPageBreak/>
              <w:t>1.5.</w:t>
            </w:r>
          </w:p>
        </w:tc>
        <w:tc>
          <w:tcPr>
            <w:tcW w:w="23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44B4" w:rsidRPr="00DF1DB5" w:rsidRDefault="008C44B4" w:rsidP="00B228CF">
            <w:pPr>
              <w:tabs>
                <w:tab w:val="left" w:pos="1260"/>
              </w:tabs>
              <w:jc w:val="center"/>
              <w:rPr>
                <w:rFonts w:ascii="Times New Roman" w:hAnsi="Times New Roman" w:cs="Times New Roman"/>
                <w:sz w:val="20"/>
                <w:szCs w:val="20"/>
              </w:rPr>
            </w:pPr>
            <w:r>
              <w:rPr>
                <w:rFonts w:ascii="Times New Roman" w:hAnsi="Times New Roman" w:cs="Times New Roman"/>
                <w:sz w:val="20"/>
                <w:szCs w:val="20"/>
              </w:rPr>
              <w:t>Социально-патриотическая акция «День призывника»</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C44B4" w:rsidRDefault="008C44B4">
            <w:r w:rsidRPr="00E91894">
              <w:rPr>
                <w:rFonts w:ascii="Times New Roman" w:hAnsi="Times New Roman" w:cs="Times New Roman"/>
                <w:bCs/>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8C44B4" w:rsidRDefault="008C44B4">
            <w:r w:rsidRPr="000B1D78">
              <w:rPr>
                <w:rFonts w:ascii="Times New Roman" w:hAnsi="Times New Roman" w:cs="Times New Roman"/>
                <w:bCs/>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C44B4" w:rsidRDefault="009C3BF0">
            <w:r>
              <w:rPr>
                <w:rFonts w:ascii="Times New Roman" w:hAnsi="Times New Roman" w:cs="Times New Roman"/>
                <w:bCs/>
                <w:sz w:val="20"/>
                <w:szCs w:val="20"/>
              </w:rPr>
              <w:t>1</w:t>
            </w:r>
            <w:r w:rsidR="008C44B4" w:rsidRPr="000B1D78">
              <w:rPr>
                <w:rFonts w:ascii="Times New Roman" w:hAnsi="Times New Roman" w:cs="Times New Roman"/>
                <w:bCs/>
                <w:sz w:val="20"/>
                <w:szCs w:val="20"/>
              </w:rPr>
              <w:t>0,0</w:t>
            </w:r>
          </w:p>
        </w:tc>
        <w:tc>
          <w:tcPr>
            <w:tcW w:w="889" w:type="dxa"/>
            <w:tcBorders>
              <w:top w:val="single" w:sz="4" w:space="0" w:color="000000"/>
              <w:left w:val="single" w:sz="4" w:space="0" w:color="000000"/>
              <w:bottom w:val="single" w:sz="4" w:space="0" w:color="000000"/>
              <w:right w:val="single" w:sz="4" w:space="0" w:color="000000"/>
            </w:tcBorders>
            <w:shd w:val="clear" w:color="auto" w:fill="FFFFFF"/>
          </w:tcPr>
          <w:p w:rsidR="008C44B4" w:rsidRPr="00165C36" w:rsidRDefault="008C44B4">
            <w:pPr>
              <w:rPr>
                <w:rFonts w:ascii="Times New Roman" w:hAnsi="Times New Roman" w:cs="Times New Roman"/>
                <w:bCs/>
                <w:sz w:val="20"/>
                <w:szCs w:val="20"/>
              </w:rPr>
            </w:pPr>
            <w:r>
              <w:rPr>
                <w:rFonts w:ascii="Times New Roman" w:hAnsi="Times New Roman" w:cs="Times New Roman"/>
                <w:bCs/>
                <w:sz w:val="20"/>
                <w:szCs w:val="20"/>
              </w:rPr>
              <w:t>10,0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C44B4" w:rsidRPr="00165C36" w:rsidRDefault="008C44B4">
            <w:pPr>
              <w:rPr>
                <w:rFonts w:ascii="Times New Roman" w:hAnsi="Times New Roman" w:cs="Times New Roman"/>
                <w:bCs/>
                <w:sz w:val="20"/>
                <w:szCs w:val="20"/>
              </w:rPr>
            </w:pPr>
            <w:r>
              <w:rPr>
                <w:rFonts w:ascii="Times New Roman" w:hAnsi="Times New Roman" w:cs="Times New Roman"/>
                <w:bCs/>
                <w:sz w:val="20"/>
                <w:szCs w:val="20"/>
              </w:rPr>
              <w:t>10,0</w:t>
            </w:r>
          </w:p>
        </w:tc>
        <w:tc>
          <w:tcPr>
            <w:tcW w:w="1026" w:type="dxa"/>
            <w:tcBorders>
              <w:top w:val="single" w:sz="4" w:space="0" w:color="000000"/>
              <w:left w:val="single" w:sz="4" w:space="0" w:color="000000"/>
              <w:bottom w:val="single" w:sz="4" w:space="0" w:color="000000"/>
              <w:right w:val="single" w:sz="4" w:space="0" w:color="000000"/>
            </w:tcBorders>
            <w:shd w:val="clear" w:color="auto" w:fill="FFFFFF"/>
          </w:tcPr>
          <w:p w:rsidR="008C44B4" w:rsidRPr="00165C36" w:rsidRDefault="008C44B4">
            <w:pPr>
              <w:rPr>
                <w:rFonts w:ascii="Times New Roman" w:hAnsi="Times New Roman" w:cs="Times New Roman"/>
                <w:bCs/>
                <w:sz w:val="20"/>
                <w:szCs w:val="20"/>
              </w:rPr>
            </w:pPr>
            <w:r>
              <w:rPr>
                <w:rFonts w:ascii="Times New Roman" w:hAnsi="Times New Roman" w:cs="Times New Roman"/>
                <w:bCs/>
                <w:sz w:val="20"/>
                <w:szCs w:val="20"/>
              </w:rPr>
              <w:t>10,0</w:t>
            </w:r>
          </w:p>
        </w:tc>
        <w:tc>
          <w:tcPr>
            <w:tcW w:w="1100" w:type="dxa"/>
            <w:tcBorders>
              <w:top w:val="single" w:sz="4" w:space="0" w:color="000000"/>
              <w:left w:val="single" w:sz="4" w:space="0" w:color="000000"/>
              <w:bottom w:val="single" w:sz="4" w:space="0" w:color="000000"/>
              <w:right w:val="single" w:sz="4" w:space="0" w:color="000000"/>
            </w:tcBorders>
            <w:shd w:val="clear" w:color="auto" w:fill="FFFFFF"/>
          </w:tcPr>
          <w:p w:rsidR="008C44B4" w:rsidRDefault="008C44B4">
            <w:r w:rsidRPr="00165C36">
              <w:rPr>
                <w:rFonts w:ascii="Times New Roman" w:hAnsi="Times New Roman" w:cs="Times New Roman"/>
                <w:bCs/>
                <w:sz w:val="20"/>
                <w:szCs w:val="20"/>
              </w:rPr>
              <w:t>2020-2022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8C44B4" w:rsidRDefault="008C44B4" w:rsidP="00B228CF">
            <w:r w:rsidRPr="00E8409B">
              <w:rPr>
                <w:rFonts w:ascii="Times New Roman" w:hAnsi="Times New Roman" w:cs="Times New Roman"/>
                <w:bCs/>
                <w:sz w:val="16"/>
                <w:szCs w:val="16"/>
              </w:rPr>
              <w:t xml:space="preserve">МУ «Управление культуры» </w:t>
            </w:r>
          </w:p>
        </w:tc>
      </w:tr>
      <w:tr w:rsidR="008C44B4" w:rsidRPr="00DF1DB5" w:rsidTr="008C44B4">
        <w:trPr>
          <w:gridAfter w:val="1"/>
          <w:wAfter w:w="34" w:type="dxa"/>
          <w:trHeight w:val="273"/>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8C44B4" w:rsidRPr="00DF1DB5" w:rsidRDefault="008C44B4" w:rsidP="00743F20">
            <w:pPr>
              <w:autoSpaceDE w:val="0"/>
              <w:autoSpaceDN w:val="0"/>
              <w:adjustRightInd w:val="0"/>
              <w:jc w:val="center"/>
              <w:rPr>
                <w:rFonts w:ascii="Times New Roman" w:hAnsi="Times New Roman" w:cs="Times New Roman"/>
                <w:bCs/>
                <w:sz w:val="20"/>
                <w:szCs w:val="20"/>
              </w:rPr>
            </w:pPr>
            <w:r w:rsidRPr="00DF1DB5">
              <w:rPr>
                <w:rFonts w:ascii="Times New Roman" w:hAnsi="Times New Roman" w:cs="Times New Roman"/>
                <w:bCs/>
                <w:sz w:val="20"/>
                <w:szCs w:val="20"/>
              </w:rPr>
              <w:t>1.6.</w:t>
            </w:r>
          </w:p>
        </w:tc>
        <w:tc>
          <w:tcPr>
            <w:tcW w:w="23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44B4" w:rsidRPr="00DF1DB5" w:rsidRDefault="008C44B4" w:rsidP="00743F20">
            <w:pPr>
              <w:tabs>
                <w:tab w:val="left" w:pos="1260"/>
              </w:tabs>
              <w:jc w:val="center"/>
              <w:rPr>
                <w:rFonts w:ascii="Times New Roman" w:hAnsi="Times New Roman" w:cs="Times New Roman"/>
                <w:sz w:val="20"/>
                <w:szCs w:val="20"/>
              </w:rPr>
            </w:pPr>
            <w:r w:rsidRPr="00DF1DB5">
              <w:rPr>
                <w:rFonts w:ascii="Times New Roman" w:hAnsi="Times New Roman" w:cs="Times New Roman"/>
                <w:sz w:val="20"/>
                <w:szCs w:val="20"/>
              </w:rPr>
              <w:t>Игра-</w:t>
            </w:r>
            <w:proofErr w:type="spellStart"/>
            <w:r w:rsidRPr="00DF1DB5">
              <w:rPr>
                <w:rFonts w:ascii="Times New Roman" w:hAnsi="Times New Roman" w:cs="Times New Roman"/>
                <w:sz w:val="20"/>
                <w:szCs w:val="20"/>
              </w:rPr>
              <w:t>квест</w:t>
            </w:r>
            <w:proofErr w:type="spellEnd"/>
            <w:r w:rsidRPr="00DF1DB5">
              <w:rPr>
                <w:rFonts w:ascii="Times New Roman" w:hAnsi="Times New Roman" w:cs="Times New Roman"/>
                <w:sz w:val="20"/>
                <w:szCs w:val="20"/>
              </w:rPr>
              <w:t xml:space="preserve"> «Дозор»</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C44B4" w:rsidRDefault="008C44B4">
            <w:r w:rsidRPr="00E91894">
              <w:rPr>
                <w:rFonts w:ascii="Times New Roman" w:hAnsi="Times New Roman" w:cs="Times New Roman"/>
                <w:bCs/>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8C44B4" w:rsidRDefault="008C44B4">
            <w:r w:rsidRPr="000B1D78">
              <w:rPr>
                <w:rFonts w:ascii="Times New Roman" w:hAnsi="Times New Roman" w:cs="Times New Roman"/>
                <w:bCs/>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C44B4" w:rsidRDefault="008C44B4">
            <w:r w:rsidRPr="000B1D78">
              <w:rPr>
                <w:rFonts w:ascii="Times New Roman" w:hAnsi="Times New Roman" w:cs="Times New Roman"/>
                <w:bCs/>
                <w:sz w:val="20"/>
                <w:szCs w:val="20"/>
              </w:rPr>
              <w:t>0,0</w:t>
            </w:r>
          </w:p>
        </w:tc>
        <w:tc>
          <w:tcPr>
            <w:tcW w:w="889" w:type="dxa"/>
            <w:tcBorders>
              <w:top w:val="single" w:sz="4" w:space="0" w:color="000000"/>
              <w:left w:val="single" w:sz="4" w:space="0" w:color="000000"/>
              <w:bottom w:val="single" w:sz="4" w:space="0" w:color="000000"/>
              <w:right w:val="single" w:sz="4" w:space="0" w:color="000000"/>
            </w:tcBorders>
            <w:shd w:val="clear" w:color="auto" w:fill="FFFFFF"/>
          </w:tcPr>
          <w:p w:rsidR="008C44B4" w:rsidRPr="00165C36" w:rsidRDefault="008C44B4">
            <w:pPr>
              <w:rPr>
                <w:rFonts w:ascii="Times New Roman" w:hAnsi="Times New Roman" w:cs="Times New Roman"/>
                <w:bCs/>
                <w:sz w:val="20"/>
                <w:szCs w:val="20"/>
              </w:rPr>
            </w:pPr>
            <w:r>
              <w:rPr>
                <w:rFonts w:ascii="Times New Roman" w:hAnsi="Times New Roman" w:cs="Times New Roman"/>
                <w:bCs/>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C44B4" w:rsidRPr="00165C36" w:rsidRDefault="008C44B4">
            <w:pPr>
              <w:rPr>
                <w:rFonts w:ascii="Times New Roman" w:hAnsi="Times New Roman" w:cs="Times New Roman"/>
                <w:bCs/>
                <w:sz w:val="20"/>
                <w:szCs w:val="20"/>
              </w:rPr>
            </w:pPr>
            <w:r>
              <w:rPr>
                <w:rFonts w:ascii="Times New Roman" w:hAnsi="Times New Roman" w:cs="Times New Roman"/>
                <w:bCs/>
                <w:sz w:val="20"/>
                <w:szCs w:val="20"/>
              </w:rPr>
              <w:t>0,0</w:t>
            </w:r>
          </w:p>
        </w:tc>
        <w:tc>
          <w:tcPr>
            <w:tcW w:w="1026" w:type="dxa"/>
            <w:tcBorders>
              <w:top w:val="single" w:sz="4" w:space="0" w:color="000000"/>
              <w:left w:val="single" w:sz="4" w:space="0" w:color="000000"/>
              <w:bottom w:val="single" w:sz="4" w:space="0" w:color="000000"/>
              <w:right w:val="single" w:sz="4" w:space="0" w:color="000000"/>
            </w:tcBorders>
            <w:shd w:val="clear" w:color="auto" w:fill="FFFFFF"/>
          </w:tcPr>
          <w:p w:rsidR="008C44B4" w:rsidRPr="00165C36" w:rsidRDefault="008C44B4">
            <w:pPr>
              <w:rPr>
                <w:rFonts w:ascii="Times New Roman" w:hAnsi="Times New Roman" w:cs="Times New Roman"/>
                <w:bCs/>
                <w:sz w:val="20"/>
                <w:szCs w:val="20"/>
              </w:rPr>
            </w:pPr>
            <w:r>
              <w:rPr>
                <w:rFonts w:ascii="Times New Roman" w:hAnsi="Times New Roman" w:cs="Times New Roman"/>
                <w:bCs/>
                <w:sz w:val="20"/>
                <w:szCs w:val="20"/>
              </w:rPr>
              <w:t>0,0</w:t>
            </w:r>
          </w:p>
        </w:tc>
        <w:tc>
          <w:tcPr>
            <w:tcW w:w="1100" w:type="dxa"/>
            <w:tcBorders>
              <w:top w:val="single" w:sz="4" w:space="0" w:color="000000"/>
              <w:left w:val="single" w:sz="4" w:space="0" w:color="000000"/>
              <w:bottom w:val="single" w:sz="4" w:space="0" w:color="000000"/>
              <w:right w:val="single" w:sz="4" w:space="0" w:color="000000"/>
            </w:tcBorders>
            <w:shd w:val="clear" w:color="auto" w:fill="FFFFFF"/>
          </w:tcPr>
          <w:p w:rsidR="008C44B4" w:rsidRDefault="008C44B4">
            <w:r w:rsidRPr="00165C36">
              <w:rPr>
                <w:rFonts w:ascii="Times New Roman" w:hAnsi="Times New Roman" w:cs="Times New Roman"/>
                <w:bCs/>
                <w:sz w:val="20"/>
                <w:szCs w:val="20"/>
              </w:rPr>
              <w:t>2020-2022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8C44B4" w:rsidRDefault="008C44B4" w:rsidP="00B228CF">
            <w:r w:rsidRPr="00E8409B">
              <w:rPr>
                <w:rFonts w:ascii="Times New Roman" w:hAnsi="Times New Roman" w:cs="Times New Roman"/>
                <w:bCs/>
                <w:sz w:val="16"/>
                <w:szCs w:val="16"/>
              </w:rPr>
              <w:t xml:space="preserve">МУ «Управление культуры» </w:t>
            </w:r>
          </w:p>
        </w:tc>
      </w:tr>
      <w:tr w:rsidR="008C44B4" w:rsidRPr="00DF1DB5" w:rsidTr="008C44B4">
        <w:trPr>
          <w:gridAfter w:val="1"/>
          <w:wAfter w:w="34" w:type="dxa"/>
          <w:trHeight w:val="273"/>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8C44B4" w:rsidRPr="00DF1DB5" w:rsidRDefault="008C44B4" w:rsidP="00B228CF">
            <w:pPr>
              <w:autoSpaceDE w:val="0"/>
              <w:autoSpaceDN w:val="0"/>
              <w:adjustRightInd w:val="0"/>
              <w:jc w:val="center"/>
              <w:rPr>
                <w:rFonts w:ascii="Times New Roman" w:hAnsi="Times New Roman" w:cs="Times New Roman"/>
                <w:bCs/>
                <w:sz w:val="20"/>
                <w:szCs w:val="20"/>
              </w:rPr>
            </w:pPr>
            <w:r w:rsidRPr="00DF1DB5">
              <w:rPr>
                <w:rFonts w:ascii="Times New Roman" w:hAnsi="Times New Roman" w:cs="Times New Roman"/>
                <w:bCs/>
                <w:sz w:val="20"/>
                <w:szCs w:val="20"/>
              </w:rPr>
              <w:t>1.7.</w:t>
            </w:r>
          </w:p>
        </w:tc>
        <w:tc>
          <w:tcPr>
            <w:tcW w:w="23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44B4" w:rsidRPr="00DF1DB5" w:rsidRDefault="008C44B4" w:rsidP="00B228CF">
            <w:pPr>
              <w:tabs>
                <w:tab w:val="left" w:pos="1260"/>
              </w:tabs>
              <w:jc w:val="center"/>
              <w:rPr>
                <w:rFonts w:ascii="Times New Roman" w:hAnsi="Times New Roman" w:cs="Times New Roman"/>
                <w:sz w:val="20"/>
                <w:szCs w:val="20"/>
              </w:rPr>
            </w:pPr>
            <w:r w:rsidRPr="00DF1DB5">
              <w:rPr>
                <w:rFonts w:ascii="Times New Roman" w:hAnsi="Times New Roman" w:cs="Times New Roman"/>
                <w:sz w:val="20"/>
                <w:szCs w:val="20"/>
              </w:rPr>
              <w:t>День памяти и скорби</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C44B4" w:rsidRDefault="008C44B4">
            <w:r w:rsidRPr="00E91894">
              <w:rPr>
                <w:rFonts w:ascii="Times New Roman" w:hAnsi="Times New Roman" w:cs="Times New Roman"/>
                <w:bCs/>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8C44B4" w:rsidRDefault="008C44B4">
            <w:r w:rsidRPr="000B1D78">
              <w:rPr>
                <w:rFonts w:ascii="Times New Roman" w:hAnsi="Times New Roman" w:cs="Times New Roman"/>
                <w:bCs/>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C44B4" w:rsidRDefault="008C44B4">
            <w:r w:rsidRPr="000B1D78">
              <w:rPr>
                <w:rFonts w:ascii="Times New Roman" w:hAnsi="Times New Roman" w:cs="Times New Roman"/>
                <w:bCs/>
                <w:sz w:val="20"/>
                <w:szCs w:val="20"/>
              </w:rPr>
              <w:t>0,0</w:t>
            </w:r>
          </w:p>
        </w:tc>
        <w:tc>
          <w:tcPr>
            <w:tcW w:w="889" w:type="dxa"/>
            <w:tcBorders>
              <w:top w:val="single" w:sz="4" w:space="0" w:color="000000"/>
              <w:left w:val="single" w:sz="4" w:space="0" w:color="000000"/>
              <w:bottom w:val="single" w:sz="4" w:space="0" w:color="000000"/>
              <w:right w:val="single" w:sz="4" w:space="0" w:color="000000"/>
            </w:tcBorders>
            <w:shd w:val="clear" w:color="auto" w:fill="FFFFFF"/>
          </w:tcPr>
          <w:p w:rsidR="008C44B4" w:rsidRPr="00165C36" w:rsidRDefault="008C44B4">
            <w:pPr>
              <w:rPr>
                <w:rFonts w:ascii="Times New Roman" w:hAnsi="Times New Roman" w:cs="Times New Roman"/>
                <w:bCs/>
                <w:sz w:val="20"/>
                <w:szCs w:val="20"/>
              </w:rPr>
            </w:pPr>
            <w:r>
              <w:rPr>
                <w:rFonts w:ascii="Times New Roman" w:hAnsi="Times New Roman" w:cs="Times New Roman"/>
                <w:bCs/>
                <w:sz w:val="20"/>
                <w:szCs w:val="20"/>
              </w:rPr>
              <w:t>5,0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C44B4" w:rsidRPr="00165C36" w:rsidRDefault="008C44B4">
            <w:pPr>
              <w:rPr>
                <w:rFonts w:ascii="Times New Roman" w:hAnsi="Times New Roman" w:cs="Times New Roman"/>
                <w:bCs/>
                <w:sz w:val="20"/>
                <w:szCs w:val="20"/>
              </w:rPr>
            </w:pPr>
            <w:r>
              <w:rPr>
                <w:rFonts w:ascii="Times New Roman" w:hAnsi="Times New Roman" w:cs="Times New Roman"/>
                <w:bCs/>
                <w:sz w:val="20"/>
                <w:szCs w:val="20"/>
              </w:rPr>
              <w:t>5,0</w:t>
            </w:r>
          </w:p>
        </w:tc>
        <w:tc>
          <w:tcPr>
            <w:tcW w:w="1026" w:type="dxa"/>
            <w:tcBorders>
              <w:top w:val="single" w:sz="4" w:space="0" w:color="000000"/>
              <w:left w:val="single" w:sz="4" w:space="0" w:color="000000"/>
              <w:bottom w:val="single" w:sz="4" w:space="0" w:color="000000"/>
              <w:right w:val="single" w:sz="4" w:space="0" w:color="000000"/>
            </w:tcBorders>
            <w:shd w:val="clear" w:color="auto" w:fill="FFFFFF"/>
          </w:tcPr>
          <w:p w:rsidR="008C44B4" w:rsidRPr="00165C36" w:rsidRDefault="008C44B4">
            <w:pPr>
              <w:rPr>
                <w:rFonts w:ascii="Times New Roman" w:hAnsi="Times New Roman" w:cs="Times New Roman"/>
                <w:bCs/>
                <w:sz w:val="20"/>
                <w:szCs w:val="20"/>
              </w:rPr>
            </w:pPr>
            <w:r>
              <w:rPr>
                <w:rFonts w:ascii="Times New Roman" w:hAnsi="Times New Roman" w:cs="Times New Roman"/>
                <w:bCs/>
                <w:sz w:val="20"/>
                <w:szCs w:val="20"/>
              </w:rPr>
              <w:t>5,0</w:t>
            </w:r>
          </w:p>
        </w:tc>
        <w:tc>
          <w:tcPr>
            <w:tcW w:w="1100" w:type="dxa"/>
            <w:tcBorders>
              <w:top w:val="single" w:sz="4" w:space="0" w:color="000000"/>
              <w:left w:val="single" w:sz="4" w:space="0" w:color="000000"/>
              <w:bottom w:val="single" w:sz="4" w:space="0" w:color="000000"/>
              <w:right w:val="single" w:sz="4" w:space="0" w:color="000000"/>
            </w:tcBorders>
            <w:shd w:val="clear" w:color="auto" w:fill="FFFFFF"/>
          </w:tcPr>
          <w:p w:rsidR="008C44B4" w:rsidRDefault="008C44B4">
            <w:r w:rsidRPr="00165C36">
              <w:rPr>
                <w:rFonts w:ascii="Times New Roman" w:hAnsi="Times New Roman" w:cs="Times New Roman"/>
                <w:bCs/>
                <w:sz w:val="20"/>
                <w:szCs w:val="20"/>
              </w:rPr>
              <w:t>2020-2022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8C44B4" w:rsidRDefault="008C44B4" w:rsidP="00B228CF">
            <w:r w:rsidRPr="00E8409B">
              <w:rPr>
                <w:rFonts w:ascii="Times New Roman" w:hAnsi="Times New Roman" w:cs="Times New Roman"/>
                <w:bCs/>
                <w:sz w:val="16"/>
                <w:szCs w:val="16"/>
              </w:rPr>
              <w:t xml:space="preserve">МУ «Управление культуры» </w:t>
            </w:r>
          </w:p>
        </w:tc>
      </w:tr>
      <w:tr w:rsidR="008C44B4" w:rsidRPr="00DF1DB5" w:rsidTr="008C44B4">
        <w:trPr>
          <w:gridAfter w:val="1"/>
          <w:wAfter w:w="34" w:type="dxa"/>
          <w:trHeight w:val="273"/>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8C44B4" w:rsidRPr="00DF1DB5" w:rsidRDefault="008C44B4" w:rsidP="00B228CF">
            <w:pPr>
              <w:autoSpaceDE w:val="0"/>
              <w:autoSpaceDN w:val="0"/>
              <w:adjustRightInd w:val="0"/>
              <w:jc w:val="center"/>
              <w:rPr>
                <w:rFonts w:ascii="Times New Roman" w:hAnsi="Times New Roman" w:cs="Times New Roman"/>
                <w:bCs/>
                <w:sz w:val="20"/>
                <w:szCs w:val="20"/>
              </w:rPr>
            </w:pPr>
            <w:r w:rsidRPr="00DF1DB5">
              <w:rPr>
                <w:rFonts w:ascii="Times New Roman" w:hAnsi="Times New Roman" w:cs="Times New Roman"/>
                <w:bCs/>
                <w:sz w:val="20"/>
                <w:szCs w:val="20"/>
              </w:rPr>
              <w:t>1.8.</w:t>
            </w:r>
          </w:p>
        </w:tc>
        <w:tc>
          <w:tcPr>
            <w:tcW w:w="23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44B4" w:rsidRPr="00DF1DB5" w:rsidRDefault="008C44B4" w:rsidP="00B228CF">
            <w:pPr>
              <w:tabs>
                <w:tab w:val="left" w:pos="1260"/>
              </w:tabs>
              <w:jc w:val="center"/>
              <w:rPr>
                <w:rFonts w:ascii="Times New Roman" w:hAnsi="Times New Roman" w:cs="Times New Roman"/>
                <w:sz w:val="20"/>
                <w:szCs w:val="20"/>
              </w:rPr>
            </w:pPr>
            <w:r w:rsidRPr="00DF1DB5">
              <w:rPr>
                <w:rFonts w:ascii="Times New Roman" w:hAnsi="Times New Roman" w:cs="Times New Roman"/>
                <w:sz w:val="20"/>
                <w:szCs w:val="20"/>
              </w:rPr>
              <w:t>Мероприятия, посвященные «Дню Победы»</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C44B4" w:rsidRDefault="008C44B4">
            <w:r>
              <w:rPr>
                <w:rFonts w:ascii="Times New Roman" w:hAnsi="Times New Roman" w:cs="Times New Roman"/>
                <w:bCs/>
                <w:sz w:val="20"/>
                <w:szCs w:val="20"/>
              </w:rPr>
              <w:t>10</w:t>
            </w:r>
            <w:r w:rsidRPr="00E91894">
              <w:rPr>
                <w:rFonts w:ascii="Times New Roman" w:hAnsi="Times New Roman" w:cs="Times New Roman"/>
                <w:bCs/>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8C44B4" w:rsidRDefault="00424126">
            <w:r>
              <w:rPr>
                <w:rFonts w:ascii="Times New Roman" w:hAnsi="Times New Roman" w:cs="Times New Roman"/>
                <w:bCs/>
                <w:sz w:val="20"/>
                <w:szCs w:val="20"/>
              </w:rPr>
              <w:t>7</w:t>
            </w:r>
            <w:r w:rsidR="008C44B4" w:rsidRPr="000B1D78">
              <w:rPr>
                <w:rFonts w:ascii="Times New Roman" w:hAnsi="Times New Roman" w:cs="Times New Roman"/>
                <w:bCs/>
                <w:sz w:val="20"/>
                <w:szCs w:val="20"/>
              </w:rPr>
              <w:t>,0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C44B4" w:rsidRDefault="007343E0">
            <w:r>
              <w:rPr>
                <w:rFonts w:ascii="Times New Roman" w:hAnsi="Times New Roman" w:cs="Times New Roman"/>
                <w:bCs/>
                <w:sz w:val="20"/>
                <w:szCs w:val="20"/>
              </w:rPr>
              <w:t>10</w:t>
            </w:r>
            <w:r w:rsidR="008C44B4" w:rsidRPr="000B1D78">
              <w:rPr>
                <w:rFonts w:ascii="Times New Roman" w:hAnsi="Times New Roman" w:cs="Times New Roman"/>
                <w:bCs/>
                <w:sz w:val="20"/>
                <w:szCs w:val="20"/>
              </w:rPr>
              <w:t>,0</w:t>
            </w:r>
          </w:p>
        </w:tc>
        <w:tc>
          <w:tcPr>
            <w:tcW w:w="889" w:type="dxa"/>
            <w:tcBorders>
              <w:top w:val="single" w:sz="4" w:space="0" w:color="000000"/>
              <w:left w:val="single" w:sz="4" w:space="0" w:color="000000"/>
              <w:bottom w:val="single" w:sz="4" w:space="0" w:color="000000"/>
              <w:right w:val="single" w:sz="4" w:space="0" w:color="000000"/>
            </w:tcBorders>
            <w:shd w:val="clear" w:color="auto" w:fill="FFFFFF"/>
          </w:tcPr>
          <w:p w:rsidR="008C44B4" w:rsidRPr="00165C36" w:rsidRDefault="008C44B4">
            <w:pPr>
              <w:rPr>
                <w:rFonts w:ascii="Times New Roman" w:hAnsi="Times New Roman" w:cs="Times New Roman"/>
                <w:bCs/>
                <w:sz w:val="20"/>
                <w:szCs w:val="20"/>
              </w:rPr>
            </w:pPr>
            <w:r>
              <w:rPr>
                <w:rFonts w:ascii="Times New Roman" w:hAnsi="Times New Roman" w:cs="Times New Roman"/>
                <w:bCs/>
                <w:sz w:val="20"/>
                <w:szCs w:val="20"/>
              </w:rPr>
              <w:t>30,0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C44B4" w:rsidRPr="00165C36" w:rsidRDefault="008C44B4">
            <w:pPr>
              <w:rPr>
                <w:rFonts w:ascii="Times New Roman" w:hAnsi="Times New Roman" w:cs="Times New Roman"/>
                <w:bCs/>
                <w:sz w:val="20"/>
                <w:szCs w:val="20"/>
              </w:rPr>
            </w:pPr>
            <w:r>
              <w:rPr>
                <w:rFonts w:ascii="Times New Roman" w:hAnsi="Times New Roman" w:cs="Times New Roman"/>
                <w:bCs/>
                <w:sz w:val="20"/>
                <w:szCs w:val="20"/>
              </w:rPr>
              <w:t>15,0</w:t>
            </w:r>
          </w:p>
        </w:tc>
        <w:tc>
          <w:tcPr>
            <w:tcW w:w="1026" w:type="dxa"/>
            <w:tcBorders>
              <w:top w:val="single" w:sz="4" w:space="0" w:color="000000"/>
              <w:left w:val="single" w:sz="4" w:space="0" w:color="000000"/>
              <w:bottom w:val="single" w:sz="4" w:space="0" w:color="000000"/>
              <w:right w:val="single" w:sz="4" w:space="0" w:color="000000"/>
            </w:tcBorders>
            <w:shd w:val="clear" w:color="auto" w:fill="FFFFFF"/>
          </w:tcPr>
          <w:p w:rsidR="008C44B4" w:rsidRPr="00165C36" w:rsidRDefault="008C44B4">
            <w:pPr>
              <w:rPr>
                <w:rFonts w:ascii="Times New Roman" w:hAnsi="Times New Roman" w:cs="Times New Roman"/>
                <w:bCs/>
                <w:sz w:val="20"/>
                <w:szCs w:val="20"/>
              </w:rPr>
            </w:pPr>
            <w:r>
              <w:rPr>
                <w:rFonts w:ascii="Times New Roman" w:hAnsi="Times New Roman" w:cs="Times New Roman"/>
                <w:bCs/>
                <w:sz w:val="20"/>
                <w:szCs w:val="20"/>
              </w:rPr>
              <w:t>5,0</w:t>
            </w:r>
          </w:p>
        </w:tc>
        <w:tc>
          <w:tcPr>
            <w:tcW w:w="1100" w:type="dxa"/>
            <w:tcBorders>
              <w:top w:val="single" w:sz="4" w:space="0" w:color="000000"/>
              <w:left w:val="single" w:sz="4" w:space="0" w:color="000000"/>
              <w:bottom w:val="single" w:sz="4" w:space="0" w:color="000000"/>
              <w:right w:val="single" w:sz="4" w:space="0" w:color="000000"/>
            </w:tcBorders>
            <w:shd w:val="clear" w:color="auto" w:fill="FFFFFF"/>
          </w:tcPr>
          <w:p w:rsidR="008C44B4" w:rsidRDefault="008C44B4">
            <w:r w:rsidRPr="00165C36">
              <w:rPr>
                <w:rFonts w:ascii="Times New Roman" w:hAnsi="Times New Roman" w:cs="Times New Roman"/>
                <w:bCs/>
                <w:sz w:val="20"/>
                <w:szCs w:val="20"/>
              </w:rPr>
              <w:t>2020-2022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8C44B4" w:rsidRDefault="008C44B4" w:rsidP="00B228CF">
            <w:r w:rsidRPr="00E8409B">
              <w:rPr>
                <w:rFonts w:ascii="Times New Roman" w:hAnsi="Times New Roman" w:cs="Times New Roman"/>
                <w:bCs/>
                <w:sz w:val="16"/>
                <w:szCs w:val="16"/>
              </w:rPr>
              <w:t xml:space="preserve">МУ «Управление культуры» </w:t>
            </w:r>
          </w:p>
        </w:tc>
      </w:tr>
      <w:tr w:rsidR="008C44B4" w:rsidRPr="00DF1DB5" w:rsidTr="008C44B4">
        <w:trPr>
          <w:gridAfter w:val="1"/>
          <w:wAfter w:w="34" w:type="dxa"/>
          <w:trHeight w:val="273"/>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8C44B4" w:rsidRPr="00DF1DB5" w:rsidRDefault="008C44B4" w:rsidP="00B228CF">
            <w:pPr>
              <w:autoSpaceDE w:val="0"/>
              <w:autoSpaceDN w:val="0"/>
              <w:adjustRightInd w:val="0"/>
              <w:jc w:val="center"/>
              <w:rPr>
                <w:rFonts w:ascii="Times New Roman" w:hAnsi="Times New Roman" w:cs="Times New Roman"/>
                <w:bCs/>
                <w:sz w:val="20"/>
                <w:szCs w:val="20"/>
              </w:rPr>
            </w:pPr>
            <w:r w:rsidRPr="00DF1DB5">
              <w:rPr>
                <w:rFonts w:ascii="Times New Roman" w:hAnsi="Times New Roman" w:cs="Times New Roman"/>
                <w:bCs/>
                <w:sz w:val="20"/>
                <w:szCs w:val="20"/>
              </w:rPr>
              <w:t>1.9.</w:t>
            </w:r>
          </w:p>
        </w:tc>
        <w:tc>
          <w:tcPr>
            <w:tcW w:w="23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44B4" w:rsidRPr="00DF1DB5" w:rsidRDefault="008C44B4" w:rsidP="00B228CF">
            <w:pPr>
              <w:tabs>
                <w:tab w:val="left" w:pos="1260"/>
              </w:tabs>
              <w:jc w:val="center"/>
              <w:rPr>
                <w:rFonts w:ascii="Times New Roman" w:hAnsi="Times New Roman" w:cs="Times New Roman"/>
                <w:sz w:val="20"/>
                <w:szCs w:val="20"/>
              </w:rPr>
            </w:pPr>
            <w:r w:rsidRPr="00DF1DB5">
              <w:rPr>
                <w:rFonts w:ascii="Times New Roman" w:hAnsi="Times New Roman" w:cs="Times New Roman"/>
                <w:sz w:val="20"/>
                <w:szCs w:val="20"/>
              </w:rPr>
              <w:t>Торжественная церемония вручения паспортов</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C44B4" w:rsidRDefault="008C44B4">
            <w:r w:rsidRPr="00E91894">
              <w:rPr>
                <w:rFonts w:ascii="Times New Roman" w:hAnsi="Times New Roman" w:cs="Times New Roman"/>
                <w:bCs/>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8C44B4" w:rsidRDefault="008C44B4">
            <w:r w:rsidRPr="000B1D78">
              <w:rPr>
                <w:rFonts w:ascii="Times New Roman" w:hAnsi="Times New Roman" w:cs="Times New Roman"/>
                <w:bCs/>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C44B4" w:rsidRDefault="008C44B4">
            <w:r w:rsidRPr="000B1D78">
              <w:rPr>
                <w:rFonts w:ascii="Times New Roman" w:hAnsi="Times New Roman" w:cs="Times New Roman"/>
                <w:bCs/>
                <w:sz w:val="20"/>
                <w:szCs w:val="20"/>
              </w:rPr>
              <w:t>0,0</w:t>
            </w:r>
          </w:p>
        </w:tc>
        <w:tc>
          <w:tcPr>
            <w:tcW w:w="889" w:type="dxa"/>
            <w:tcBorders>
              <w:top w:val="single" w:sz="4" w:space="0" w:color="000000"/>
              <w:left w:val="single" w:sz="4" w:space="0" w:color="000000"/>
              <w:bottom w:val="single" w:sz="4" w:space="0" w:color="000000"/>
              <w:right w:val="single" w:sz="4" w:space="0" w:color="000000"/>
            </w:tcBorders>
            <w:shd w:val="clear" w:color="auto" w:fill="FFFFFF"/>
          </w:tcPr>
          <w:p w:rsidR="008C44B4" w:rsidRPr="00165C36" w:rsidRDefault="008C44B4">
            <w:pPr>
              <w:rPr>
                <w:rFonts w:ascii="Times New Roman" w:hAnsi="Times New Roman" w:cs="Times New Roman"/>
                <w:bCs/>
                <w:sz w:val="20"/>
                <w:szCs w:val="20"/>
              </w:rPr>
            </w:pPr>
            <w:r>
              <w:rPr>
                <w:rFonts w:ascii="Times New Roman" w:hAnsi="Times New Roman" w:cs="Times New Roman"/>
                <w:bCs/>
                <w:sz w:val="20"/>
                <w:szCs w:val="20"/>
              </w:rPr>
              <w:t>5,0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C44B4" w:rsidRPr="00165C36" w:rsidRDefault="008C44B4">
            <w:pPr>
              <w:rPr>
                <w:rFonts w:ascii="Times New Roman" w:hAnsi="Times New Roman" w:cs="Times New Roman"/>
                <w:bCs/>
                <w:sz w:val="20"/>
                <w:szCs w:val="20"/>
              </w:rPr>
            </w:pPr>
            <w:r>
              <w:rPr>
                <w:rFonts w:ascii="Times New Roman" w:hAnsi="Times New Roman" w:cs="Times New Roman"/>
                <w:bCs/>
                <w:sz w:val="20"/>
                <w:szCs w:val="20"/>
              </w:rPr>
              <w:t>5,0</w:t>
            </w:r>
          </w:p>
        </w:tc>
        <w:tc>
          <w:tcPr>
            <w:tcW w:w="1026" w:type="dxa"/>
            <w:tcBorders>
              <w:top w:val="single" w:sz="4" w:space="0" w:color="000000"/>
              <w:left w:val="single" w:sz="4" w:space="0" w:color="000000"/>
              <w:bottom w:val="single" w:sz="4" w:space="0" w:color="000000"/>
              <w:right w:val="single" w:sz="4" w:space="0" w:color="000000"/>
            </w:tcBorders>
            <w:shd w:val="clear" w:color="auto" w:fill="FFFFFF"/>
          </w:tcPr>
          <w:p w:rsidR="008C44B4" w:rsidRPr="00165C36" w:rsidRDefault="008C44B4">
            <w:pPr>
              <w:rPr>
                <w:rFonts w:ascii="Times New Roman" w:hAnsi="Times New Roman" w:cs="Times New Roman"/>
                <w:bCs/>
                <w:sz w:val="20"/>
                <w:szCs w:val="20"/>
              </w:rPr>
            </w:pPr>
            <w:r>
              <w:rPr>
                <w:rFonts w:ascii="Times New Roman" w:hAnsi="Times New Roman" w:cs="Times New Roman"/>
                <w:bCs/>
                <w:sz w:val="20"/>
                <w:szCs w:val="20"/>
              </w:rPr>
              <w:t>5,0</w:t>
            </w:r>
          </w:p>
        </w:tc>
        <w:tc>
          <w:tcPr>
            <w:tcW w:w="1100" w:type="dxa"/>
            <w:tcBorders>
              <w:top w:val="single" w:sz="4" w:space="0" w:color="000000"/>
              <w:left w:val="single" w:sz="4" w:space="0" w:color="000000"/>
              <w:bottom w:val="single" w:sz="4" w:space="0" w:color="000000"/>
              <w:right w:val="single" w:sz="4" w:space="0" w:color="000000"/>
            </w:tcBorders>
            <w:shd w:val="clear" w:color="auto" w:fill="FFFFFF"/>
          </w:tcPr>
          <w:p w:rsidR="008C44B4" w:rsidRDefault="008C44B4">
            <w:r w:rsidRPr="00165C36">
              <w:rPr>
                <w:rFonts w:ascii="Times New Roman" w:hAnsi="Times New Roman" w:cs="Times New Roman"/>
                <w:bCs/>
                <w:sz w:val="20"/>
                <w:szCs w:val="20"/>
              </w:rPr>
              <w:t>2020-2022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8C44B4" w:rsidRDefault="008C44B4" w:rsidP="00B228CF">
            <w:r w:rsidRPr="00E8409B">
              <w:rPr>
                <w:rFonts w:ascii="Times New Roman" w:hAnsi="Times New Roman" w:cs="Times New Roman"/>
                <w:bCs/>
                <w:sz w:val="16"/>
                <w:szCs w:val="16"/>
              </w:rPr>
              <w:t xml:space="preserve">МУ «Управление культуры» </w:t>
            </w:r>
          </w:p>
        </w:tc>
      </w:tr>
      <w:tr w:rsidR="008C44B4" w:rsidRPr="00DF1DB5" w:rsidTr="008C44B4">
        <w:trPr>
          <w:gridAfter w:val="1"/>
          <w:wAfter w:w="34" w:type="dxa"/>
          <w:trHeight w:val="273"/>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8C44B4" w:rsidRPr="00DF1DB5" w:rsidRDefault="008C44B4" w:rsidP="00B228CF">
            <w:pPr>
              <w:autoSpaceDE w:val="0"/>
              <w:autoSpaceDN w:val="0"/>
              <w:adjustRightInd w:val="0"/>
              <w:jc w:val="center"/>
              <w:rPr>
                <w:rFonts w:ascii="Times New Roman" w:hAnsi="Times New Roman" w:cs="Times New Roman"/>
                <w:bCs/>
                <w:sz w:val="20"/>
                <w:szCs w:val="20"/>
              </w:rPr>
            </w:pPr>
            <w:r w:rsidRPr="00DF1DB5">
              <w:rPr>
                <w:rFonts w:ascii="Times New Roman" w:hAnsi="Times New Roman" w:cs="Times New Roman"/>
                <w:bCs/>
                <w:sz w:val="20"/>
                <w:szCs w:val="20"/>
              </w:rPr>
              <w:t>1.10.</w:t>
            </w:r>
          </w:p>
        </w:tc>
        <w:tc>
          <w:tcPr>
            <w:tcW w:w="2337" w:type="dxa"/>
            <w:tcBorders>
              <w:top w:val="single" w:sz="4" w:space="0" w:color="000000"/>
              <w:left w:val="single" w:sz="4" w:space="0" w:color="000000"/>
              <w:bottom w:val="single" w:sz="4" w:space="0" w:color="000000"/>
              <w:right w:val="single" w:sz="4" w:space="0" w:color="000000"/>
            </w:tcBorders>
            <w:shd w:val="clear" w:color="auto" w:fill="FFFFFF"/>
          </w:tcPr>
          <w:p w:rsidR="008C44B4" w:rsidRPr="00DF1DB5" w:rsidRDefault="008C44B4" w:rsidP="00743F20">
            <w:pPr>
              <w:jc w:val="center"/>
              <w:rPr>
                <w:rFonts w:ascii="Times New Roman" w:hAnsi="Times New Roman" w:cs="Times New Roman"/>
                <w:sz w:val="20"/>
                <w:szCs w:val="20"/>
              </w:rPr>
            </w:pPr>
            <w:r>
              <w:rPr>
                <w:rFonts w:ascii="Times New Roman" w:hAnsi="Times New Roman" w:cs="Times New Roman"/>
                <w:sz w:val="20"/>
                <w:szCs w:val="20"/>
              </w:rPr>
              <w:t>Мероприятия, посвященные Дню района и Дню Кунашака</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C44B4" w:rsidRDefault="008C44B4" w:rsidP="00EF3D1F">
            <w:r>
              <w:rPr>
                <w:rFonts w:ascii="Times New Roman" w:hAnsi="Times New Roman" w:cs="Times New Roman"/>
                <w:bCs/>
                <w:sz w:val="20"/>
                <w:szCs w:val="20"/>
              </w:rPr>
              <w:t>5</w:t>
            </w:r>
            <w:r w:rsidRPr="00E91894">
              <w:rPr>
                <w:rFonts w:ascii="Times New Roman" w:hAnsi="Times New Roman" w:cs="Times New Roman"/>
                <w:bCs/>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8C44B4" w:rsidRDefault="006B4946" w:rsidP="00EF3D1F">
            <w:r>
              <w:rPr>
                <w:rFonts w:ascii="Times New Roman" w:hAnsi="Times New Roman" w:cs="Times New Roman"/>
                <w:bCs/>
                <w:sz w:val="20"/>
                <w:szCs w:val="20"/>
              </w:rPr>
              <w:t>0</w:t>
            </w:r>
            <w:r w:rsidR="008C44B4" w:rsidRPr="000B1D78">
              <w:rPr>
                <w:rFonts w:ascii="Times New Roman" w:hAnsi="Times New Roman" w:cs="Times New Roman"/>
                <w:bCs/>
                <w:sz w:val="20"/>
                <w:szCs w:val="20"/>
              </w:rPr>
              <w:t>,0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C44B4" w:rsidRDefault="009C3BF0">
            <w:r>
              <w:rPr>
                <w:rFonts w:ascii="Times New Roman" w:hAnsi="Times New Roman" w:cs="Times New Roman"/>
                <w:bCs/>
                <w:sz w:val="20"/>
                <w:szCs w:val="20"/>
              </w:rPr>
              <w:t>0</w:t>
            </w:r>
            <w:r w:rsidR="008C44B4" w:rsidRPr="000B1D78">
              <w:rPr>
                <w:rFonts w:ascii="Times New Roman" w:hAnsi="Times New Roman" w:cs="Times New Roman"/>
                <w:bCs/>
                <w:sz w:val="20"/>
                <w:szCs w:val="20"/>
              </w:rPr>
              <w:t>,0</w:t>
            </w:r>
          </w:p>
        </w:tc>
        <w:tc>
          <w:tcPr>
            <w:tcW w:w="889" w:type="dxa"/>
            <w:tcBorders>
              <w:top w:val="single" w:sz="4" w:space="0" w:color="000000"/>
              <w:left w:val="single" w:sz="4" w:space="0" w:color="000000"/>
              <w:bottom w:val="single" w:sz="4" w:space="0" w:color="000000"/>
              <w:right w:val="single" w:sz="4" w:space="0" w:color="000000"/>
            </w:tcBorders>
            <w:shd w:val="clear" w:color="auto" w:fill="FFFFFF"/>
          </w:tcPr>
          <w:p w:rsidR="008C44B4" w:rsidRPr="00165C36" w:rsidRDefault="008C44B4">
            <w:pPr>
              <w:rPr>
                <w:rFonts w:ascii="Times New Roman" w:hAnsi="Times New Roman" w:cs="Times New Roman"/>
                <w:bCs/>
                <w:sz w:val="20"/>
                <w:szCs w:val="20"/>
              </w:rPr>
            </w:pPr>
            <w:r>
              <w:rPr>
                <w:rFonts w:ascii="Times New Roman" w:hAnsi="Times New Roman" w:cs="Times New Roman"/>
                <w:bCs/>
                <w:sz w:val="20"/>
                <w:szCs w:val="20"/>
              </w:rPr>
              <w:t>10,0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C44B4" w:rsidRPr="00165C36" w:rsidRDefault="007536B9">
            <w:pPr>
              <w:rPr>
                <w:rFonts w:ascii="Times New Roman" w:hAnsi="Times New Roman" w:cs="Times New Roman"/>
                <w:bCs/>
                <w:sz w:val="20"/>
                <w:szCs w:val="20"/>
              </w:rPr>
            </w:pPr>
            <w:r>
              <w:rPr>
                <w:rFonts w:ascii="Times New Roman" w:hAnsi="Times New Roman" w:cs="Times New Roman"/>
                <w:bCs/>
                <w:sz w:val="20"/>
                <w:szCs w:val="20"/>
              </w:rPr>
              <w:t>8</w:t>
            </w:r>
            <w:r w:rsidR="008C44B4">
              <w:rPr>
                <w:rFonts w:ascii="Times New Roman" w:hAnsi="Times New Roman" w:cs="Times New Roman"/>
                <w:bCs/>
                <w:sz w:val="20"/>
                <w:szCs w:val="20"/>
              </w:rPr>
              <w:t>5,0</w:t>
            </w:r>
          </w:p>
        </w:tc>
        <w:tc>
          <w:tcPr>
            <w:tcW w:w="1026" w:type="dxa"/>
            <w:tcBorders>
              <w:top w:val="single" w:sz="4" w:space="0" w:color="000000"/>
              <w:left w:val="single" w:sz="4" w:space="0" w:color="000000"/>
              <w:bottom w:val="single" w:sz="4" w:space="0" w:color="000000"/>
              <w:right w:val="single" w:sz="4" w:space="0" w:color="000000"/>
            </w:tcBorders>
            <w:shd w:val="clear" w:color="auto" w:fill="FFFFFF"/>
          </w:tcPr>
          <w:p w:rsidR="008C44B4" w:rsidRPr="00165C36" w:rsidRDefault="008C44B4">
            <w:pPr>
              <w:rPr>
                <w:rFonts w:ascii="Times New Roman" w:hAnsi="Times New Roman" w:cs="Times New Roman"/>
                <w:bCs/>
                <w:sz w:val="20"/>
                <w:szCs w:val="20"/>
              </w:rPr>
            </w:pPr>
            <w:r>
              <w:rPr>
                <w:rFonts w:ascii="Times New Roman" w:hAnsi="Times New Roman" w:cs="Times New Roman"/>
                <w:bCs/>
                <w:sz w:val="20"/>
                <w:szCs w:val="20"/>
              </w:rPr>
              <w:t>5,0</w:t>
            </w:r>
          </w:p>
        </w:tc>
        <w:tc>
          <w:tcPr>
            <w:tcW w:w="1100" w:type="dxa"/>
            <w:tcBorders>
              <w:top w:val="single" w:sz="4" w:space="0" w:color="000000"/>
              <w:left w:val="single" w:sz="4" w:space="0" w:color="000000"/>
              <w:bottom w:val="single" w:sz="4" w:space="0" w:color="000000"/>
              <w:right w:val="single" w:sz="4" w:space="0" w:color="000000"/>
            </w:tcBorders>
            <w:shd w:val="clear" w:color="auto" w:fill="FFFFFF"/>
          </w:tcPr>
          <w:p w:rsidR="008C44B4" w:rsidRDefault="008C44B4">
            <w:r w:rsidRPr="00165C36">
              <w:rPr>
                <w:rFonts w:ascii="Times New Roman" w:hAnsi="Times New Roman" w:cs="Times New Roman"/>
                <w:bCs/>
                <w:sz w:val="20"/>
                <w:szCs w:val="20"/>
              </w:rPr>
              <w:t>2020-2022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8C44B4" w:rsidRDefault="008C44B4" w:rsidP="00B228CF">
            <w:r w:rsidRPr="00E8409B">
              <w:rPr>
                <w:rFonts w:ascii="Times New Roman" w:hAnsi="Times New Roman" w:cs="Times New Roman"/>
                <w:bCs/>
                <w:sz w:val="16"/>
                <w:szCs w:val="16"/>
              </w:rPr>
              <w:t xml:space="preserve">МУ «Управление культуры» </w:t>
            </w:r>
          </w:p>
        </w:tc>
      </w:tr>
      <w:tr w:rsidR="008C44B4" w:rsidRPr="00DF1DB5" w:rsidTr="008C44B4">
        <w:trPr>
          <w:gridAfter w:val="1"/>
          <w:wAfter w:w="34" w:type="dxa"/>
          <w:trHeight w:val="273"/>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8C44B4" w:rsidRPr="00DF1DB5" w:rsidRDefault="008C44B4" w:rsidP="00B228CF">
            <w:pPr>
              <w:autoSpaceDE w:val="0"/>
              <w:autoSpaceDN w:val="0"/>
              <w:adjustRightInd w:val="0"/>
              <w:jc w:val="center"/>
              <w:rPr>
                <w:rFonts w:ascii="Times New Roman" w:hAnsi="Times New Roman" w:cs="Times New Roman"/>
                <w:bCs/>
                <w:sz w:val="20"/>
                <w:szCs w:val="20"/>
              </w:rPr>
            </w:pPr>
            <w:r w:rsidRPr="00DF1DB5">
              <w:rPr>
                <w:rFonts w:ascii="Times New Roman" w:hAnsi="Times New Roman" w:cs="Times New Roman"/>
                <w:bCs/>
                <w:sz w:val="20"/>
                <w:szCs w:val="20"/>
              </w:rPr>
              <w:t>1.11.</w:t>
            </w:r>
          </w:p>
        </w:tc>
        <w:tc>
          <w:tcPr>
            <w:tcW w:w="2337" w:type="dxa"/>
            <w:tcBorders>
              <w:top w:val="single" w:sz="4" w:space="0" w:color="000000"/>
              <w:left w:val="single" w:sz="4" w:space="0" w:color="000000"/>
              <w:bottom w:val="single" w:sz="4" w:space="0" w:color="000000"/>
              <w:right w:val="single" w:sz="4" w:space="0" w:color="000000"/>
            </w:tcBorders>
            <w:shd w:val="clear" w:color="auto" w:fill="FFFFFF"/>
          </w:tcPr>
          <w:p w:rsidR="008C44B4" w:rsidRPr="00DF1DB5" w:rsidRDefault="008C44B4" w:rsidP="003A2C0C">
            <w:pPr>
              <w:jc w:val="center"/>
              <w:rPr>
                <w:rFonts w:ascii="Times New Roman" w:hAnsi="Times New Roman" w:cs="Times New Roman"/>
                <w:sz w:val="20"/>
                <w:szCs w:val="20"/>
              </w:rPr>
            </w:pPr>
            <w:r>
              <w:rPr>
                <w:rFonts w:ascii="Times New Roman" w:hAnsi="Times New Roman" w:cs="Times New Roman"/>
                <w:sz w:val="20"/>
                <w:szCs w:val="20"/>
              </w:rPr>
              <w:t>Мероприятия, посвященные Дню защитника отечества</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C44B4" w:rsidRDefault="008C44B4">
            <w:r w:rsidRPr="00E91894">
              <w:rPr>
                <w:rFonts w:ascii="Times New Roman" w:hAnsi="Times New Roman" w:cs="Times New Roman"/>
                <w:bCs/>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8C44B4" w:rsidRDefault="008C44B4">
            <w:r w:rsidRPr="000B1D78">
              <w:rPr>
                <w:rFonts w:ascii="Times New Roman" w:hAnsi="Times New Roman" w:cs="Times New Roman"/>
                <w:bCs/>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C44B4" w:rsidRDefault="008C44B4">
            <w:r w:rsidRPr="000B1D78">
              <w:rPr>
                <w:rFonts w:ascii="Times New Roman" w:hAnsi="Times New Roman" w:cs="Times New Roman"/>
                <w:bCs/>
                <w:sz w:val="20"/>
                <w:szCs w:val="20"/>
              </w:rPr>
              <w:t>0,0</w:t>
            </w:r>
          </w:p>
        </w:tc>
        <w:tc>
          <w:tcPr>
            <w:tcW w:w="889" w:type="dxa"/>
            <w:tcBorders>
              <w:top w:val="single" w:sz="4" w:space="0" w:color="000000"/>
              <w:left w:val="single" w:sz="4" w:space="0" w:color="000000"/>
              <w:bottom w:val="single" w:sz="4" w:space="0" w:color="000000"/>
              <w:right w:val="single" w:sz="4" w:space="0" w:color="000000"/>
            </w:tcBorders>
            <w:shd w:val="clear" w:color="auto" w:fill="FFFFFF"/>
          </w:tcPr>
          <w:p w:rsidR="008C44B4" w:rsidRPr="00165C36" w:rsidRDefault="008C44B4">
            <w:pPr>
              <w:rPr>
                <w:rFonts w:ascii="Times New Roman" w:hAnsi="Times New Roman" w:cs="Times New Roman"/>
                <w:bCs/>
                <w:sz w:val="20"/>
                <w:szCs w:val="20"/>
              </w:rPr>
            </w:pPr>
            <w:r>
              <w:rPr>
                <w:rFonts w:ascii="Times New Roman" w:hAnsi="Times New Roman" w:cs="Times New Roman"/>
                <w:bCs/>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C44B4" w:rsidRPr="00165C36" w:rsidRDefault="008C44B4">
            <w:pPr>
              <w:rPr>
                <w:rFonts w:ascii="Times New Roman" w:hAnsi="Times New Roman" w:cs="Times New Roman"/>
                <w:bCs/>
                <w:sz w:val="20"/>
                <w:szCs w:val="20"/>
              </w:rPr>
            </w:pPr>
            <w:r>
              <w:rPr>
                <w:rFonts w:ascii="Times New Roman" w:hAnsi="Times New Roman" w:cs="Times New Roman"/>
                <w:bCs/>
                <w:sz w:val="20"/>
                <w:szCs w:val="20"/>
              </w:rPr>
              <w:t>0,0</w:t>
            </w:r>
          </w:p>
        </w:tc>
        <w:tc>
          <w:tcPr>
            <w:tcW w:w="1026" w:type="dxa"/>
            <w:tcBorders>
              <w:top w:val="single" w:sz="4" w:space="0" w:color="000000"/>
              <w:left w:val="single" w:sz="4" w:space="0" w:color="000000"/>
              <w:bottom w:val="single" w:sz="4" w:space="0" w:color="000000"/>
              <w:right w:val="single" w:sz="4" w:space="0" w:color="000000"/>
            </w:tcBorders>
            <w:shd w:val="clear" w:color="auto" w:fill="FFFFFF"/>
          </w:tcPr>
          <w:p w:rsidR="008C44B4" w:rsidRPr="00165C36" w:rsidRDefault="009C3BF0">
            <w:pPr>
              <w:rPr>
                <w:rFonts w:ascii="Times New Roman" w:hAnsi="Times New Roman" w:cs="Times New Roman"/>
                <w:bCs/>
                <w:sz w:val="20"/>
                <w:szCs w:val="20"/>
              </w:rPr>
            </w:pPr>
            <w:r>
              <w:rPr>
                <w:rFonts w:ascii="Times New Roman" w:hAnsi="Times New Roman" w:cs="Times New Roman"/>
                <w:bCs/>
                <w:sz w:val="20"/>
                <w:szCs w:val="20"/>
              </w:rPr>
              <w:t>5</w:t>
            </w:r>
            <w:r w:rsidR="008C44B4">
              <w:rPr>
                <w:rFonts w:ascii="Times New Roman" w:hAnsi="Times New Roman" w:cs="Times New Roman"/>
                <w:bCs/>
                <w:sz w:val="20"/>
                <w:szCs w:val="20"/>
              </w:rPr>
              <w:t>,0</w:t>
            </w:r>
          </w:p>
        </w:tc>
        <w:tc>
          <w:tcPr>
            <w:tcW w:w="1100" w:type="dxa"/>
            <w:tcBorders>
              <w:top w:val="single" w:sz="4" w:space="0" w:color="000000"/>
              <w:left w:val="single" w:sz="4" w:space="0" w:color="000000"/>
              <w:bottom w:val="single" w:sz="4" w:space="0" w:color="000000"/>
              <w:right w:val="single" w:sz="4" w:space="0" w:color="000000"/>
            </w:tcBorders>
            <w:shd w:val="clear" w:color="auto" w:fill="FFFFFF"/>
          </w:tcPr>
          <w:p w:rsidR="008C44B4" w:rsidRDefault="008C44B4">
            <w:r w:rsidRPr="00165C36">
              <w:rPr>
                <w:rFonts w:ascii="Times New Roman" w:hAnsi="Times New Roman" w:cs="Times New Roman"/>
                <w:bCs/>
                <w:sz w:val="20"/>
                <w:szCs w:val="20"/>
              </w:rPr>
              <w:t>2020-2022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8C44B4" w:rsidRDefault="008C44B4" w:rsidP="00B228CF">
            <w:r w:rsidRPr="00E8409B">
              <w:rPr>
                <w:rFonts w:ascii="Times New Roman" w:hAnsi="Times New Roman" w:cs="Times New Roman"/>
                <w:bCs/>
                <w:sz w:val="16"/>
                <w:szCs w:val="16"/>
              </w:rPr>
              <w:t xml:space="preserve">МУ «Управление культуры» </w:t>
            </w:r>
          </w:p>
        </w:tc>
      </w:tr>
      <w:tr w:rsidR="008C44B4" w:rsidRPr="00DF1DB5" w:rsidTr="008C44B4">
        <w:trPr>
          <w:gridAfter w:val="1"/>
          <w:wAfter w:w="34" w:type="dxa"/>
          <w:trHeight w:val="273"/>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8C44B4" w:rsidRPr="00DF1DB5" w:rsidRDefault="008C44B4" w:rsidP="00B228CF">
            <w:pPr>
              <w:autoSpaceDE w:val="0"/>
              <w:autoSpaceDN w:val="0"/>
              <w:adjustRightInd w:val="0"/>
              <w:jc w:val="center"/>
              <w:rPr>
                <w:rFonts w:ascii="Times New Roman" w:hAnsi="Times New Roman" w:cs="Times New Roman"/>
                <w:bCs/>
                <w:sz w:val="20"/>
                <w:szCs w:val="20"/>
              </w:rPr>
            </w:pPr>
            <w:r w:rsidRPr="00DF1DB5">
              <w:rPr>
                <w:rFonts w:ascii="Times New Roman" w:hAnsi="Times New Roman" w:cs="Times New Roman"/>
                <w:bCs/>
                <w:sz w:val="20"/>
                <w:szCs w:val="20"/>
              </w:rPr>
              <w:t>1.12.</w:t>
            </w:r>
          </w:p>
        </w:tc>
        <w:tc>
          <w:tcPr>
            <w:tcW w:w="2337" w:type="dxa"/>
            <w:tcBorders>
              <w:top w:val="single" w:sz="4" w:space="0" w:color="000000"/>
              <w:left w:val="single" w:sz="4" w:space="0" w:color="000000"/>
              <w:bottom w:val="single" w:sz="4" w:space="0" w:color="000000"/>
              <w:right w:val="single" w:sz="4" w:space="0" w:color="000000"/>
            </w:tcBorders>
            <w:shd w:val="clear" w:color="auto" w:fill="FFFFFF"/>
          </w:tcPr>
          <w:p w:rsidR="008C44B4" w:rsidRPr="00DF1DB5" w:rsidRDefault="008C44B4" w:rsidP="003A2C0C">
            <w:pPr>
              <w:jc w:val="center"/>
              <w:rPr>
                <w:rFonts w:ascii="Times New Roman" w:hAnsi="Times New Roman" w:cs="Times New Roman"/>
                <w:sz w:val="20"/>
                <w:szCs w:val="20"/>
              </w:rPr>
            </w:pPr>
            <w:r>
              <w:rPr>
                <w:rFonts w:ascii="Times New Roman" w:hAnsi="Times New Roman" w:cs="Times New Roman"/>
                <w:sz w:val="20"/>
                <w:szCs w:val="20"/>
              </w:rPr>
              <w:t xml:space="preserve">Организация и проведение фестиваля по программе Всероссийского </w:t>
            </w:r>
            <w:proofErr w:type="spellStart"/>
            <w:r>
              <w:rPr>
                <w:rFonts w:ascii="Times New Roman" w:hAnsi="Times New Roman" w:cs="Times New Roman"/>
                <w:sz w:val="20"/>
                <w:szCs w:val="20"/>
              </w:rPr>
              <w:t>физкультурно</w:t>
            </w:r>
            <w:proofErr w:type="spellEnd"/>
            <w:r>
              <w:rPr>
                <w:rFonts w:ascii="Times New Roman" w:hAnsi="Times New Roman" w:cs="Times New Roman"/>
                <w:sz w:val="20"/>
                <w:szCs w:val="20"/>
              </w:rPr>
              <w:t xml:space="preserve"> – оздоровительного комплекса «Готов к труду и обороне» (ГТО)</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C44B4" w:rsidRDefault="008C44B4">
            <w:r w:rsidRPr="00E91894">
              <w:rPr>
                <w:rFonts w:ascii="Times New Roman" w:hAnsi="Times New Roman" w:cs="Times New Roman"/>
                <w:bCs/>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8C44B4" w:rsidRDefault="008C44B4">
            <w:r w:rsidRPr="000B1D78">
              <w:rPr>
                <w:rFonts w:ascii="Times New Roman" w:hAnsi="Times New Roman" w:cs="Times New Roman"/>
                <w:bCs/>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C44B4" w:rsidRDefault="008C44B4">
            <w:r w:rsidRPr="000B1D78">
              <w:rPr>
                <w:rFonts w:ascii="Times New Roman" w:hAnsi="Times New Roman" w:cs="Times New Roman"/>
                <w:bCs/>
                <w:sz w:val="20"/>
                <w:szCs w:val="20"/>
              </w:rPr>
              <w:t>0,0</w:t>
            </w:r>
          </w:p>
        </w:tc>
        <w:tc>
          <w:tcPr>
            <w:tcW w:w="889" w:type="dxa"/>
            <w:tcBorders>
              <w:top w:val="single" w:sz="4" w:space="0" w:color="000000"/>
              <w:left w:val="single" w:sz="4" w:space="0" w:color="000000"/>
              <w:bottom w:val="single" w:sz="4" w:space="0" w:color="000000"/>
              <w:right w:val="single" w:sz="4" w:space="0" w:color="000000"/>
            </w:tcBorders>
            <w:shd w:val="clear" w:color="auto" w:fill="FFFFFF"/>
          </w:tcPr>
          <w:p w:rsidR="008C44B4" w:rsidRPr="00165C36" w:rsidRDefault="008C44B4">
            <w:pPr>
              <w:rPr>
                <w:rFonts w:ascii="Times New Roman" w:hAnsi="Times New Roman" w:cs="Times New Roman"/>
                <w:bCs/>
                <w:sz w:val="20"/>
                <w:szCs w:val="20"/>
              </w:rPr>
            </w:pPr>
            <w:r>
              <w:rPr>
                <w:rFonts w:ascii="Times New Roman" w:hAnsi="Times New Roman" w:cs="Times New Roman"/>
                <w:bCs/>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C44B4" w:rsidRPr="00165C36" w:rsidRDefault="008C44B4">
            <w:pPr>
              <w:rPr>
                <w:rFonts w:ascii="Times New Roman" w:hAnsi="Times New Roman" w:cs="Times New Roman"/>
                <w:bCs/>
                <w:sz w:val="20"/>
                <w:szCs w:val="20"/>
              </w:rPr>
            </w:pPr>
            <w:r>
              <w:rPr>
                <w:rFonts w:ascii="Times New Roman" w:hAnsi="Times New Roman" w:cs="Times New Roman"/>
                <w:bCs/>
                <w:sz w:val="20"/>
                <w:szCs w:val="20"/>
              </w:rPr>
              <w:t>0,0</w:t>
            </w:r>
          </w:p>
        </w:tc>
        <w:tc>
          <w:tcPr>
            <w:tcW w:w="1026" w:type="dxa"/>
            <w:tcBorders>
              <w:top w:val="single" w:sz="4" w:space="0" w:color="000000"/>
              <w:left w:val="single" w:sz="4" w:space="0" w:color="000000"/>
              <w:bottom w:val="single" w:sz="4" w:space="0" w:color="000000"/>
              <w:right w:val="single" w:sz="4" w:space="0" w:color="000000"/>
            </w:tcBorders>
            <w:shd w:val="clear" w:color="auto" w:fill="FFFFFF"/>
          </w:tcPr>
          <w:p w:rsidR="008C44B4" w:rsidRPr="00165C36" w:rsidRDefault="008C44B4">
            <w:pPr>
              <w:rPr>
                <w:rFonts w:ascii="Times New Roman" w:hAnsi="Times New Roman" w:cs="Times New Roman"/>
                <w:bCs/>
                <w:sz w:val="20"/>
                <w:szCs w:val="20"/>
              </w:rPr>
            </w:pPr>
            <w:r>
              <w:rPr>
                <w:rFonts w:ascii="Times New Roman" w:hAnsi="Times New Roman" w:cs="Times New Roman"/>
                <w:bCs/>
                <w:sz w:val="20"/>
                <w:szCs w:val="20"/>
              </w:rPr>
              <w:t>0,0</w:t>
            </w:r>
          </w:p>
        </w:tc>
        <w:tc>
          <w:tcPr>
            <w:tcW w:w="1100" w:type="dxa"/>
            <w:tcBorders>
              <w:top w:val="single" w:sz="4" w:space="0" w:color="000000"/>
              <w:left w:val="single" w:sz="4" w:space="0" w:color="000000"/>
              <w:bottom w:val="single" w:sz="4" w:space="0" w:color="000000"/>
              <w:right w:val="single" w:sz="4" w:space="0" w:color="000000"/>
            </w:tcBorders>
            <w:shd w:val="clear" w:color="auto" w:fill="FFFFFF"/>
          </w:tcPr>
          <w:p w:rsidR="008C44B4" w:rsidRDefault="008C44B4">
            <w:r w:rsidRPr="00165C36">
              <w:rPr>
                <w:rFonts w:ascii="Times New Roman" w:hAnsi="Times New Roman" w:cs="Times New Roman"/>
                <w:bCs/>
                <w:sz w:val="20"/>
                <w:szCs w:val="20"/>
              </w:rPr>
              <w:t>2020-2022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8C44B4" w:rsidRDefault="008C44B4" w:rsidP="00B228CF">
            <w:r w:rsidRPr="00E8409B">
              <w:rPr>
                <w:rFonts w:ascii="Times New Roman" w:hAnsi="Times New Roman" w:cs="Times New Roman"/>
                <w:bCs/>
                <w:sz w:val="16"/>
                <w:szCs w:val="16"/>
              </w:rPr>
              <w:t xml:space="preserve">МУ «Управление культуры» </w:t>
            </w:r>
          </w:p>
        </w:tc>
      </w:tr>
      <w:tr w:rsidR="008C44B4" w:rsidRPr="00DF1DB5" w:rsidTr="008C44B4">
        <w:trPr>
          <w:gridAfter w:val="1"/>
          <w:wAfter w:w="34" w:type="dxa"/>
          <w:trHeight w:val="273"/>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8C44B4" w:rsidRPr="00DF1DB5" w:rsidRDefault="008C44B4" w:rsidP="00DC54DE">
            <w:pPr>
              <w:autoSpaceDE w:val="0"/>
              <w:autoSpaceDN w:val="0"/>
              <w:adjustRightInd w:val="0"/>
              <w:jc w:val="center"/>
              <w:rPr>
                <w:rFonts w:ascii="Times New Roman" w:hAnsi="Times New Roman" w:cs="Times New Roman"/>
                <w:bCs/>
                <w:sz w:val="20"/>
                <w:szCs w:val="20"/>
              </w:rPr>
            </w:pPr>
            <w:r>
              <w:rPr>
                <w:rFonts w:ascii="Times New Roman" w:hAnsi="Times New Roman" w:cs="Times New Roman"/>
                <w:bCs/>
                <w:sz w:val="20"/>
                <w:szCs w:val="20"/>
              </w:rPr>
              <w:t>1.13.</w:t>
            </w:r>
          </w:p>
        </w:tc>
        <w:tc>
          <w:tcPr>
            <w:tcW w:w="2337" w:type="dxa"/>
            <w:tcBorders>
              <w:top w:val="single" w:sz="4" w:space="0" w:color="000000"/>
              <w:left w:val="single" w:sz="4" w:space="0" w:color="000000"/>
              <w:bottom w:val="single" w:sz="4" w:space="0" w:color="000000"/>
              <w:right w:val="single" w:sz="4" w:space="0" w:color="000000"/>
            </w:tcBorders>
            <w:shd w:val="clear" w:color="auto" w:fill="FFFFFF"/>
          </w:tcPr>
          <w:p w:rsidR="008C44B4" w:rsidRDefault="008C44B4" w:rsidP="00DC54DE">
            <w:pPr>
              <w:jc w:val="center"/>
              <w:rPr>
                <w:rFonts w:ascii="Times New Roman" w:hAnsi="Times New Roman" w:cs="Times New Roman"/>
                <w:sz w:val="20"/>
                <w:szCs w:val="20"/>
              </w:rPr>
            </w:pPr>
            <w:r w:rsidRPr="00DF1DB5">
              <w:rPr>
                <w:rFonts w:ascii="Times New Roman" w:hAnsi="Times New Roman" w:cs="Times New Roman"/>
                <w:sz w:val="20"/>
                <w:szCs w:val="20"/>
              </w:rPr>
              <w:t>Проведение круглого стола с участием молодежи и представителей власти</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C44B4" w:rsidRPr="00E91894" w:rsidRDefault="008C44B4" w:rsidP="00DC54DE">
            <w:pPr>
              <w:rPr>
                <w:rFonts w:ascii="Times New Roman" w:hAnsi="Times New Roman" w:cs="Times New Roman"/>
                <w:bCs/>
                <w:sz w:val="20"/>
                <w:szCs w:val="20"/>
              </w:rPr>
            </w:pPr>
            <w:r>
              <w:rPr>
                <w:rFonts w:ascii="Times New Roman" w:hAnsi="Times New Roman" w:cs="Times New Roman"/>
                <w:bCs/>
                <w:sz w:val="20"/>
                <w:szCs w:val="20"/>
              </w:rPr>
              <w:t>5,0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8C44B4" w:rsidRPr="000B1D78" w:rsidRDefault="008C44B4" w:rsidP="00DC54DE">
            <w:pPr>
              <w:rPr>
                <w:rFonts w:ascii="Times New Roman" w:hAnsi="Times New Roman" w:cs="Times New Roman"/>
                <w:bCs/>
                <w:sz w:val="20"/>
                <w:szCs w:val="20"/>
              </w:rPr>
            </w:pPr>
            <w:r>
              <w:rPr>
                <w:rFonts w:ascii="Times New Roman" w:hAnsi="Times New Roman" w:cs="Times New Roman"/>
                <w:bCs/>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C44B4" w:rsidRPr="000B1D78" w:rsidRDefault="008C44B4" w:rsidP="00DC54DE">
            <w:pPr>
              <w:rPr>
                <w:rFonts w:ascii="Times New Roman" w:hAnsi="Times New Roman" w:cs="Times New Roman"/>
                <w:bCs/>
                <w:sz w:val="20"/>
                <w:szCs w:val="20"/>
              </w:rPr>
            </w:pPr>
            <w:r>
              <w:rPr>
                <w:rFonts w:ascii="Times New Roman" w:hAnsi="Times New Roman" w:cs="Times New Roman"/>
                <w:bCs/>
                <w:sz w:val="20"/>
                <w:szCs w:val="20"/>
              </w:rPr>
              <w:t>0,0</w:t>
            </w:r>
          </w:p>
        </w:tc>
        <w:tc>
          <w:tcPr>
            <w:tcW w:w="889" w:type="dxa"/>
            <w:tcBorders>
              <w:top w:val="single" w:sz="4" w:space="0" w:color="000000"/>
              <w:left w:val="single" w:sz="4" w:space="0" w:color="000000"/>
              <w:bottom w:val="single" w:sz="4" w:space="0" w:color="000000"/>
              <w:right w:val="single" w:sz="4" w:space="0" w:color="000000"/>
            </w:tcBorders>
            <w:shd w:val="clear" w:color="auto" w:fill="FFFFFF"/>
          </w:tcPr>
          <w:p w:rsidR="008C44B4" w:rsidRPr="00165C36" w:rsidRDefault="008C44B4" w:rsidP="00DC54DE">
            <w:pPr>
              <w:rPr>
                <w:rFonts w:ascii="Times New Roman" w:hAnsi="Times New Roman" w:cs="Times New Roman"/>
                <w:bCs/>
                <w:sz w:val="20"/>
                <w:szCs w:val="20"/>
              </w:rPr>
            </w:pPr>
            <w:r>
              <w:rPr>
                <w:rFonts w:ascii="Times New Roman" w:hAnsi="Times New Roman" w:cs="Times New Roman"/>
                <w:bCs/>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C44B4" w:rsidRPr="00165C36" w:rsidRDefault="008C44B4" w:rsidP="00DC54DE">
            <w:pPr>
              <w:rPr>
                <w:rFonts w:ascii="Times New Roman" w:hAnsi="Times New Roman" w:cs="Times New Roman"/>
                <w:bCs/>
                <w:sz w:val="20"/>
                <w:szCs w:val="20"/>
              </w:rPr>
            </w:pPr>
            <w:r>
              <w:rPr>
                <w:rFonts w:ascii="Times New Roman" w:hAnsi="Times New Roman" w:cs="Times New Roman"/>
                <w:bCs/>
                <w:sz w:val="20"/>
                <w:szCs w:val="20"/>
              </w:rPr>
              <w:t>0,0</w:t>
            </w:r>
          </w:p>
        </w:tc>
        <w:tc>
          <w:tcPr>
            <w:tcW w:w="1026" w:type="dxa"/>
            <w:tcBorders>
              <w:top w:val="single" w:sz="4" w:space="0" w:color="000000"/>
              <w:left w:val="single" w:sz="4" w:space="0" w:color="000000"/>
              <w:bottom w:val="single" w:sz="4" w:space="0" w:color="000000"/>
              <w:right w:val="single" w:sz="4" w:space="0" w:color="000000"/>
            </w:tcBorders>
            <w:shd w:val="clear" w:color="auto" w:fill="FFFFFF"/>
          </w:tcPr>
          <w:p w:rsidR="008C44B4" w:rsidRPr="00165C36" w:rsidRDefault="009C3BF0" w:rsidP="00DC54DE">
            <w:pPr>
              <w:rPr>
                <w:rFonts w:ascii="Times New Roman" w:hAnsi="Times New Roman" w:cs="Times New Roman"/>
                <w:bCs/>
                <w:sz w:val="20"/>
                <w:szCs w:val="20"/>
              </w:rPr>
            </w:pPr>
            <w:r>
              <w:rPr>
                <w:rFonts w:ascii="Times New Roman" w:hAnsi="Times New Roman" w:cs="Times New Roman"/>
                <w:bCs/>
                <w:sz w:val="20"/>
                <w:szCs w:val="20"/>
              </w:rPr>
              <w:t>5</w:t>
            </w:r>
            <w:r w:rsidR="008C44B4">
              <w:rPr>
                <w:rFonts w:ascii="Times New Roman" w:hAnsi="Times New Roman" w:cs="Times New Roman"/>
                <w:bCs/>
                <w:sz w:val="20"/>
                <w:szCs w:val="20"/>
              </w:rPr>
              <w:t>,0</w:t>
            </w:r>
          </w:p>
        </w:tc>
        <w:tc>
          <w:tcPr>
            <w:tcW w:w="1100" w:type="dxa"/>
            <w:tcBorders>
              <w:top w:val="single" w:sz="4" w:space="0" w:color="000000"/>
              <w:left w:val="single" w:sz="4" w:space="0" w:color="000000"/>
              <w:bottom w:val="single" w:sz="4" w:space="0" w:color="000000"/>
              <w:right w:val="single" w:sz="4" w:space="0" w:color="000000"/>
            </w:tcBorders>
            <w:shd w:val="clear" w:color="auto" w:fill="FFFFFF"/>
          </w:tcPr>
          <w:p w:rsidR="008C44B4" w:rsidRDefault="008C44B4" w:rsidP="00DC54DE">
            <w:r w:rsidRPr="00165C36">
              <w:rPr>
                <w:rFonts w:ascii="Times New Roman" w:hAnsi="Times New Roman" w:cs="Times New Roman"/>
                <w:bCs/>
                <w:sz w:val="20"/>
                <w:szCs w:val="20"/>
              </w:rPr>
              <w:t>2020-2022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8C44B4" w:rsidRDefault="008C44B4" w:rsidP="00DC54DE">
            <w:r w:rsidRPr="00E8409B">
              <w:rPr>
                <w:rFonts w:ascii="Times New Roman" w:hAnsi="Times New Roman" w:cs="Times New Roman"/>
                <w:bCs/>
                <w:sz w:val="16"/>
                <w:szCs w:val="16"/>
              </w:rPr>
              <w:t xml:space="preserve">МУ «Управление культуры» </w:t>
            </w:r>
          </w:p>
        </w:tc>
      </w:tr>
      <w:tr w:rsidR="008C44B4" w:rsidRPr="00DF1DB5" w:rsidTr="008C44B4">
        <w:trPr>
          <w:gridAfter w:val="1"/>
          <w:wAfter w:w="34" w:type="dxa"/>
          <w:trHeight w:val="273"/>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8C44B4" w:rsidRPr="00DF1DB5" w:rsidRDefault="008C44B4" w:rsidP="00DC54DE">
            <w:pPr>
              <w:autoSpaceDE w:val="0"/>
              <w:autoSpaceDN w:val="0"/>
              <w:adjustRightInd w:val="0"/>
              <w:jc w:val="center"/>
              <w:rPr>
                <w:rFonts w:ascii="Times New Roman" w:hAnsi="Times New Roman" w:cs="Times New Roman"/>
                <w:bCs/>
                <w:sz w:val="20"/>
                <w:szCs w:val="20"/>
              </w:rPr>
            </w:pPr>
          </w:p>
        </w:tc>
        <w:tc>
          <w:tcPr>
            <w:tcW w:w="2337" w:type="dxa"/>
            <w:tcBorders>
              <w:top w:val="single" w:sz="4" w:space="0" w:color="000000"/>
              <w:left w:val="single" w:sz="4" w:space="0" w:color="000000"/>
              <w:bottom w:val="single" w:sz="4" w:space="0" w:color="000000"/>
              <w:right w:val="single" w:sz="4" w:space="0" w:color="000000"/>
            </w:tcBorders>
            <w:shd w:val="clear" w:color="auto" w:fill="FFFFFF"/>
          </w:tcPr>
          <w:p w:rsidR="008C44B4" w:rsidRPr="00DF1DB5" w:rsidRDefault="008C44B4" w:rsidP="00DC54DE">
            <w:pPr>
              <w:autoSpaceDE w:val="0"/>
              <w:autoSpaceDN w:val="0"/>
              <w:adjustRightInd w:val="0"/>
              <w:jc w:val="right"/>
              <w:rPr>
                <w:rFonts w:ascii="Times New Roman" w:hAnsi="Times New Roman" w:cs="Times New Roman"/>
                <w:sz w:val="20"/>
                <w:szCs w:val="20"/>
              </w:rPr>
            </w:pPr>
            <w:r w:rsidRPr="00DF1DB5">
              <w:rPr>
                <w:rFonts w:ascii="Times New Roman" w:hAnsi="Times New Roman" w:cs="Times New Roman"/>
                <w:b/>
                <w:sz w:val="20"/>
                <w:szCs w:val="20"/>
              </w:rPr>
              <w:t xml:space="preserve">Итого  </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C44B4" w:rsidRPr="00DF1DB5" w:rsidRDefault="008C44B4" w:rsidP="00DC54DE">
            <w:pPr>
              <w:autoSpaceDE w:val="0"/>
              <w:autoSpaceDN w:val="0"/>
              <w:adjustRightInd w:val="0"/>
              <w:jc w:val="center"/>
              <w:rPr>
                <w:rFonts w:ascii="Times New Roman" w:hAnsi="Times New Roman" w:cs="Times New Roman"/>
                <w:b/>
                <w:bCs/>
                <w:sz w:val="20"/>
                <w:szCs w:val="20"/>
              </w:rPr>
            </w:pPr>
            <w:r>
              <w:rPr>
                <w:rFonts w:ascii="Times New Roman" w:hAnsi="Times New Roman" w:cs="Times New Roman"/>
                <w:b/>
                <w:bCs/>
                <w:sz w:val="20"/>
                <w:szCs w:val="20"/>
              </w:rPr>
              <w:t>20,0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8C44B4" w:rsidRPr="00DF1DB5" w:rsidRDefault="00424126" w:rsidP="00DC54DE">
            <w:pPr>
              <w:autoSpaceDE w:val="0"/>
              <w:autoSpaceDN w:val="0"/>
              <w:adjustRightInd w:val="0"/>
              <w:jc w:val="center"/>
              <w:rPr>
                <w:rFonts w:ascii="Times New Roman" w:hAnsi="Times New Roman" w:cs="Times New Roman"/>
                <w:b/>
                <w:bCs/>
                <w:sz w:val="20"/>
                <w:szCs w:val="20"/>
              </w:rPr>
            </w:pPr>
            <w:r>
              <w:rPr>
                <w:rFonts w:ascii="Times New Roman" w:hAnsi="Times New Roman" w:cs="Times New Roman"/>
                <w:b/>
                <w:bCs/>
                <w:sz w:val="20"/>
                <w:szCs w:val="20"/>
              </w:rPr>
              <w:t>12</w:t>
            </w:r>
            <w:r w:rsidR="008C44B4">
              <w:rPr>
                <w:rFonts w:ascii="Times New Roman" w:hAnsi="Times New Roman" w:cs="Times New Roman"/>
                <w:b/>
                <w:bCs/>
                <w:sz w:val="20"/>
                <w:szCs w:val="20"/>
              </w:rPr>
              <w:t>,0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C44B4" w:rsidRPr="00DF1DB5" w:rsidRDefault="009C3BF0" w:rsidP="00DC54DE">
            <w:pPr>
              <w:autoSpaceDE w:val="0"/>
              <w:autoSpaceDN w:val="0"/>
              <w:adjustRightInd w:val="0"/>
              <w:jc w:val="center"/>
              <w:rPr>
                <w:rFonts w:ascii="Times New Roman" w:hAnsi="Times New Roman" w:cs="Times New Roman"/>
                <w:b/>
                <w:bCs/>
                <w:sz w:val="20"/>
                <w:szCs w:val="20"/>
              </w:rPr>
            </w:pPr>
            <w:r>
              <w:rPr>
                <w:rFonts w:ascii="Times New Roman" w:hAnsi="Times New Roman" w:cs="Times New Roman"/>
                <w:b/>
                <w:bCs/>
                <w:sz w:val="20"/>
                <w:szCs w:val="20"/>
              </w:rPr>
              <w:t>25</w:t>
            </w:r>
            <w:r w:rsidR="008C44B4">
              <w:rPr>
                <w:rFonts w:ascii="Times New Roman" w:hAnsi="Times New Roman" w:cs="Times New Roman"/>
                <w:b/>
                <w:bCs/>
                <w:sz w:val="20"/>
                <w:szCs w:val="20"/>
              </w:rPr>
              <w:t>,0</w:t>
            </w:r>
          </w:p>
        </w:tc>
        <w:tc>
          <w:tcPr>
            <w:tcW w:w="889" w:type="dxa"/>
            <w:tcBorders>
              <w:top w:val="single" w:sz="4" w:space="0" w:color="000000"/>
              <w:left w:val="single" w:sz="4" w:space="0" w:color="000000"/>
              <w:bottom w:val="single" w:sz="4" w:space="0" w:color="000000"/>
              <w:right w:val="single" w:sz="4" w:space="0" w:color="000000"/>
            </w:tcBorders>
            <w:shd w:val="clear" w:color="auto" w:fill="FFFFFF"/>
          </w:tcPr>
          <w:p w:rsidR="008C44B4" w:rsidRPr="00DF1DB5" w:rsidRDefault="008C44B4" w:rsidP="00DC54DE">
            <w:pPr>
              <w:autoSpaceDE w:val="0"/>
              <w:autoSpaceDN w:val="0"/>
              <w:adjustRightInd w:val="0"/>
              <w:jc w:val="center"/>
              <w:rPr>
                <w:rFonts w:ascii="Times New Roman" w:hAnsi="Times New Roman" w:cs="Times New Roman"/>
                <w:b/>
                <w:bCs/>
                <w:sz w:val="20"/>
                <w:szCs w:val="20"/>
              </w:rPr>
            </w:pPr>
            <w:r>
              <w:rPr>
                <w:rFonts w:ascii="Times New Roman" w:hAnsi="Times New Roman" w:cs="Times New Roman"/>
                <w:b/>
                <w:bCs/>
                <w:sz w:val="20"/>
                <w:szCs w:val="20"/>
              </w:rPr>
              <w:t>70,0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C44B4" w:rsidRPr="00DF1DB5" w:rsidRDefault="007536B9" w:rsidP="00DC54DE">
            <w:pPr>
              <w:autoSpaceDE w:val="0"/>
              <w:autoSpaceDN w:val="0"/>
              <w:adjustRightInd w:val="0"/>
              <w:jc w:val="center"/>
              <w:rPr>
                <w:rFonts w:ascii="Times New Roman" w:hAnsi="Times New Roman" w:cs="Times New Roman"/>
                <w:b/>
                <w:bCs/>
                <w:sz w:val="20"/>
                <w:szCs w:val="20"/>
              </w:rPr>
            </w:pPr>
            <w:r>
              <w:rPr>
                <w:rFonts w:ascii="Times New Roman" w:hAnsi="Times New Roman" w:cs="Times New Roman"/>
                <w:b/>
                <w:bCs/>
                <w:sz w:val="20"/>
                <w:szCs w:val="20"/>
              </w:rPr>
              <w:t>13</w:t>
            </w:r>
            <w:r w:rsidR="008C44B4">
              <w:rPr>
                <w:rFonts w:ascii="Times New Roman" w:hAnsi="Times New Roman" w:cs="Times New Roman"/>
                <w:b/>
                <w:bCs/>
                <w:sz w:val="20"/>
                <w:szCs w:val="20"/>
              </w:rPr>
              <w:t>0,0</w:t>
            </w:r>
          </w:p>
        </w:tc>
        <w:tc>
          <w:tcPr>
            <w:tcW w:w="1026" w:type="dxa"/>
            <w:tcBorders>
              <w:top w:val="single" w:sz="4" w:space="0" w:color="000000"/>
              <w:left w:val="single" w:sz="4" w:space="0" w:color="000000"/>
              <w:bottom w:val="single" w:sz="4" w:space="0" w:color="000000"/>
              <w:right w:val="single" w:sz="4" w:space="0" w:color="000000"/>
            </w:tcBorders>
            <w:shd w:val="clear" w:color="auto" w:fill="FFFFFF"/>
          </w:tcPr>
          <w:p w:rsidR="008C44B4" w:rsidRPr="00DF1DB5" w:rsidRDefault="008C44B4" w:rsidP="00DC54DE">
            <w:pPr>
              <w:autoSpaceDE w:val="0"/>
              <w:autoSpaceDN w:val="0"/>
              <w:adjustRightInd w:val="0"/>
              <w:jc w:val="center"/>
              <w:rPr>
                <w:rFonts w:ascii="Times New Roman" w:hAnsi="Times New Roman" w:cs="Times New Roman"/>
                <w:b/>
                <w:bCs/>
                <w:sz w:val="20"/>
                <w:szCs w:val="20"/>
              </w:rPr>
            </w:pPr>
            <w:r>
              <w:rPr>
                <w:rFonts w:ascii="Times New Roman" w:hAnsi="Times New Roman" w:cs="Times New Roman"/>
                <w:b/>
                <w:bCs/>
                <w:sz w:val="20"/>
                <w:szCs w:val="20"/>
              </w:rPr>
              <w:t>50,0</w:t>
            </w:r>
          </w:p>
        </w:tc>
        <w:tc>
          <w:tcPr>
            <w:tcW w:w="1100" w:type="dxa"/>
            <w:tcBorders>
              <w:top w:val="single" w:sz="4" w:space="0" w:color="000000"/>
              <w:left w:val="single" w:sz="4" w:space="0" w:color="000000"/>
              <w:bottom w:val="single" w:sz="4" w:space="0" w:color="000000"/>
              <w:right w:val="single" w:sz="4" w:space="0" w:color="000000"/>
            </w:tcBorders>
            <w:shd w:val="clear" w:color="auto" w:fill="FFFFFF"/>
          </w:tcPr>
          <w:p w:rsidR="008C44B4" w:rsidRPr="00DF1DB5" w:rsidRDefault="008C44B4" w:rsidP="00DC54DE">
            <w:pPr>
              <w:autoSpaceDE w:val="0"/>
              <w:autoSpaceDN w:val="0"/>
              <w:adjustRightInd w:val="0"/>
              <w:jc w:val="center"/>
              <w:rPr>
                <w:rFonts w:ascii="Times New Roman" w:hAnsi="Times New Roman" w:cs="Times New Roman"/>
                <w:b/>
                <w:bCs/>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8C44B4" w:rsidRPr="00DF1DB5" w:rsidRDefault="008C44B4" w:rsidP="00DC54DE">
            <w:pPr>
              <w:autoSpaceDE w:val="0"/>
              <w:autoSpaceDN w:val="0"/>
              <w:adjustRightInd w:val="0"/>
              <w:jc w:val="center"/>
              <w:rPr>
                <w:rFonts w:ascii="Times New Roman" w:hAnsi="Times New Roman" w:cs="Times New Roman"/>
                <w:b/>
                <w:bCs/>
                <w:sz w:val="20"/>
                <w:szCs w:val="20"/>
              </w:rPr>
            </w:pPr>
          </w:p>
        </w:tc>
      </w:tr>
    </w:tbl>
    <w:p w:rsidR="00F87EFC" w:rsidRDefault="00F87EFC" w:rsidP="00E83C62">
      <w:pPr>
        <w:autoSpaceDE w:val="0"/>
        <w:autoSpaceDN w:val="0"/>
        <w:adjustRightInd w:val="0"/>
        <w:spacing w:line="360" w:lineRule="auto"/>
        <w:rPr>
          <w:rFonts w:ascii="Times New Roman CYR" w:hAnsi="Times New Roman CYR" w:cs="Times New Roman CYR"/>
          <w:b/>
          <w:bCs/>
          <w:sz w:val="24"/>
          <w:szCs w:val="24"/>
        </w:rPr>
      </w:pPr>
    </w:p>
    <w:p w:rsidR="00DC54DE" w:rsidRDefault="00DC54DE" w:rsidP="00F87EFC">
      <w:pPr>
        <w:autoSpaceDE w:val="0"/>
        <w:autoSpaceDN w:val="0"/>
        <w:adjustRightInd w:val="0"/>
        <w:spacing w:line="360" w:lineRule="auto"/>
        <w:jc w:val="center"/>
        <w:rPr>
          <w:rFonts w:ascii="Times New Roman" w:eastAsia="Times New Roman" w:hAnsi="Times New Roman" w:cs="Times New Roman"/>
          <w:b/>
          <w:bCs/>
          <w:sz w:val="24"/>
          <w:szCs w:val="24"/>
        </w:rPr>
      </w:pPr>
    </w:p>
    <w:p w:rsidR="00DC54DE" w:rsidRDefault="00DC54DE" w:rsidP="00F87EFC">
      <w:pPr>
        <w:autoSpaceDE w:val="0"/>
        <w:autoSpaceDN w:val="0"/>
        <w:adjustRightInd w:val="0"/>
        <w:spacing w:line="360" w:lineRule="auto"/>
        <w:jc w:val="center"/>
        <w:rPr>
          <w:rFonts w:ascii="Times New Roman" w:eastAsia="Times New Roman" w:hAnsi="Times New Roman" w:cs="Times New Roman"/>
          <w:b/>
          <w:bCs/>
          <w:sz w:val="24"/>
          <w:szCs w:val="24"/>
        </w:rPr>
      </w:pPr>
    </w:p>
    <w:p w:rsidR="00DC54DE" w:rsidRDefault="00DC54DE" w:rsidP="00F87EFC">
      <w:pPr>
        <w:autoSpaceDE w:val="0"/>
        <w:autoSpaceDN w:val="0"/>
        <w:adjustRightInd w:val="0"/>
        <w:spacing w:line="360" w:lineRule="auto"/>
        <w:jc w:val="center"/>
        <w:rPr>
          <w:rFonts w:ascii="Times New Roman" w:eastAsia="Times New Roman" w:hAnsi="Times New Roman" w:cs="Times New Roman"/>
          <w:b/>
          <w:bCs/>
          <w:sz w:val="24"/>
          <w:szCs w:val="24"/>
        </w:rPr>
      </w:pPr>
    </w:p>
    <w:p w:rsidR="00120771" w:rsidRDefault="00120771">
      <w:pPr>
        <w:rPr>
          <w:rFonts w:ascii="Times New Roman" w:hAnsi="Times New Roman" w:cs="Times New Roman"/>
          <w:b/>
          <w:bCs/>
          <w:iCs/>
          <w:sz w:val="24"/>
          <w:szCs w:val="24"/>
        </w:rPr>
      </w:pPr>
    </w:p>
    <w:p w:rsidR="008C44B4" w:rsidRDefault="008C44B4" w:rsidP="00FF639D">
      <w:pPr>
        <w:tabs>
          <w:tab w:val="left" w:pos="5340"/>
        </w:tabs>
        <w:ind w:firstLine="709"/>
        <w:jc w:val="center"/>
        <w:rPr>
          <w:rFonts w:ascii="Times New Roman" w:hAnsi="Times New Roman" w:cs="Times New Roman"/>
          <w:b/>
          <w:bCs/>
          <w:iCs/>
          <w:sz w:val="24"/>
          <w:szCs w:val="24"/>
        </w:rPr>
      </w:pPr>
    </w:p>
    <w:p w:rsidR="00FF639D" w:rsidRPr="000D50DD" w:rsidRDefault="00FF639D" w:rsidP="00FF639D">
      <w:pPr>
        <w:tabs>
          <w:tab w:val="left" w:pos="5340"/>
        </w:tabs>
        <w:ind w:firstLine="709"/>
        <w:jc w:val="center"/>
        <w:rPr>
          <w:rFonts w:ascii="Times New Roman" w:hAnsi="Times New Roman" w:cs="Times New Roman"/>
          <w:b/>
          <w:bCs/>
          <w:sz w:val="24"/>
          <w:szCs w:val="24"/>
        </w:rPr>
      </w:pPr>
      <w:r w:rsidRPr="000D50DD">
        <w:rPr>
          <w:rFonts w:ascii="Times New Roman" w:hAnsi="Times New Roman" w:cs="Times New Roman"/>
          <w:b/>
          <w:bCs/>
          <w:iCs/>
          <w:sz w:val="24"/>
          <w:szCs w:val="24"/>
        </w:rPr>
        <w:lastRenderedPageBreak/>
        <w:t xml:space="preserve">Паспорт подпрограммы </w:t>
      </w:r>
      <w:r w:rsidRPr="000D50DD">
        <w:rPr>
          <w:rFonts w:ascii="Times New Roman" w:hAnsi="Times New Roman" w:cs="Times New Roman"/>
          <w:b/>
          <w:bCs/>
          <w:sz w:val="24"/>
          <w:szCs w:val="24"/>
        </w:rPr>
        <w:t>«Молодые граждане  Кунашакского муниципального района на 20</w:t>
      </w:r>
      <w:r w:rsidR="00A975CF">
        <w:rPr>
          <w:rFonts w:ascii="Times New Roman" w:hAnsi="Times New Roman" w:cs="Times New Roman"/>
          <w:b/>
          <w:bCs/>
          <w:sz w:val="24"/>
          <w:szCs w:val="24"/>
        </w:rPr>
        <w:t>20</w:t>
      </w:r>
      <w:r w:rsidRPr="000D50DD">
        <w:rPr>
          <w:rFonts w:ascii="Times New Roman" w:hAnsi="Times New Roman" w:cs="Times New Roman"/>
          <w:b/>
          <w:bCs/>
          <w:sz w:val="24"/>
          <w:szCs w:val="24"/>
        </w:rPr>
        <w:t xml:space="preserve"> – 20</w:t>
      </w:r>
      <w:r w:rsidR="00A975CF">
        <w:rPr>
          <w:rFonts w:ascii="Times New Roman" w:hAnsi="Times New Roman" w:cs="Times New Roman"/>
          <w:b/>
          <w:bCs/>
          <w:sz w:val="24"/>
          <w:szCs w:val="24"/>
        </w:rPr>
        <w:t>22</w:t>
      </w:r>
      <w:r w:rsidRPr="000D50DD">
        <w:rPr>
          <w:rFonts w:ascii="Times New Roman" w:hAnsi="Times New Roman" w:cs="Times New Roman"/>
          <w:b/>
          <w:bCs/>
          <w:sz w:val="24"/>
          <w:szCs w:val="24"/>
        </w:rPr>
        <w:t xml:space="preserve"> годы»</w:t>
      </w:r>
    </w:p>
    <w:tbl>
      <w:tblPr>
        <w:tblW w:w="9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1"/>
        <w:gridCol w:w="4857"/>
      </w:tblGrid>
      <w:tr w:rsidR="00FF639D" w:rsidRPr="000D50DD" w:rsidTr="00A975CF">
        <w:trPr>
          <w:trHeight w:val="866"/>
        </w:trPr>
        <w:tc>
          <w:tcPr>
            <w:tcW w:w="4551" w:type="dxa"/>
          </w:tcPr>
          <w:p w:rsidR="00FF639D" w:rsidRPr="000D50DD" w:rsidRDefault="00FF639D" w:rsidP="004365CC">
            <w:pPr>
              <w:rPr>
                <w:rFonts w:ascii="Times New Roman" w:hAnsi="Times New Roman" w:cs="Times New Roman"/>
                <w:sz w:val="24"/>
                <w:szCs w:val="24"/>
              </w:rPr>
            </w:pPr>
            <w:r w:rsidRPr="000D50DD">
              <w:rPr>
                <w:rFonts w:ascii="Times New Roman" w:hAnsi="Times New Roman" w:cs="Times New Roman"/>
                <w:sz w:val="24"/>
                <w:szCs w:val="24"/>
              </w:rPr>
              <w:t>Ответственный исполнитель подпрограммы</w:t>
            </w:r>
          </w:p>
        </w:tc>
        <w:tc>
          <w:tcPr>
            <w:tcW w:w="4857" w:type="dxa"/>
          </w:tcPr>
          <w:p w:rsidR="00FF639D" w:rsidRPr="000D50DD" w:rsidRDefault="00A975CF" w:rsidP="004365CC">
            <w:pPr>
              <w:rPr>
                <w:rFonts w:ascii="Times New Roman" w:hAnsi="Times New Roman" w:cs="Times New Roman"/>
                <w:sz w:val="24"/>
                <w:szCs w:val="24"/>
              </w:rPr>
            </w:pPr>
            <w:r>
              <w:rPr>
                <w:rFonts w:ascii="Times New Roman" w:hAnsi="Times New Roman" w:cs="Times New Roman"/>
                <w:sz w:val="24"/>
                <w:szCs w:val="24"/>
              </w:rPr>
              <w:t>МУ «Управление культуры»</w:t>
            </w:r>
          </w:p>
        </w:tc>
      </w:tr>
      <w:tr w:rsidR="00FF639D" w:rsidRPr="000D50DD" w:rsidTr="004365CC">
        <w:trPr>
          <w:trHeight w:val="968"/>
        </w:trPr>
        <w:tc>
          <w:tcPr>
            <w:tcW w:w="4551" w:type="dxa"/>
          </w:tcPr>
          <w:p w:rsidR="00FF639D" w:rsidRPr="000D50DD" w:rsidRDefault="00FF639D" w:rsidP="004365CC">
            <w:pPr>
              <w:rPr>
                <w:rFonts w:ascii="Times New Roman" w:hAnsi="Times New Roman" w:cs="Times New Roman"/>
                <w:sz w:val="24"/>
                <w:szCs w:val="24"/>
              </w:rPr>
            </w:pPr>
            <w:r w:rsidRPr="000D50DD">
              <w:rPr>
                <w:rFonts w:ascii="Times New Roman" w:hAnsi="Times New Roman" w:cs="Times New Roman"/>
                <w:sz w:val="24"/>
                <w:szCs w:val="24"/>
              </w:rPr>
              <w:t>Основная цель подпрограммы</w:t>
            </w:r>
          </w:p>
        </w:tc>
        <w:tc>
          <w:tcPr>
            <w:tcW w:w="4857" w:type="dxa"/>
          </w:tcPr>
          <w:p w:rsidR="00FF639D" w:rsidRPr="000D50DD" w:rsidRDefault="00FF639D" w:rsidP="004365CC">
            <w:pPr>
              <w:rPr>
                <w:rFonts w:ascii="Times New Roman" w:hAnsi="Times New Roman" w:cs="Times New Roman"/>
                <w:sz w:val="24"/>
                <w:szCs w:val="24"/>
              </w:rPr>
            </w:pPr>
            <w:r w:rsidRPr="000D50DD">
              <w:rPr>
                <w:rFonts w:ascii="Times New Roman" w:hAnsi="Times New Roman" w:cs="Times New Roman"/>
                <w:sz w:val="24"/>
                <w:szCs w:val="24"/>
              </w:rPr>
              <w:t>Развитие системы воспитания молодых граждан</w:t>
            </w:r>
            <w:r w:rsidR="00701C72">
              <w:rPr>
                <w:rFonts w:ascii="Times New Roman" w:hAnsi="Times New Roman" w:cs="Times New Roman"/>
                <w:sz w:val="24"/>
                <w:szCs w:val="24"/>
              </w:rPr>
              <w:t>, проживающих на территории</w:t>
            </w:r>
            <w:r w:rsidRPr="000D50DD">
              <w:rPr>
                <w:rFonts w:ascii="Times New Roman" w:hAnsi="Times New Roman" w:cs="Times New Roman"/>
                <w:sz w:val="24"/>
                <w:szCs w:val="24"/>
              </w:rPr>
              <w:t xml:space="preserve"> Кунашакского муниципального района.</w:t>
            </w:r>
          </w:p>
        </w:tc>
      </w:tr>
      <w:tr w:rsidR="00FF639D" w:rsidRPr="000D50DD" w:rsidTr="004365CC">
        <w:trPr>
          <w:trHeight w:val="635"/>
        </w:trPr>
        <w:tc>
          <w:tcPr>
            <w:tcW w:w="4551" w:type="dxa"/>
          </w:tcPr>
          <w:p w:rsidR="00FF639D" w:rsidRPr="000D50DD" w:rsidRDefault="00FF639D" w:rsidP="004365CC">
            <w:pPr>
              <w:tabs>
                <w:tab w:val="left" w:pos="1590"/>
              </w:tabs>
              <w:rPr>
                <w:rFonts w:ascii="Times New Roman" w:hAnsi="Times New Roman" w:cs="Times New Roman"/>
                <w:sz w:val="24"/>
                <w:szCs w:val="24"/>
              </w:rPr>
            </w:pPr>
            <w:r w:rsidRPr="000D50DD">
              <w:rPr>
                <w:rFonts w:ascii="Times New Roman" w:hAnsi="Times New Roman" w:cs="Times New Roman"/>
                <w:sz w:val="24"/>
                <w:szCs w:val="24"/>
              </w:rPr>
              <w:t>Основная задача подпрограммы</w:t>
            </w:r>
          </w:p>
        </w:tc>
        <w:tc>
          <w:tcPr>
            <w:tcW w:w="4857" w:type="dxa"/>
          </w:tcPr>
          <w:p w:rsidR="00FF639D" w:rsidRPr="000D50DD" w:rsidRDefault="00FF639D" w:rsidP="004365CC">
            <w:pPr>
              <w:rPr>
                <w:rFonts w:ascii="Times New Roman" w:hAnsi="Times New Roman" w:cs="Times New Roman"/>
                <w:sz w:val="24"/>
                <w:szCs w:val="24"/>
              </w:rPr>
            </w:pPr>
            <w:r w:rsidRPr="000D50DD">
              <w:rPr>
                <w:rFonts w:ascii="Times New Roman" w:hAnsi="Times New Roman" w:cs="Times New Roman"/>
                <w:sz w:val="24"/>
                <w:szCs w:val="24"/>
              </w:rPr>
              <w:t>Формирование условий, направленных на развитие и воспитание молодежи</w:t>
            </w:r>
          </w:p>
        </w:tc>
      </w:tr>
      <w:tr w:rsidR="00FF639D" w:rsidRPr="000D50DD" w:rsidTr="004365CC">
        <w:trPr>
          <w:trHeight w:val="3235"/>
        </w:trPr>
        <w:tc>
          <w:tcPr>
            <w:tcW w:w="4551" w:type="dxa"/>
          </w:tcPr>
          <w:p w:rsidR="00FF639D" w:rsidRPr="000D50DD" w:rsidRDefault="00FF639D" w:rsidP="004365CC">
            <w:pPr>
              <w:rPr>
                <w:rFonts w:ascii="Times New Roman" w:hAnsi="Times New Roman" w:cs="Times New Roman"/>
                <w:sz w:val="24"/>
                <w:szCs w:val="24"/>
              </w:rPr>
            </w:pPr>
            <w:r w:rsidRPr="000D50DD">
              <w:rPr>
                <w:rFonts w:ascii="Times New Roman" w:hAnsi="Times New Roman" w:cs="Times New Roman"/>
                <w:sz w:val="24"/>
                <w:szCs w:val="24"/>
              </w:rPr>
              <w:t>Целевые индикаторы и показатели подпрограммы</w:t>
            </w:r>
          </w:p>
        </w:tc>
        <w:tc>
          <w:tcPr>
            <w:tcW w:w="4857" w:type="dxa"/>
          </w:tcPr>
          <w:p w:rsidR="00EF611C" w:rsidRDefault="00EF611C" w:rsidP="00EF611C">
            <w:pPr>
              <w:tabs>
                <w:tab w:val="left" w:pos="1380"/>
              </w:tabs>
              <w:rPr>
                <w:rFonts w:ascii="Times New Roman" w:hAnsi="Times New Roman" w:cs="Times New Roman"/>
                <w:sz w:val="24"/>
                <w:szCs w:val="24"/>
              </w:rPr>
            </w:pPr>
            <w:r>
              <w:rPr>
                <w:rFonts w:ascii="Times New Roman" w:hAnsi="Times New Roman" w:cs="Times New Roman"/>
                <w:sz w:val="24"/>
                <w:szCs w:val="24"/>
              </w:rPr>
              <w:t xml:space="preserve">- </w:t>
            </w:r>
            <w:r w:rsidRPr="00847CF7">
              <w:rPr>
                <w:rFonts w:ascii="Times New Roman" w:hAnsi="Times New Roman" w:cs="Times New Roman"/>
                <w:sz w:val="24"/>
                <w:szCs w:val="24"/>
              </w:rPr>
              <w:t>доля молодых людей от общего числа моло</w:t>
            </w:r>
            <w:r w:rsidR="006B4946">
              <w:rPr>
                <w:rFonts w:ascii="Times New Roman" w:hAnsi="Times New Roman" w:cs="Times New Roman"/>
                <w:sz w:val="24"/>
                <w:szCs w:val="24"/>
              </w:rPr>
              <w:t>дых людей в возрасте от 14 до 35</w:t>
            </w:r>
            <w:r w:rsidRPr="00847CF7">
              <w:rPr>
                <w:rFonts w:ascii="Times New Roman" w:hAnsi="Times New Roman" w:cs="Times New Roman"/>
                <w:sz w:val="24"/>
                <w:szCs w:val="24"/>
              </w:rPr>
              <w:t xml:space="preserve"> лет, проживающих в муниципальном образовании, принявших участие в мероприятиях, направленных на развитие правовой грамотности и повышение электоральной активности, проводимых на территории муниципального образования</w:t>
            </w:r>
            <w:r>
              <w:rPr>
                <w:rFonts w:ascii="Times New Roman" w:hAnsi="Times New Roman" w:cs="Times New Roman"/>
                <w:sz w:val="24"/>
                <w:szCs w:val="24"/>
              </w:rPr>
              <w:t>;</w:t>
            </w:r>
          </w:p>
          <w:p w:rsidR="00EF611C" w:rsidRDefault="00EF611C" w:rsidP="00EF611C">
            <w:pPr>
              <w:tabs>
                <w:tab w:val="left" w:pos="1380"/>
              </w:tabs>
              <w:rPr>
                <w:rFonts w:ascii="Times New Roman" w:hAnsi="Times New Roman" w:cs="Times New Roman"/>
                <w:sz w:val="24"/>
                <w:szCs w:val="24"/>
              </w:rPr>
            </w:pPr>
            <w:r>
              <w:rPr>
                <w:rFonts w:ascii="Times New Roman" w:hAnsi="Times New Roman" w:cs="Times New Roman"/>
                <w:sz w:val="24"/>
                <w:szCs w:val="24"/>
              </w:rPr>
              <w:t xml:space="preserve">- </w:t>
            </w:r>
            <w:r w:rsidRPr="00847CF7">
              <w:rPr>
                <w:rFonts w:ascii="Times New Roman" w:hAnsi="Times New Roman" w:cs="Times New Roman"/>
                <w:sz w:val="24"/>
                <w:szCs w:val="24"/>
              </w:rPr>
              <w:t>количество проведенных в муниципальном образовании мероприятий, связанных с проектной деятельностью молодежи (</w:t>
            </w:r>
            <w:proofErr w:type="spellStart"/>
            <w:r w:rsidRPr="00847CF7">
              <w:rPr>
                <w:rFonts w:ascii="Times New Roman" w:hAnsi="Times New Roman" w:cs="Times New Roman"/>
                <w:sz w:val="24"/>
                <w:szCs w:val="24"/>
              </w:rPr>
              <w:t>грантовые</w:t>
            </w:r>
            <w:proofErr w:type="spellEnd"/>
            <w:r w:rsidRPr="00847CF7">
              <w:rPr>
                <w:rFonts w:ascii="Times New Roman" w:hAnsi="Times New Roman" w:cs="Times New Roman"/>
                <w:sz w:val="24"/>
                <w:szCs w:val="24"/>
              </w:rPr>
              <w:t xml:space="preserve"> конкурсы, семинары, тренинги, форумы)</w:t>
            </w:r>
            <w:r>
              <w:rPr>
                <w:rFonts w:ascii="Times New Roman" w:hAnsi="Times New Roman" w:cs="Times New Roman"/>
                <w:sz w:val="24"/>
                <w:szCs w:val="24"/>
              </w:rPr>
              <w:t>;</w:t>
            </w:r>
          </w:p>
          <w:p w:rsidR="00EF611C" w:rsidRDefault="00EF611C" w:rsidP="00EF611C">
            <w:pPr>
              <w:tabs>
                <w:tab w:val="left" w:pos="1380"/>
              </w:tabs>
              <w:rPr>
                <w:rFonts w:ascii="Times New Roman" w:hAnsi="Times New Roman" w:cs="Times New Roman"/>
                <w:sz w:val="24"/>
                <w:szCs w:val="24"/>
              </w:rPr>
            </w:pPr>
            <w:r>
              <w:rPr>
                <w:rFonts w:ascii="Times New Roman" w:hAnsi="Times New Roman" w:cs="Times New Roman"/>
                <w:sz w:val="24"/>
                <w:szCs w:val="24"/>
              </w:rPr>
              <w:t xml:space="preserve">- </w:t>
            </w:r>
            <w:r w:rsidRPr="00847CF7">
              <w:rPr>
                <w:rFonts w:ascii="Times New Roman" w:hAnsi="Times New Roman" w:cs="Times New Roman"/>
                <w:sz w:val="24"/>
                <w:szCs w:val="24"/>
              </w:rPr>
              <w:t xml:space="preserve">количество молодых людей в возрасте от 14 до </w:t>
            </w:r>
            <w:r w:rsidR="006B4946">
              <w:rPr>
                <w:rFonts w:ascii="Times New Roman" w:hAnsi="Times New Roman" w:cs="Times New Roman"/>
                <w:sz w:val="24"/>
                <w:szCs w:val="24"/>
              </w:rPr>
              <w:t>35</w:t>
            </w:r>
            <w:r w:rsidRPr="00847CF7">
              <w:rPr>
                <w:rFonts w:ascii="Times New Roman" w:hAnsi="Times New Roman" w:cs="Times New Roman"/>
                <w:sz w:val="24"/>
                <w:szCs w:val="24"/>
              </w:rPr>
              <w:t xml:space="preserve"> лет, проживающих в муниципальном образовании, принявших участие в мероприятиях в сфере образования, интеллектуальной и творческой деятельности, проводимых на территории муниципального образования</w:t>
            </w:r>
            <w:r>
              <w:rPr>
                <w:rFonts w:ascii="Times New Roman" w:hAnsi="Times New Roman" w:cs="Times New Roman"/>
                <w:sz w:val="24"/>
                <w:szCs w:val="24"/>
              </w:rPr>
              <w:t>;</w:t>
            </w:r>
          </w:p>
          <w:p w:rsidR="00EF611C" w:rsidRDefault="00EF611C" w:rsidP="00EF611C">
            <w:pPr>
              <w:tabs>
                <w:tab w:val="left" w:pos="1380"/>
              </w:tabs>
              <w:rPr>
                <w:rFonts w:ascii="Times New Roman" w:hAnsi="Times New Roman" w:cs="Times New Roman"/>
                <w:sz w:val="24"/>
                <w:szCs w:val="24"/>
              </w:rPr>
            </w:pPr>
            <w:r>
              <w:rPr>
                <w:rFonts w:ascii="Times New Roman" w:hAnsi="Times New Roman" w:cs="Times New Roman"/>
                <w:sz w:val="24"/>
                <w:szCs w:val="24"/>
              </w:rPr>
              <w:t xml:space="preserve">- </w:t>
            </w:r>
            <w:r w:rsidRPr="00847CF7">
              <w:rPr>
                <w:rFonts w:ascii="Times New Roman" w:hAnsi="Times New Roman" w:cs="Times New Roman"/>
                <w:sz w:val="24"/>
                <w:szCs w:val="24"/>
              </w:rPr>
              <w:t>количество публикаций в средствах массовой информации о реализуемых в муниципальном образовании мероприятиях в сфере молодежной политики</w:t>
            </w:r>
          </w:p>
          <w:p w:rsidR="00EF611C" w:rsidRDefault="00EF611C" w:rsidP="00EF611C">
            <w:pPr>
              <w:tabs>
                <w:tab w:val="left" w:pos="1380"/>
              </w:tabs>
              <w:rPr>
                <w:rFonts w:ascii="Times New Roman" w:hAnsi="Times New Roman" w:cs="Times New Roman"/>
                <w:sz w:val="24"/>
                <w:szCs w:val="24"/>
              </w:rPr>
            </w:pPr>
            <w:r>
              <w:rPr>
                <w:rFonts w:ascii="Times New Roman" w:hAnsi="Times New Roman" w:cs="Times New Roman"/>
                <w:sz w:val="24"/>
                <w:szCs w:val="24"/>
              </w:rPr>
              <w:t xml:space="preserve">- </w:t>
            </w:r>
            <w:r w:rsidRPr="00847CF7">
              <w:rPr>
                <w:rFonts w:ascii="Times New Roman" w:hAnsi="Times New Roman" w:cs="Times New Roman"/>
                <w:sz w:val="24"/>
                <w:szCs w:val="24"/>
              </w:rPr>
              <w:t>количество моло</w:t>
            </w:r>
            <w:r w:rsidR="006B4946">
              <w:rPr>
                <w:rFonts w:ascii="Times New Roman" w:hAnsi="Times New Roman" w:cs="Times New Roman"/>
                <w:sz w:val="24"/>
                <w:szCs w:val="24"/>
              </w:rPr>
              <w:t>дых людей в возрасте от 14 до 35</w:t>
            </w:r>
            <w:r w:rsidRPr="00847CF7">
              <w:rPr>
                <w:rFonts w:ascii="Times New Roman" w:hAnsi="Times New Roman" w:cs="Times New Roman"/>
                <w:sz w:val="24"/>
                <w:szCs w:val="24"/>
              </w:rPr>
              <w:t xml:space="preserve"> лет, проживающих в муниципальном образовании, вовлеченных в волонтерскую, добровольческую и поисковую деятельность</w:t>
            </w:r>
          </w:p>
          <w:p w:rsidR="00EF611C" w:rsidRDefault="00EF611C" w:rsidP="00EF611C">
            <w:pPr>
              <w:tabs>
                <w:tab w:val="left" w:pos="1380"/>
              </w:tabs>
              <w:rPr>
                <w:rFonts w:ascii="Times New Roman" w:hAnsi="Times New Roman" w:cs="Times New Roman"/>
                <w:sz w:val="24"/>
                <w:szCs w:val="24"/>
              </w:rPr>
            </w:pPr>
            <w:r>
              <w:rPr>
                <w:rFonts w:ascii="Times New Roman" w:hAnsi="Times New Roman" w:cs="Times New Roman"/>
                <w:sz w:val="24"/>
                <w:szCs w:val="24"/>
              </w:rPr>
              <w:t xml:space="preserve">- </w:t>
            </w:r>
            <w:r w:rsidRPr="00847CF7">
              <w:rPr>
                <w:rFonts w:ascii="Times New Roman" w:hAnsi="Times New Roman" w:cs="Times New Roman"/>
                <w:sz w:val="24"/>
                <w:szCs w:val="24"/>
              </w:rPr>
              <w:t xml:space="preserve">количество мероприятий, проводимых на </w:t>
            </w:r>
            <w:r w:rsidRPr="00847CF7">
              <w:rPr>
                <w:rFonts w:ascii="Times New Roman" w:hAnsi="Times New Roman" w:cs="Times New Roman"/>
                <w:sz w:val="24"/>
                <w:szCs w:val="24"/>
              </w:rPr>
              <w:lastRenderedPageBreak/>
              <w:t>территории муниципального образования, регистрация которых осуществляется через автоматизированную информационную</w:t>
            </w:r>
            <w:r>
              <w:rPr>
                <w:rFonts w:ascii="Times New Roman" w:hAnsi="Times New Roman" w:cs="Times New Roman"/>
                <w:sz w:val="24"/>
                <w:szCs w:val="24"/>
              </w:rPr>
              <w:t xml:space="preserve"> систему «Молодежь России» </w:t>
            </w:r>
          </w:p>
          <w:p w:rsidR="00EF611C" w:rsidRDefault="00EF611C" w:rsidP="00EF611C">
            <w:pPr>
              <w:tabs>
                <w:tab w:val="left" w:pos="1380"/>
              </w:tabs>
              <w:rPr>
                <w:rFonts w:ascii="Times New Roman" w:hAnsi="Times New Roman" w:cs="Times New Roman"/>
                <w:sz w:val="24"/>
                <w:szCs w:val="24"/>
              </w:rPr>
            </w:pPr>
            <w:r>
              <w:rPr>
                <w:rFonts w:ascii="Times New Roman" w:hAnsi="Times New Roman" w:cs="Times New Roman"/>
                <w:sz w:val="24"/>
                <w:szCs w:val="24"/>
              </w:rPr>
              <w:t xml:space="preserve">- </w:t>
            </w:r>
            <w:r w:rsidRPr="00847CF7">
              <w:rPr>
                <w:rFonts w:ascii="Times New Roman" w:hAnsi="Times New Roman" w:cs="Times New Roman"/>
                <w:sz w:val="24"/>
                <w:szCs w:val="24"/>
              </w:rPr>
              <w:t>количество моло</w:t>
            </w:r>
            <w:r w:rsidR="006B4946">
              <w:rPr>
                <w:rFonts w:ascii="Times New Roman" w:hAnsi="Times New Roman" w:cs="Times New Roman"/>
                <w:sz w:val="24"/>
                <w:szCs w:val="24"/>
              </w:rPr>
              <w:t>дых людей в возрасте от 14 до 35</w:t>
            </w:r>
            <w:r w:rsidRPr="00847CF7">
              <w:rPr>
                <w:rFonts w:ascii="Times New Roman" w:hAnsi="Times New Roman" w:cs="Times New Roman"/>
                <w:sz w:val="24"/>
                <w:szCs w:val="24"/>
              </w:rPr>
              <w:t xml:space="preserve"> лет, охваченных мероприятиями, проводимыми на территории муниципального образования, регистрация которых осуществляется через автоматизированную информационную систему «Молодежь России»</w:t>
            </w:r>
            <w:r>
              <w:rPr>
                <w:rFonts w:ascii="Times New Roman" w:hAnsi="Times New Roman" w:cs="Times New Roman"/>
                <w:sz w:val="24"/>
                <w:szCs w:val="24"/>
              </w:rPr>
              <w:t>;</w:t>
            </w:r>
          </w:p>
          <w:p w:rsidR="00FF639D" w:rsidRPr="000D50DD" w:rsidRDefault="00EF611C" w:rsidP="00C02DE6">
            <w:pPr>
              <w:tabs>
                <w:tab w:val="left" w:pos="1380"/>
              </w:tabs>
              <w:rPr>
                <w:rFonts w:ascii="Times New Roman" w:hAnsi="Times New Roman" w:cs="Times New Roman"/>
                <w:sz w:val="24"/>
                <w:szCs w:val="24"/>
              </w:rPr>
            </w:pPr>
            <w:r>
              <w:rPr>
                <w:rFonts w:ascii="Times New Roman" w:hAnsi="Times New Roman" w:cs="Times New Roman"/>
                <w:sz w:val="24"/>
                <w:szCs w:val="24"/>
              </w:rPr>
              <w:t xml:space="preserve">- </w:t>
            </w:r>
            <w:r w:rsidRPr="00847CF7">
              <w:rPr>
                <w:rFonts w:ascii="Times New Roman" w:hAnsi="Times New Roman" w:cs="Times New Roman"/>
                <w:sz w:val="24"/>
                <w:szCs w:val="24"/>
              </w:rPr>
              <w:t>количество молодежных форумов, проводимых на территории муниципального образования</w:t>
            </w:r>
            <w:r w:rsidR="00C02DE6">
              <w:rPr>
                <w:rFonts w:ascii="Times New Roman" w:hAnsi="Times New Roman" w:cs="Times New Roman"/>
                <w:sz w:val="24"/>
                <w:szCs w:val="24"/>
              </w:rPr>
              <w:t>;</w:t>
            </w:r>
          </w:p>
        </w:tc>
      </w:tr>
      <w:tr w:rsidR="00FF639D" w:rsidRPr="000D50DD" w:rsidTr="004365CC">
        <w:trPr>
          <w:trHeight w:val="650"/>
        </w:trPr>
        <w:tc>
          <w:tcPr>
            <w:tcW w:w="4551" w:type="dxa"/>
          </w:tcPr>
          <w:p w:rsidR="00FF639D" w:rsidRPr="000D50DD" w:rsidRDefault="00FF639D" w:rsidP="004365CC">
            <w:pPr>
              <w:rPr>
                <w:rFonts w:ascii="Times New Roman" w:hAnsi="Times New Roman" w:cs="Times New Roman"/>
                <w:sz w:val="24"/>
                <w:szCs w:val="24"/>
              </w:rPr>
            </w:pPr>
            <w:r w:rsidRPr="000D50DD">
              <w:rPr>
                <w:rFonts w:ascii="Times New Roman" w:hAnsi="Times New Roman" w:cs="Times New Roman"/>
                <w:sz w:val="24"/>
                <w:szCs w:val="24"/>
              </w:rPr>
              <w:lastRenderedPageBreak/>
              <w:t>Этапы и сроки реализации подпрограммы</w:t>
            </w:r>
          </w:p>
        </w:tc>
        <w:tc>
          <w:tcPr>
            <w:tcW w:w="4857" w:type="dxa"/>
          </w:tcPr>
          <w:p w:rsidR="00FF639D" w:rsidRPr="000D50DD" w:rsidRDefault="00FF639D" w:rsidP="00C02DE6">
            <w:pPr>
              <w:rPr>
                <w:rFonts w:ascii="Times New Roman" w:hAnsi="Times New Roman" w:cs="Times New Roman"/>
                <w:sz w:val="24"/>
                <w:szCs w:val="24"/>
              </w:rPr>
            </w:pPr>
            <w:r w:rsidRPr="000D50DD">
              <w:rPr>
                <w:rFonts w:ascii="Times New Roman" w:hAnsi="Times New Roman" w:cs="Times New Roman"/>
                <w:sz w:val="24"/>
                <w:szCs w:val="24"/>
              </w:rPr>
              <w:t>20</w:t>
            </w:r>
            <w:r w:rsidR="00C02DE6">
              <w:rPr>
                <w:rFonts w:ascii="Times New Roman" w:hAnsi="Times New Roman" w:cs="Times New Roman"/>
                <w:sz w:val="24"/>
                <w:szCs w:val="24"/>
              </w:rPr>
              <w:t>20</w:t>
            </w:r>
            <w:r w:rsidRPr="000D50DD">
              <w:rPr>
                <w:rFonts w:ascii="Times New Roman" w:hAnsi="Times New Roman" w:cs="Times New Roman"/>
                <w:sz w:val="24"/>
                <w:szCs w:val="24"/>
              </w:rPr>
              <w:t xml:space="preserve"> - 20</w:t>
            </w:r>
            <w:r w:rsidR="00C02DE6">
              <w:rPr>
                <w:rFonts w:ascii="Times New Roman" w:hAnsi="Times New Roman" w:cs="Times New Roman"/>
                <w:sz w:val="24"/>
                <w:szCs w:val="24"/>
              </w:rPr>
              <w:t>22</w:t>
            </w:r>
            <w:r w:rsidRPr="000D50DD">
              <w:rPr>
                <w:rFonts w:ascii="Times New Roman" w:hAnsi="Times New Roman" w:cs="Times New Roman"/>
                <w:sz w:val="24"/>
                <w:szCs w:val="24"/>
              </w:rPr>
              <w:t xml:space="preserve"> годы</w:t>
            </w:r>
          </w:p>
        </w:tc>
      </w:tr>
      <w:tr w:rsidR="00FF639D" w:rsidRPr="000D50DD" w:rsidTr="004365CC">
        <w:trPr>
          <w:trHeight w:val="2268"/>
        </w:trPr>
        <w:tc>
          <w:tcPr>
            <w:tcW w:w="4551" w:type="dxa"/>
          </w:tcPr>
          <w:p w:rsidR="00FF639D" w:rsidRPr="000D50DD" w:rsidRDefault="00FF639D" w:rsidP="004365CC">
            <w:pPr>
              <w:rPr>
                <w:rFonts w:ascii="Times New Roman" w:hAnsi="Times New Roman" w:cs="Times New Roman"/>
                <w:sz w:val="24"/>
                <w:szCs w:val="24"/>
              </w:rPr>
            </w:pPr>
            <w:r w:rsidRPr="000D50DD">
              <w:rPr>
                <w:rFonts w:ascii="Times New Roman" w:hAnsi="Times New Roman" w:cs="Times New Roman"/>
                <w:sz w:val="24"/>
                <w:szCs w:val="24"/>
              </w:rPr>
              <w:t>Объемы бюджетных ассигнований подпрограммы</w:t>
            </w:r>
          </w:p>
        </w:tc>
        <w:tc>
          <w:tcPr>
            <w:tcW w:w="4857" w:type="dxa"/>
          </w:tcPr>
          <w:p w:rsidR="00FF639D" w:rsidRPr="000D50DD" w:rsidRDefault="00FF639D" w:rsidP="004365CC">
            <w:pPr>
              <w:pStyle w:val="ConsPlusNormal"/>
              <w:jc w:val="both"/>
              <w:rPr>
                <w:rFonts w:ascii="Times New Roman" w:hAnsi="Times New Roman" w:cs="Times New Roman"/>
                <w:sz w:val="24"/>
                <w:szCs w:val="24"/>
              </w:rPr>
            </w:pPr>
            <w:r w:rsidRPr="000D50DD">
              <w:rPr>
                <w:rFonts w:ascii="Times New Roman" w:hAnsi="Times New Roman" w:cs="Times New Roman"/>
                <w:sz w:val="24"/>
                <w:szCs w:val="24"/>
              </w:rPr>
              <w:t>Общий объем финансирования мероприятий подпрограммы за счет местного</w:t>
            </w:r>
            <w:r w:rsidR="00BC3248">
              <w:rPr>
                <w:rFonts w:ascii="Times New Roman" w:hAnsi="Times New Roman" w:cs="Times New Roman"/>
                <w:sz w:val="24"/>
                <w:szCs w:val="24"/>
              </w:rPr>
              <w:t xml:space="preserve"> и областного</w:t>
            </w:r>
            <w:r w:rsidRPr="000D50DD">
              <w:rPr>
                <w:rFonts w:ascii="Times New Roman" w:hAnsi="Times New Roman" w:cs="Times New Roman"/>
                <w:sz w:val="24"/>
                <w:szCs w:val="24"/>
              </w:rPr>
              <w:t xml:space="preserve"> бюджета составит </w:t>
            </w:r>
            <w:r w:rsidR="009C3BF0">
              <w:rPr>
                <w:rFonts w:ascii="Times New Roman" w:hAnsi="Times New Roman" w:cs="Times New Roman"/>
                <w:sz w:val="24"/>
                <w:szCs w:val="24"/>
              </w:rPr>
              <w:t>752</w:t>
            </w:r>
            <w:r w:rsidRPr="000D50DD">
              <w:rPr>
                <w:rFonts w:ascii="Times New Roman" w:hAnsi="Times New Roman" w:cs="Times New Roman"/>
                <w:sz w:val="24"/>
                <w:szCs w:val="24"/>
              </w:rPr>
              <w:t xml:space="preserve"> тыс. </w:t>
            </w:r>
            <w:r w:rsidR="00B02AFD">
              <w:rPr>
                <w:rFonts w:ascii="Times New Roman" w:hAnsi="Times New Roman" w:cs="Times New Roman"/>
                <w:sz w:val="24"/>
                <w:szCs w:val="24"/>
              </w:rPr>
              <w:t xml:space="preserve"> </w:t>
            </w:r>
            <w:r w:rsidR="007536B9">
              <w:rPr>
                <w:rFonts w:ascii="Times New Roman" w:hAnsi="Times New Roman" w:cs="Times New Roman"/>
                <w:sz w:val="24"/>
                <w:szCs w:val="24"/>
              </w:rPr>
              <w:t>9</w:t>
            </w:r>
            <w:r w:rsidR="00A60A14">
              <w:rPr>
                <w:rFonts w:ascii="Times New Roman" w:hAnsi="Times New Roman" w:cs="Times New Roman"/>
                <w:sz w:val="24"/>
                <w:szCs w:val="24"/>
              </w:rPr>
              <w:t xml:space="preserve">00 </w:t>
            </w:r>
            <w:r w:rsidRPr="000D50DD">
              <w:rPr>
                <w:rFonts w:ascii="Times New Roman" w:hAnsi="Times New Roman" w:cs="Times New Roman"/>
                <w:sz w:val="24"/>
                <w:szCs w:val="24"/>
              </w:rPr>
              <w:t>рублей:</w:t>
            </w:r>
          </w:p>
          <w:p w:rsidR="00FF639D" w:rsidRPr="000D50DD" w:rsidRDefault="00B02AFD" w:rsidP="004365CC">
            <w:pPr>
              <w:pStyle w:val="ConsPlusNormal"/>
              <w:jc w:val="both"/>
              <w:rPr>
                <w:rFonts w:ascii="Times New Roman" w:hAnsi="Times New Roman" w:cs="Times New Roman"/>
                <w:sz w:val="24"/>
                <w:szCs w:val="24"/>
              </w:rPr>
            </w:pPr>
            <w:r>
              <w:rPr>
                <w:rFonts w:ascii="Times New Roman" w:hAnsi="Times New Roman" w:cs="Times New Roman"/>
                <w:sz w:val="24"/>
                <w:szCs w:val="24"/>
              </w:rPr>
              <w:t>в 20</w:t>
            </w:r>
            <w:r w:rsidR="00C02DE6">
              <w:rPr>
                <w:rFonts w:ascii="Times New Roman" w:hAnsi="Times New Roman" w:cs="Times New Roman"/>
                <w:sz w:val="24"/>
                <w:szCs w:val="24"/>
              </w:rPr>
              <w:t>20</w:t>
            </w:r>
            <w:r>
              <w:rPr>
                <w:rFonts w:ascii="Times New Roman" w:hAnsi="Times New Roman" w:cs="Times New Roman"/>
                <w:sz w:val="24"/>
                <w:szCs w:val="24"/>
              </w:rPr>
              <w:t xml:space="preserve"> году </w:t>
            </w:r>
            <w:r w:rsidR="00A60A14">
              <w:rPr>
                <w:rFonts w:ascii="Times New Roman" w:hAnsi="Times New Roman" w:cs="Times New Roman"/>
                <w:sz w:val="24"/>
                <w:szCs w:val="24"/>
              </w:rPr>
              <w:t>234</w:t>
            </w:r>
            <w:r>
              <w:rPr>
                <w:rFonts w:ascii="Times New Roman" w:hAnsi="Times New Roman" w:cs="Times New Roman"/>
                <w:sz w:val="24"/>
                <w:szCs w:val="24"/>
              </w:rPr>
              <w:t xml:space="preserve"> </w:t>
            </w:r>
            <w:r w:rsidR="00FF639D" w:rsidRPr="000D50DD">
              <w:rPr>
                <w:rFonts w:ascii="Times New Roman" w:hAnsi="Times New Roman" w:cs="Times New Roman"/>
                <w:sz w:val="24"/>
                <w:szCs w:val="24"/>
              </w:rPr>
              <w:t>тыс.</w:t>
            </w:r>
            <w:r w:rsidR="00A60A14">
              <w:rPr>
                <w:rFonts w:ascii="Times New Roman" w:hAnsi="Times New Roman" w:cs="Times New Roman"/>
                <w:sz w:val="24"/>
                <w:szCs w:val="24"/>
              </w:rPr>
              <w:t xml:space="preserve"> 900</w:t>
            </w:r>
            <w:r w:rsidR="00FF639D" w:rsidRPr="000D50DD">
              <w:rPr>
                <w:rFonts w:ascii="Times New Roman" w:hAnsi="Times New Roman" w:cs="Times New Roman"/>
                <w:sz w:val="24"/>
                <w:szCs w:val="24"/>
              </w:rPr>
              <w:t xml:space="preserve"> рублей;</w:t>
            </w:r>
          </w:p>
          <w:p w:rsidR="00FF639D" w:rsidRPr="000D50DD" w:rsidRDefault="00FA7393" w:rsidP="004365CC">
            <w:pPr>
              <w:pStyle w:val="ConsPlusNormal"/>
              <w:jc w:val="both"/>
              <w:rPr>
                <w:rFonts w:ascii="Times New Roman" w:hAnsi="Times New Roman" w:cs="Times New Roman"/>
                <w:sz w:val="24"/>
                <w:szCs w:val="24"/>
              </w:rPr>
            </w:pPr>
            <w:r>
              <w:rPr>
                <w:rFonts w:ascii="Times New Roman" w:hAnsi="Times New Roman" w:cs="Times New Roman"/>
                <w:sz w:val="24"/>
                <w:szCs w:val="24"/>
              </w:rPr>
              <w:t>в 20</w:t>
            </w:r>
            <w:r w:rsidR="00120771">
              <w:rPr>
                <w:rFonts w:ascii="Times New Roman" w:hAnsi="Times New Roman" w:cs="Times New Roman"/>
                <w:sz w:val="24"/>
                <w:szCs w:val="24"/>
              </w:rPr>
              <w:t>21</w:t>
            </w:r>
            <w:r>
              <w:rPr>
                <w:rFonts w:ascii="Times New Roman" w:hAnsi="Times New Roman" w:cs="Times New Roman"/>
                <w:sz w:val="24"/>
                <w:szCs w:val="24"/>
              </w:rPr>
              <w:t xml:space="preserve"> году </w:t>
            </w:r>
            <w:r w:rsidR="007536B9">
              <w:rPr>
                <w:rFonts w:ascii="Times New Roman" w:hAnsi="Times New Roman" w:cs="Times New Roman"/>
                <w:sz w:val="24"/>
                <w:szCs w:val="24"/>
              </w:rPr>
              <w:t>172</w:t>
            </w:r>
            <w:r w:rsidR="00394B88">
              <w:rPr>
                <w:rFonts w:ascii="Times New Roman" w:hAnsi="Times New Roman" w:cs="Times New Roman"/>
                <w:sz w:val="24"/>
                <w:szCs w:val="24"/>
              </w:rPr>
              <w:t xml:space="preserve"> тыс</w:t>
            </w:r>
            <w:r w:rsidR="007536B9">
              <w:rPr>
                <w:rFonts w:ascii="Times New Roman" w:hAnsi="Times New Roman" w:cs="Times New Roman"/>
                <w:sz w:val="24"/>
                <w:szCs w:val="24"/>
              </w:rPr>
              <w:t>.</w:t>
            </w:r>
            <w:r w:rsidR="008C44B4">
              <w:rPr>
                <w:rFonts w:ascii="Times New Roman" w:hAnsi="Times New Roman" w:cs="Times New Roman"/>
                <w:bCs/>
              </w:rPr>
              <w:t xml:space="preserve"> </w:t>
            </w:r>
            <w:r w:rsidR="00FF639D" w:rsidRPr="000D50DD">
              <w:rPr>
                <w:rFonts w:ascii="Times New Roman" w:hAnsi="Times New Roman" w:cs="Times New Roman"/>
                <w:sz w:val="24"/>
                <w:szCs w:val="24"/>
              </w:rPr>
              <w:t>рублей;</w:t>
            </w:r>
          </w:p>
          <w:p w:rsidR="00FF639D" w:rsidRPr="000D50DD" w:rsidRDefault="00B228CF" w:rsidP="00120771">
            <w:pPr>
              <w:rPr>
                <w:rFonts w:ascii="Times New Roman" w:hAnsi="Times New Roman" w:cs="Times New Roman"/>
                <w:sz w:val="24"/>
                <w:szCs w:val="24"/>
              </w:rPr>
            </w:pPr>
            <w:r>
              <w:rPr>
                <w:rFonts w:ascii="Times New Roman" w:hAnsi="Times New Roman" w:cs="Times New Roman"/>
                <w:sz w:val="24"/>
                <w:szCs w:val="24"/>
              </w:rPr>
              <w:t>в 20</w:t>
            </w:r>
            <w:r w:rsidR="00120771">
              <w:rPr>
                <w:rFonts w:ascii="Times New Roman" w:hAnsi="Times New Roman" w:cs="Times New Roman"/>
                <w:sz w:val="24"/>
                <w:szCs w:val="24"/>
              </w:rPr>
              <w:t>22</w:t>
            </w:r>
            <w:r>
              <w:rPr>
                <w:rFonts w:ascii="Times New Roman" w:hAnsi="Times New Roman" w:cs="Times New Roman"/>
                <w:sz w:val="24"/>
                <w:szCs w:val="24"/>
              </w:rPr>
              <w:t xml:space="preserve"> году </w:t>
            </w:r>
            <w:r w:rsidR="009C3BF0">
              <w:rPr>
                <w:rFonts w:ascii="Times New Roman" w:hAnsi="Times New Roman" w:cs="Times New Roman"/>
                <w:sz w:val="24"/>
                <w:szCs w:val="24"/>
              </w:rPr>
              <w:t>346</w:t>
            </w:r>
            <w:r w:rsidR="00FF639D" w:rsidRPr="000D50DD">
              <w:rPr>
                <w:rFonts w:ascii="Times New Roman" w:hAnsi="Times New Roman" w:cs="Times New Roman"/>
                <w:sz w:val="24"/>
                <w:szCs w:val="24"/>
              </w:rPr>
              <w:t xml:space="preserve"> тыс.</w:t>
            </w:r>
            <w:r w:rsidR="007536B9">
              <w:rPr>
                <w:rFonts w:ascii="Times New Roman" w:hAnsi="Times New Roman" w:cs="Times New Roman"/>
                <w:sz w:val="24"/>
                <w:szCs w:val="24"/>
              </w:rPr>
              <w:t xml:space="preserve"> </w:t>
            </w:r>
            <w:r w:rsidR="00FF639D" w:rsidRPr="000D50DD">
              <w:rPr>
                <w:rFonts w:ascii="Times New Roman" w:hAnsi="Times New Roman" w:cs="Times New Roman"/>
                <w:sz w:val="24"/>
                <w:szCs w:val="24"/>
              </w:rPr>
              <w:t xml:space="preserve">рублей; </w:t>
            </w:r>
          </w:p>
        </w:tc>
      </w:tr>
      <w:tr w:rsidR="00FF639D" w:rsidRPr="000D50DD" w:rsidTr="00D50797">
        <w:trPr>
          <w:trHeight w:val="1407"/>
        </w:trPr>
        <w:tc>
          <w:tcPr>
            <w:tcW w:w="4551" w:type="dxa"/>
          </w:tcPr>
          <w:p w:rsidR="00FF639D" w:rsidRPr="000D50DD" w:rsidRDefault="00FF639D" w:rsidP="004365CC">
            <w:pPr>
              <w:rPr>
                <w:rFonts w:ascii="Times New Roman" w:hAnsi="Times New Roman" w:cs="Times New Roman"/>
                <w:sz w:val="24"/>
                <w:szCs w:val="24"/>
              </w:rPr>
            </w:pPr>
            <w:r w:rsidRPr="000D50DD">
              <w:rPr>
                <w:rFonts w:ascii="Times New Roman" w:hAnsi="Times New Roman" w:cs="Times New Roman"/>
                <w:sz w:val="24"/>
                <w:szCs w:val="24"/>
              </w:rPr>
              <w:t>Ожидаемые результаты реализации подпрограммы</w:t>
            </w:r>
          </w:p>
        </w:tc>
        <w:tc>
          <w:tcPr>
            <w:tcW w:w="4857" w:type="dxa"/>
          </w:tcPr>
          <w:p w:rsidR="00EF611C" w:rsidRDefault="00EF611C" w:rsidP="00EF611C">
            <w:pPr>
              <w:tabs>
                <w:tab w:val="left" w:pos="1380"/>
              </w:tabs>
              <w:rPr>
                <w:rFonts w:ascii="Times New Roman" w:hAnsi="Times New Roman" w:cs="Times New Roman"/>
                <w:sz w:val="24"/>
                <w:szCs w:val="24"/>
              </w:rPr>
            </w:pPr>
            <w:r>
              <w:rPr>
                <w:rFonts w:ascii="Times New Roman" w:hAnsi="Times New Roman" w:cs="Times New Roman"/>
                <w:sz w:val="24"/>
                <w:szCs w:val="24"/>
              </w:rPr>
              <w:t xml:space="preserve">- </w:t>
            </w:r>
            <w:r w:rsidRPr="00847CF7">
              <w:rPr>
                <w:rFonts w:ascii="Times New Roman" w:hAnsi="Times New Roman" w:cs="Times New Roman"/>
                <w:sz w:val="24"/>
                <w:szCs w:val="24"/>
              </w:rPr>
              <w:t>доля молодых людей от общего числа моло</w:t>
            </w:r>
            <w:r w:rsidR="006B4946">
              <w:rPr>
                <w:rFonts w:ascii="Times New Roman" w:hAnsi="Times New Roman" w:cs="Times New Roman"/>
                <w:sz w:val="24"/>
                <w:szCs w:val="24"/>
              </w:rPr>
              <w:t>дых людей в возрасте от 14 до 35</w:t>
            </w:r>
            <w:r w:rsidRPr="00847CF7">
              <w:rPr>
                <w:rFonts w:ascii="Times New Roman" w:hAnsi="Times New Roman" w:cs="Times New Roman"/>
                <w:sz w:val="24"/>
                <w:szCs w:val="24"/>
              </w:rPr>
              <w:t xml:space="preserve"> лет, проживающих в муниципальном образовании, принявших участие в мероприятиях, направленных на развитие правовой грамотности и повышение электоральной активности, проводимых на территории муниципального образования</w:t>
            </w:r>
            <w:r>
              <w:rPr>
                <w:rFonts w:ascii="Times New Roman" w:hAnsi="Times New Roman" w:cs="Times New Roman"/>
                <w:sz w:val="24"/>
                <w:szCs w:val="24"/>
              </w:rPr>
              <w:t xml:space="preserve"> </w:t>
            </w:r>
            <w:r w:rsidR="00120771">
              <w:rPr>
                <w:rFonts w:ascii="Times New Roman" w:hAnsi="Times New Roman" w:cs="Times New Roman"/>
                <w:sz w:val="24"/>
                <w:szCs w:val="24"/>
              </w:rPr>
              <w:t>23</w:t>
            </w:r>
            <w:r w:rsidRPr="00AB6ED5">
              <w:rPr>
                <w:rFonts w:ascii="Times New Roman" w:hAnsi="Times New Roman" w:cs="Times New Roman"/>
                <w:sz w:val="24"/>
                <w:szCs w:val="24"/>
              </w:rPr>
              <w:t>%</w:t>
            </w:r>
            <w:r>
              <w:rPr>
                <w:rFonts w:ascii="Times New Roman" w:hAnsi="Times New Roman" w:cs="Times New Roman"/>
                <w:sz w:val="24"/>
                <w:szCs w:val="24"/>
              </w:rPr>
              <w:t>;</w:t>
            </w:r>
          </w:p>
          <w:p w:rsidR="00EF611C" w:rsidRDefault="00EF611C" w:rsidP="00EF611C">
            <w:pPr>
              <w:tabs>
                <w:tab w:val="left" w:pos="1380"/>
              </w:tabs>
              <w:rPr>
                <w:rFonts w:ascii="Times New Roman" w:hAnsi="Times New Roman" w:cs="Times New Roman"/>
                <w:sz w:val="24"/>
                <w:szCs w:val="24"/>
              </w:rPr>
            </w:pPr>
            <w:r>
              <w:rPr>
                <w:rFonts w:ascii="Times New Roman" w:hAnsi="Times New Roman" w:cs="Times New Roman"/>
                <w:sz w:val="24"/>
                <w:szCs w:val="24"/>
              </w:rPr>
              <w:t xml:space="preserve">- </w:t>
            </w:r>
            <w:r w:rsidRPr="00847CF7">
              <w:rPr>
                <w:rFonts w:ascii="Times New Roman" w:hAnsi="Times New Roman" w:cs="Times New Roman"/>
                <w:sz w:val="24"/>
                <w:szCs w:val="24"/>
              </w:rPr>
              <w:t>количество проведенных в муниципальном образовании мероприятий, связанных с проектной деятельностью молодежи (</w:t>
            </w:r>
            <w:proofErr w:type="spellStart"/>
            <w:r w:rsidRPr="00847CF7">
              <w:rPr>
                <w:rFonts w:ascii="Times New Roman" w:hAnsi="Times New Roman" w:cs="Times New Roman"/>
                <w:sz w:val="24"/>
                <w:szCs w:val="24"/>
              </w:rPr>
              <w:t>грантовые</w:t>
            </w:r>
            <w:proofErr w:type="spellEnd"/>
            <w:r w:rsidRPr="00847CF7">
              <w:rPr>
                <w:rFonts w:ascii="Times New Roman" w:hAnsi="Times New Roman" w:cs="Times New Roman"/>
                <w:sz w:val="24"/>
                <w:szCs w:val="24"/>
              </w:rPr>
              <w:t xml:space="preserve"> конкурсы, семинары, тренинги, форумы)</w:t>
            </w:r>
            <w:r>
              <w:rPr>
                <w:rFonts w:ascii="Times New Roman" w:hAnsi="Times New Roman" w:cs="Times New Roman"/>
                <w:sz w:val="24"/>
                <w:szCs w:val="24"/>
              </w:rPr>
              <w:t xml:space="preserve"> </w:t>
            </w:r>
            <w:r w:rsidRPr="00AB6ED5">
              <w:rPr>
                <w:rFonts w:ascii="Times New Roman" w:hAnsi="Times New Roman" w:cs="Times New Roman"/>
                <w:sz w:val="24"/>
                <w:szCs w:val="24"/>
              </w:rPr>
              <w:t>2 единиц</w:t>
            </w:r>
            <w:r>
              <w:rPr>
                <w:rFonts w:ascii="Times New Roman" w:hAnsi="Times New Roman" w:cs="Times New Roman"/>
                <w:sz w:val="24"/>
                <w:szCs w:val="24"/>
              </w:rPr>
              <w:t>;</w:t>
            </w:r>
          </w:p>
          <w:p w:rsidR="00EF611C" w:rsidRDefault="00EF611C" w:rsidP="00EF611C">
            <w:pPr>
              <w:tabs>
                <w:tab w:val="left" w:pos="1380"/>
              </w:tabs>
              <w:rPr>
                <w:rFonts w:ascii="Times New Roman" w:hAnsi="Times New Roman" w:cs="Times New Roman"/>
                <w:sz w:val="24"/>
                <w:szCs w:val="24"/>
              </w:rPr>
            </w:pPr>
            <w:r>
              <w:rPr>
                <w:rFonts w:ascii="Times New Roman" w:hAnsi="Times New Roman" w:cs="Times New Roman"/>
                <w:sz w:val="24"/>
                <w:szCs w:val="24"/>
              </w:rPr>
              <w:t xml:space="preserve">- </w:t>
            </w:r>
            <w:r w:rsidRPr="00847CF7">
              <w:rPr>
                <w:rFonts w:ascii="Times New Roman" w:hAnsi="Times New Roman" w:cs="Times New Roman"/>
                <w:sz w:val="24"/>
                <w:szCs w:val="24"/>
              </w:rPr>
              <w:t>количество моло</w:t>
            </w:r>
            <w:r w:rsidR="006B4946">
              <w:rPr>
                <w:rFonts w:ascii="Times New Roman" w:hAnsi="Times New Roman" w:cs="Times New Roman"/>
                <w:sz w:val="24"/>
                <w:szCs w:val="24"/>
              </w:rPr>
              <w:t>дых людей в возрасте от 14 до 35</w:t>
            </w:r>
            <w:r w:rsidRPr="00847CF7">
              <w:rPr>
                <w:rFonts w:ascii="Times New Roman" w:hAnsi="Times New Roman" w:cs="Times New Roman"/>
                <w:sz w:val="24"/>
                <w:szCs w:val="24"/>
              </w:rPr>
              <w:t xml:space="preserve"> лет, проживающих в муниципальном образовании, принявших участие в мероприятиях в сфере образования, интеллектуальной и </w:t>
            </w:r>
            <w:r w:rsidRPr="00847CF7">
              <w:rPr>
                <w:rFonts w:ascii="Times New Roman" w:hAnsi="Times New Roman" w:cs="Times New Roman"/>
                <w:sz w:val="24"/>
                <w:szCs w:val="24"/>
              </w:rPr>
              <w:lastRenderedPageBreak/>
              <w:t>творческой деятельности, проводимых на территории муниципального образования</w:t>
            </w:r>
            <w:r>
              <w:rPr>
                <w:rFonts w:ascii="Times New Roman" w:hAnsi="Times New Roman" w:cs="Times New Roman"/>
                <w:sz w:val="24"/>
                <w:szCs w:val="24"/>
              </w:rPr>
              <w:t xml:space="preserve"> </w:t>
            </w:r>
            <w:r w:rsidR="00120771">
              <w:rPr>
                <w:rFonts w:ascii="Times New Roman" w:hAnsi="Times New Roman" w:cs="Times New Roman"/>
                <w:sz w:val="24"/>
                <w:szCs w:val="24"/>
              </w:rPr>
              <w:t>1000</w:t>
            </w:r>
            <w:r w:rsidRPr="00AB6ED5">
              <w:rPr>
                <w:rFonts w:ascii="Times New Roman" w:hAnsi="Times New Roman" w:cs="Times New Roman"/>
                <w:sz w:val="24"/>
                <w:szCs w:val="24"/>
              </w:rPr>
              <w:t xml:space="preserve"> человек;</w:t>
            </w:r>
          </w:p>
          <w:p w:rsidR="00EF611C" w:rsidRDefault="00EF611C" w:rsidP="00EF611C">
            <w:pPr>
              <w:tabs>
                <w:tab w:val="left" w:pos="1380"/>
              </w:tabs>
              <w:rPr>
                <w:rFonts w:ascii="Times New Roman" w:hAnsi="Times New Roman" w:cs="Times New Roman"/>
                <w:sz w:val="24"/>
                <w:szCs w:val="24"/>
              </w:rPr>
            </w:pPr>
            <w:r>
              <w:rPr>
                <w:rFonts w:ascii="Times New Roman" w:hAnsi="Times New Roman" w:cs="Times New Roman"/>
                <w:sz w:val="24"/>
                <w:szCs w:val="24"/>
              </w:rPr>
              <w:t xml:space="preserve">- </w:t>
            </w:r>
            <w:r w:rsidRPr="00847CF7">
              <w:rPr>
                <w:rFonts w:ascii="Times New Roman" w:hAnsi="Times New Roman" w:cs="Times New Roman"/>
                <w:sz w:val="24"/>
                <w:szCs w:val="24"/>
              </w:rPr>
              <w:t>количество публикаций в средствах массовой информации о реализуемых в муниципальном образовании мероприятиях в сфере молодежной политики</w:t>
            </w:r>
            <w:r w:rsidR="00120771">
              <w:rPr>
                <w:rFonts w:ascii="Times New Roman" w:hAnsi="Times New Roman" w:cs="Times New Roman"/>
                <w:sz w:val="24"/>
                <w:szCs w:val="24"/>
              </w:rPr>
              <w:t xml:space="preserve"> 25</w:t>
            </w:r>
            <w:r>
              <w:rPr>
                <w:rFonts w:ascii="Times New Roman" w:hAnsi="Times New Roman" w:cs="Times New Roman"/>
                <w:sz w:val="24"/>
                <w:szCs w:val="24"/>
              </w:rPr>
              <w:t xml:space="preserve"> единиц;</w:t>
            </w:r>
          </w:p>
          <w:p w:rsidR="00EF611C" w:rsidRDefault="00EF611C" w:rsidP="00EF611C">
            <w:pPr>
              <w:tabs>
                <w:tab w:val="left" w:pos="1380"/>
              </w:tabs>
              <w:rPr>
                <w:rFonts w:ascii="Times New Roman" w:hAnsi="Times New Roman" w:cs="Times New Roman"/>
                <w:sz w:val="24"/>
                <w:szCs w:val="24"/>
              </w:rPr>
            </w:pPr>
            <w:r>
              <w:rPr>
                <w:rFonts w:ascii="Times New Roman" w:hAnsi="Times New Roman" w:cs="Times New Roman"/>
                <w:sz w:val="24"/>
                <w:szCs w:val="24"/>
              </w:rPr>
              <w:t xml:space="preserve">- </w:t>
            </w:r>
            <w:r w:rsidRPr="00847CF7">
              <w:rPr>
                <w:rFonts w:ascii="Times New Roman" w:hAnsi="Times New Roman" w:cs="Times New Roman"/>
                <w:sz w:val="24"/>
                <w:szCs w:val="24"/>
              </w:rPr>
              <w:t xml:space="preserve">количество молодых людей в возрасте от 14 до </w:t>
            </w:r>
            <w:r w:rsidR="006B4946">
              <w:rPr>
                <w:rFonts w:ascii="Times New Roman" w:hAnsi="Times New Roman" w:cs="Times New Roman"/>
                <w:sz w:val="24"/>
                <w:szCs w:val="24"/>
              </w:rPr>
              <w:t>35</w:t>
            </w:r>
            <w:r w:rsidRPr="00847CF7">
              <w:rPr>
                <w:rFonts w:ascii="Times New Roman" w:hAnsi="Times New Roman" w:cs="Times New Roman"/>
                <w:sz w:val="24"/>
                <w:szCs w:val="24"/>
              </w:rPr>
              <w:t xml:space="preserve"> лет, проживающих в муниципальном образовании, вовлеченных в волонтерскую, добровольческую и поисковую деятельность</w:t>
            </w:r>
            <w:r>
              <w:rPr>
                <w:rFonts w:ascii="Times New Roman" w:hAnsi="Times New Roman" w:cs="Times New Roman"/>
                <w:sz w:val="24"/>
                <w:szCs w:val="24"/>
              </w:rPr>
              <w:t xml:space="preserve"> </w:t>
            </w:r>
            <w:r w:rsidR="00120771">
              <w:rPr>
                <w:rFonts w:ascii="Times New Roman" w:hAnsi="Times New Roman" w:cs="Times New Roman"/>
                <w:sz w:val="24"/>
                <w:szCs w:val="24"/>
              </w:rPr>
              <w:t>90</w:t>
            </w:r>
            <w:r w:rsidRPr="00A62CD8">
              <w:rPr>
                <w:rFonts w:ascii="Times New Roman" w:hAnsi="Times New Roman" w:cs="Times New Roman"/>
                <w:sz w:val="24"/>
                <w:szCs w:val="24"/>
              </w:rPr>
              <w:t xml:space="preserve"> человек</w:t>
            </w:r>
            <w:r>
              <w:rPr>
                <w:rFonts w:ascii="Times New Roman" w:hAnsi="Times New Roman" w:cs="Times New Roman"/>
                <w:sz w:val="24"/>
                <w:szCs w:val="24"/>
              </w:rPr>
              <w:t>;</w:t>
            </w:r>
          </w:p>
          <w:p w:rsidR="00EF611C" w:rsidRDefault="00EF611C" w:rsidP="00EF611C">
            <w:pPr>
              <w:tabs>
                <w:tab w:val="left" w:pos="1380"/>
              </w:tabs>
              <w:rPr>
                <w:rFonts w:ascii="Times New Roman" w:hAnsi="Times New Roman" w:cs="Times New Roman"/>
                <w:sz w:val="24"/>
                <w:szCs w:val="24"/>
              </w:rPr>
            </w:pPr>
            <w:r>
              <w:rPr>
                <w:rFonts w:ascii="Times New Roman" w:hAnsi="Times New Roman" w:cs="Times New Roman"/>
                <w:sz w:val="24"/>
                <w:szCs w:val="24"/>
              </w:rPr>
              <w:t xml:space="preserve">- </w:t>
            </w:r>
            <w:r w:rsidRPr="00847CF7">
              <w:rPr>
                <w:rFonts w:ascii="Times New Roman" w:hAnsi="Times New Roman" w:cs="Times New Roman"/>
                <w:sz w:val="24"/>
                <w:szCs w:val="24"/>
              </w:rPr>
              <w:t>количество мероприятий, проводимых на территории муниципального образования, регистрация которых осуществляется через автоматизированную информационную</w:t>
            </w:r>
            <w:r>
              <w:rPr>
                <w:rFonts w:ascii="Times New Roman" w:hAnsi="Times New Roman" w:cs="Times New Roman"/>
                <w:sz w:val="24"/>
                <w:szCs w:val="24"/>
              </w:rPr>
              <w:t xml:space="preserve"> систему «Молодежь России» </w:t>
            </w:r>
            <w:r w:rsidR="00120771">
              <w:rPr>
                <w:rFonts w:ascii="Times New Roman" w:hAnsi="Times New Roman" w:cs="Times New Roman"/>
                <w:sz w:val="24"/>
                <w:szCs w:val="24"/>
              </w:rPr>
              <w:t>15</w:t>
            </w:r>
            <w:r w:rsidRPr="00A62CD8">
              <w:rPr>
                <w:rFonts w:ascii="Times New Roman" w:hAnsi="Times New Roman" w:cs="Times New Roman"/>
                <w:sz w:val="24"/>
                <w:szCs w:val="24"/>
              </w:rPr>
              <w:t xml:space="preserve"> ед.;</w:t>
            </w:r>
            <w:r>
              <w:rPr>
                <w:rFonts w:ascii="Times New Roman" w:hAnsi="Times New Roman" w:cs="Times New Roman"/>
                <w:sz w:val="24"/>
                <w:szCs w:val="24"/>
              </w:rPr>
              <w:t xml:space="preserve">  </w:t>
            </w:r>
          </w:p>
          <w:p w:rsidR="00EF611C" w:rsidRDefault="00EF611C" w:rsidP="00EF611C">
            <w:pPr>
              <w:tabs>
                <w:tab w:val="left" w:pos="1380"/>
              </w:tabs>
              <w:rPr>
                <w:rFonts w:ascii="Times New Roman" w:hAnsi="Times New Roman" w:cs="Times New Roman"/>
                <w:sz w:val="24"/>
                <w:szCs w:val="24"/>
              </w:rPr>
            </w:pPr>
            <w:r>
              <w:rPr>
                <w:rFonts w:ascii="Times New Roman" w:hAnsi="Times New Roman" w:cs="Times New Roman"/>
                <w:sz w:val="24"/>
                <w:szCs w:val="24"/>
              </w:rPr>
              <w:t xml:space="preserve">- </w:t>
            </w:r>
            <w:r w:rsidRPr="00847CF7">
              <w:rPr>
                <w:rFonts w:ascii="Times New Roman" w:hAnsi="Times New Roman" w:cs="Times New Roman"/>
                <w:sz w:val="24"/>
                <w:szCs w:val="24"/>
              </w:rPr>
              <w:t>количество моло</w:t>
            </w:r>
            <w:r w:rsidR="006B4946">
              <w:rPr>
                <w:rFonts w:ascii="Times New Roman" w:hAnsi="Times New Roman" w:cs="Times New Roman"/>
                <w:sz w:val="24"/>
                <w:szCs w:val="24"/>
              </w:rPr>
              <w:t>дых людей в возрасте от 14 до 35</w:t>
            </w:r>
            <w:r w:rsidRPr="00847CF7">
              <w:rPr>
                <w:rFonts w:ascii="Times New Roman" w:hAnsi="Times New Roman" w:cs="Times New Roman"/>
                <w:sz w:val="24"/>
                <w:szCs w:val="24"/>
              </w:rPr>
              <w:t xml:space="preserve"> лет, охваченных мероприятиями, проводимыми на территории муниципального образования, регистрация которых осуществляется через автоматизированную информационную систему «Молодежь России»</w:t>
            </w:r>
            <w:r w:rsidR="00120771">
              <w:rPr>
                <w:rFonts w:ascii="Times New Roman" w:hAnsi="Times New Roman" w:cs="Times New Roman"/>
                <w:sz w:val="24"/>
                <w:szCs w:val="24"/>
              </w:rPr>
              <w:t xml:space="preserve"> 170</w:t>
            </w:r>
            <w:r>
              <w:rPr>
                <w:rFonts w:ascii="Times New Roman" w:hAnsi="Times New Roman" w:cs="Times New Roman"/>
                <w:sz w:val="24"/>
                <w:szCs w:val="24"/>
              </w:rPr>
              <w:t xml:space="preserve"> чел.;</w:t>
            </w:r>
          </w:p>
          <w:p w:rsidR="00FF639D" w:rsidRPr="00537E68" w:rsidRDefault="00EF611C" w:rsidP="00DF5FA9">
            <w:pPr>
              <w:tabs>
                <w:tab w:val="left" w:pos="1380"/>
              </w:tabs>
              <w:rPr>
                <w:rFonts w:ascii="Times New Roman" w:hAnsi="Times New Roman" w:cs="Times New Roman"/>
                <w:sz w:val="24"/>
                <w:szCs w:val="24"/>
              </w:rPr>
            </w:pPr>
            <w:r>
              <w:rPr>
                <w:rFonts w:ascii="Times New Roman" w:hAnsi="Times New Roman" w:cs="Times New Roman"/>
                <w:sz w:val="24"/>
                <w:szCs w:val="24"/>
              </w:rPr>
              <w:t xml:space="preserve">- </w:t>
            </w:r>
            <w:r w:rsidRPr="00847CF7">
              <w:rPr>
                <w:rFonts w:ascii="Times New Roman" w:hAnsi="Times New Roman" w:cs="Times New Roman"/>
                <w:sz w:val="24"/>
                <w:szCs w:val="24"/>
              </w:rPr>
              <w:t xml:space="preserve">количество молодежных форумов, проводимых на территории муниципального образования, </w:t>
            </w:r>
            <w:r w:rsidR="00DF5FA9">
              <w:rPr>
                <w:rFonts w:ascii="Times New Roman" w:hAnsi="Times New Roman" w:cs="Times New Roman"/>
                <w:sz w:val="24"/>
                <w:szCs w:val="24"/>
              </w:rPr>
              <w:t xml:space="preserve">1 ед.; </w:t>
            </w:r>
          </w:p>
        </w:tc>
      </w:tr>
    </w:tbl>
    <w:p w:rsidR="00E83C62" w:rsidRDefault="00E83C62" w:rsidP="00CA3586">
      <w:pPr>
        <w:tabs>
          <w:tab w:val="left" w:pos="709"/>
        </w:tabs>
        <w:spacing w:after="0" w:line="240" w:lineRule="auto"/>
        <w:rPr>
          <w:rFonts w:ascii="Times New Roman" w:hAnsi="Times New Roman" w:cs="Times New Roman"/>
          <w:b/>
          <w:bCs/>
          <w:iCs/>
          <w:sz w:val="24"/>
          <w:szCs w:val="24"/>
        </w:rPr>
      </w:pPr>
    </w:p>
    <w:p w:rsidR="00FF639D" w:rsidRPr="000D50DD" w:rsidRDefault="00FF639D" w:rsidP="00E83C62">
      <w:pPr>
        <w:tabs>
          <w:tab w:val="left" w:pos="709"/>
        </w:tabs>
        <w:spacing w:after="0" w:line="240" w:lineRule="auto"/>
        <w:jc w:val="center"/>
        <w:rPr>
          <w:rFonts w:ascii="Times New Roman" w:hAnsi="Times New Roman" w:cs="Times New Roman"/>
          <w:b/>
          <w:bCs/>
          <w:iCs/>
          <w:sz w:val="24"/>
          <w:szCs w:val="24"/>
        </w:rPr>
      </w:pPr>
      <w:r w:rsidRPr="000D50DD">
        <w:rPr>
          <w:rFonts w:ascii="Times New Roman" w:hAnsi="Times New Roman" w:cs="Times New Roman"/>
          <w:b/>
          <w:bCs/>
          <w:iCs/>
          <w:sz w:val="24"/>
          <w:szCs w:val="24"/>
          <w:lang w:val="en-US"/>
        </w:rPr>
        <w:t>I</w:t>
      </w:r>
      <w:r w:rsidRPr="000D50DD">
        <w:rPr>
          <w:rFonts w:ascii="Times New Roman" w:hAnsi="Times New Roman" w:cs="Times New Roman"/>
          <w:b/>
          <w:bCs/>
          <w:iCs/>
          <w:sz w:val="24"/>
          <w:szCs w:val="24"/>
        </w:rPr>
        <w:t>. Характерист</w:t>
      </w:r>
      <w:r w:rsidR="00603DFC">
        <w:rPr>
          <w:rFonts w:ascii="Times New Roman" w:hAnsi="Times New Roman" w:cs="Times New Roman"/>
          <w:b/>
          <w:bCs/>
          <w:iCs/>
          <w:sz w:val="24"/>
          <w:szCs w:val="24"/>
        </w:rPr>
        <w:t xml:space="preserve">ика проблем, на </w:t>
      </w:r>
      <w:proofErr w:type="gramStart"/>
      <w:r w:rsidR="00603DFC">
        <w:rPr>
          <w:rFonts w:ascii="Times New Roman" w:hAnsi="Times New Roman" w:cs="Times New Roman"/>
          <w:b/>
          <w:bCs/>
          <w:iCs/>
          <w:sz w:val="24"/>
          <w:szCs w:val="24"/>
        </w:rPr>
        <w:t>решение  которых</w:t>
      </w:r>
      <w:proofErr w:type="gramEnd"/>
      <w:r w:rsidRPr="000D50DD">
        <w:rPr>
          <w:rFonts w:ascii="Times New Roman" w:hAnsi="Times New Roman" w:cs="Times New Roman"/>
          <w:b/>
          <w:bCs/>
          <w:iCs/>
          <w:sz w:val="24"/>
          <w:szCs w:val="24"/>
        </w:rPr>
        <w:t xml:space="preserve"> направлена Подпрограмма.</w:t>
      </w:r>
    </w:p>
    <w:p w:rsidR="00E83C62" w:rsidRDefault="00E83C62" w:rsidP="002673C0">
      <w:pPr>
        <w:spacing w:after="0" w:line="240" w:lineRule="auto"/>
        <w:ind w:firstLine="709"/>
        <w:jc w:val="both"/>
        <w:rPr>
          <w:rFonts w:ascii="Times New Roman" w:hAnsi="Times New Roman" w:cs="Times New Roman"/>
          <w:sz w:val="24"/>
          <w:szCs w:val="24"/>
        </w:rPr>
      </w:pPr>
    </w:p>
    <w:p w:rsidR="00FF639D" w:rsidRPr="000D50DD" w:rsidRDefault="00FF639D" w:rsidP="002673C0">
      <w:pPr>
        <w:spacing w:after="0" w:line="240" w:lineRule="auto"/>
        <w:ind w:firstLine="709"/>
        <w:jc w:val="both"/>
        <w:rPr>
          <w:rFonts w:ascii="Times New Roman" w:hAnsi="Times New Roman" w:cs="Times New Roman"/>
          <w:sz w:val="24"/>
          <w:szCs w:val="24"/>
        </w:rPr>
      </w:pPr>
      <w:r w:rsidRPr="000D50DD">
        <w:rPr>
          <w:rFonts w:ascii="Times New Roman" w:hAnsi="Times New Roman" w:cs="Times New Roman"/>
          <w:sz w:val="24"/>
          <w:szCs w:val="24"/>
        </w:rPr>
        <w:t xml:space="preserve">Общая численность населения в </w:t>
      </w:r>
      <w:r w:rsidR="009C3BF0">
        <w:rPr>
          <w:rFonts w:ascii="Times New Roman" w:hAnsi="Times New Roman" w:cs="Times New Roman"/>
          <w:sz w:val="24"/>
          <w:szCs w:val="24"/>
        </w:rPr>
        <w:t>Кунашакском районе составляет 28 298 человека из них 6543</w:t>
      </w:r>
      <w:r w:rsidR="006B4946">
        <w:rPr>
          <w:rFonts w:ascii="Times New Roman" w:hAnsi="Times New Roman" w:cs="Times New Roman"/>
          <w:sz w:val="24"/>
          <w:szCs w:val="24"/>
        </w:rPr>
        <w:t xml:space="preserve"> молодежи в возрасте от 14 до 35</w:t>
      </w:r>
      <w:r w:rsidRPr="000D50DD">
        <w:rPr>
          <w:rFonts w:ascii="Times New Roman" w:hAnsi="Times New Roman" w:cs="Times New Roman"/>
          <w:sz w:val="24"/>
          <w:szCs w:val="24"/>
        </w:rPr>
        <w:t xml:space="preserve"> лет. По целому ряду причин падает рождаемость, растет количество хронически больных юношей. По данным Минздрава России лишь 25% подростков в возрасте до 18 лет практически </w:t>
      </w:r>
      <w:proofErr w:type="gramStart"/>
      <w:r w:rsidRPr="000D50DD">
        <w:rPr>
          <w:rFonts w:ascii="Times New Roman" w:hAnsi="Times New Roman" w:cs="Times New Roman"/>
          <w:sz w:val="24"/>
          <w:szCs w:val="24"/>
        </w:rPr>
        <w:t>здоровы</w:t>
      </w:r>
      <w:proofErr w:type="gramEnd"/>
      <w:r w:rsidRPr="000D50DD">
        <w:rPr>
          <w:rFonts w:ascii="Times New Roman" w:hAnsi="Times New Roman" w:cs="Times New Roman"/>
          <w:sz w:val="24"/>
          <w:szCs w:val="24"/>
        </w:rPr>
        <w:t xml:space="preserve">. Тревожит проблема наркомании и алкоголизма среди молодежи, распространение токсикомании у подростков, растет количество венерических заболеваний. </w:t>
      </w:r>
    </w:p>
    <w:p w:rsidR="00FF639D" w:rsidRPr="000D50DD" w:rsidRDefault="00FF639D" w:rsidP="002673C0">
      <w:pPr>
        <w:spacing w:after="0" w:line="240" w:lineRule="auto"/>
        <w:ind w:firstLine="709"/>
        <w:jc w:val="both"/>
        <w:rPr>
          <w:rFonts w:ascii="Times New Roman" w:hAnsi="Times New Roman" w:cs="Times New Roman"/>
          <w:sz w:val="24"/>
          <w:szCs w:val="24"/>
        </w:rPr>
      </w:pPr>
      <w:r w:rsidRPr="000D50DD">
        <w:rPr>
          <w:rFonts w:ascii="Times New Roman" w:hAnsi="Times New Roman" w:cs="Times New Roman"/>
          <w:sz w:val="24"/>
          <w:szCs w:val="24"/>
        </w:rPr>
        <w:t xml:space="preserve">Для смягчения социальной напряженности в связи с проблемами преступности и наркомании особенно необходимой является работа по организации летнего отдыха, оздоровления и туризма среди детей и подростков, поддержка инициатив молодежных и детских общественных объединений и организаций. Остро ощущается у молодежи нехватка информации по специфическим молодежным проблемам: образованию, занятости, жилищным вопросам, спорту и отдыху, медицинскому обслуживанию и т.д. </w:t>
      </w:r>
    </w:p>
    <w:p w:rsidR="00FF639D" w:rsidRPr="000D50DD" w:rsidRDefault="00FF639D" w:rsidP="002673C0">
      <w:pPr>
        <w:spacing w:after="0" w:line="240" w:lineRule="auto"/>
        <w:ind w:firstLine="709"/>
        <w:jc w:val="both"/>
        <w:rPr>
          <w:rFonts w:ascii="Times New Roman" w:hAnsi="Times New Roman" w:cs="Times New Roman"/>
          <w:sz w:val="24"/>
          <w:szCs w:val="24"/>
        </w:rPr>
      </w:pPr>
      <w:r w:rsidRPr="000D50DD">
        <w:rPr>
          <w:rFonts w:ascii="Times New Roman" w:hAnsi="Times New Roman" w:cs="Times New Roman"/>
          <w:sz w:val="24"/>
          <w:szCs w:val="24"/>
        </w:rPr>
        <w:t xml:space="preserve">Муниципальная подпрограмма «Молодежь Кунашакского района» является особой деятельностью органов власти, направленная на создание правовых, экономических и </w:t>
      </w:r>
      <w:r w:rsidRPr="000D50DD">
        <w:rPr>
          <w:rFonts w:ascii="Times New Roman" w:hAnsi="Times New Roman" w:cs="Times New Roman"/>
          <w:sz w:val="24"/>
          <w:szCs w:val="24"/>
        </w:rPr>
        <w:lastRenderedPageBreak/>
        <w:t xml:space="preserve">организационных условий и гарантий для самореализации молодого человека и развития молодежных объединений, движений и инициатив. Подпрограмма выражает в отношении к молодому поколению стратегическую линию органов местного самоуправления на обеспечение социально-экономического, политического и культурного развития. При этом приоритетность тех или иных направлений указанной деятельности, в которых заинтересованы гражданское общество и государство, не может обеспечиваться средствами принуждения или запрета на любую деятельность молодежи, осуществляемую в законных рамках. </w:t>
      </w:r>
    </w:p>
    <w:p w:rsidR="00FF639D" w:rsidRDefault="00FF639D" w:rsidP="002673C0">
      <w:pPr>
        <w:spacing w:after="0" w:line="240" w:lineRule="auto"/>
        <w:ind w:firstLine="709"/>
        <w:jc w:val="both"/>
        <w:rPr>
          <w:rFonts w:ascii="Times New Roman" w:hAnsi="Times New Roman" w:cs="Times New Roman"/>
          <w:sz w:val="24"/>
          <w:szCs w:val="24"/>
        </w:rPr>
      </w:pPr>
      <w:r w:rsidRPr="000D50DD">
        <w:rPr>
          <w:rFonts w:ascii="Times New Roman" w:hAnsi="Times New Roman" w:cs="Times New Roman"/>
          <w:sz w:val="24"/>
          <w:szCs w:val="24"/>
        </w:rPr>
        <w:t>Ситуация в молодежной среде очень сложная. Социальные проблемы затронули буквально все группы молодежи: школьников, студентов, рабочих и т.д. Надо понимать, молодежь – дело настолько серьезное, что решение её проблем нельзя отдавать в руки только самой молодежи, это очень ответственное дело. Поэтому требуется комплексный программный подход и участие всех районных структур в решении данного вопроса.</w:t>
      </w:r>
    </w:p>
    <w:p w:rsidR="002673C0" w:rsidRPr="000D50DD" w:rsidRDefault="002673C0" w:rsidP="002673C0">
      <w:pPr>
        <w:spacing w:after="0" w:line="240" w:lineRule="auto"/>
        <w:ind w:firstLine="709"/>
        <w:jc w:val="both"/>
        <w:rPr>
          <w:rFonts w:ascii="Times New Roman" w:hAnsi="Times New Roman" w:cs="Times New Roman"/>
          <w:sz w:val="24"/>
          <w:szCs w:val="24"/>
        </w:rPr>
      </w:pPr>
    </w:p>
    <w:p w:rsidR="00FF639D" w:rsidRPr="000D50DD" w:rsidRDefault="00FF639D" w:rsidP="002673C0">
      <w:pPr>
        <w:numPr>
          <w:ilvl w:val="0"/>
          <w:numId w:val="2"/>
        </w:numPr>
        <w:spacing w:after="0" w:line="240" w:lineRule="auto"/>
        <w:jc w:val="center"/>
        <w:rPr>
          <w:rFonts w:ascii="Times New Roman" w:hAnsi="Times New Roman" w:cs="Times New Roman"/>
          <w:b/>
          <w:sz w:val="24"/>
          <w:szCs w:val="24"/>
        </w:rPr>
      </w:pPr>
      <w:r w:rsidRPr="000D50DD">
        <w:rPr>
          <w:rFonts w:ascii="Times New Roman" w:hAnsi="Times New Roman" w:cs="Times New Roman"/>
          <w:b/>
          <w:bCs/>
          <w:iCs/>
          <w:sz w:val="24"/>
          <w:szCs w:val="24"/>
        </w:rPr>
        <w:t>Основные цели и задачи Подпрограммы.</w:t>
      </w:r>
    </w:p>
    <w:p w:rsidR="00FF639D" w:rsidRPr="000D50DD" w:rsidRDefault="00FF639D" w:rsidP="002673C0">
      <w:pPr>
        <w:spacing w:after="0" w:line="240" w:lineRule="auto"/>
        <w:ind w:firstLine="709"/>
        <w:jc w:val="both"/>
        <w:rPr>
          <w:rFonts w:ascii="Times New Roman" w:hAnsi="Times New Roman" w:cs="Times New Roman"/>
          <w:sz w:val="24"/>
          <w:szCs w:val="24"/>
        </w:rPr>
      </w:pPr>
    </w:p>
    <w:p w:rsidR="00FF639D" w:rsidRPr="000D50DD" w:rsidRDefault="00FF639D" w:rsidP="002673C0">
      <w:pPr>
        <w:spacing w:after="0" w:line="240" w:lineRule="auto"/>
        <w:ind w:firstLine="709"/>
        <w:jc w:val="both"/>
        <w:rPr>
          <w:rFonts w:ascii="Times New Roman" w:hAnsi="Times New Roman" w:cs="Times New Roman"/>
          <w:sz w:val="24"/>
          <w:szCs w:val="24"/>
        </w:rPr>
      </w:pPr>
      <w:r w:rsidRPr="000D50DD">
        <w:rPr>
          <w:rFonts w:ascii="Times New Roman" w:hAnsi="Times New Roman" w:cs="Times New Roman"/>
          <w:sz w:val="24"/>
          <w:szCs w:val="24"/>
        </w:rPr>
        <w:t>Основной целью Подпрограммы является обеспечение правовых, организационных, социально-экономических, культурных, информационных условий и гарантий для самореализации личности молодого человека.</w:t>
      </w:r>
    </w:p>
    <w:p w:rsidR="00FF639D" w:rsidRPr="000D50DD" w:rsidRDefault="00FF639D" w:rsidP="002673C0">
      <w:pPr>
        <w:spacing w:after="0" w:line="240" w:lineRule="auto"/>
        <w:ind w:firstLine="709"/>
        <w:jc w:val="both"/>
        <w:rPr>
          <w:rFonts w:ascii="Times New Roman" w:hAnsi="Times New Roman" w:cs="Times New Roman"/>
          <w:sz w:val="24"/>
          <w:szCs w:val="24"/>
        </w:rPr>
      </w:pPr>
      <w:r w:rsidRPr="000D50DD">
        <w:rPr>
          <w:rFonts w:ascii="Times New Roman" w:hAnsi="Times New Roman" w:cs="Times New Roman"/>
          <w:sz w:val="24"/>
          <w:szCs w:val="24"/>
        </w:rPr>
        <w:t xml:space="preserve">Основные задачи подпрограммы «Молодежь </w:t>
      </w:r>
      <w:r w:rsidR="009C3BF0">
        <w:rPr>
          <w:rFonts w:ascii="Times New Roman" w:hAnsi="Times New Roman" w:cs="Times New Roman"/>
          <w:sz w:val="24"/>
          <w:szCs w:val="24"/>
        </w:rPr>
        <w:t>Кунашакского района на 2020-2022</w:t>
      </w:r>
      <w:r w:rsidRPr="000D50DD">
        <w:rPr>
          <w:rFonts w:ascii="Times New Roman" w:hAnsi="Times New Roman" w:cs="Times New Roman"/>
          <w:sz w:val="24"/>
          <w:szCs w:val="24"/>
        </w:rPr>
        <w:t xml:space="preserve"> годы»:</w:t>
      </w:r>
    </w:p>
    <w:p w:rsidR="00FF639D" w:rsidRPr="000D50DD" w:rsidRDefault="00FF639D" w:rsidP="002673C0">
      <w:pPr>
        <w:spacing w:after="0" w:line="240" w:lineRule="auto"/>
        <w:ind w:firstLine="709"/>
        <w:jc w:val="both"/>
        <w:rPr>
          <w:rFonts w:ascii="Times New Roman" w:hAnsi="Times New Roman" w:cs="Times New Roman"/>
          <w:sz w:val="24"/>
          <w:szCs w:val="24"/>
        </w:rPr>
      </w:pPr>
      <w:r w:rsidRPr="000D50DD">
        <w:rPr>
          <w:rFonts w:ascii="Times New Roman" w:hAnsi="Times New Roman" w:cs="Times New Roman"/>
          <w:sz w:val="24"/>
          <w:szCs w:val="24"/>
        </w:rPr>
        <w:t>-  формирование условий для гражданского становления, духовно-нравственного и патриотического воспитания молодежи;</w:t>
      </w:r>
    </w:p>
    <w:p w:rsidR="00FF639D" w:rsidRPr="000D50DD" w:rsidRDefault="00FF639D" w:rsidP="002673C0">
      <w:pPr>
        <w:spacing w:after="0" w:line="240" w:lineRule="auto"/>
        <w:ind w:firstLine="709"/>
        <w:jc w:val="both"/>
        <w:rPr>
          <w:rFonts w:ascii="Times New Roman" w:hAnsi="Times New Roman" w:cs="Times New Roman"/>
          <w:sz w:val="24"/>
          <w:szCs w:val="24"/>
        </w:rPr>
      </w:pPr>
      <w:r w:rsidRPr="000D50DD">
        <w:rPr>
          <w:rFonts w:ascii="Times New Roman" w:hAnsi="Times New Roman" w:cs="Times New Roman"/>
          <w:sz w:val="24"/>
          <w:szCs w:val="24"/>
        </w:rPr>
        <w:t>- правовая защита и социальная поддержка молодежи, детских и молодежных общественных объединений;</w:t>
      </w:r>
    </w:p>
    <w:p w:rsidR="00FF639D" w:rsidRPr="000D50DD" w:rsidRDefault="00FF639D" w:rsidP="002673C0">
      <w:pPr>
        <w:spacing w:after="0" w:line="240" w:lineRule="auto"/>
        <w:ind w:firstLine="709"/>
        <w:jc w:val="both"/>
        <w:rPr>
          <w:rFonts w:ascii="Times New Roman" w:hAnsi="Times New Roman" w:cs="Times New Roman"/>
          <w:sz w:val="24"/>
          <w:szCs w:val="24"/>
        </w:rPr>
      </w:pPr>
      <w:r w:rsidRPr="000D50DD">
        <w:rPr>
          <w:rFonts w:ascii="Times New Roman" w:hAnsi="Times New Roman" w:cs="Times New Roman"/>
          <w:sz w:val="24"/>
          <w:szCs w:val="24"/>
        </w:rPr>
        <w:t>- содействие в решении социально-экономических проблем молодежи;</w:t>
      </w:r>
    </w:p>
    <w:p w:rsidR="00FF639D" w:rsidRPr="000D50DD" w:rsidRDefault="00FF639D" w:rsidP="002673C0">
      <w:pPr>
        <w:spacing w:after="0" w:line="240" w:lineRule="auto"/>
        <w:ind w:firstLine="709"/>
        <w:jc w:val="both"/>
        <w:rPr>
          <w:rFonts w:ascii="Times New Roman" w:hAnsi="Times New Roman" w:cs="Times New Roman"/>
          <w:sz w:val="24"/>
          <w:szCs w:val="24"/>
        </w:rPr>
      </w:pPr>
      <w:r w:rsidRPr="000D50DD">
        <w:rPr>
          <w:rFonts w:ascii="Times New Roman" w:hAnsi="Times New Roman" w:cs="Times New Roman"/>
          <w:sz w:val="24"/>
          <w:szCs w:val="24"/>
        </w:rPr>
        <w:t>- содействие в решении вопросов профессионального развития и занятости, повышении престижа рабочих профессий среди молодежи;</w:t>
      </w:r>
    </w:p>
    <w:p w:rsidR="00FF639D" w:rsidRPr="000D50DD" w:rsidRDefault="00FF639D" w:rsidP="002673C0">
      <w:pPr>
        <w:spacing w:after="0" w:line="240" w:lineRule="auto"/>
        <w:ind w:firstLine="709"/>
        <w:jc w:val="both"/>
        <w:rPr>
          <w:rFonts w:ascii="Times New Roman" w:hAnsi="Times New Roman" w:cs="Times New Roman"/>
          <w:sz w:val="24"/>
          <w:szCs w:val="24"/>
        </w:rPr>
      </w:pPr>
      <w:r w:rsidRPr="000D50DD">
        <w:rPr>
          <w:rFonts w:ascii="Times New Roman" w:hAnsi="Times New Roman" w:cs="Times New Roman"/>
          <w:sz w:val="24"/>
          <w:szCs w:val="24"/>
        </w:rPr>
        <w:t xml:space="preserve">- стимулирование деловой активности молодежи, развитие молодежного предпринимательства; </w:t>
      </w:r>
    </w:p>
    <w:p w:rsidR="00FF639D" w:rsidRPr="000D50DD" w:rsidRDefault="00FF639D" w:rsidP="002673C0">
      <w:pPr>
        <w:spacing w:after="0" w:line="240" w:lineRule="auto"/>
        <w:ind w:firstLine="709"/>
        <w:jc w:val="both"/>
        <w:rPr>
          <w:rFonts w:ascii="Times New Roman" w:hAnsi="Times New Roman" w:cs="Times New Roman"/>
          <w:sz w:val="24"/>
          <w:szCs w:val="24"/>
        </w:rPr>
      </w:pPr>
      <w:r w:rsidRPr="000D50DD">
        <w:rPr>
          <w:rFonts w:ascii="Times New Roman" w:hAnsi="Times New Roman" w:cs="Times New Roman"/>
          <w:sz w:val="24"/>
          <w:szCs w:val="24"/>
        </w:rPr>
        <w:t>- интеллектуальное и физическое развитие молодежи, развитие художественного и технического творчества, массовых видов детского и молодежного спорта и туризма;</w:t>
      </w:r>
    </w:p>
    <w:p w:rsidR="00FF639D" w:rsidRPr="000D50DD" w:rsidRDefault="00FF639D" w:rsidP="002673C0">
      <w:pPr>
        <w:spacing w:after="0" w:line="240" w:lineRule="auto"/>
        <w:ind w:firstLine="709"/>
        <w:jc w:val="both"/>
        <w:rPr>
          <w:rFonts w:ascii="Times New Roman" w:hAnsi="Times New Roman" w:cs="Times New Roman"/>
          <w:sz w:val="24"/>
          <w:szCs w:val="24"/>
        </w:rPr>
      </w:pPr>
      <w:r w:rsidRPr="000D50DD">
        <w:rPr>
          <w:rFonts w:ascii="Times New Roman" w:hAnsi="Times New Roman" w:cs="Times New Roman"/>
          <w:sz w:val="24"/>
          <w:szCs w:val="24"/>
        </w:rPr>
        <w:t>- развитие системы переподготовки и повышения квалификации специалистов по работе с молодежью, лидеров общественных объединений (формирование кадрового молодежного резерва);</w:t>
      </w:r>
    </w:p>
    <w:p w:rsidR="00FF639D" w:rsidRPr="000D50DD" w:rsidRDefault="00FF639D" w:rsidP="002673C0">
      <w:pPr>
        <w:spacing w:after="0" w:line="240" w:lineRule="auto"/>
        <w:ind w:firstLine="709"/>
        <w:jc w:val="both"/>
        <w:rPr>
          <w:rFonts w:ascii="Times New Roman" w:hAnsi="Times New Roman" w:cs="Times New Roman"/>
          <w:sz w:val="24"/>
          <w:szCs w:val="24"/>
        </w:rPr>
      </w:pPr>
      <w:r w:rsidRPr="000D50DD">
        <w:rPr>
          <w:rFonts w:ascii="Times New Roman" w:hAnsi="Times New Roman" w:cs="Times New Roman"/>
          <w:sz w:val="24"/>
          <w:szCs w:val="24"/>
        </w:rPr>
        <w:t>- стабилизация института молодой семьи;</w:t>
      </w:r>
    </w:p>
    <w:p w:rsidR="00FF639D" w:rsidRDefault="00FF639D" w:rsidP="002673C0">
      <w:pPr>
        <w:spacing w:after="0" w:line="240" w:lineRule="auto"/>
        <w:ind w:firstLine="709"/>
        <w:jc w:val="both"/>
        <w:rPr>
          <w:rFonts w:ascii="Times New Roman" w:hAnsi="Times New Roman" w:cs="Times New Roman"/>
          <w:sz w:val="24"/>
          <w:szCs w:val="24"/>
        </w:rPr>
      </w:pPr>
      <w:r w:rsidRPr="000D50DD">
        <w:rPr>
          <w:rFonts w:ascii="Times New Roman" w:hAnsi="Times New Roman" w:cs="Times New Roman"/>
          <w:sz w:val="24"/>
          <w:szCs w:val="24"/>
        </w:rPr>
        <w:t>- профилактика асоциальных явлений среди молодежи.</w:t>
      </w:r>
    </w:p>
    <w:p w:rsidR="00FF639D" w:rsidRPr="000D50DD" w:rsidRDefault="00FF639D" w:rsidP="002673C0">
      <w:pPr>
        <w:spacing w:after="0" w:line="240" w:lineRule="auto"/>
        <w:ind w:firstLine="709"/>
        <w:jc w:val="both"/>
        <w:rPr>
          <w:rFonts w:ascii="Times New Roman" w:hAnsi="Times New Roman" w:cs="Times New Roman"/>
          <w:b/>
          <w:sz w:val="24"/>
          <w:szCs w:val="24"/>
        </w:rPr>
      </w:pPr>
    </w:p>
    <w:p w:rsidR="00FF639D" w:rsidRPr="002673C0" w:rsidRDefault="00FF639D" w:rsidP="002673C0">
      <w:pPr>
        <w:numPr>
          <w:ilvl w:val="0"/>
          <w:numId w:val="2"/>
        </w:numPr>
        <w:spacing w:after="0" w:line="240" w:lineRule="auto"/>
        <w:rPr>
          <w:rFonts w:ascii="Times New Roman" w:hAnsi="Times New Roman" w:cs="Times New Roman"/>
          <w:b/>
          <w:sz w:val="24"/>
          <w:szCs w:val="24"/>
        </w:rPr>
      </w:pPr>
      <w:r w:rsidRPr="000D50DD">
        <w:rPr>
          <w:rFonts w:ascii="Times New Roman" w:hAnsi="Times New Roman" w:cs="Times New Roman"/>
          <w:b/>
          <w:bCs/>
          <w:iCs/>
          <w:sz w:val="24"/>
          <w:szCs w:val="24"/>
        </w:rPr>
        <w:t>Основные направления реализации Подпрограммы:</w:t>
      </w:r>
    </w:p>
    <w:p w:rsidR="002673C0" w:rsidRPr="000D50DD" w:rsidRDefault="002673C0" w:rsidP="002673C0">
      <w:pPr>
        <w:spacing w:after="0" w:line="240" w:lineRule="auto"/>
        <w:ind w:left="1789"/>
        <w:rPr>
          <w:rFonts w:ascii="Times New Roman" w:hAnsi="Times New Roman" w:cs="Times New Roman"/>
          <w:b/>
          <w:sz w:val="24"/>
          <w:szCs w:val="24"/>
        </w:rPr>
      </w:pPr>
    </w:p>
    <w:p w:rsidR="00FF639D" w:rsidRPr="000D50DD" w:rsidRDefault="00FF639D" w:rsidP="002673C0">
      <w:pPr>
        <w:spacing w:after="0" w:line="240" w:lineRule="auto"/>
        <w:ind w:firstLine="708"/>
        <w:jc w:val="both"/>
        <w:rPr>
          <w:rFonts w:ascii="Times New Roman" w:hAnsi="Times New Roman" w:cs="Times New Roman"/>
          <w:sz w:val="24"/>
          <w:szCs w:val="24"/>
        </w:rPr>
      </w:pPr>
      <w:r w:rsidRPr="000D50DD">
        <w:rPr>
          <w:rFonts w:ascii="Times New Roman" w:hAnsi="Times New Roman" w:cs="Times New Roman"/>
          <w:sz w:val="24"/>
          <w:szCs w:val="24"/>
        </w:rPr>
        <w:t>Укрепление нормативной правовой базы государственной молодежной политики в районе:</w:t>
      </w:r>
    </w:p>
    <w:p w:rsidR="00FF639D" w:rsidRPr="000D50DD" w:rsidRDefault="00FF639D" w:rsidP="002673C0">
      <w:pPr>
        <w:spacing w:after="0" w:line="240" w:lineRule="auto"/>
        <w:ind w:firstLine="709"/>
        <w:jc w:val="both"/>
        <w:rPr>
          <w:rFonts w:ascii="Times New Roman" w:hAnsi="Times New Roman" w:cs="Times New Roman"/>
          <w:sz w:val="24"/>
          <w:szCs w:val="24"/>
        </w:rPr>
      </w:pPr>
      <w:r w:rsidRPr="000D50DD">
        <w:rPr>
          <w:rFonts w:ascii="Times New Roman" w:hAnsi="Times New Roman" w:cs="Times New Roman"/>
          <w:sz w:val="24"/>
          <w:szCs w:val="24"/>
        </w:rPr>
        <w:t>- совершенствование существующей нормативной правовой базы в сфере молодежной политики и разработка нормативных правовых актов по реализации направлений государственной молодежной политики на территории района.</w:t>
      </w:r>
    </w:p>
    <w:p w:rsidR="00FF639D" w:rsidRPr="000D50DD" w:rsidRDefault="00FF639D" w:rsidP="002673C0">
      <w:pPr>
        <w:spacing w:after="0" w:line="240" w:lineRule="auto"/>
        <w:ind w:firstLine="709"/>
        <w:jc w:val="both"/>
        <w:rPr>
          <w:rFonts w:ascii="Times New Roman" w:hAnsi="Times New Roman" w:cs="Times New Roman"/>
          <w:sz w:val="24"/>
          <w:szCs w:val="24"/>
        </w:rPr>
      </w:pPr>
      <w:r w:rsidRPr="000D50DD">
        <w:rPr>
          <w:rFonts w:ascii="Times New Roman" w:hAnsi="Times New Roman" w:cs="Times New Roman"/>
          <w:sz w:val="24"/>
          <w:szCs w:val="24"/>
        </w:rPr>
        <w:t>Формирование условий для гражданского становления, духовно-нравственного и патриотического воспитания молодежи:</w:t>
      </w:r>
    </w:p>
    <w:p w:rsidR="00FF639D" w:rsidRPr="000D50DD" w:rsidRDefault="00FF639D" w:rsidP="002673C0">
      <w:pPr>
        <w:spacing w:after="0" w:line="240" w:lineRule="auto"/>
        <w:ind w:firstLine="709"/>
        <w:jc w:val="both"/>
        <w:rPr>
          <w:rFonts w:ascii="Times New Roman" w:hAnsi="Times New Roman" w:cs="Times New Roman"/>
          <w:sz w:val="24"/>
          <w:szCs w:val="24"/>
        </w:rPr>
      </w:pPr>
      <w:r w:rsidRPr="000D50DD">
        <w:rPr>
          <w:rFonts w:ascii="Times New Roman" w:hAnsi="Times New Roman" w:cs="Times New Roman"/>
          <w:sz w:val="24"/>
          <w:szCs w:val="24"/>
        </w:rPr>
        <w:t>- разработка и внедрение элементов и форм гражданско-патриотического воспитания в системе общего и профессионального образования, развитие системы взаимосвязей армии и молодежи;</w:t>
      </w:r>
    </w:p>
    <w:p w:rsidR="00FF639D" w:rsidRPr="000D50DD" w:rsidRDefault="00FF639D" w:rsidP="002673C0">
      <w:pPr>
        <w:spacing w:after="0" w:line="240" w:lineRule="auto"/>
        <w:ind w:firstLine="709"/>
        <w:jc w:val="both"/>
        <w:rPr>
          <w:rFonts w:ascii="Times New Roman" w:hAnsi="Times New Roman" w:cs="Times New Roman"/>
          <w:sz w:val="24"/>
          <w:szCs w:val="24"/>
        </w:rPr>
      </w:pPr>
      <w:r w:rsidRPr="000D50DD">
        <w:rPr>
          <w:rFonts w:ascii="Times New Roman" w:hAnsi="Times New Roman" w:cs="Times New Roman"/>
          <w:sz w:val="24"/>
          <w:szCs w:val="24"/>
        </w:rPr>
        <w:t>- методическое обеспечение работы по развитию гражданственности, духовно-нравственному и патриотическому становлению молодежи;</w:t>
      </w:r>
    </w:p>
    <w:p w:rsidR="00FF639D" w:rsidRPr="000D50DD" w:rsidRDefault="00FF639D" w:rsidP="002673C0">
      <w:pPr>
        <w:spacing w:after="0" w:line="240" w:lineRule="auto"/>
        <w:ind w:firstLine="709"/>
        <w:jc w:val="both"/>
        <w:rPr>
          <w:rFonts w:ascii="Times New Roman" w:hAnsi="Times New Roman" w:cs="Times New Roman"/>
          <w:sz w:val="24"/>
          <w:szCs w:val="24"/>
        </w:rPr>
      </w:pPr>
      <w:r w:rsidRPr="000D50DD">
        <w:rPr>
          <w:rFonts w:ascii="Times New Roman" w:hAnsi="Times New Roman" w:cs="Times New Roman"/>
          <w:sz w:val="24"/>
          <w:szCs w:val="24"/>
        </w:rPr>
        <w:lastRenderedPageBreak/>
        <w:t>- всесторонняя поддержка деятельности военно-патриотических клубов и общественных объединений;</w:t>
      </w:r>
    </w:p>
    <w:p w:rsidR="00FF639D" w:rsidRPr="000D50DD" w:rsidRDefault="00FF639D" w:rsidP="002673C0">
      <w:pPr>
        <w:spacing w:after="0" w:line="240" w:lineRule="auto"/>
        <w:ind w:firstLine="709"/>
        <w:jc w:val="both"/>
        <w:rPr>
          <w:rFonts w:ascii="Times New Roman" w:hAnsi="Times New Roman" w:cs="Times New Roman"/>
          <w:sz w:val="24"/>
          <w:szCs w:val="24"/>
        </w:rPr>
      </w:pPr>
      <w:r w:rsidRPr="000D50DD">
        <w:rPr>
          <w:rFonts w:ascii="Times New Roman" w:hAnsi="Times New Roman" w:cs="Times New Roman"/>
          <w:sz w:val="24"/>
          <w:szCs w:val="24"/>
        </w:rPr>
        <w:t>- организация и проведение мероприятий, посвященных юбилейным и памятным датам отечественной истории и культуры;</w:t>
      </w:r>
    </w:p>
    <w:p w:rsidR="00FF639D" w:rsidRPr="000D50DD" w:rsidRDefault="00FF639D" w:rsidP="002673C0">
      <w:pPr>
        <w:spacing w:after="0" w:line="240" w:lineRule="auto"/>
        <w:ind w:firstLine="709"/>
        <w:jc w:val="both"/>
        <w:rPr>
          <w:rFonts w:ascii="Times New Roman" w:hAnsi="Times New Roman" w:cs="Times New Roman"/>
          <w:sz w:val="24"/>
          <w:szCs w:val="24"/>
        </w:rPr>
      </w:pPr>
      <w:r w:rsidRPr="000D50DD">
        <w:rPr>
          <w:rFonts w:ascii="Times New Roman" w:hAnsi="Times New Roman" w:cs="Times New Roman"/>
          <w:sz w:val="24"/>
          <w:szCs w:val="24"/>
        </w:rPr>
        <w:t>- координация и поддержка деятельности молодежных объединений по поиску и захоронению останков погибших воинов, увековечиванию памяти защитников Отечества.</w:t>
      </w:r>
    </w:p>
    <w:p w:rsidR="00FF639D" w:rsidRPr="000D50DD" w:rsidRDefault="00FF639D" w:rsidP="002673C0">
      <w:pPr>
        <w:spacing w:after="0" w:line="240" w:lineRule="auto"/>
        <w:ind w:firstLine="709"/>
        <w:jc w:val="both"/>
        <w:rPr>
          <w:rFonts w:ascii="Times New Roman" w:hAnsi="Times New Roman" w:cs="Times New Roman"/>
          <w:sz w:val="24"/>
          <w:szCs w:val="24"/>
        </w:rPr>
      </w:pPr>
      <w:r w:rsidRPr="000D50DD">
        <w:rPr>
          <w:rFonts w:ascii="Times New Roman" w:hAnsi="Times New Roman" w:cs="Times New Roman"/>
          <w:sz w:val="24"/>
          <w:szCs w:val="24"/>
        </w:rPr>
        <w:t>Решение социально-экономических проблем молодежи:</w:t>
      </w:r>
    </w:p>
    <w:p w:rsidR="00FF639D" w:rsidRPr="000D50DD" w:rsidRDefault="00FF639D" w:rsidP="002673C0">
      <w:pPr>
        <w:spacing w:after="0" w:line="240" w:lineRule="auto"/>
        <w:ind w:firstLine="709"/>
        <w:jc w:val="both"/>
        <w:rPr>
          <w:rFonts w:ascii="Times New Roman" w:hAnsi="Times New Roman" w:cs="Times New Roman"/>
          <w:sz w:val="24"/>
          <w:szCs w:val="24"/>
        </w:rPr>
      </w:pPr>
      <w:r w:rsidRPr="000D50DD">
        <w:rPr>
          <w:rFonts w:ascii="Times New Roman" w:hAnsi="Times New Roman" w:cs="Times New Roman"/>
          <w:sz w:val="24"/>
          <w:szCs w:val="24"/>
        </w:rPr>
        <w:t>- решение вопросов трудовой занятости молодежи. Поддержка деятельности центров временной и сезонной занятости молодежи, молодежных бирж труда, трудовых отрядов, молодежных объединений, реализующих программы в сфере занятости и профориентации молодежи и подростков;</w:t>
      </w:r>
    </w:p>
    <w:p w:rsidR="00FF639D" w:rsidRPr="000D50DD" w:rsidRDefault="00FF639D" w:rsidP="002673C0">
      <w:pPr>
        <w:spacing w:after="0" w:line="240" w:lineRule="auto"/>
        <w:ind w:firstLine="709"/>
        <w:jc w:val="both"/>
        <w:rPr>
          <w:rFonts w:ascii="Times New Roman" w:hAnsi="Times New Roman" w:cs="Times New Roman"/>
          <w:sz w:val="24"/>
          <w:szCs w:val="24"/>
        </w:rPr>
      </w:pPr>
      <w:r w:rsidRPr="000D50DD">
        <w:rPr>
          <w:rFonts w:ascii="Times New Roman" w:hAnsi="Times New Roman" w:cs="Times New Roman"/>
          <w:sz w:val="24"/>
          <w:szCs w:val="24"/>
        </w:rPr>
        <w:t>- поддержка деловой активности молодежи и молодежного предпринимательства;</w:t>
      </w:r>
    </w:p>
    <w:p w:rsidR="00FF639D" w:rsidRPr="000D50DD" w:rsidRDefault="00FF639D" w:rsidP="002673C0">
      <w:pPr>
        <w:spacing w:after="0" w:line="240" w:lineRule="auto"/>
        <w:ind w:firstLine="709"/>
        <w:jc w:val="both"/>
        <w:rPr>
          <w:rFonts w:ascii="Times New Roman" w:hAnsi="Times New Roman" w:cs="Times New Roman"/>
          <w:sz w:val="24"/>
          <w:szCs w:val="24"/>
        </w:rPr>
      </w:pPr>
      <w:r w:rsidRPr="000D50DD">
        <w:rPr>
          <w:rFonts w:ascii="Times New Roman" w:hAnsi="Times New Roman" w:cs="Times New Roman"/>
          <w:sz w:val="24"/>
          <w:szCs w:val="24"/>
        </w:rPr>
        <w:t>- поддержка работающей молодежи: развитие движения наставничества, организация и проведение конкурсов профессионального мастерства.</w:t>
      </w:r>
    </w:p>
    <w:p w:rsidR="00FF639D" w:rsidRPr="000D50DD" w:rsidRDefault="00FF639D" w:rsidP="002673C0">
      <w:pPr>
        <w:spacing w:after="0" w:line="240" w:lineRule="auto"/>
        <w:ind w:firstLine="709"/>
        <w:jc w:val="both"/>
        <w:rPr>
          <w:rFonts w:ascii="Times New Roman" w:hAnsi="Times New Roman" w:cs="Times New Roman"/>
          <w:sz w:val="24"/>
          <w:szCs w:val="24"/>
        </w:rPr>
      </w:pPr>
      <w:r w:rsidRPr="000D50DD">
        <w:rPr>
          <w:rFonts w:ascii="Times New Roman" w:hAnsi="Times New Roman" w:cs="Times New Roman"/>
          <w:sz w:val="24"/>
          <w:szCs w:val="24"/>
        </w:rPr>
        <w:t>Интеллектуальное и физическое развитие молодежи:</w:t>
      </w:r>
    </w:p>
    <w:p w:rsidR="00FF639D" w:rsidRPr="000D50DD" w:rsidRDefault="00FF639D" w:rsidP="002673C0">
      <w:pPr>
        <w:spacing w:after="0" w:line="240" w:lineRule="auto"/>
        <w:ind w:firstLine="709"/>
        <w:jc w:val="both"/>
        <w:rPr>
          <w:rFonts w:ascii="Times New Roman" w:hAnsi="Times New Roman" w:cs="Times New Roman"/>
          <w:sz w:val="24"/>
          <w:szCs w:val="24"/>
        </w:rPr>
      </w:pPr>
      <w:r w:rsidRPr="000D50DD">
        <w:rPr>
          <w:rFonts w:ascii="Times New Roman" w:hAnsi="Times New Roman" w:cs="Times New Roman"/>
          <w:sz w:val="24"/>
          <w:szCs w:val="24"/>
        </w:rPr>
        <w:t>- поддержка талантливой молодежи;</w:t>
      </w:r>
    </w:p>
    <w:p w:rsidR="00FF639D" w:rsidRPr="000D50DD" w:rsidRDefault="00FF639D" w:rsidP="002673C0">
      <w:pPr>
        <w:spacing w:after="0" w:line="240" w:lineRule="auto"/>
        <w:ind w:firstLine="709"/>
        <w:jc w:val="both"/>
        <w:rPr>
          <w:rFonts w:ascii="Times New Roman" w:hAnsi="Times New Roman" w:cs="Times New Roman"/>
          <w:sz w:val="24"/>
          <w:szCs w:val="24"/>
        </w:rPr>
      </w:pPr>
      <w:r w:rsidRPr="000D50DD">
        <w:rPr>
          <w:rFonts w:ascii="Times New Roman" w:hAnsi="Times New Roman" w:cs="Times New Roman"/>
          <w:sz w:val="24"/>
          <w:szCs w:val="24"/>
        </w:rPr>
        <w:t>- стимулирование инновационной деятельности молодых людей;</w:t>
      </w:r>
    </w:p>
    <w:p w:rsidR="00FF639D" w:rsidRPr="000D50DD" w:rsidRDefault="00FF639D" w:rsidP="002673C0">
      <w:pPr>
        <w:spacing w:after="0" w:line="240" w:lineRule="auto"/>
        <w:ind w:firstLine="709"/>
        <w:jc w:val="both"/>
        <w:rPr>
          <w:rFonts w:ascii="Times New Roman" w:hAnsi="Times New Roman" w:cs="Times New Roman"/>
          <w:sz w:val="24"/>
          <w:szCs w:val="24"/>
        </w:rPr>
      </w:pPr>
      <w:r w:rsidRPr="000D50DD">
        <w:rPr>
          <w:rFonts w:ascii="Times New Roman" w:hAnsi="Times New Roman" w:cs="Times New Roman"/>
          <w:sz w:val="24"/>
          <w:szCs w:val="24"/>
        </w:rPr>
        <w:t>- развитие художественного и технического творчества молодежи;</w:t>
      </w:r>
    </w:p>
    <w:p w:rsidR="00FF639D" w:rsidRPr="000D50DD" w:rsidRDefault="00FF639D" w:rsidP="002673C0">
      <w:pPr>
        <w:spacing w:after="0" w:line="240" w:lineRule="auto"/>
        <w:ind w:firstLine="709"/>
        <w:jc w:val="both"/>
        <w:rPr>
          <w:rFonts w:ascii="Times New Roman" w:hAnsi="Times New Roman" w:cs="Times New Roman"/>
          <w:sz w:val="24"/>
          <w:szCs w:val="24"/>
        </w:rPr>
      </w:pPr>
      <w:r w:rsidRPr="000D50DD">
        <w:rPr>
          <w:rFonts w:ascii="Times New Roman" w:hAnsi="Times New Roman" w:cs="Times New Roman"/>
          <w:sz w:val="24"/>
          <w:szCs w:val="24"/>
        </w:rPr>
        <w:t>- поддержка массового детского и молодежного спорта;</w:t>
      </w:r>
    </w:p>
    <w:p w:rsidR="00FF639D" w:rsidRPr="000D50DD" w:rsidRDefault="00FF639D" w:rsidP="002673C0">
      <w:pPr>
        <w:spacing w:after="0" w:line="240" w:lineRule="auto"/>
        <w:ind w:firstLine="709"/>
        <w:jc w:val="both"/>
        <w:rPr>
          <w:rFonts w:ascii="Times New Roman" w:hAnsi="Times New Roman" w:cs="Times New Roman"/>
          <w:sz w:val="24"/>
          <w:szCs w:val="24"/>
        </w:rPr>
      </w:pPr>
      <w:r w:rsidRPr="000D50DD">
        <w:rPr>
          <w:rFonts w:ascii="Times New Roman" w:hAnsi="Times New Roman" w:cs="Times New Roman"/>
          <w:sz w:val="24"/>
          <w:szCs w:val="24"/>
        </w:rPr>
        <w:t>- межрайонное молодежное сотрудничество. Развитие межрайонных молодежных отношений с целью взаимного обмена информацией по молодежной проблематике, в том числе безработицы, наркомании, преступности, получения социальных гарантий.</w:t>
      </w:r>
    </w:p>
    <w:p w:rsidR="00FF639D" w:rsidRPr="000D50DD" w:rsidRDefault="00FF639D" w:rsidP="002673C0">
      <w:pPr>
        <w:spacing w:after="0" w:line="240" w:lineRule="auto"/>
        <w:ind w:firstLine="709"/>
        <w:jc w:val="both"/>
        <w:rPr>
          <w:rFonts w:ascii="Times New Roman" w:hAnsi="Times New Roman" w:cs="Times New Roman"/>
          <w:sz w:val="24"/>
          <w:szCs w:val="24"/>
        </w:rPr>
      </w:pPr>
      <w:r w:rsidRPr="000D50DD">
        <w:rPr>
          <w:rFonts w:ascii="Times New Roman" w:hAnsi="Times New Roman" w:cs="Times New Roman"/>
          <w:sz w:val="24"/>
          <w:szCs w:val="24"/>
        </w:rPr>
        <w:t>Поддержка деятельности детских и молодежных общественных объединений:</w:t>
      </w:r>
    </w:p>
    <w:p w:rsidR="00FF639D" w:rsidRPr="000D50DD" w:rsidRDefault="00FF639D" w:rsidP="002673C0">
      <w:pPr>
        <w:spacing w:after="0" w:line="240" w:lineRule="auto"/>
        <w:ind w:firstLine="709"/>
        <w:jc w:val="both"/>
        <w:rPr>
          <w:rFonts w:ascii="Times New Roman" w:hAnsi="Times New Roman" w:cs="Times New Roman"/>
          <w:sz w:val="24"/>
          <w:szCs w:val="24"/>
        </w:rPr>
      </w:pPr>
      <w:r w:rsidRPr="000D50DD">
        <w:rPr>
          <w:rFonts w:ascii="Times New Roman" w:hAnsi="Times New Roman" w:cs="Times New Roman"/>
          <w:sz w:val="24"/>
          <w:szCs w:val="24"/>
        </w:rPr>
        <w:t>- государственная поддержка детских и молодежных общественных объединений;</w:t>
      </w:r>
    </w:p>
    <w:p w:rsidR="00FF639D" w:rsidRPr="000D50DD" w:rsidRDefault="00FF639D" w:rsidP="002673C0">
      <w:pPr>
        <w:spacing w:after="0" w:line="240" w:lineRule="auto"/>
        <w:ind w:firstLine="709"/>
        <w:jc w:val="both"/>
        <w:rPr>
          <w:rFonts w:ascii="Times New Roman" w:hAnsi="Times New Roman" w:cs="Times New Roman"/>
          <w:sz w:val="24"/>
          <w:szCs w:val="24"/>
        </w:rPr>
      </w:pPr>
      <w:r w:rsidRPr="000D50DD">
        <w:rPr>
          <w:rFonts w:ascii="Times New Roman" w:hAnsi="Times New Roman" w:cs="Times New Roman"/>
          <w:sz w:val="24"/>
          <w:szCs w:val="24"/>
        </w:rPr>
        <w:t>- организационно-методическая и финансовая поддержка реализации социально значимых программ и проектов детских и молодежных общественных объединений;</w:t>
      </w:r>
    </w:p>
    <w:p w:rsidR="00FF639D" w:rsidRPr="000D50DD" w:rsidRDefault="00FF639D" w:rsidP="002673C0">
      <w:pPr>
        <w:spacing w:after="0" w:line="240" w:lineRule="auto"/>
        <w:ind w:firstLine="709"/>
        <w:jc w:val="both"/>
        <w:rPr>
          <w:rFonts w:ascii="Times New Roman" w:hAnsi="Times New Roman" w:cs="Times New Roman"/>
          <w:sz w:val="24"/>
          <w:szCs w:val="24"/>
        </w:rPr>
      </w:pPr>
      <w:r w:rsidRPr="000D50DD">
        <w:rPr>
          <w:rFonts w:ascii="Times New Roman" w:hAnsi="Times New Roman" w:cs="Times New Roman"/>
          <w:sz w:val="24"/>
          <w:szCs w:val="24"/>
        </w:rPr>
        <w:t>- развитие системы социального проектирования.</w:t>
      </w:r>
    </w:p>
    <w:p w:rsidR="00FF639D" w:rsidRPr="000D50DD" w:rsidRDefault="00FF639D" w:rsidP="002673C0">
      <w:pPr>
        <w:spacing w:after="0" w:line="240" w:lineRule="auto"/>
        <w:ind w:firstLine="709"/>
        <w:jc w:val="both"/>
        <w:rPr>
          <w:rFonts w:ascii="Times New Roman" w:hAnsi="Times New Roman" w:cs="Times New Roman"/>
          <w:sz w:val="24"/>
          <w:szCs w:val="24"/>
        </w:rPr>
      </w:pPr>
      <w:r w:rsidRPr="000D50DD">
        <w:rPr>
          <w:rFonts w:ascii="Times New Roman" w:hAnsi="Times New Roman" w:cs="Times New Roman"/>
          <w:sz w:val="24"/>
          <w:szCs w:val="24"/>
        </w:rPr>
        <w:t>Кадровое и информационное обеспечение государственной молодежной политики:</w:t>
      </w:r>
    </w:p>
    <w:p w:rsidR="00FF639D" w:rsidRPr="000D50DD" w:rsidRDefault="00FF639D" w:rsidP="002673C0">
      <w:pPr>
        <w:spacing w:after="0" w:line="240" w:lineRule="auto"/>
        <w:ind w:firstLine="709"/>
        <w:jc w:val="both"/>
        <w:rPr>
          <w:rFonts w:ascii="Times New Roman" w:hAnsi="Times New Roman" w:cs="Times New Roman"/>
          <w:sz w:val="24"/>
          <w:szCs w:val="24"/>
        </w:rPr>
      </w:pPr>
      <w:r w:rsidRPr="000D50DD">
        <w:rPr>
          <w:rFonts w:ascii="Times New Roman" w:hAnsi="Times New Roman" w:cs="Times New Roman"/>
          <w:sz w:val="24"/>
          <w:szCs w:val="24"/>
        </w:rPr>
        <w:t>- развитие системы переподготовки и повышения квалификации специалистов органов по делам молодежи;</w:t>
      </w:r>
    </w:p>
    <w:p w:rsidR="00FF639D" w:rsidRPr="000D50DD" w:rsidRDefault="00FF639D" w:rsidP="002673C0">
      <w:pPr>
        <w:spacing w:after="0" w:line="240" w:lineRule="auto"/>
        <w:ind w:firstLine="709"/>
        <w:jc w:val="both"/>
        <w:rPr>
          <w:rFonts w:ascii="Times New Roman" w:hAnsi="Times New Roman" w:cs="Times New Roman"/>
          <w:sz w:val="24"/>
          <w:szCs w:val="24"/>
        </w:rPr>
      </w:pPr>
      <w:r w:rsidRPr="000D50DD">
        <w:rPr>
          <w:rFonts w:ascii="Times New Roman" w:hAnsi="Times New Roman" w:cs="Times New Roman"/>
          <w:sz w:val="24"/>
          <w:szCs w:val="24"/>
        </w:rPr>
        <w:t>- информационное обеспечение и подготовка кадров молодежных и детских объединений, привлечение их к выполнению государственного заказа на осуществление разных видов деятельности, являющихся приоритетными при реализации государственной молодежной политики;</w:t>
      </w:r>
    </w:p>
    <w:p w:rsidR="00FF639D" w:rsidRPr="000D50DD" w:rsidRDefault="00FF639D" w:rsidP="002673C0">
      <w:pPr>
        <w:spacing w:after="0" w:line="240" w:lineRule="auto"/>
        <w:ind w:firstLine="709"/>
        <w:jc w:val="both"/>
        <w:rPr>
          <w:rFonts w:ascii="Times New Roman" w:hAnsi="Times New Roman" w:cs="Times New Roman"/>
          <w:sz w:val="24"/>
          <w:szCs w:val="24"/>
        </w:rPr>
      </w:pPr>
      <w:r w:rsidRPr="000D50DD">
        <w:rPr>
          <w:rFonts w:ascii="Times New Roman" w:hAnsi="Times New Roman" w:cs="Times New Roman"/>
          <w:sz w:val="24"/>
          <w:szCs w:val="24"/>
        </w:rPr>
        <w:t>- взаимодействие со средствами массовой информации по вопросам освещения реализации государственной молодежной политики в Кунашакском районе.</w:t>
      </w:r>
    </w:p>
    <w:p w:rsidR="00FF639D" w:rsidRPr="000D50DD" w:rsidRDefault="00FF639D" w:rsidP="002673C0">
      <w:pPr>
        <w:spacing w:after="0" w:line="240" w:lineRule="auto"/>
        <w:ind w:firstLine="709"/>
        <w:jc w:val="both"/>
        <w:rPr>
          <w:rFonts w:ascii="Times New Roman" w:hAnsi="Times New Roman" w:cs="Times New Roman"/>
          <w:sz w:val="24"/>
          <w:szCs w:val="24"/>
        </w:rPr>
      </w:pPr>
      <w:r w:rsidRPr="000D50DD">
        <w:rPr>
          <w:rFonts w:ascii="Times New Roman" w:hAnsi="Times New Roman" w:cs="Times New Roman"/>
          <w:sz w:val="24"/>
          <w:szCs w:val="24"/>
        </w:rPr>
        <w:t>Стабилизация и укрепление института молодой семьи:</w:t>
      </w:r>
    </w:p>
    <w:p w:rsidR="00FF639D" w:rsidRPr="000D50DD" w:rsidRDefault="00FF639D" w:rsidP="002673C0">
      <w:pPr>
        <w:spacing w:after="0" w:line="240" w:lineRule="auto"/>
        <w:ind w:firstLine="709"/>
        <w:jc w:val="both"/>
        <w:rPr>
          <w:rFonts w:ascii="Times New Roman" w:hAnsi="Times New Roman" w:cs="Times New Roman"/>
          <w:sz w:val="24"/>
          <w:szCs w:val="24"/>
        </w:rPr>
      </w:pPr>
      <w:r w:rsidRPr="000D50DD">
        <w:rPr>
          <w:rFonts w:ascii="Times New Roman" w:hAnsi="Times New Roman" w:cs="Times New Roman"/>
          <w:sz w:val="24"/>
          <w:szCs w:val="24"/>
        </w:rPr>
        <w:t>- развитие межведомственного взаимодействия и комплексных мер по укреплению и стабилизации молодой семьи;</w:t>
      </w:r>
    </w:p>
    <w:p w:rsidR="00FF639D" w:rsidRPr="000D50DD" w:rsidRDefault="00FF639D" w:rsidP="002673C0">
      <w:pPr>
        <w:spacing w:after="0" w:line="240" w:lineRule="auto"/>
        <w:ind w:firstLine="709"/>
        <w:jc w:val="both"/>
        <w:rPr>
          <w:rFonts w:ascii="Times New Roman" w:hAnsi="Times New Roman" w:cs="Times New Roman"/>
          <w:sz w:val="24"/>
          <w:szCs w:val="24"/>
        </w:rPr>
      </w:pPr>
      <w:r w:rsidRPr="000D50DD">
        <w:rPr>
          <w:rFonts w:ascii="Times New Roman" w:hAnsi="Times New Roman" w:cs="Times New Roman"/>
          <w:sz w:val="24"/>
          <w:szCs w:val="24"/>
        </w:rPr>
        <w:t>- содействие решению жилищной проблемы молодежи и молодых семей: поддержка инициатив молодежи, предприятий и организаций, направленных на решение жилищной проблемы молодежи в области, разработка различных форм государственной поддержки и стимулирования строительства экономичного жилья для молодежи и молодых семей;</w:t>
      </w:r>
    </w:p>
    <w:p w:rsidR="00FF639D" w:rsidRPr="000D50DD" w:rsidRDefault="00FF639D" w:rsidP="002673C0">
      <w:pPr>
        <w:spacing w:after="0" w:line="240" w:lineRule="auto"/>
        <w:ind w:firstLine="709"/>
        <w:jc w:val="both"/>
        <w:rPr>
          <w:rFonts w:ascii="Times New Roman" w:hAnsi="Times New Roman" w:cs="Times New Roman"/>
          <w:sz w:val="24"/>
          <w:szCs w:val="24"/>
        </w:rPr>
      </w:pPr>
      <w:r w:rsidRPr="000D50DD">
        <w:rPr>
          <w:rFonts w:ascii="Times New Roman" w:hAnsi="Times New Roman" w:cs="Times New Roman"/>
          <w:sz w:val="24"/>
          <w:szCs w:val="24"/>
        </w:rPr>
        <w:t>- содействие разработке и реализации программ поддержки молодой семье на муниципальном уровне;</w:t>
      </w:r>
    </w:p>
    <w:p w:rsidR="00FF639D" w:rsidRPr="000D50DD" w:rsidRDefault="00FF639D" w:rsidP="002673C0">
      <w:pPr>
        <w:spacing w:after="0" w:line="240" w:lineRule="auto"/>
        <w:ind w:firstLine="709"/>
        <w:jc w:val="both"/>
        <w:rPr>
          <w:rFonts w:ascii="Times New Roman" w:hAnsi="Times New Roman" w:cs="Times New Roman"/>
          <w:sz w:val="24"/>
          <w:szCs w:val="24"/>
        </w:rPr>
      </w:pPr>
      <w:r w:rsidRPr="000D50DD">
        <w:rPr>
          <w:rFonts w:ascii="Times New Roman" w:hAnsi="Times New Roman" w:cs="Times New Roman"/>
          <w:sz w:val="24"/>
          <w:szCs w:val="24"/>
        </w:rPr>
        <w:t xml:space="preserve">- просвещение молодежи по вопросам репродуктивного здоровья, безопасного материнства и осознанного </w:t>
      </w:r>
      <w:proofErr w:type="spellStart"/>
      <w:r w:rsidRPr="000D50DD">
        <w:rPr>
          <w:rFonts w:ascii="Times New Roman" w:hAnsi="Times New Roman" w:cs="Times New Roman"/>
          <w:sz w:val="24"/>
          <w:szCs w:val="24"/>
        </w:rPr>
        <w:t>родительства</w:t>
      </w:r>
      <w:proofErr w:type="spellEnd"/>
      <w:r w:rsidRPr="000D50DD">
        <w:rPr>
          <w:rFonts w:ascii="Times New Roman" w:hAnsi="Times New Roman" w:cs="Times New Roman"/>
          <w:sz w:val="24"/>
          <w:szCs w:val="24"/>
        </w:rPr>
        <w:t>, профилактика заболеваний, передающихся половым путем;</w:t>
      </w:r>
    </w:p>
    <w:p w:rsidR="00FF639D" w:rsidRPr="000D50DD" w:rsidRDefault="00FF639D" w:rsidP="002673C0">
      <w:pPr>
        <w:spacing w:after="0" w:line="240" w:lineRule="auto"/>
        <w:ind w:firstLine="709"/>
        <w:jc w:val="both"/>
        <w:rPr>
          <w:rFonts w:ascii="Times New Roman" w:hAnsi="Times New Roman" w:cs="Times New Roman"/>
          <w:sz w:val="24"/>
          <w:szCs w:val="24"/>
        </w:rPr>
      </w:pPr>
      <w:r w:rsidRPr="000D50DD">
        <w:rPr>
          <w:rFonts w:ascii="Times New Roman" w:hAnsi="Times New Roman" w:cs="Times New Roman"/>
          <w:sz w:val="24"/>
          <w:szCs w:val="24"/>
        </w:rPr>
        <w:t>- создание системы мониторинга положения молодой семьи в районе;</w:t>
      </w:r>
    </w:p>
    <w:p w:rsidR="00FF639D" w:rsidRPr="000D50DD" w:rsidRDefault="00FF639D" w:rsidP="002673C0">
      <w:pPr>
        <w:spacing w:after="0" w:line="240" w:lineRule="auto"/>
        <w:ind w:firstLine="709"/>
        <w:jc w:val="both"/>
        <w:rPr>
          <w:rFonts w:ascii="Times New Roman" w:hAnsi="Times New Roman" w:cs="Times New Roman"/>
          <w:sz w:val="24"/>
          <w:szCs w:val="24"/>
        </w:rPr>
      </w:pPr>
      <w:r w:rsidRPr="000D50DD">
        <w:rPr>
          <w:rFonts w:ascii="Times New Roman" w:hAnsi="Times New Roman" w:cs="Times New Roman"/>
          <w:sz w:val="24"/>
          <w:szCs w:val="24"/>
        </w:rPr>
        <w:t>- развитие и совершенствование системы обучения, подготовки и переподготовки специалистов сферы работы с молодой семьей;</w:t>
      </w:r>
    </w:p>
    <w:p w:rsidR="00FF639D" w:rsidRPr="000D50DD" w:rsidRDefault="00FF639D" w:rsidP="002673C0">
      <w:pPr>
        <w:spacing w:after="0" w:line="240" w:lineRule="auto"/>
        <w:ind w:firstLine="709"/>
        <w:jc w:val="both"/>
        <w:rPr>
          <w:rFonts w:ascii="Times New Roman" w:hAnsi="Times New Roman" w:cs="Times New Roman"/>
          <w:sz w:val="24"/>
          <w:szCs w:val="24"/>
        </w:rPr>
      </w:pPr>
      <w:r w:rsidRPr="000D50DD">
        <w:rPr>
          <w:rFonts w:ascii="Times New Roman" w:hAnsi="Times New Roman" w:cs="Times New Roman"/>
          <w:sz w:val="24"/>
          <w:szCs w:val="24"/>
        </w:rPr>
        <w:lastRenderedPageBreak/>
        <w:t>- государственная поддержка в развитие системы молодежного и семейного отдыха.</w:t>
      </w:r>
    </w:p>
    <w:p w:rsidR="00FF639D" w:rsidRPr="000D50DD" w:rsidRDefault="00FF639D" w:rsidP="002673C0">
      <w:pPr>
        <w:spacing w:after="0" w:line="240" w:lineRule="auto"/>
        <w:ind w:firstLine="709"/>
        <w:jc w:val="both"/>
        <w:rPr>
          <w:rFonts w:ascii="Times New Roman" w:hAnsi="Times New Roman" w:cs="Times New Roman"/>
          <w:sz w:val="24"/>
          <w:szCs w:val="24"/>
        </w:rPr>
      </w:pPr>
      <w:r w:rsidRPr="000D50DD">
        <w:rPr>
          <w:rFonts w:ascii="Times New Roman" w:hAnsi="Times New Roman" w:cs="Times New Roman"/>
          <w:sz w:val="24"/>
          <w:szCs w:val="24"/>
        </w:rPr>
        <w:t>Профилактика асоциальных явлений среди молодежи:</w:t>
      </w:r>
    </w:p>
    <w:p w:rsidR="00FF639D" w:rsidRPr="000D50DD" w:rsidRDefault="00FF639D" w:rsidP="002673C0">
      <w:pPr>
        <w:spacing w:after="0" w:line="240" w:lineRule="auto"/>
        <w:ind w:firstLine="709"/>
        <w:jc w:val="both"/>
        <w:rPr>
          <w:rFonts w:ascii="Times New Roman" w:hAnsi="Times New Roman" w:cs="Times New Roman"/>
          <w:sz w:val="24"/>
          <w:szCs w:val="24"/>
        </w:rPr>
      </w:pPr>
      <w:r w:rsidRPr="000D50DD">
        <w:rPr>
          <w:rFonts w:ascii="Times New Roman" w:hAnsi="Times New Roman" w:cs="Times New Roman"/>
          <w:sz w:val="24"/>
          <w:szCs w:val="24"/>
        </w:rPr>
        <w:t>- разработка и реализация программ по профилактике безнадзорности, правонарушений, алкоголизма, наркомании и СПИДа среди молодежи;</w:t>
      </w:r>
    </w:p>
    <w:p w:rsidR="00FF639D" w:rsidRPr="000D50DD" w:rsidRDefault="00FF639D" w:rsidP="002673C0">
      <w:pPr>
        <w:spacing w:after="0" w:line="240" w:lineRule="auto"/>
        <w:ind w:firstLine="709"/>
        <w:jc w:val="both"/>
        <w:rPr>
          <w:rFonts w:ascii="Times New Roman" w:hAnsi="Times New Roman" w:cs="Times New Roman"/>
          <w:sz w:val="24"/>
          <w:szCs w:val="24"/>
        </w:rPr>
      </w:pPr>
      <w:r w:rsidRPr="000D50DD">
        <w:rPr>
          <w:rFonts w:ascii="Times New Roman" w:hAnsi="Times New Roman" w:cs="Times New Roman"/>
          <w:sz w:val="24"/>
          <w:szCs w:val="24"/>
        </w:rPr>
        <w:t>- внедрение современных форм и методов профилактической и социально-адаптационной работы с молодежью;</w:t>
      </w:r>
    </w:p>
    <w:p w:rsidR="00FF639D" w:rsidRPr="000D50DD" w:rsidRDefault="00FF639D" w:rsidP="002673C0">
      <w:pPr>
        <w:spacing w:after="0" w:line="240" w:lineRule="auto"/>
        <w:ind w:firstLine="709"/>
        <w:jc w:val="both"/>
        <w:rPr>
          <w:rFonts w:ascii="Times New Roman" w:hAnsi="Times New Roman" w:cs="Times New Roman"/>
          <w:sz w:val="24"/>
          <w:szCs w:val="24"/>
        </w:rPr>
      </w:pPr>
      <w:r w:rsidRPr="000D50DD">
        <w:rPr>
          <w:rFonts w:ascii="Times New Roman" w:hAnsi="Times New Roman" w:cs="Times New Roman"/>
          <w:sz w:val="24"/>
          <w:szCs w:val="24"/>
        </w:rPr>
        <w:t xml:space="preserve">- создание сети информационных служб по вопросам предупреждения употребления </w:t>
      </w:r>
      <w:proofErr w:type="spellStart"/>
      <w:r w:rsidRPr="000D50DD">
        <w:rPr>
          <w:rFonts w:ascii="Times New Roman" w:hAnsi="Times New Roman" w:cs="Times New Roman"/>
          <w:sz w:val="24"/>
          <w:szCs w:val="24"/>
        </w:rPr>
        <w:t>психоактивных</w:t>
      </w:r>
      <w:proofErr w:type="spellEnd"/>
      <w:r w:rsidRPr="000D50DD">
        <w:rPr>
          <w:rFonts w:ascii="Times New Roman" w:hAnsi="Times New Roman" w:cs="Times New Roman"/>
          <w:sz w:val="24"/>
          <w:szCs w:val="24"/>
        </w:rPr>
        <w:t xml:space="preserve"> веществ в молодежной среде, а также служб психологической помощи;</w:t>
      </w:r>
    </w:p>
    <w:p w:rsidR="00FF639D" w:rsidRPr="000D50DD" w:rsidRDefault="00FF639D" w:rsidP="002673C0">
      <w:pPr>
        <w:spacing w:after="0" w:line="240" w:lineRule="auto"/>
        <w:ind w:firstLine="709"/>
        <w:jc w:val="both"/>
        <w:rPr>
          <w:rFonts w:ascii="Times New Roman" w:hAnsi="Times New Roman" w:cs="Times New Roman"/>
          <w:sz w:val="24"/>
          <w:szCs w:val="24"/>
        </w:rPr>
      </w:pPr>
      <w:r w:rsidRPr="000D50DD">
        <w:rPr>
          <w:rFonts w:ascii="Times New Roman" w:hAnsi="Times New Roman" w:cs="Times New Roman"/>
          <w:sz w:val="24"/>
          <w:szCs w:val="24"/>
        </w:rPr>
        <w:t>- формирование и развитие системы учреждений социального обслуживания молодежи.</w:t>
      </w:r>
    </w:p>
    <w:p w:rsidR="00FF639D" w:rsidRPr="000D50DD" w:rsidRDefault="00FF639D" w:rsidP="002673C0">
      <w:pPr>
        <w:numPr>
          <w:ilvl w:val="0"/>
          <w:numId w:val="2"/>
        </w:numPr>
        <w:spacing w:after="0" w:line="240" w:lineRule="auto"/>
        <w:jc w:val="center"/>
        <w:rPr>
          <w:rFonts w:ascii="Times New Roman" w:hAnsi="Times New Roman" w:cs="Times New Roman"/>
          <w:b/>
          <w:sz w:val="24"/>
          <w:szCs w:val="24"/>
        </w:rPr>
      </w:pPr>
      <w:r w:rsidRPr="000D50DD">
        <w:rPr>
          <w:rFonts w:ascii="Times New Roman" w:hAnsi="Times New Roman" w:cs="Times New Roman"/>
          <w:b/>
          <w:bCs/>
          <w:iCs/>
          <w:sz w:val="24"/>
          <w:szCs w:val="24"/>
        </w:rPr>
        <w:t>Ресурсное обеспечение Подпрограммы</w:t>
      </w:r>
    </w:p>
    <w:p w:rsidR="00FF639D" w:rsidRPr="000D50DD" w:rsidRDefault="00FF639D" w:rsidP="002673C0">
      <w:pPr>
        <w:spacing w:after="0" w:line="240" w:lineRule="auto"/>
        <w:ind w:firstLine="709"/>
        <w:jc w:val="both"/>
        <w:rPr>
          <w:rFonts w:ascii="Times New Roman" w:hAnsi="Times New Roman" w:cs="Times New Roman"/>
          <w:sz w:val="24"/>
          <w:szCs w:val="24"/>
        </w:rPr>
      </w:pPr>
    </w:p>
    <w:p w:rsidR="00FF639D" w:rsidRPr="000D50DD" w:rsidRDefault="00FF639D" w:rsidP="002673C0">
      <w:pPr>
        <w:spacing w:after="0" w:line="240" w:lineRule="auto"/>
        <w:ind w:firstLine="709"/>
        <w:jc w:val="both"/>
        <w:rPr>
          <w:rFonts w:ascii="Times New Roman" w:hAnsi="Times New Roman" w:cs="Times New Roman"/>
          <w:sz w:val="24"/>
          <w:szCs w:val="24"/>
        </w:rPr>
      </w:pPr>
      <w:r w:rsidRPr="000D50DD">
        <w:rPr>
          <w:rFonts w:ascii="Times New Roman" w:hAnsi="Times New Roman" w:cs="Times New Roman"/>
          <w:sz w:val="24"/>
          <w:szCs w:val="24"/>
        </w:rPr>
        <w:t>Финансирование Подпрограммы предполагается осуществлять из районного бюджета. (Приложение 1 к подпрограмме «Молодые граждане Кунашакского района)</w:t>
      </w:r>
    </w:p>
    <w:p w:rsidR="00FF639D" w:rsidRPr="000D50DD" w:rsidRDefault="00FF639D" w:rsidP="002673C0">
      <w:pPr>
        <w:spacing w:after="0" w:line="240" w:lineRule="auto"/>
        <w:ind w:firstLine="709"/>
        <w:jc w:val="both"/>
        <w:rPr>
          <w:rFonts w:ascii="Times New Roman" w:hAnsi="Times New Roman" w:cs="Times New Roman"/>
          <w:sz w:val="24"/>
          <w:szCs w:val="24"/>
        </w:rPr>
      </w:pPr>
      <w:r w:rsidRPr="000D50DD">
        <w:rPr>
          <w:rFonts w:ascii="Times New Roman" w:hAnsi="Times New Roman" w:cs="Times New Roman"/>
          <w:sz w:val="24"/>
          <w:szCs w:val="24"/>
        </w:rPr>
        <w:t>Для реализации мероприятий Подпрограммы возможно привлечение средств из внебюджетных источников, взносов юридических и физических лиц, различных фондов и другие поступления.</w:t>
      </w:r>
    </w:p>
    <w:p w:rsidR="00FF639D" w:rsidRPr="000D50DD" w:rsidRDefault="00FF639D" w:rsidP="002673C0">
      <w:pPr>
        <w:spacing w:after="0" w:line="240" w:lineRule="auto"/>
        <w:ind w:firstLine="709"/>
        <w:jc w:val="both"/>
        <w:rPr>
          <w:rFonts w:ascii="Times New Roman" w:hAnsi="Times New Roman" w:cs="Times New Roman"/>
          <w:sz w:val="24"/>
          <w:szCs w:val="24"/>
        </w:rPr>
      </w:pPr>
      <w:r w:rsidRPr="000D50DD">
        <w:rPr>
          <w:rFonts w:ascii="Times New Roman" w:hAnsi="Times New Roman" w:cs="Times New Roman"/>
          <w:sz w:val="24"/>
          <w:szCs w:val="24"/>
        </w:rPr>
        <w:t xml:space="preserve">Объем финансирования из районного </w:t>
      </w:r>
      <w:r w:rsidR="00A60A14">
        <w:rPr>
          <w:rFonts w:ascii="Times New Roman" w:hAnsi="Times New Roman" w:cs="Times New Roman"/>
          <w:sz w:val="24"/>
          <w:szCs w:val="24"/>
        </w:rPr>
        <w:t xml:space="preserve">и областного </w:t>
      </w:r>
      <w:r w:rsidRPr="000D50DD">
        <w:rPr>
          <w:rFonts w:ascii="Times New Roman" w:hAnsi="Times New Roman" w:cs="Times New Roman"/>
          <w:sz w:val="24"/>
          <w:szCs w:val="24"/>
        </w:rPr>
        <w:t xml:space="preserve">бюджета мероприятий Подпрограммы: </w:t>
      </w:r>
    </w:p>
    <w:p w:rsidR="00FF639D" w:rsidRPr="000D50DD" w:rsidRDefault="00A60A14" w:rsidP="002673C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 2020</w:t>
      </w:r>
      <w:r w:rsidR="00066322" w:rsidRPr="000D50DD">
        <w:rPr>
          <w:rFonts w:ascii="Times New Roman" w:hAnsi="Times New Roman" w:cs="Times New Roman"/>
          <w:sz w:val="24"/>
          <w:szCs w:val="24"/>
        </w:rPr>
        <w:t xml:space="preserve"> год составляет </w:t>
      </w:r>
      <w:r>
        <w:rPr>
          <w:rFonts w:ascii="Times New Roman" w:hAnsi="Times New Roman" w:cs="Times New Roman"/>
          <w:sz w:val="24"/>
          <w:szCs w:val="24"/>
        </w:rPr>
        <w:t xml:space="preserve">234 тыс. 900 </w:t>
      </w:r>
      <w:r w:rsidR="00FF639D" w:rsidRPr="000D50DD">
        <w:rPr>
          <w:rFonts w:ascii="Times New Roman" w:hAnsi="Times New Roman" w:cs="Times New Roman"/>
          <w:sz w:val="24"/>
          <w:szCs w:val="24"/>
        </w:rPr>
        <w:t>рублей</w:t>
      </w:r>
      <w:r w:rsidR="0054750B">
        <w:rPr>
          <w:rFonts w:ascii="Times New Roman" w:hAnsi="Times New Roman" w:cs="Times New Roman"/>
          <w:sz w:val="24"/>
          <w:szCs w:val="24"/>
        </w:rPr>
        <w:t>.</w:t>
      </w:r>
    </w:p>
    <w:p w:rsidR="00FF639D" w:rsidRPr="00394B88" w:rsidRDefault="00066322" w:rsidP="002673C0">
      <w:pPr>
        <w:spacing w:after="0" w:line="240" w:lineRule="auto"/>
        <w:ind w:firstLine="709"/>
        <w:jc w:val="both"/>
        <w:rPr>
          <w:rFonts w:ascii="Times New Roman" w:hAnsi="Times New Roman" w:cs="Times New Roman"/>
          <w:sz w:val="24"/>
          <w:szCs w:val="24"/>
        </w:rPr>
      </w:pPr>
      <w:r w:rsidRPr="000D50DD">
        <w:rPr>
          <w:rFonts w:ascii="Times New Roman" w:hAnsi="Times New Roman" w:cs="Times New Roman"/>
          <w:sz w:val="24"/>
          <w:szCs w:val="24"/>
        </w:rPr>
        <w:t>н</w:t>
      </w:r>
      <w:r w:rsidR="00A60A14">
        <w:rPr>
          <w:rFonts w:ascii="Times New Roman" w:hAnsi="Times New Roman" w:cs="Times New Roman"/>
          <w:sz w:val="24"/>
          <w:szCs w:val="24"/>
        </w:rPr>
        <w:t>а 2021</w:t>
      </w:r>
      <w:r w:rsidR="0039768A" w:rsidRPr="000D50DD">
        <w:rPr>
          <w:rFonts w:ascii="Times New Roman" w:hAnsi="Times New Roman" w:cs="Times New Roman"/>
          <w:sz w:val="24"/>
          <w:szCs w:val="24"/>
        </w:rPr>
        <w:t xml:space="preserve"> год составляет </w:t>
      </w:r>
      <w:r w:rsidR="007536B9">
        <w:rPr>
          <w:rFonts w:ascii="Times New Roman" w:hAnsi="Times New Roman" w:cs="Times New Roman"/>
          <w:color w:val="000000" w:themeColor="text1"/>
          <w:sz w:val="24"/>
          <w:szCs w:val="24"/>
        </w:rPr>
        <w:t>172</w:t>
      </w:r>
      <w:r w:rsidR="004C4DF9" w:rsidRPr="000D50DD">
        <w:rPr>
          <w:rFonts w:ascii="Times New Roman" w:hAnsi="Times New Roman" w:cs="Times New Roman"/>
          <w:color w:val="000000" w:themeColor="text1"/>
          <w:sz w:val="24"/>
          <w:szCs w:val="24"/>
        </w:rPr>
        <w:t xml:space="preserve"> </w:t>
      </w:r>
      <w:r w:rsidR="007536B9">
        <w:rPr>
          <w:rFonts w:ascii="Times New Roman" w:hAnsi="Times New Roman" w:cs="Times New Roman"/>
          <w:sz w:val="24"/>
          <w:szCs w:val="24"/>
        </w:rPr>
        <w:t>тыс</w:t>
      </w:r>
      <w:proofErr w:type="gramStart"/>
      <w:r w:rsidR="007536B9">
        <w:rPr>
          <w:rFonts w:ascii="Times New Roman" w:hAnsi="Times New Roman" w:cs="Times New Roman"/>
          <w:sz w:val="24"/>
          <w:szCs w:val="24"/>
        </w:rPr>
        <w:t>.</w:t>
      </w:r>
      <w:r w:rsidR="00A60A14">
        <w:rPr>
          <w:rFonts w:ascii="Times New Roman" w:hAnsi="Times New Roman" w:cs="Times New Roman"/>
          <w:sz w:val="24"/>
          <w:szCs w:val="24"/>
        </w:rPr>
        <w:t>р</w:t>
      </w:r>
      <w:proofErr w:type="gramEnd"/>
      <w:r w:rsidR="00A60A14">
        <w:rPr>
          <w:rFonts w:ascii="Times New Roman" w:hAnsi="Times New Roman" w:cs="Times New Roman"/>
          <w:sz w:val="24"/>
          <w:szCs w:val="24"/>
        </w:rPr>
        <w:t>ублей</w:t>
      </w:r>
      <w:r w:rsidR="004C4DF9">
        <w:rPr>
          <w:rFonts w:ascii="Times New Roman" w:hAnsi="Times New Roman" w:cs="Times New Roman"/>
          <w:sz w:val="24"/>
          <w:szCs w:val="24"/>
        </w:rPr>
        <w:t>.</w:t>
      </w:r>
    </w:p>
    <w:p w:rsidR="00DF773E" w:rsidRDefault="00A60A14" w:rsidP="006962E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 2022 </w:t>
      </w:r>
      <w:r w:rsidR="00FF639D" w:rsidRPr="000D50DD">
        <w:rPr>
          <w:rFonts w:ascii="Times New Roman" w:hAnsi="Times New Roman" w:cs="Times New Roman"/>
          <w:sz w:val="24"/>
          <w:szCs w:val="24"/>
        </w:rPr>
        <w:t xml:space="preserve">год составляет </w:t>
      </w:r>
      <w:r w:rsidR="009C3BF0">
        <w:rPr>
          <w:rFonts w:ascii="Times New Roman" w:hAnsi="Times New Roman" w:cs="Times New Roman"/>
          <w:sz w:val="24"/>
          <w:szCs w:val="24"/>
        </w:rPr>
        <w:t>346</w:t>
      </w:r>
      <w:r>
        <w:rPr>
          <w:rFonts w:ascii="Times New Roman" w:hAnsi="Times New Roman" w:cs="Times New Roman"/>
          <w:sz w:val="24"/>
          <w:szCs w:val="24"/>
        </w:rPr>
        <w:t xml:space="preserve"> тыс</w:t>
      </w:r>
      <w:proofErr w:type="gramStart"/>
      <w:r>
        <w:rPr>
          <w:rFonts w:ascii="Times New Roman" w:hAnsi="Times New Roman" w:cs="Times New Roman"/>
          <w:sz w:val="24"/>
          <w:szCs w:val="24"/>
        </w:rPr>
        <w:t>.</w:t>
      </w:r>
      <w:r w:rsidR="00FF639D" w:rsidRPr="000D50DD">
        <w:rPr>
          <w:rFonts w:ascii="Times New Roman" w:hAnsi="Times New Roman" w:cs="Times New Roman"/>
          <w:sz w:val="24"/>
          <w:szCs w:val="24"/>
        </w:rPr>
        <w:t>р</w:t>
      </w:r>
      <w:proofErr w:type="gramEnd"/>
      <w:r w:rsidR="00FF639D" w:rsidRPr="000D50DD">
        <w:rPr>
          <w:rFonts w:ascii="Times New Roman" w:hAnsi="Times New Roman" w:cs="Times New Roman"/>
          <w:sz w:val="24"/>
          <w:szCs w:val="24"/>
        </w:rPr>
        <w:t>ублей</w:t>
      </w:r>
      <w:r w:rsidR="006962E8">
        <w:rPr>
          <w:rFonts w:ascii="Times New Roman" w:hAnsi="Times New Roman" w:cs="Times New Roman"/>
          <w:sz w:val="24"/>
          <w:szCs w:val="24"/>
        </w:rPr>
        <w:t>.</w:t>
      </w:r>
    </w:p>
    <w:p w:rsidR="00364458" w:rsidRPr="000D50DD" w:rsidRDefault="00364458" w:rsidP="006962E8">
      <w:pPr>
        <w:spacing w:after="0" w:line="240" w:lineRule="auto"/>
        <w:ind w:firstLine="709"/>
        <w:jc w:val="both"/>
        <w:rPr>
          <w:rFonts w:ascii="Times New Roman" w:hAnsi="Times New Roman" w:cs="Times New Roman"/>
          <w:sz w:val="24"/>
          <w:szCs w:val="24"/>
        </w:rPr>
      </w:pPr>
    </w:p>
    <w:p w:rsidR="00FF639D" w:rsidRPr="000D50DD" w:rsidRDefault="00FF639D" w:rsidP="002673C0">
      <w:pPr>
        <w:numPr>
          <w:ilvl w:val="0"/>
          <w:numId w:val="2"/>
        </w:numPr>
        <w:spacing w:after="0" w:line="240" w:lineRule="auto"/>
        <w:jc w:val="center"/>
        <w:rPr>
          <w:rFonts w:ascii="Times New Roman" w:hAnsi="Times New Roman" w:cs="Times New Roman"/>
          <w:b/>
          <w:bCs/>
          <w:iCs/>
          <w:sz w:val="24"/>
          <w:szCs w:val="24"/>
        </w:rPr>
      </w:pPr>
      <w:r w:rsidRPr="000D50DD">
        <w:rPr>
          <w:rFonts w:ascii="Times New Roman" w:hAnsi="Times New Roman" w:cs="Times New Roman"/>
          <w:b/>
          <w:bCs/>
          <w:iCs/>
          <w:sz w:val="24"/>
          <w:szCs w:val="24"/>
        </w:rPr>
        <w:t>Социально-экономический эффект реализации Подпрограммы</w:t>
      </w:r>
    </w:p>
    <w:p w:rsidR="00FF639D" w:rsidRPr="000D50DD" w:rsidRDefault="00FF639D" w:rsidP="002673C0">
      <w:pPr>
        <w:spacing w:after="0" w:line="240" w:lineRule="auto"/>
        <w:jc w:val="both"/>
        <w:rPr>
          <w:rFonts w:ascii="Times New Roman" w:hAnsi="Times New Roman" w:cs="Times New Roman"/>
          <w:sz w:val="24"/>
          <w:szCs w:val="24"/>
        </w:rPr>
      </w:pPr>
    </w:p>
    <w:p w:rsidR="00FF639D" w:rsidRPr="000D50DD" w:rsidRDefault="00FF639D" w:rsidP="002673C0">
      <w:pPr>
        <w:spacing w:after="0" w:line="240" w:lineRule="auto"/>
        <w:ind w:firstLine="709"/>
        <w:jc w:val="both"/>
        <w:rPr>
          <w:rFonts w:ascii="Times New Roman" w:hAnsi="Times New Roman" w:cs="Times New Roman"/>
          <w:sz w:val="24"/>
          <w:szCs w:val="24"/>
        </w:rPr>
      </w:pPr>
      <w:r w:rsidRPr="000D50DD">
        <w:rPr>
          <w:rFonts w:ascii="Times New Roman" w:hAnsi="Times New Roman" w:cs="Times New Roman"/>
          <w:sz w:val="24"/>
          <w:szCs w:val="24"/>
        </w:rPr>
        <w:t>Эффективность реализации Подпрограммы оценивается по показателям, характеризующим качество жизни молодых людей, их социальную интеграцию в общество.</w:t>
      </w:r>
    </w:p>
    <w:p w:rsidR="00FF639D" w:rsidRPr="000D50DD" w:rsidRDefault="00FF639D" w:rsidP="002673C0">
      <w:pPr>
        <w:spacing w:after="0" w:line="240" w:lineRule="auto"/>
        <w:ind w:firstLine="709"/>
        <w:jc w:val="both"/>
        <w:rPr>
          <w:rFonts w:ascii="Times New Roman" w:hAnsi="Times New Roman" w:cs="Times New Roman"/>
          <w:sz w:val="24"/>
          <w:szCs w:val="24"/>
        </w:rPr>
      </w:pPr>
      <w:r w:rsidRPr="000D50DD">
        <w:rPr>
          <w:rFonts w:ascii="Times New Roman" w:hAnsi="Times New Roman" w:cs="Times New Roman"/>
          <w:sz w:val="24"/>
          <w:szCs w:val="24"/>
        </w:rPr>
        <w:t>Поэтапное решение задач, поставленных в Подпрограмме, будет способствовать:</w:t>
      </w:r>
    </w:p>
    <w:p w:rsidR="00FF639D" w:rsidRPr="000D50DD" w:rsidRDefault="00FF639D" w:rsidP="002673C0">
      <w:pPr>
        <w:spacing w:after="0" w:line="240" w:lineRule="auto"/>
        <w:ind w:firstLine="709"/>
        <w:jc w:val="both"/>
        <w:rPr>
          <w:rFonts w:ascii="Times New Roman" w:hAnsi="Times New Roman" w:cs="Times New Roman"/>
          <w:sz w:val="24"/>
          <w:szCs w:val="24"/>
        </w:rPr>
      </w:pPr>
      <w:r w:rsidRPr="000D50DD">
        <w:rPr>
          <w:rFonts w:ascii="Times New Roman" w:hAnsi="Times New Roman" w:cs="Times New Roman"/>
          <w:sz w:val="24"/>
          <w:szCs w:val="24"/>
        </w:rPr>
        <w:t>- созданию в молодежной среде условий, способствующих формированию у молодых людей гражданско-патриотической позиции, воспитанию уважения к труду, истории, культуре, традициям;</w:t>
      </w:r>
    </w:p>
    <w:p w:rsidR="00FF639D" w:rsidRPr="000D50DD" w:rsidRDefault="00FF639D" w:rsidP="002673C0">
      <w:pPr>
        <w:spacing w:after="0" w:line="240" w:lineRule="auto"/>
        <w:ind w:firstLine="709"/>
        <w:jc w:val="both"/>
        <w:rPr>
          <w:rFonts w:ascii="Times New Roman" w:hAnsi="Times New Roman" w:cs="Times New Roman"/>
          <w:sz w:val="24"/>
          <w:szCs w:val="24"/>
        </w:rPr>
      </w:pPr>
      <w:r w:rsidRPr="000D50DD">
        <w:rPr>
          <w:rFonts w:ascii="Times New Roman" w:hAnsi="Times New Roman" w:cs="Times New Roman"/>
          <w:sz w:val="24"/>
          <w:szCs w:val="24"/>
        </w:rPr>
        <w:t>- снижению темпов неблагоприятного развития демографической ситуации в стране, снижению уровня безнадзорности среди детей и подростков;</w:t>
      </w:r>
    </w:p>
    <w:p w:rsidR="00FF639D" w:rsidRPr="000D50DD" w:rsidRDefault="00FF639D" w:rsidP="002673C0">
      <w:pPr>
        <w:spacing w:after="0" w:line="240" w:lineRule="auto"/>
        <w:ind w:firstLine="709"/>
        <w:jc w:val="both"/>
        <w:rPr>
          <w:rFonts w:ascii="Times New Roman" w:hAnsi="Times New Roman" w:cs="Times New Roman"/>
          <w:sz w:val="24"/>
          <w:szCs w:val="24"/>
        </w:rPr>
      </w:pPr>
      <w:r w:rsidRPr="000D50DD">
        <w:rPr>
          <w:rFonts w:ascii="Times New Roman" w:hAnsi="Times New Roman" w:cs="Times New Roman"/>
          <w:sz w:val="24"/>
          <w:szCs w:val="24"/>
        </w:rPr>
        <w:t>- развитию системы работы с детьми и подростками по месту жительства;</w:t>
      </w:r>
    </w:p>
    <w:p w:rsidR="00FF639D" w:rsidRPr="000D50DD" w:rsidRDefault="00FF639D" w:rsidP="002673C0">
      <w:pPr>
        <w:spacing w:after="0" w:line="240" w:lineRule="auto"/>
        <w:ind w:firstLine="709"/>
        <w:jc w:val="both"/>
        <w:rPr>
          <w:rFonts w:ascii="Times New Roman" w:hAnsi="Times New Roman" w:cs="Times New Roman"/>
          <w:sz w:val="24"/>
          <w:szCs w:val="24"/>
        </w:rPr>
      </w:pPr>
      <w:r w:rsidRPr="000D50DD">
        <w:rPr>
          <w:rFonts w:ascii="Times New Roman" w:hAnsi="Times New Roman" w:cs="Times New Roman"/>
          <w:sz w:val="24"/>
          <w:szCs w:val="24"/>
        </w:rPr>
        <w:t>-  повышению уровня доходов молодежи и молодых семей, улучшение социально-бытовых и жилищных условий;</w:t>
      </w:r>
    </w:p>
    <w:p w:rsidR="00FF639D" w:rsidRPr="000D50DD" w:rsidRDefault="00FF639D" w:rsidP="002673C0">
      <w:pPr>
        <w:spacing w:after="0" w:line="240" w:lineRule="auto"/>
        <w:ind w:firstLine="709"/>
        <w:jc w:val="both"/>
        <w:rPr>
          <w:rFonts w:ascii="Times New Roman" w:hAnsi="Times New Roman" w:cs="Times New Roman"/>
          <w:sz w:val="24"/>
          <w:szCs w:val="24"/>
        </w:rPr>
      </w:pPr>
      <w:r w:rsidRPr="000D50DD">
        <w:rPr>
          <w:rFonts w:ascii="Times New Roman" w:hAnsi="Times New Roman" w:cs="Times New Roman"/>
          <w:sz w:val="24"/>
          <w:szCs w:val="24"/>
        </w:rPr>
        <w:t>- обеспечению отрасли прогнозными данными о процессах, происходящих в молодежной среде;</w:t>
      </w:r>
    </w:p>
    <w:p w:rsidR="00FF639D" w:rsidRPr="000D50DD" w:rsidRDefault="00FF639D" w:rsidP="002673C0">
      <w:pPr>
        <w:spacing w:after="0" w:line="240" w:lineRule="auto"/>
        <w:ind w:firstLine="709"/>
        <w:jc w:val="both"/>
        <w:rPr>
          <w:rFonts w:ascii="Times New Roman" w:hAnsi="Times New Roman" w:cs="Times New Roman"/>
          <w:sz w:val="24"/>
          <w:szCs w:val="24"/>
        </w:rPr>
      </w:pPr>
      <w:r w:rsidRPr="000D50DD">
        <w:rPr>
          <w:rFonts w:ascii="Times New Roman" w:hAnsi="Times New Roman" w:cs="Times New Roman"/>
          <w:sz w:val="24"/>
          <w:szCs w:val="24"/>
        </w:rPr>
        <w:t>- формированию системы обеспечения отрасли квалифицированными кадрами;</w:t>
      </w:r>
    </w:p>
    <w:p w:rsidR="00FF639D" w:rsidRPr="000D50DD" w:rsidRDefault="00FF639D" w:rsidP="002673C0">
      <w:pPr>
        <w:spacing w:after="0" w:line="240" w:lineRule="auto"/>
        <w:ind w:firstLine="709"/>
        <w:jc w:val="both"/>
        <w:rPr>
          <w:rFonts w:ascii="Times New Roman" w:hAnsi="Times New Roman" w:cs="Times New Roman"/>
          <w:sz w:val="24"/>
          <w:szCs w:val="24"/>
        </w:rPr>
      </w:pPr>
      <w:r w:rsidRPr="000D50DD">
        <w:rPr>
          <w:rFonts w:ascii="Times New Roman" w:hAnsi="Times New Roman" w:cs="Times New Roman"/>
          <w:sz w:val="24"/>
          <w:szCs w:val="24"/>
        </w:rPr>
        <w:t>- увеличению количества молодых людей, вовлекаемых в организованные формы досуга в клубах (центрах) по месту жительства;</w:t>
      </w:r>
    </w:p>
    <w:p w:rsidR="00FF639D" w:rsidRPr="000D50DD" w:rsidRDefault="00FF639D" w:rsidP="002673C0">
      <w:pPr>
        <w:spacing w:after="0" w:line="240" w:lineRule="auto"/>
        <w:ind w:firstLine="709"/>
        <w:jc w:val="both"/>
        <w:rPr>
          <w:rFonts w:ascii="Times New Roman" w:hAnsi="Times New Roman" w:cs="Times New Roman"/>
          <w:sz w:val="24"/>
          <w:szCs w:val="24"/>
        </w:rPr>
      </w:pPr>
      <w:r w:rsidRPr="000D50DD">
        <w:rPr>
          <w:rFonts w:ascii="Times New Roman" w:hAnsi="Times New Roman" w:cs="Times New Roman"/>
          <w:sz w:val="24"/>
          <w:szCs w:val="24"/>
        </w:rPr>
        <w:t>- решению жилищной проблемы.</w:t>
      </w:r>
    </w:p>
    <w:p w:rsidR="00FF639D" w:rsidRPr="000D50DD" w:rsidRDefault="00FF639D" w:rsidP="002673C0">
      <w:pPr>
        <w:spacing w:after="0" w:line="240" w:lineRule="auto"/>
        <w:ind w:firstLine="709"/>
        <w:jc w:val="both"/>
        <w:rPr>
          <w:rFonts w:ascii="Times New Roman" w:hAnsi="Times New Roman" w:cs="Times New Roman"/>
          <w:sz w:val="24"/>
          <w:szCs w:val="24"/>
        </w:rPr>
      </w:pPr>
      <w:r w:rsidRPr="000D50DD">
        <w:rPr>
          <w:rFonts w:ascii="Times New Roman" w:hAnsi="Times New Roman" w:cs="Times New Roman"/>
          <w:sz w:val="24"/>
          <w:szCs w:val="24"/>
        </w:rPr>
        <w:t>- оказание психологической помощи с помощью «Телефона доверия»;</w:t>
      </w:r>
    </w:p>
    <w:p w:rsidR="00FF639D" w:rsidRPr="000D50DD" w:rsidRDefault="00FF639D" w:rsidP="002673C0">
      <w:pPr>
        <w:spacing w:after="0" w:line="240" w:lineRule="auto"/>
        <w:ind w:firstLine="709"/>
        <w:jc w:val="both"/>
        <w:rPr>
          <w:rFonts w:ascii="Times New Roman" w:hAnsi="Times New Roman" w:cs="Times New Roman"/>
          <w:sz w:val="24"/>
          <w:szCs w:val="24"/>
        </w:rPr>
      </w:pPr>
      <w:r w:rsidRPr="000D50DD">
        <w:rPr>
          <w:rFonts w:ascii="Times New Roman" w:hAnsi="Times New Roman" w:cs="Times New Roman"/>
          <w:sz w:val="24"/>
          <w:szCs w:val="24"/>
        </w:rPr>
        <w:t>- создание условий для трудоустройства безработной молодежи;</w:t>
      </w:r>
    </w:p>
    <w:p w:rsidR="00FF639D" w:rsidRPr="000D50DD" w:rsidRDefault="00FF639D" w:rsidP="002673C0">
      <w:pPr>
        <w:spacing w:after="0" w:line="240" w:lineRule="auto"/>
        <w:ind w:firstLine="709"/>
        <w:jc w:val="both"/>
        <w:rPr>
          <w:rFonts w:ascii="Times New Roman" w:hAnsi="Times New Roman" w:cs="Times New Roman"/>
          <w:sz w:val="24"/>
          <w:szCs w:val="24"/>
        </w:rPr>
      </w:pPr>
      <w:r w:rsidRPr="000D50DD">
        <w:rPr>
          <w:rFonts w:ascii="Times New Roman" w:hAnsi="Times New Roman" w:cs="Times New Roman"/>
          <w:sz w:val="24"/>
          <w:szCs w:val="24"/>
        </w:rPr>
        <w:t>- снижению уровня безработицы путем обеспечения временной и сезонной занятости молодежи, увеличению числа рабочих мест, повышению деловой активности молодежи;</w:t>
      </w:r>
    </w:p>
    <w:p w:rsidR="00FF639D" w:rsidRPr="000D50DD" w:rsidRDefault="00FF639D" w:rsidP="002673C0">
      <w:pPr>
        <w:spacing w:after="0" w:line="240" w:lineRule="auto"/>
        <w:ind w:firstLine="709"/>
        <w:jc w:val="both"/>
        <w:rPr>
          <w:rFonts w:ascii="Times New Roman" w:hAnsi="Times New Roman" w:cs="Times New Roman"/>
          <w:sz w:val="24"/>
          <w:szCs w:val="24"/>
        </w:rPr>
      </w:pPr>
      <w:r w:rsidRPr="000D50DD">
        <w:rPr>
          <w:rFonts w:ascii="Times New Roman" w:hAnsi="Times New Roman" w:cs="Times New Roman"/>
          <w:sz w:val="24"/>
          <w:szCs w:val="24"/>
        </w:rPr>
        <w:t>- развитию системы досуговых мероприятий для молодых семей;</w:t>
      </w:r>
    </w:p>
    <w:p w:rsidR="00FF639D" w:rsidRPr="000D50DD" w:rsidRDefault="00FF639D" w:rsidP="002673C0">
      <w:pPr>
        <w:spacing w:after="0" w:line="240" w:lineRule="auto"/>
        <w:ind w:firstLine="709"/>
        <w:jc w:val="both"/>
        <w:rPr>
          <w:rFonts w:ascii="Times New Roman" w:hAnsi="Times New Roman" w:cs="Times New Roman"/>
          <w:sz w:val="24"/>
          <w:szCs w:val="24"/>
        </w:rPr>
      </w:pPr>
      <w:r w:rsidRPr="000D50DD">
        <w:rPr>
          <w:rFonts w:ascii="Times New Roman" w:hAnsi="Times New Roman" w:cs="Times New Roman"/>
          <w:sz w:val="24"/>
          <w:szCs w:val="24"/>
        </w:rPr>
        <w:t>- возрождению молодежных спортивных соревнований;</w:t>
      </w:r>
    </w:p>
    <w:p w:rsidR="00DF773E" w:rsidRDefault="00FF639D" w:rsidP="00DF773E">
      <w:pPr>
        <w:spacing w:after="0" w:line="240" w:lineRule="auto"/>
        <w:ind w:firstLine="709"/>
        <w:jc w:val="both"/>
        <w:rPr>
          <w:rFonts w:ascii="Times New Roman" w:hAnsi="Times New Roman" w:cs="Times New Roman"/>
          <w:sz w:val="24"/>
          <w:szCs w:val="24"/>
        </w:rPr>
      </w:pPr>
      <w:r w:rsidRPr="000D50DD">
        <w:rPr>
          <w:rFonts w:ascii="Times New Roman" w:hAnsi="Times New Roman" w:cs="Times New Roman"/>
          <w:sz w:val="24"/>
          <w:szCs w:val="24"/>
        </w:rPr>
        <w:lastRenderedPageBreak/>
        <w:t>- развитию системы межрайонных молодежных обменов, установлению контактов социальной работы с молодежью межд</w:t>
      </w:r>
      <w:r w:rsidR="00275355">
        <w:rPr>
          <w:rFonts w:ascii="Times New Roman" w:hAnsi="Times New Roman" w:cs="Times New Roman"/>
          <w:sz w:val="24"/>
          <w:szCs w:val="24"/>
        </w:rPr>
        <w:t>у районами Челябинской области;</w:t>
      </w:r>
      <w:r w:rsidR="00275355" w:rsidRPr="00275355">
        <w:rPr>
          <w:rFonts w:ascii="Times New Roman" w:hAnsi="Times New Roman" w:cs="Times New Roman"/>
          <w:sz w:val="24"/>
          <w:szCs w:val="24"/>
        </w:rPr>
        <w:t xml:space="preserve"> </w:t>
      </w:r>
    </w:p>
    <w:p w:rsidR="00DF773E" w:rsidRDefault="00DF773E" w:rsidP="00DF773E">
      <w:pPr>
        <w:spacing w:after="0" w:line="240" w:lineRule="auto"/>
        <w:ind w:firstLine="709"/>
        <w:jc w:val="both"/>
        <w:rPr>
          <w:rFonts w:ascii="Times New Roman" w:hAnsi="Times New Roman" w:cs="Times New Roman"/>
          <w:sz w:val="24"/>
          <w:szCs w:val="24"/>
        </w:rPr>
      </w:pPr>
    </w:p>
    <w:p w:rsidR="00DF773E" w:rsidRPr="00FA7393" w:rsidRDefault="00DF773E" w:rsidP="00DF773E">
      <w:pPr>
        <w:spacing w:after="0" w:line="240" w:lineRule="auto"/>
        <w:ind w:firstLine="709"/>
        <w:jc w:val="both"/>
        <w:rPr>
          <w:rFonts w:ascii="Times New Roman" w:hAnsi="Times New Roman" w:cs="Times New Roman"/>
          <w:sz w:val="24"/>
          <w:szCs w:val="24"/>
        </w:rPr>
      </w:pPr>
    </w:p>
    <w:p w:rsidR="00DF773E" w:rsidRDefault="00DF773E" w:rsidP="00275355">
      <w:pPr>
        <w:pStyle w:val="ConsPlusNormal"/>
        <w:jc w:val="center"/>
        <w:rPr>
          <w:rFonts w:ascii="Times New Roman" w:hAnsi="Times New Roman" w:cs="Times New Roman"/>
          <w:b/>
          <w:sz w:val="24"/>
          <w:szCs w:val="24"/>
        </w:rPr>
      </w:pPr>
      <w:r>
        <w:rPr>
          <w:rFonts w:ascii="Times New Roman" w:hAnsi="Times New Roman" w:cs="Times New Roman"/>
          <w:b/>
          <w:sz w:val="24"/>
          <w:szCs w:val="24"/>
        </w:rPr>
        <w:t xml:space="preserve">Раздел </w:t>
      </w:r>
      <w:r>
        <w:rPr>
          <w:rFonts w:ascii="Times New Roman" w:hAnsi="Times New Roman" w:cs="Times New Roman"/>
          <w:b/>
          <w:sz w:val="24"/>
          <w:szCs w:val="24"/>
          <w:lang w:val="en-US"/>
        </w:rPr>
        <w:t>VI</w:t>
      </w:r>
      <w:r>
        <w:rPr>
          <w:rFonts w:ascii="Times New Roman" w:hAnsi="Times New Roman" w:cs="Times New Roman"/>
          <w:b/>
          <w:sz w:val="24"/>
          <w:szCs w:val="24"/>
        </w:rPr>
        <w:t>. ОЖИДАЕМЫЕ РЕЗУЛЬТАТЫ РЕАЛИЗАЦИИ ПОДПРОГРАММЫ С УКАЗАНИЕМ ЦЕЛЕВЫХ ИНДИКАТОРОВ И ПОКАЗАТЕЛЕЙ</w:t>
      </w:r>
    </w:p>
    <w:p w:rsidR="00DF773E" w:rsidRDefault="00DF773E" w:rsidP="00275355">
      <w:pPr>
        <w:pStyle w:val="ConsPlusNormal"/>
        <w:jc w:val="center"/>
        <w:rPr>
          <w:rFonts w:ascii="Times New Roman" w:hAnsi="Times New Roman" w:cs="Times New Roman"/>
          <w:b/>
          <w:sz w:val="24"/>
          <w:szCs w:val="24"/>
        </w:rPr>
      </w:pPr>
    </w:p>
    <w:tbl>
      <w:tblPr>
        <w:tblStyle w:val="a3"/>
        <w:tblW w:w="0" w:type="auto"/>
        <w:tblLook w:val="04A0" w:firstRow="1" w:lastRow="0" w:firstColumn="1" w:lastColumn="0" w:noHBand="0" w:noVBand="1"/>
      </w:tblPr>
      <w:tblGrid>
        <w:gridCol w:w="817"/>
        <w:gridCol w:w="3544"/>
        <w:gridCol w:w="1276"/>
        <w:gridCol w:w="1275"/>
        <w:gridCol w:w="1134"/>
        <w:gridCol w:w="1525"/>
      </w:tblGrid>
      <w:tr w:rsidR="00537E81" w:rsidTr="000F4ADE">
        <w:tc>
          <w:tcPr>
            <w:tcW w:w="817" w:type="dxa"/>
            <w:vMerge w:val="restart"/>
          </w:tcPr>
          <w:p w:rsidR="00537E81" w:rsidRDefault="00537E81" w:rsidP="00275355">
            <w:pPr>
              <w:pStyle w:val="ConsPlusNormal"/>
              <w:jc w:val="center"/>
              <w:rPr>
                <w:rFonts w:ascii="Times New Roman" w:hAnsi="Times New Roman" w:cs="Times New Roman"/>
                <w:b/>
                <w:sz w:val="24"/>
                <w:szCs w:val="24"/>
              </w:rPr>
            </w:pPr>
            <w:r>
              <w:rPr>
                <w:rFonts w:ascii="Times New Roman" w:hAnsi="Times New Roman" w:cs="Times New Roman"/>
                <w:b/>
                <w:sz w:val="24"/>
                <w:szCs w:val="24"/>
              </w:rPr>
              <w:t xml:space="preserve">№ </w:t>
            </w:r>
            <w:proofErr w:type="gramStart"/>
            <w:r>
              <w:rPr>
                <w:rFonts w:ascii="Times New Roman" w:hAnsi="Times New Roman" w:cs="Times New Roman"/>
                <w:b/>
                <w:sz w:val="24"/>
                <w:szCs w:val="24"/>
              </w:rPr>
              <w:t>п</w:t>
            </w:r>
            <w:proofErr w:type="gramEnd"/>
            <w:r>
              <w:rPr>
                <w:rFonts w:ascii="Times New Roman" w:hAnsi="Times New Roman" w:cs="Times New Roman"/>
                <w:b/>
                <w:sz w:val="24"/>
                <w:szCs w:val="24"/>
              </w:rPr>
              <w:t>/п</w:t>
            </w:r>
          </w:p>
        </w:tc>
        <w:tc>
          <w:tcPr>
            <w:tcW w:w="3544" w:type="dxa"/>
            <w:vMerge w:val="restart"/>
          </w:tcPr>
          <w:p w:rsidR="00537E81" w:rsidRDefault="00537E81" w:rsidP="00275355">
            <w:pPr>
              <w:pStyle w:val="ConsPlusNormal"/>
              <w:jc w:val="center"/>
              <w:rPr>
                <w:rFonts w:ascii="Times New Roman" w:hAnsi="Times New Roman" w:cs="Times New Roman"/>
                <w:b/>
                <w:sz w:val="24"/>
                <w:szCs w:val="24"/>
              </w:rPr>
            </w:pPr>
            <w:r>
              <w:rPr>
                <w:rFonts w:ascii="Times New Roman" w:hAnsi="Times New Roman" w:cs="Times New Roman"/>
                <w:b/>
                <w:sz w:val="24"/>
                <w:szCs w:val="24"/>
              </w:rPr>
              <w:t>Целевые индикаторы и показатели</w:t>
            </w:r>
          </w:p>
        </w:tc>
        <w:tc>
          <w:tcPr>
            <w:tcW w:w="5210" w:type="dxa"/>
            <w:gridSpan w:val="4"/>
          </w:tcPr>
          <w:p w:rsidR="00537E81" w:rsidRDefault="00537E81" w:rsidP="00275355">
            <w:pPr>
              <w:pStyle w:val="ConsPlusNormal"/>
              <w:jc w:val="center"/>
              <w:rPr>
                <w:rFonts w:ascii="Times New Roman" w:hAnsi="Times New Roman" w:cs="Times New Roman"/>
                <w:b/>
                <w:sz w:val="24"/>
                <w:szCs w:val="24"/>
              </w:rPr>
            </w:pPr>
            <w:r>
              <w:rPr>
                <w:rFonts w:ascii="Times New Roman" w:hAnsi="Times New Roman" w:cs="Times New Roman"/>
                <w:b/>
                <w:sz w:val="24"/>
                <w:szCs w:val="24"/>
              </w:rPr>
              <w:t>Плановые значения по годам</w:t>
            </w:r>
          </w:p>
        </w:tc>
      </w:tr>
      <w:tr w:rsidR="00537E81" w:rsidTr="00537E81">
        <w:tc>
          <w:tcPr>
            <w:tcW w:w="817" w:type="dxa"/>
            <w:vMerge/>
          </w:tcPr>
          <w:p w:rsidR="00537E81" w:rsidRDefault="00537E81" w:rsidP="00275355">
            <w:pPr>
              <w:pStyle w:val="ConsPlusNormal"/>
              <w:jc w:val="center"/>
              <w:rPr>
                <w:rFonts w:ascii="Times New Roman" w:hAnsi="Times New Roman" w:cs="Times New Roman"/>
                <w:b/>
                <w:sz w:val="24"/>
                <w:szCs w:val="24"/>
              </w:rPr>
            </w:pPr>
          </w:p>
        </w:tc>
        <w:tc>
          <w:tcPr>
            <w:tcW w:w="3544" w:type="dxa"/>
            <w:vMerge/>
          </w:tcPr>
          <w:p w:rsidR="00537E81" w:rsidRDefault="00537E81" w:rsidP="00275355">
            <w:pPr>
              <w:pStyle w:val="ConsPlusNormal"/>
              <w:jc w:val="center"/>
              <w:rPr>
                <w:rFonts w:ascii="Times New Roman" w:hAnsi="Times New Roman" w:cs="Times New Roman"/>
                <w:b/>
                <w:sz w:val="24"/>
                <w:szCs w:val="24"/>
              </w:rPr>
            </w:pPr>
          </w:p>
        </w:tc>
        <w:tc>
          <w:tcPr>
            <w:tcW w:w="1276" w:type="dxa"/>
          </w:tcPr>
          <w:p w:rsidR="00537E81" w:rsidRDefault="00537E81" w:rsidP="00120771">
            <w:pPr>
              <w:pStyle w:val="ConsPlusNormal"/>
              <w:jc w:val="center"/>
              <w:rPr>
                <w:rFonts w:ascii="Times New Roman" w:hAnsi="Times New Roman" w:cs="Times New Roman"/>
                <w:b/>
                <w:sz w:val="24"/>
                <w:szCs w:val="24"/>
              </w:rPr>
            </w:pPr>
            <w:r>
              <w:rPr>
                <w:rFonts w:ascii="Times New Roman" w:hAnsi="Times New Roman" w:cs="Times New Roman"/>
                <w:b/>
                <w:sz w:val="24"/>
                <w:szCs w:val="24"/>
              </w:rPr>
              <w:t>20</w:t>
            </w:r>
            <w:r w:rsidR="00120771">
              <w:rPr>
                <w:rFonts w:ascii="Times New Roman" w:hAnsi="Times New Roman" w:cs="Times New Roman"/>
                <w:b/>
                <w:sz w:val="24"/>
                <w:szCs w:val="24"/>
              </w:rPr>
              <w:t>20</w:t>
            </w:r>
            <w:r>
              <w:rPr>
                <w:rFonts w:ascii="Times New Roman" w:hAnsi="Times New Roman" w:cs="Times New Roman"/>
                <w:b/>
                <w:sz w:val="24"/>
                <w:szCs w:val="24"/>
              </w:rPr>
              <w:t>г.</w:t>
            </w:r>
          </w:p>
        </w:tc>
        <w:tc>
          <w:tcPr>
            <w:tcW w:w="1275" w:type="dxa"/>
          </w:tcPr>
          <w:p w:rsidR="00537E81" w:rsidRDefault="00537E81" w:rsidP="00120771">
            <w:pPr>
              <w:pStyle w:val="ConsPlusNormal"/>
              <w:jc w:val="center"/>
              <w:rPr>
                <w:rFonts w:ascii="Times New Roman" w:hAnsi="Times New Roman" w:cs="Times New Roman"/>
                <w:b/>
                <w:sz w:val="24"/>
                <w:szCs w:val="24"/>
              </w:rPr>
            </w:pPr>
            <w:r>
              <w:rPr>
                <w:rFonts w:ascii="Times New Roman" w:hAnsi="Times New Roman" w:cs="Times New Roman"/>
                <w:b/>
                <w:sz w:val="24"/>
                <w:szCs w:val="24"/>
              </w:rPr>
              <w:t>20</w:t>
            </w:r>
            <w:r w:rsidR="00120771">
              <w:rPr>
                <w:rFonts w:ascii="Times New Roman" w:hAnsi="Times New Roman" w:cs="Times New Roman"/>
                <w:b/>
                <w:sz w:val="24"/>
                <w:szCs w:val="24"/>
              </w:rPr>
              <w:t>21</w:t>
            </w:r>
            <w:r>
              <w:rPr>
                <w:rFonts w:ascii="Times New Roman" w:hAnsi="Times New Roman" w:cs="Times New Roman"/>
                <w:b/>
                <w:sz w:val="24"/>
                <w:szCs w:val="24"/>
              </w:rPr>
              <w:t>г.</w:t>
            </w:r>
          </w:p>
        </w:tc>
        <w:tc>
          <w:tcPr>
            <w:tcW w:w="1134" w:type="dxa"/>
          </w:tcPr>
          <w:p w:rsidR="00537E81" w:rsidRDefault="00537E81" w:rsidP="00120771">
            <w:pPr>
              <w:pStyle w:val="ConsPlusNormal"/>
              <w:jc w:val="center"/>
              <w:rPr>
                <w:rFonts w:ascii="Times New Roman" w:hAnsi="Times New Roman" w:cs="Times New Roman"/>
                <w:b/>
                <w:sz w:val="24"/>
                <w:szCs w:val="24"/>
              </w:rPr>
            </w:pPr>
            <w:r>
              <w:rPr>
                <w:rFonts w:ascii="Times New Roman" w:hAnsi="Times New Roman" w:cs="Times New Roman"/>
                <w:b/>
                <w:sz w:val="24"/>
                <w:szCs w:val="24"/>
              </w:rPr>
              <w:t>20</w:t>
            </w:r>
            <w:r w:rsidR="00120771">
              <w:rPr>
                <w:rFonts w:ascii="Times New Roman" w:hAnsi="Times New Roman" w:cs="Times New Roman"/>
                <w:b/>
                <w:sz w:val="24"/>
                <w:szCs w:val="24"/>
              </w:rPr>
              <w:t>22</w:t>
            </w:r>
            <w:r>
              <w:rPr>
                <w:rFonts w:ascii="Times New Roman" w:hAnsi="Times New Roman" w:cs="Times New Roman"/>
                <w:b/>
                <w:sz w:val="24"/>
                <w:szCs w:val="24"/>
              </w:rPr>
              <w:t>г.</w:t>
            </w:r>
          </w:p>
        </w:tc>
        <w:tc>
          <w:tcPr>
            <w:tcW w:w="1525" w:type="dxa"/>
          </w:tcPr>
          <w:p w:rsidR="00537E81" w:rsidRDefault="00537E81" w:rsidP="00371AD0">
            <w:pPr>
              <w:pStyle w:val="ConsPlusNormal"/>
              <w:jc w:val="center"/>
              <w:rPr>
                <w:rFonts w:ascii="Times New Roman" w:hAnsi="Times New Roman" w:cs="Times New Roman"/>
                <w:b/>
                <w:sz w:val="24"/>
                <w:szCs w:val="24"/>
              </w:rPr>
            </w:pPr>
            <w:r>
              <w:rPr>
                <w:rFonts w:ascii="Times New Roman" w:hAnsi="Times New Roman" w:cs="Times New Roman"/>
                <w:b/>
                <w:sz w:val="24"/>
                <w:szCs w:val="24"/>
              </w:rPr>
              <w:t>итого за 20</w:t>
            </w:r>
            <w:r w:rsidR="00371AD0">
              <w:rPr>
                <w:rFonts w:ascii="Times New Roman" w:hAnsi="Times New Roman" w:cs="Times New Roman"/>
                <w:b/>
                <w:sz w:val="24"/>
                <w:szCs w:val="24"/>
              </w:rPr>
              <w:t>20</w:t>
            </w:r>
            <w:r>
              <w:rPr>
                <w:rFonts w:ascii="Times New Roman" w:hAnsi="Times New Roman" w:cs="Times New Roman"/>
                <w:b/>
                <w:sz w:val="24"/>
                <w:szCs w:val="24"/>
              </w:rPr>
              <w:t>-20</w:t>
            </w:r>
            <w:r w:rsidR="00371AD0">
              <w:rPr>
                <w:rFonts w:ascii="Times New Roman" w:hAnsi="Times New Roman" w:cs="Times New Roman"/>
                <w:b/>
                <w:sz w:val="24"/>
                <w:szCs w:val="24"/>
              </w:rPr>
              <w:t>22</w:t>
            </w:r>
            <w:r>
              <w:rPr>
                <w:rFonts w:ascii="Times New Roman" w:hAnsi="Times New Roman" w:cs="Times New Roman"/>
                <w:b/>
                <w:sz w:val="24"/>
                <w:szCs w:val="24"/>
              </w:rPr>
              <w:t xml:space="preserve"> гг.</w:t>
            </w:r>
          </w:p>
        </w:tc>
      </w:tr>
      <w:tr w:rsidR="00740BB8" w:rsidTr="00537E81">
        <w:tc>
          <w:tcPr>
            <w:tcW w:w="817" w:type="dxa"/>
          </w:tcPr>
          <w:p w:rsidR="00740BB8" w:rsidRDefault="00120771" w:rsidP="00275355">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3544" w:type="dxa"/>
          </w:tcPr>
          <w:p w:rsidR="00740BB8" w:rsidRDefault="00740BB8" w:rsidP="00740BB8">
            <w:pPr>
              <w:tabs>
                <w:tab w:val="left" w:pos="1380"/>
              </w:tabs>
              <w:rPr>
                <w:rFonts w:ascii="Times New Roman" w:hAnsi="Times New Roman" w:cs="Times New Roman"/>
                <w:sz w:val="24"/>
                <w:szCs w:val="24"/>
              </w:rPr>
            </w:pPr>
            <w:r>
              <w:rPr>
                <w:rFonts w:ascii="Times New Roman" w:hAnsi="Times New Roman" w:cs="Times New Roman"/>
                <w:sz w:val="24"/>
                <w:szCs w:val="24"/>
              </w:rPr>
              <w:t>Д</w:t>
            </w:r>
            <w:r w:rsidRPr="00847CF7">
              <w:rPr>
                <w:rFonts w:ascii="Times New Roman" w:hAnsi="Times New Roman" w:cs="Times New Roman"/>
                <w:sz w:val="24"/>
                <w:szCs w:val="24"/>
              </w:rPr>
              <w:t>оля молодых людей от общего числа моло</w:t>
            </w:r>
            <w:r w:rsidR="00A24EF9">
              <w:rPr>
                <w:rFonts w:ascii="Times New Roman" w:hAnsi="Times New Roman" w:cs="Times New Roman"/>
                <w:sz w:val="24"/>
                <w:szCs w:val="24"/>
              </w:rPr>
              <w:t>дых людей в возрасте от 14 до 35</w:t>
            </w:r>
            <w:r w:rsidRPr="00847CF7">
              <w:rPr>
                <w:rFonts w:ascii="Times New Roman" w:hAnsi="Times New Roman" w:cs="Times New Roman"/>
                <w:sz w:val="24"/>
                <w:szCs w:val="24"/>
              </w:rPr>
              <w:t xml:space="preserve"> лет, проживающих в муниципальном образовании, принявших участие в мероприятиях, направленных на развитие правовой грамотности и повышение электоральной активности, проводимых на территории муниципального образования</w:t>
            </w:r>
            <w:r>
              <w:rPr>
                <w:rFonts w:ascii="Times New Roman" w:hAnsi="Times New Roman" w:cs="Times New Roman"/>
                <w:sz w:val="24"/>
                <w:szCs w:val="24"/>
              </w:rPr>
              <w:t xml:space="preserve"> </w:t>
            </w:r>
          </w:p>
          <w:p w:rsidR="00740BB8" w:rsidRPr="00537E81" w:rsidRDefault="00740BB8" w:rsidP="00537E81">
            <w:pPr>
              <w:pStyle w:val="ConsPlusNormal"/>
              <w:rPr>
                <w:rFonts w:ascii="Times New Roman" w:hAnsi="Times New Roman" w:cs="Times New Roman"/>
                <w:sz w:val="24"/>
                <w:szCs w:val="24"/>
              </w:rPr>
            </w:pPr>
            <w:r>
              <w:rPr>
                <w:rFonts w:ascii="Times New Roman" w:hAnsi="Times New Roman" w:cs="Times New Roman"/>
                <w:sz w:val="24"/>
                <w:szCs w:val="24"/>
              </w:rPr>
              <w:t>(процентов)</w:t>
            </w:r>
          </w:p>
        </w:tc>
        <w:tc>
          <w:tcPr>
            <w:tcW w:w="1276" w:type="dxa"/>
          </w:tcPr>
          <w:p w:rsidR="00740BB8" w:rsidRDefault="00120771" w:rsidP="00537E81">
            <w:pPr>
              <w:pStyle w:val="ConsPlusNormal"/>
              <w:rPr>
                <w:rFonts w:ascii="Times New Roman" w:hAnsi="Times New Roman" w:cs="Times New Roman"/>
                <w:sz w:val="24"/>
                <w:szCs w:val="24"/>
              </w:rPr>
            </w:pPr>
            <w:r>
              <w:rPr>
                <w:rFonts w:ascii="Times New Roman" w:hAnsi="Times New Roman" w:cs="Times New Roman"/>
                <w:sz w:val="24"/>
                <w:szCs w:val="24"/>
              </w:rPr>
              <w:t>21</w:t>
            </w:r>
          </w:p>
        </w:tc>
        <w:tc>
          <w:tcPr>
            <w:tcW w:w="1275" w:type="dxa"/>
          </w:tcPr>
          <w:p w:rsidR="00740BB8" w:rsidRDefault="00120771" w:rsidP="00537E81">
            <w:pPr>
              <w:pStyle w:val="ConsPlusNormal"/>
              <w:rPr>
                <w:rFonts w:ascii="Times New Roman" w:hAnsi="Times New Roman" w:cs="Times New Roman"/>
                <w:sz w:val="24"/>
                <w:szCs w:val="24"/>
              </w:rPr>
            </w:pPr>
            <w:r>
              <w:rPr>
                <w:rFonts w:ascii="Times New Roman" w:hAnsi="Times New Roman" w:cs="Times New Roman"/>
                <w:sz w:val="24"/>
                <w:szCs w:val="24"/>
              </w:rPr>
              <w:t>22</w:t>
            </w:r>
          </w:p>
        </w:tc>
        <w:tc>
          <w:tcPr>
            <w:tcW w:w="1134" w:type="dxa"/>
          </w:tcPr>
          <w:p w:rsidR="00740BB8" w:rsidRDefault="00120771" w:rsidP="00537E81">
            <w:pPr>
              <w:pStyle w:val="ConsPlusNormal"/>
              <w:rPr>
                <w:rFonts w:ascii="Times New Roman" w:hAnsi="Times New Roman" w:cs="Times New Roman"/>
                <w:sz w:val="24"/>
                <w:szCs w:val="24"/>
              </w:rPr>
            </w:pPr>
            <w:r>
              <w:rPr>
                <w:rFonts w:ascii="Times New Roman" w:hAnsi="Times New Roman" w:cs="Times New Roman"/>
                <w:sz w:val="24"/>
                <w:szCs w:val="24"/>
              </w:rPr>
              <w:t>23</w:t>
            </w:r>
          </w:p>
        </w:tc>
        <w:tc>
          <w:tcPr>
            <w:tcW w:w="1525" w:type="dxa"/>
          </w:tcPr>
          <w:p w:rsidR="00740BB8" w:rsidRDefault="00120771" w:rsidP="00537E81">
            <w:pPr>
              <w:pStyle w:val="ConsPlusNormal"/>
              <w:rPr>
                <w:rFonts w:ascii="Times New Roman" w:hAnsi="Times New Roman" w:cs="Times New Roman"/>
                <w:sz w:val="24"/>
                <w:szCs w:val="24"/>
              </w:rPr>
            </w:pPr>
            <w:r>
              <w:rPr>
                <w:rFonts w:ascii="Times New Roman" w:hAnsi="Times New Roman" w:cs="Times New Roman"/>
                <w:sz w:val="24"/>
                <w:szCs w:val="24"/>
              </w:rPr>
              <w:t>23</w:t>
            </w:r>
          </w:p>
        </w:tc>
      </w:tr>
      <w:tr w:rsidR="00740BB8" w:rsidTr="00483CC1">
        <w:tc>
          <w:tcPr>
            <w:tcW w:w="817" w:type="dxa"/>
          </w:tcPr>
          <w:p w:rsidR="00740BB8" w:rsidRDefault="00120771" w:rsidP="00483CC1">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3544" w:type="dxa"/>
          </w:tcPr>
          <w:p w:rsidR="00740BB8" w:rsidRDefault="00740BB8" w:rsidP="00483CC1">
            <w:pPr>
              <w:tabs>
                <w:tab w:val="left" w:pos="1380"/>
              </w:tabs>
              <w:rPr>
                <w:rFonts w:ascii="Times New Roman" w:hAnsi="Times New Roman" w:cs="Times New Roman"/>
                <w:sz w:val="24"/>
                <w:szCs w:val="24"/>
              </w:rPr>
            </w:pPr>
            <w:r w:rsidRPr="00847CF7">
              <w:rPr>
                <w:rFonts w:ascii="Times New Roman" w:hAnsi="Times New Roman" w:cs="Times New Roman"/>
                <w:sz w:val="24"/>
                <w:szCs w:val="24"/>
              </w:rPr>
              <w:t>количество проведенных в муниципальном образовании мероприятий, связанных с проектной деятельностью молодежи (</w:t>
            </w:r>
            <w:proofErr w:type="spellStart"/>
            <w:r w:rsidRPr="00847CF7">
              <w:rPr>
                <w:rFonts w:ascii="Times New Roman" w:hAnsi="Times New Roman" w:cs="Times New Roman"/>
                <w:sz w:val="24"/>
                <w:szCs w:val="24"/>
              </w:rPr>
              <w:t>грантовые</w:t>
            </w:r>
            <w:proofErr w:type="spellEnd"/>
            <w:r w:rsidRPr="00847CF7">
              <w:rPr>
                <w:rFonts w:ascii="Times New Roman" w:hAnsi="Times New Roman" w:cs="Times New Roman"/>
                <w:sz w:val="24"/>
                <w:szCs w:val="24"/>
              </w:rPr>
              <w:t xml:space="preserve"> конкурсы, семинары, тренинги, форумы)</w:t>
            </w:r>
            <w:r>
              <w:rPr>
                <w:rFonts w:ascii="Times New Roman" w:hAnsi="Times New Roman" w:cs="Times New Roman"/>
                <w:sz w:val="24"/>
                <w:szCs w:val="24"/>
              </w:rPr>
              <w:t xml:space="preserve"> (</w:t>
            </w:r>
            <w:r w:rsidRPr="00AB6ED5">
              <w:rPr>
                <w:rFonts w:ascii="Times New Roman" w:hAnsi="Times New Roman" w:cs="Times New Roman"/>
                <w:sz w:val="24"/>
                <w:szCs w:val="24"/>
              </w:rPr>
              <w:t>единиц</w:t>
            </w:r>
            <w:r>
              <w:rPr>
                <w:rFonts w:ascii="Times New Roman" w:hAnsi="Times New Roman" w:cs="Times New Roman"/>
                <w:sz w:val="24"/>
                <w:szCs w:val="24"/>
              </w:rPr>
              <w:t>)</w:t>
            </w:r>
          </w:p>
        </w:tc>
        <w:tc>
          <w:tcPr>
            <w:tcW w:w="1276" w:type="dxa"/>
          </w:tcPr>
          <w:p w:rsidR="00740BB8" w:rsidRDefault="00120771" w:rsidP="00483CC1">
            <w:pPr>
              <w:pStyle w:val="ConsPlusNormal"/>
              <w:rPr>
                <w:rFonts w:ascii="Times New Roman" w:hAnsi="Times New Roman" w:cs="Times New Roman"/>
                <w:sz w:val="24"/>
                <w:szCs w:val="24"/>
              </w:rPr>
            </w:pPr>
            <w:r>
              <w:rPr>
                <w:rFonts w:ascii="Times New Roman" w:hAnsi="Times New Roman" w:cs="Times New Roman"/>
                <w:sz w:val="24"/>
                <w:szCs w:val="24"/>
              </w:rPr>
              <w:t>2</w:t>
            </w:r>
          </w:p>
        </w:tc>
        <w:tc>
          <w:tcPr>
            <w:tcW w:w="1275" w:type="dxa"/>
          </w:tcPr>
          <w:p w:rsidR="00740BB8" w:rsidRDefault="00740BB8" w:rsidP="00483CC1">
            <w:pPr>
              <w:pStyle w:val="ConsPlusNormal"/>
              <w:rPr>
                <w:rFonts w:ascii="Times New Roman" w:hAnsi="Times New Roman" w:cs="Times New Roman"/>
                <w:sz w:val="24"/>
                <w:szCs w:val="24"/>
              </w:rPr>
            </w:pPr>
            <w:r>
              <w:rPr>
                <w:rFonts w:ascii="Times New Roman" w:hAnsi="Times New Roman" w:cs="Times New Roman"/>
                <w:sz w:val="24"/>
                <w:szCs w:val="24"/>
              </w:rPr>
              <w:t>2</w:t>
            </w:r>
          </w:p>
        </w:tc>
        <w:tc>
          <w:tcPr>
            <w:tcW w:w="1134" w:type="dxa"/>
          </w:tcPr>
          <w:p w:rsidR="00740BB8" w:rsidRDefault="00A86FDB" w:rsidP="00483CC1">
            <w:pPr>
              <w:pStyle w:val="ConsPlusNormal"/>
              <w:rPr>
                <w:rFonts w:ascii="Times New Roman" w:hAnsi="Times New Roman" w:cs="Times New Roman"/>
                <w:sz w:val="24"/>
                <w:szCs w:val="24"/>
              </w:rPr>
            </w:pPr>
            <w:r>
              <w:rPr>
                <w:rFonts w:ascii="Times New Roman" w:hAnsi="Times New Roman" w:cs="Times New Roman"/>
                <w:sz w:val="24"/>
                <w:szCs w:val="24"/>
              </w:rPr>
              <w:t>2</w:t>
            </w:r>
          </w:p>
        </w:tc>
        <w:tc>
          <w:tcPr>
            <w:tcW w:w="1525" w:type="dxa"/>
          </w:tcPr>
          <w:p w:rsidR="00740BB8" w:rsidRDefault="00A86FDB" w:rsidP="00483CC1">
            <w:pPr>
              <w:pStyle w:val="ConsPlusNormal"/>
              <w:rPr>
                <w:rFonts w:ascii="Times New Roman" w:hAnsi="Times New Roman" w:cs="Times New Roman"/>
                <w:sz w:val="24"/>
                <w:szCs w:val="24"/>
              </w:rPr>
            </w:pPr>
            <w:r>
              <w:rPr>
                <w:rFonts w:ascii="Times New Roman" w:hAnsi="Times New Roman" w:cs="Times New Roman"/>
                <w:sz w:val="24"/>
                <w:szCs w:val="24"/>
              </w:rPr>
              <w:t>2</w:t>
            </w:r>
          </w:p>
        </w:tc>
      </w:tr>
      <w:tr w:rsidR="00740BB8" w:rsidTr="00483CC1">
        <w:tc>
          <w:tcPr>
            <w:tcW w:w="817" w:type="dxa"/>
          </w:tcPr>
          <w:p w:rsidR="00740BB8" w:rsidRDefault="00120771" w:rsidP="00483CC1">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3544" w:type="dxa"/>
          </w:tcPr>
          <w:p w:rsidR="00740BB8" w:rsidRDefault="00740BB8" w:rsidP="00740BB8">
            <w:pPr>
              <w:tabs>
                <w:tab w:val="left" w:pos="1380"/>
              </w:tabs>
              <w:rPr>
                <w:rFonts w:ascii="Times New Roman" w:hAnsi="Times New Roman" w:cs="Times New Roman"/>
                <w:sz w:val="24"/>
                <w:szCs w:val="24"/>
              </w:rPr>
            </w:pPr>
            <w:r w:rsidRPr="00847CF7">
              <w:rPr>
                <w:rFonts w:ascii="Times New Roman" w:hAnsi="Times New Roman" w:cs="Times New Roman"/>
                <w:sz w:val="24"/>
                <w:szCs w:val="24"/>
              </w:rPr>
              <w:t>количество моло</w:t>
            </w:r>
            <w:r w:rsidR="00A24EF9">
              <w:rPr>
                <w:rFonts w:ascii="Times New Roman" w:hAnsi="Times New Roman" w:cs="Times New Roman"/>
                <w:sz w:val="24"/>
                <w:szCs w:val="24"/>
              </w:rPr>
              <w:t>дых людей в возрасте от 14 до 35</w:t>
            </w:r>
            <w:r w:rsidRPr="00847CF7">
              <w:rPr>
                <w:rFonts w:ascii="Times New Roman" w:hAnsi="Times New Roman" w:cs="Times New Roman"/>
                <w:sz w:val="24"/>
                <w:szCs w:val="24"/>
              </w:rPr>
              <w:t xml:space="preserve"> лет, проживающих в муниципальном образовании, принявших участие в мероприятиях в сфере образования, интеллектуальной и творческой деятельности, проводимых на территории муниципального образования</w:t>
            </w:r>
            <w:r>
              <w:rPr>
                <w:rFonts w:ascii="Times New Roman" w:hAnsi="Times New Roman" w:cs="Times New Roman"/>
                <w:sz w:val="24"/>
                <w:szCs w:val="24"/>
              </w:rPr>
              <w:t xml:space="preserve"> (человек)</w:t>
            </w:r>
          </w:p>
        </w:tc>
        <w:tc>
          <w:tcPr>
            <w:tcW w:w="1276" w:type="dxa"/>
          </w:tcPr>
          <w:p w:rsidR="00740BB8" w:rsidRDefault="00120771" w:rsidP="00483CC1">
            <w:pPr>
              <w:pStyle w:val="ConsPlusNormal"/>
              <w:rPr>
                <w:rFonts w:ascii="Times New Roman" w:hAnsi="Times New Roman" w:cs="Times New Roman"/>
                <w:sz w:val="24"/>
                <w:szCs w:val="24"/>
              </w:rPr>
            </w:pPr>
            <w:r>
              <w:rPr>
                <w:rFonts w:ascii="Times New Roman" w:hAnsi="Times New Roman" w:cs="Times New Roman"/>
                <w:sz w:val="24"/>
                <w:szCs w:val="24"/>
              </w:rPr>
              <w:t>980</w:t>
            </w:r>
          </w:p>
        </w:tc>
        <w:tc>
          <w:tcPr>
            <w:tcW w:w="1275" w:type="dxa"/>
          </w:tcPr>
          <w:p w:rsidR="00740BB8" w:rsidRDefault="00120771" w:rsidP="00483CC1">
            <w:pPr>
              <w:pStyle w:val="ConsPlusNormal"/>
              <w:rPr>
                <w:rFonts w:ascii="Times New Roman" w:hAnsi="Times New Roman" w:cs="Times New Roman"/>
                <w:sz w:val="24"/>
                <w:szCs w:val="24"/>
              </w:rPr>
            </w:pPr>
            <w:r>
              <w:rPr>
                <w:rFonts w:ascii="Times New Roman" w:hAnsi="Times New Roman" w:cs="Times New Roman"/>
                <w:sz w:val="24"/>
                <w:szCs w:val="24"/>
              </w:rPr>
              <w:t>990</w:t>
            </w:r>
          </w:p>
        </w:tc>
        <w:tc>
          <w:tcPr>
            <w:tcW w:w="1134" w:type="dxa"/>
          </w:tcPr>
          <w:p w:rsidR="00740BB8" w:rsidRDefault="00120771" w:rsidP="00483CC1">
            <w:pPr>
              <w:pStyle w:val="ConsPlusNormal"/>
              <w:rPr>
                <w:rFonts w:ascii="Times New Roman" w:hAnsi="Times New Roman" w:cs="Times New Roman"/>
                <w:sz w:val="24"/>
                <w:szCs w:val="24"/>
              </w:rPr>
            </w:pPr>
            <w:r>
              <w:rPr>
                <w:rFonts w:ascii="Times New Roman" w:hAnsi="Times New Roman" w:cs="Times New Roman"/>
                <w:sz w:val="24"/>
                <w:szCs w:val="24"/>
              </w:rPr>
              <w:t>1000</w:t>
            </w:r>
          </w:p>
        </w:tc>
        <w:tc>
          <w:tcPr>
            <w:tcW w:w="1525" w:type="dxa"/>
          </w:tcPr>
          <w:p w:rsidR="00740BB8" w:rsidRDefault="00120771" w:rsidP="00483CC1">
            <w:pPr>
              <w:pStyle w:val="ConsPlusNormal"/>
              <w:rPr>
                <w:rFonts w:ascii="Times New Roman" w:hAnsi="Times New Roman" w:cs="Times New Roman"/>
                <w:sz w:val="24"/>
                <w:szCs w:val="24"/>
              </w:rPr>
            </w:pPr>
            <w:r>
              <w:rPr>
                <w:rFonts w:ascii="Times New Roman" w:hAnsi="Times New Roman" w:cs="Times New Roman"/>
                <w:sz w:val="24"/>
                <w:szCs w:val="24"/>
              </w:rPr>
              <w:t>1000</w:t>
            </w:r>
          </w:p>
        </w:tc>
      </w:tr>
      <w:tr w:rsidR="00740BB8" w:rsidTr="00483CC1">
        <w:tc>
          <w:tcPr>
            <w:tcW w:w="817" w:type="dxa"/>
          </w:tcPr>
          <w:p w:rsidR="00740BB8" w:rsidRDefault="00120771" w:rsidP="00483CC1">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3544" w:type="dxa"/>
          </w:tcPr>
          <w:p w:rsidR="00740BB8" w:rsidRDefault="00740BB8" w:rsidP="00740BB8">
            <w:pPr>
              <w:tabs>
                <w:tab w:val="left" w:pos="1380"/>
              </w:tabs>
              <w:rPr>
                <w:rFonts w:ascii="Times New Roman" w:hAnsi="Times New Roman" w:cs="Times New Roman"/>
                <w:sz w:val="24"/>
                <w:szCs w:val="24"/>
              </w:rPr>
            </w:pPr>
            <w:r w:rsidRPr="00847CF7">
              <w:rPr>
                <w:rFonts w:ascii="Times New Roman" w:hAnsi="Times New Roman" w:cs="Times New Roman"/>
                <w:sz w:val="24"/>
                <w:szCs w:val="24"/>
              </w:rPr>
              <w:t>количество публикаций в средствах массовой информации о реализуемых в муниципальном образовании мероприятиях в сфере молодежной политики</w:t>
            </w:r>
            <w:r>
              <w:rPr>
                <w:rFonts w:ascii="Times New Roman" w:hAnsi="Times New Roman" w:cs="Times New Roman"/>
                <w:sz w:val="24"/>
                <w:szCs w:val="24"/>
              </w:rPr>
              <w:t xml:space="preserve"> (единиц)</w:t>
            </w:r>
          </w:p>
        </w:tc>
        <w:tc>
          <w:tcPr>
            <w:tcW w:w="1276" w:type="dxa"/>
          </w:tcPr>
          <w:p w:rsidR="00740BB8" w:rsidRDefault="00DF5FA9" w:rsidP="00483CC1">
            <w:pPr>
              <w:pStyle w:val="ConsPlusNormal"/>
              <w:rPr>
                <w:rFonts w:ascii="Times New Roman" w:hAnsi="Times New Roman" w:cs="Times New Roman"/>
                <w:sz w:val="24"/>
                <w:szCs w:val="24"/>
              </w:rPr>
            </w:pPr>
            <w:r>
              <w:rPr>
                <w:rFonts w:ascii="Times New Roman" w:hAnsi="Times New Roman" w:cs="Times New Roman"/>
                <w:sz w:val="24"/>
                <w:szCs w:val="24"/>
              </w:rPr>
              <w:t>23</w:t>
            </w:r>
          </w:p>
        </w:tc>
        <w:tc>
          <w:tcPr>
            <w:tcW w:w="1275" w:type="dxa"/>
          </w:tcPr>
          <w:p w:rsidR="00740BB8" w:rsidRDefault="00DF5FA9" w:rsidP="00483CC1">
            <w:pPr>
              <w:pStyle w:val="ConsPlusNormal"/>
              <w:rPr>
                <w:rFonts w:ascii="Times New Roman" w:hAnsi="Times New Roman" w:cs="Times New Roman"/>
                <w:sz w:val="24"/>
                <w:szCs w:val="24"/>
              </w:rPr>
            </w:pPr>
            <w:r>
              <w:rPr>
                <w:rFonts w:ascii="Times New Roman" w:hAnsi="Times New Roman" w:cs="Times New Roman"/>
                <w:sz w:val="24"/>
                <w:szCs w:val="24"/>
              </w:rPr>
              <w:t>24</w:t>
            </w:r>
          </w:p>
        </w:tc>
        <w:tc>
          <w:tcPr>
            <w:tcW w:w="1134" w:type="dxa"/>
          </w:tcPr>
          <w:p w:rsidR="00740BB8" w:rsidRDefault="00DF5FA9" w:rsidP="00483CC1">
            <w:pPr>
              <w:pStyle w:val="ConsPlusNormal"/>
              <w:rPr>
                <w:rFonts w:ascii="Times New Roman" w:hAnsi="Times New Roman" w:cs="Times New Roman"/>
                <w:sz w:val="24"/>
                <w:szCs w:val="24"/>
              </w:rPr>
            </w:pPr>
            <w:r>
              <w:rPr>
                <w:rFonts w:ascii="Times New Roman" w:hAnsi="Times New Roman" w:cs="Times New Roman"/>
                <w:sz w:val="24"/>
                <w:szCs w:val="24"/>
              </w:rPr>
              <w:t>25</w:t>
            </w:r>
          </w:p>
        </w:tc>
        <w:tc>
          <w:tcPr>
            <w:tcW w:w="1525" w:type="dxa"/>
          </w:tcPr>
          <w:p w:rsidR="00740BB8" w:rsidRDefault="00DF5FA9" w:rsidP="00483CC1">
            <w:pPr>
              <w:pStyle w:val="ConsPlusNormal"/>
              <w:rPr>
                <w:rFonts w:ascii="Times New Roman" w:hAnsi="Times New Roman" w:cs="Times New Roman"/>
                <w:sz w:val="24"/>
                <w:szCs w:val="24"/>
              </w:rPr>
            </w:pPr>
            <w:r>
              <w:rPr>
                <w:rFonts w:ascii="Times New Roman" w:hAnsi="Times New Roman" w:cs="Times New Roman"/>
                <w:sz w:val="24"/>
                <w:szCs w:val="24"/>
              </w:rPr>
              <w:t>25</w:t>
            </w:r>
          </w:p>
        </w:tc>
      </w:tr>
      <w:tr w:rsidR="00740BB8" w:rsidTr="00483CC1">
        <w:tc>
          <w:tcPr>
            <w:tcW w:w="817" w:type="dxa"/>
          </w:tcPr>
          <w:p w:rsidR="00740BB8" w:rsidRDefault="00DF5FA9" w:rsidP="00483CC1">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3544" w:type="dxa"/>
          </w:tcPr>
          <w:p w:rsidR="00740BB8" w:rsidRDefault="00740BB8" w:rsidP="00740BB8">
            <w:pPr>
              <w:tabs>
                <w:tab w:val="left" w:pos="1380"/>
              </w:tabs>
              <w:rPr>
                <w:rFonts w:ascii="Times New Roman" w:hAnsi="Times New Roman" w:cs="Times New Roman"/>
                <w:sz w:val="24"/>
                <w:szCs w:val="24"/>
              </w:rPr>
            </w:pPr>
            <w:r w:rsidRPr="00847CF7">
              <w:rPr>
                <w:rFonts w:ascii="Times New Roman" w:hAnsi="Times New Roman" w:cs="Times New Roman"/>
                <w:sz w:val="24"/>
                <w:szCs w:val="24"/>
              </w:rPr>
              <w:t>количество моло</w:t>
            </w:r>
            <w:r w:rsidR="00A24EF9">
              <w:rPr>
                <w:rFonts w:ascii="Times New Roman" w:hAnsi="Times New Roman" w:cs="Times New Roman"/>
                <w:sz w:val="24"/>
                <w:szCs w:val="24"/>
              </w:rPr>
              <w:t>дых людей в возрасте от 14 до 35</w:t>
            </w:r>
            <w:r w:rsidRPr="00847CF7">
              <w:rPr>
                <w:rFonts w:ascii="Times New Roman" w:hAnsi="Times New Roman" w:cs="Times New Roman"/>
                <w:sz w:val="24"/>
                <w:szCs w:val="24"/>
              </w:rPr>
              <w:t xml:space="preserve"> лет, проживающих в муниципальном образовании, </w:t>
            </w:r>
            <w:r w:rsidRPr="00847CF7">
              <w:rPr>
                <w:rFonts w:ascii="Times New Roman" w:hAnsi="Times New Roman" w:cs="Times New Roman"/>
                <w:sz w:val="24"/>
                <w:szCs w:val="24"/>
              </w:rPr>
              <w:lastRenderedPageBreak/>
              <w:t>вовлеченных в волонтерскую, добровольческую и поисковую деятельность</w:t>
            </w:r>
            <w:r>
              <w:rPr>
                <w:rFonts w:ascii="Times New Roman" w:hAnsi="Times New Roman" w:cs="Times New Roman"/>
                <w:sz w:val="24"/>
                <w:szCs w:val="24"/>
              </w:rPr>
              <w:t xml:space="preserve"> (</w:t>
            </w:r>
            <w:r w:rsidRPr="00A62CD8">
              <w:rPr>
                <w:rFonts w:ascii="Times New Roman" w:hAnsi="Times New Roman" w:cs="Times New Roman"/>
                <w:sz w:val="24"/>
                <w:szCs w:val="24"/>
              </w:rPr>
              <w:t>человек</w:t>
            </w:r>
            <w:r>
              <w:rPr>
                <w:rFonts w:ascii="Times New Roman" w:hAnsi="Times New Roman" w:cs="Times New Roman"/>
                <w:sz w:val="24"/>
                <w:szCs w:val="24"/>
              </w:rPr>
              <w:t>)</w:t>
            </w:r>
          </w:p>
        </w:tc>
        <w:tc>
          <w:tcPr>
            <w:tcW w:w="1276" w:type="dxa"/>
          </w:tcPr>
          <w:p w:rsidR="00740BB8" w:rsidRDefault="00DF5FA9" w:rsidP="00483CC1">
            <w:pPr>
              <w:pStyle w:val="ConsPlusNormal"/>
              <w:rPr>
                <w:rFonts w:ascii="Times New Roman" w:hAnsi="Times New Roman" w:cs="Times New Roman"/>
                <w:sz w:val="24"/>
                <w:szCs w:val="24"/>
              </w:rPr>
            </w:pPr>
            <w:r>
              <w:rPr>
                <w:rFonts w:ascii="Times New Roman" w:hAnsi="Times New Roman" w:cs="Times New Roman"/>
                <w:sz w:val="24"/>
                <w:szCs w:val="24"/>
              </w:rPr>
              <w:lastRenderedPageBreak/>
              <w:t>86</w:t>
            </w:r>
          </w:p>
        </w:tc>
        <w:tc>
          <w:tcPr>
            <w:tcW w:w="1275" w:type="dxa"/>
          </w:tcPr>
          <w:p w:rsidR="00740BB8" w:rsidRDefault="00DF5FA9" w:rsidP="00483CC1">
            <w:pPr>
              <w:pStyle w:val="ConsPlusNormal"/>
              <w:rPr>
                <w:rFonts w:ascii="Times New Roman" w:hAnsi="Times New Roman" w:cs="Times New Roman"/>
                <w:sz w:val="24"/>
                <w:szCs w:val="24"/>
              </w:rPr>
            </w:pPr>
            <w:r>
              <w:rPr>
                <w:rFonts w:ascii="Times New Roman" w:hAnsi="Times New Roman" w:cs="Times New Roman"/>
                <w:sz w:val="24"/>
                <w:szCs w:val="24"/>
              </w:rPr>
              <w:t>88</w:t>
            </w:r>
          </w:p>
        </w:tc>
        <w:tc>
          <w:tcPr>
            <w:tcW w:w="1134" w:type="dxa"/>
          </w:tcPr>
          <w:p w:rsidR="00740BB8" w:rsidRDefault="00DF5FA9" w:rsidP="00483CC1">
            <w:pPr>
              <w:pStyle w:val="ConsPlusNormal"/>
              <w:rPr>
                <w:rFonts w:ascii="Times New Roman" w:hAnsi="Times New Roman" w:cs="Times New Roman"/>
                <w:sz w:val="24"/>
                <w:szCs w:val="24"/>
              </w:rPr>
            </w:pPr>
            <w:r>
              <w:rPr>
                <w:rFonts w:ascii="Times New Roman" w:hAnsi="Times New Roman" w:cs="Times New Roman"/>
                <w:sz w:val="24"/>
                <w:szCs w:val="24"/>
              </w:rPr>
              <w:t>90</w:t>
            </w:r>
          </w:p>
        </w:tc>
        <w:tc>
          <w:tcPr>
            <w:tcW w:w="1525" w:type="dxa"/>
          </w:tcPr>
          <w:p w:rsidR="00740BB8" w:rsidRDefault="00DF5FA9" w:rsidP="00483CC1">
            <w:pPr>
              <w:pStyle w:val="ConsPlusNormal"/>
              <w:rPr>
                <w:rFonts w:ascii="Times New Roman" w:hAnsi="Times New Roman" w:cs="Times New Roman"/>
                <w:sz w:val="24"/>
                <w:szCs w:val="24"/>
              </w:rPr>
            </w:pPr>
            <w:r>
              <w:rPr>
                <w:rFonts w:ascii="Times New Roman" w:hAnsi="Times New Roman" w:cs="Times New Roman"/>
                <w:sz w:val="24"/>
                <w:szCs w:val="24"/>
              </w:rPr>
              <w:t>90</w:t>
            </w:r>
          </w:p>
        </w:tc>
      </w:tr>
      <w:tr w:rsidR="00740BB8" w:rsidTr="00483CC1">
        <w:tc>
          <w:tcPr>
            <w:tcW w:w="817" w:type="dxa"/>
          </w:tcPr>
          <w:p w:rsidR="00740BB8" w:rsidRDefault="00DF5FA9" w:rsidP="00483CC1">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6</w:t>
            </w:r>
          </w:p>
        </w:tc>
        <w:tc>
          <w:tcPr>
            <w:tcW w:w="3544" w:type="dxa"/>
          </w:tcPr>
          <w:p w:rsidR="00740BB8" w:rsidRDefault="00740BB8" w:rsidP="00483CC1">
            <w:pPr>
              <w:tabs>
                <w:tab w:val="left" w:pos="1380"/>
              </w:tabs>
              <w:rPr>
                <w:rFonts w:ascii="Times New Roman" w:hAnsi="Times New Roman" w:cs="Times New Roman"/>
                <w:sz w:val="24"/>
                <w:szCs w:val="24"/>
              </w:rPr>
            </w:pPr>
            <w:r w:rsidRPr="00847CF7">
              <w:rPr>
                <w:rFonts w:ascii="Times New Roman" w:hAnsi="Times New Roman" w:cs="Times New Roman"/>
                <w:sz w:val="24"/>
                <w:szCs w:val="24"/>
              </w:rPr>
              <w:t>количество мероприятий, проводимых на территории муниципального образования, регистрация которых осуществляется через автоматизированную информационную</w:t>
            </w:r>
            <w:r>
              <w:rPr>
                <w:rFonts w:ascii="Times New Roman" w:hAnsi="Times New Roman" w:cs="Times New Roman"/>
                <w:sz w:val="24"/>
                <w:szCs w:val="24"/>
              </w:rPr>
              <w:t xml:space="preserve"> систему «Молодежь России»</w:t>
            </w:r>
            <w:r w:rsidRPr="00A62CD8">
              <w:rPr>
                <w:rFonts w:ascii="Times New Roman" w:hAnsi="Times New Roman" w:cs="Times New Roman"/>
                <w:sz w:val="24"/>
                <w:szCs w:val="24"/>
              </w:rPr>
              <w:t xml:space="preserve"> </w:t>
            </w:r>
            <w:r>
              <w:rPr>
                <w:rFonts w:ascii="Times New Roman" w:hAnsi="Times New Roman" w:cs="Times New Roman"/>
                <w:sz w:val="24"/>
                <w:szCs w:val="24"/>
              </w:rPr>
              <w:t xml:space="preserve">(единиц)  </w:t>
            </w:r>
          </w:p>
        </w:tc>
        <w:tc>
          <w:tcPr>
            <w:tcW w:w="1276" w:type="dxa"/>
          </w:tcPr>
          <w:p w:rsidR="00740BB8" w:rsidRDefault="00DF5FA9" w:rsidP="00483CC1">
            <w:pPr>
              <w:pStyle w:val="ConsPlusNormal"/>
              <w:rPr>
                <w:rFonts w:ascii="Times New Roman" w:hAnsi="Times New Roman" w:cs="Times New Roman"/>
                <w:sz w:val="24"/>
                <w:szCs w:val="24"/>
              </w:rPr>
            </w:pPr>
            <w:r>
              <w:rPr>
                <w:rFonts w:ascii="Times New Roman" w:hAnsi="Times New Roman" w:cs="Times New Roman"/>
                <w:sz w:val="24"/>
                <w:szCs w:val="24"/>
              </w:rPr>
              <w:t>13</w:t>
            </w:r>
          </w:p>
        </w:tc>
        <w:tc>
          <w:tcPr>
            <w:tcW w:w="1275" w:type="dxa"/>
          </w:tcPr>
          <w:p w:rsidR="00740BB8" w:rsidRDefault="00DF5FA9" w:rsidP="00483CC1">
            <w:pPr>
              <w:pStyle w:val="ConsPlusNormal"/>
              <w:rPr>
                <w:rFonts w:ascii="Times New Roman" w:hAnsi="Times New Roman" w:cs="Times New Roman"/>
                <w:sz w:val="24"/>
                <w:szCs w:val="24"/>
              </w:rPr>
            </w:pPr>
            <w:r>
              <w:rPr>
                <w:rFonts w:ascii="Times New Roman" w:hAnsi="Times New Roman" w:cs="Times New Roman"/>
                <w:sz w:val="24"/>
                <w:szCs w:val="24"/>
              </w:rPr>
              <w:t>14</w:t>
            </w:r>
          </w:p>
        </w:tc>
        <w:tc>
          <w:tcPr>
            <w:tcW w:w="1134" w:type="dxa"/>
          </w:tcPr>
          <w:p w:rsidR="00740BB8" w:rsidRDefault="00DF5FA9" w:rsidP="00483CC1">
            <w:pPr>
              <w:pStyle w:val="ConsPlusNormal"/>
              <w:rPr>
                <w:rFonts w:ascii="Times New Roman" w:hAnsi="Times New Roman" w:cs="Times New Roman"/>
                <w:sz w:val="24"/>
                <w:szCs w:val="24"/>
              </w:rPr>
            </w:pPr>
            <w:r>
              <w:rPr>
                <w:rFonts w:ascii="Times New Roman" w:hAnsi="Times New Roman" w:cs="Times New Roman"/>
                <w:sz w:val="24"/>
                <w:szCs w:val="24"/>
              </w:rPr>
              <w:t>15</w:t>
            </w:r>
          </w:p>
        </w:tc>
        <w:tc>
          <w:tcPr>
            <w:tcW w:w="1525" w:type="dxa"/>
          </w:tcPr>
          <w:p w:rsidR="00740BB8" w:rsidRDefault="00DF5FA9" w:rsidP="00483CC1">
            <w:pPr>
              <w:pStyle w:val="ConsPlusNormal"/>
              <w:rPr>
                <w:rFonts w:ascii="Times New Roman" w:hAnsi="Times New Roman" w:cs="Times New Roman"/>
                <w:sz w:val="24"/>
                <w:szCs w:val="24"/>
              </w:rPr>
            </w:pPr>
            <w:r>
              <w:rPr>
                <w:rFonts w:ascii="Times New Roman" w:hAnsi="Times New Roman" w:cs="Times New Roman"/>
                <w:sz w:val="24"/>
                <w:szCs w:val="24"/>
              </w:rPr>
              <w:t>15</w:t>
            </w:r>
          </w:p>
        </w:tc>
      </w:tr>
      <w:tr w:rsidR="00740BB8" w:rsidTr="00537E81">
        <w:tc>
          <w:tcPr>
            <w:tcW w:w="817" w:type="dxa"/>
          </w:tcPr>
          <w:p w:rsidR="00740BB8" w:rsidRDefault="00DF5FA9" w:rsidP="00275355">
            <w:pPr>
              <w:pStyle w:val="ConsPlusNormal"/>
              <w:jc w:val="center"/>
              <w:rPr>
                <w:rFonts w:ascii="Times New Roman" w:hAnsi="Times New Roman" w:cs="Times New Roman"/>
                <w:sz w:val="24"/>
                <w:szCs w:val="24"/>
              </w:rPr>
            </w:pPr>
            <w:r>
              <w:rPr>
                <w:rFonts w:ascii="Times New Roman" w:hAnsi="Times New Roman" w:cs="Times New Roman"/>
                <w:sz w:val="24"/>
                <w:szCs w:val="24"/>
              </w:rPr>
              <w:t>7</w:t>
            </w:r>
          </w:p>
        </w:tc>
        <w:tc>
          <w:tcPr>
            <w:tcW w:w="3544" w:type="dxa"/>
          </w:tcPr>
          <w:p w:rsidR="00740BB8" w:rsidRDefault="00740BB8" w:rsidP="00740BB8">
            <w:pPr>
              <w:tabs>
                <w:tab w:val="left" w:pos="1380"/>
              </w:tabs>
              <w:rPr>
                <w:rFonts w:ascii="Times New Roman" w:hAnsi="Times New Roman" w:cs="Times New Roman"/>
                <w:sz w:val="24"/>
                <w:szCs w:val="24"/>
              </w:rPr>
            </w:pPr>
            <w:r w:rsidRPr="00847CF7">
              <w:rPr>
                <w:rFonts w:ascii="Times New Roman" w:hAnsi="Times New Roman" w:cs="Times New Roman"/>
                <w:sz w:val="24"/>
                <w:szCs w:val="24"/>
              </w:rPr>
              <w:t>количество моло</w:t>
            </w:r>
            <w:r w:rsidR="00A24EF9">
              <w:rPr>
                <w:rFonts w:ascii="Times New Roman" w:hAnsi="Times New Roman" w:cs="Times New Roman"/>
                <w:sz w:val="24"/>
                <w:szCs w:val="24"/>
              </w:rPr>
              <w:t>дых людей в возрасте от 14 до 35</w:t>
            </w:r>
            <w:r w:rsidRPr="00847CF7">
              <w:rPr>
                <w:rFonts w:ascii="Times New Roman" w:hAnsi="Times New Roman" w:cs="Times New Roman"/>
                <w:sz w:val="24"/>
                <w:szCs w:val="24"/>
              </w:rPr>
              <w:t xml:space="preserve"> лет, охваченных мероприятиями, проводимыми на территории муниципального образования, регистрация которых осуществляется через автоматизированную информационную систему «Молодежь России»</w:t>
            </w:r>
            <w:r>
              <w:rPr>
                <w:rFonts w:ascii="Times New Roman" w:hAnsi="Times New Roman" w:cs="Times New Roman"/>
                <w:sz w:val="24"/>
                <w:szCs w:val="24"/>
              </w:rPr>
              <w:t xml:space="preserve"> (человек)</w:t>
            </w:r>
          </w:p>
          <w:p w:rsidR="00740BB8" w:rsidRDefault="00740BB8" w:rsidP="00740BB8">
            <w:pPr>
              <w:tabs>
                <w:tab w:val="left" w:pos="1380"/>
              </w:tabs>
              <w:rPr>
                <w:rFonts w:ascii="Times New Roman" w:hAnsi="Times New Roman" w:cs="Times New Roman"/>
                <w:sz w:val="24"/>
                <w:szCs w:val="24"/>
              </w:rPr>
            </w:pPr>
          </w:p>
        </w:tc>
        <w:tc>
          <w:tcPr>
            <w:tcW w:w="1276" w:type="dxa"/>
          </w:tcPr>
          <w:p w:rsidR="00740BB8" w:rsidRDefault="00DF5FA9" w:rsidP="00537E81">
            <w:pPr>
              <w:pStyle w:val="ConsPlusNormal"/>
              <w:rPr>
                <w:rFonts w:ascii="Times New Roman" w:hAnsi="Times New Roman" w:cs="Times New Roman"/>
                <w:sz w:val="24"/>
                <w:szCs w:val="24"/>
              </w:rPr>
            </w:pPr>
            <w:r>
              <w:rPr>
                <w:rFonts w:ascii="Times New Roman" w:hAnsi="Times New Roman" w:cs="Times New Roman"/>
                <w:sz w:val="24"/>
                <w:szCs w:val="24"/>
              </w:rPr>
              <w:t>165</w:t>
            </w:r>
          </w:p>
        </w:tc>
        <w:tc>
          <w:tcPr>
            <w:tcW w:w="1275" w:type="dxa"/>
          </w:tcPr>
          <w:p w:rsidR="00740BB8" w:rsidRDefault="00DF5FA9" w:rsidP="00537E81">
            <w:pPr>
              <w:pStyle w:val="ConsPlusNormal"/>
              <w:rPr>
                <w:rFonts w:ascii="Times New Roman" w:hAnsi="Times New Roman" w:cs="Times New Roman"/>
                <w:sz w:val="24"/>
                <w:szCs w:val="24"/>
              </w:rPr>
            </w:pPr>
            <w:r>
              <w:rPr>
                <w:rFonts w:ascii="Times New Roman" w:hAnsi="Times New Roman" w:cs="Times New Roman"/>
                <w:sz w:val="24"/>
                <w:szCs w:val="24"/>
              </w:rPr>
              <w:t>168</w:t>
            </w:r>
          </w:p>
        </w:tc>
        <w:tc>
          <w:tcPr>
            <w:tcW w:w="1134" w:type="dxa"/>
          </w:tcPr>
          <w:p w:rsidR="00740BB8" w:rsidRDefault="00DF5FA9" w:rsidP="00537E81">
            <w:pPr>
              <w:pStyle w:val="ConsPlusNormal"/>
              <w:rPr>
                <w:rFonts w:ascii="Times New Roman" w:hAnsi="Times New Roman" w:cs="Times New Roman"/>
                <w:sz w:val="24"/>
                <w:szCs w:val="24"/>
              </w:rPr>
            </w:pPr>
            <w:r>
              <w:rPr>
                <w:rFonts w:ascii="Times New Roman" w:hAnsi="Times New Roman" w:cs="Times New Roman"/>
                <w:sz w:val="24"/>
                <w:szCs w:val="24"/>
              </w:rPr>
              <w:t>170</w:t>
            </w:r>
          </w:p>
        </w:tc>
        <w:tc>
          <w:tcPr>
            <w:tcW w:w="1525" w:type="dxa"/>
          </w:tcPr>
          <w:p w:rsidR="00740BB8" w:rsidRDefault="00DF5FA9" w:rsidP="00537E81">
            <w:pPr>
              <w:pStyle w:val="ConsPlusNormal"/>
              <w:rPr>
                <w:rFonts w:ascii="Times New Roman" w:hAnsi="Times New Roman" w:cs="Times New Roman"/>
                <w:sz w:val="24"/>
                <w:szCs w:val="24"/>
              </w:rPr>
            </w:pPr>
            <w:r>
              <w:rPr>
                <w:rFonts w:ascii="Times New Roman" w:hAnsi="Times New Roman" w:cs="Times New Roman"/>
                <w:sz w:val="24"/>
                <w:szCs w:val="24"/>
              </w:rPr>
              <w:t>170</w:t>
            </w:r>
          </w:p>
        </w:tc>
      </w:tr>
      <w:tr w:rsidR="00740BB8" w:rsidTr="00537E81">
        <w:tc>
          <w:tcPr>
            <w:tcW w:w="817" w:type="dxa"/>
          </w:tcPr>
          <w:p w:rsidR="00740BB8" w:rsidRDefault="00DF5FA9" w:rsidP="00275355">
            <w:pPr>
              <w:pStyle w:val="ConsPlusNormal"/>
              <w:jc w:val="center"/>
              <w:rPr>
                <w:rFonts w:ascii="Times New Roman" w:hAnsi="Times New Roman" w:cs="Times New Roman"/>
                <w:sz w:val="24"/>
                <w:szCs w:val="24"/>
              </w:rPr>
            </w:pPr>
            <w:r>
              <w:rPr>
                <w:rFonts w:ascii="Times New Roman" w:hAnsi="Times New Roman" w:cs="Times New Roman"/>
                <w:sz w:val="24"/>
                <w:szCs w:val="24"/>
              </w:rPr>
              <w:t>8</w:t>
            </w:r>
          </w:p>
        </w:tc>
        <w:tc>
          <w:tcPr>
            <w:tcW w:w="3544" w:type="dxa"/>
          </w:tcPr>
          <w:p w:rsidR="00740BB8" w:rsidRDefault="00740BB8" w:rsidP="00740BB8">
            <w:pPr>
              <w:tabs>
                <w:tab w:val="left" w:pos="1380"/>
              </w:tabs>
              <w:rPr>
                <w:rFonts w:ascii="Times New Roman" w:hAnsi="Times New Roman" w:cs="Times New Roman"/>
                <w:sz w:val="24"/>
                <w:szCs w:val="24"/>
              </w:rPr>
            </w:pPr>
            <w:r>
              <w:rPr>
                <w:rFonts w:ascii="Times New Roman" w:hAnsi="Times New Roman" w:cs="Times New Roman"/>
                <w:sz w:val="24"/>
                <w:szCs w:val="24"/>
              </w:rPr>
              <w:t>К</w:t>
            </w:r>
            <w:r w:rsidRPr="00847CF7">
              <w:rPr>
                <w:rFonts w:ascii="Times New Roman" w:hAnsi="Times New Roman" w:cs="Times New Roman"/>
                <w:sz w:val="24"/>
                <w:szCs w:val="24"/>
              </w:rPr>
              <w:t>оличество молодежных форумов, проводимых на территории муниципального образования, организованных в соответствии с приказом Федерального агентства по делам молодежи № 11 от 20.01.2016 г</w:t>
            </w:r>
            <w:r>
              <w:rPr>
                <w:rFonts w:ascii="Times New Roman" w:hAnsi="Times New Roman" w:cs="Times New Roman"/>
                <w:sz w:val="24"/>
                <w:szCs w:val="24"/>
              </w:rPr>
              <w:t xml:space="preserve"> (единиц) </w:t>
            </w:r>
          </w:p>
          <w:p w:rsidR="00740BB8" w:rsidRDefault="00740BB8" w:rsidP="00740BB8">
            <w:pPr>
              <w:tabs>
                <w:tab w:val="left" w:pos="1380"/>
              </w:tabs>
              <w:rPr>
                <w:rFonts w:ascii="Times New Roman" w:hAnsi="Times New Roman" w:cs="Times New Roman"/>
                <w:sz w:val="24"/>
                <w:szCs w:val="24"/>
              </w:rPr>
            </w:pPr>
          </w:p>
        </w:tc>
        <w:tc>
          <w:tcPr>
            <w:tcW w:w="1276" w:type="dxa"/>
          </w:tcPr>
          <w:p w:rsidR="00740BB8" w:rsidRDefault="00DF5FA9" w:rsidP="00537E81">
            <w:pPr>
              <w:pStyle w:val="ConsPlusNormal"/>
              <w:rPr>
                <w:rFonts w:ascii="Times New Roman" w:hAnsi="Times New Roman" w:cs="Times New Roman"/>
                <w:sz w:val="24"/>
                <w:szCs w:val="24"/>
              </w:rPr>
            </w:pPr>
            <w:r>
              <w:rPr>
                <w:rFonts w:ascii="Times New Roman" w:hAnsi="Times New Roman" w:cs="Times New Roman"/>
                <w:sz w:val="24"/>
                <w:szCs w:val="24"/>
              </w:rPr>
              <w:t>1</w:t>
            </w:r>
          </w:p>
        </w:tc>
        <w:tc>
          <w:tcPr>
            <w:tcW w:w="1275" w:type="dxa"/>
          </w:tcPr>
          <w:p w:rsidR="00740BB8" w:rsidRDefault="00740BB8" w:rsidP="00537E81">
            <w:pPr>
              <w:pStyle w:val="ConsPlusNormal"/>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740BB8" w:rsidRDefault="00A86FDB" w:rsidP="00537E81">
            <w:pPr>
              <w:pStyle w:val="ConsPlusNormal"/>
              <w:rPr>
                <w:rFonts w:ascii="Times New Roman" w:hAnsi="Times New Roman" w:cs="Times New Roman"/>
                <w:sz w:val="24"/>
                <w:szCs w:val="24"/>
              </w:rPr>
            </w:pPr>
            <w:r>
              <w:rPr>
                <w:rFonts w:ascii="Times New Roman" w:hAnsi="Times New Roman" w:cs="Times New Roman"/>
                <w:sz w:val="24"/>
                <w:szCs w:val="24"/>
              </w:rPr>
              <w:t>1</w:t>
            </w:r>
          </w:p>
        </w:tc>
        <w:tc>
          <w:tcPr>
            <w:tcW w:w="1525" w:type="dxa"/>
          </w:tcPr>
          <w:p w:rsidR="00740BB8" w:rsidRDefault="00A86FDB" w:rsidP="00537E81">
            <w:pPr>
              <w:pStyle w:val="ConsPlusNormal"/>
              <w:rPr>
                <w:rFonts w:ascii="Times New Roman" w:hAnsi="Times New Roman" w:cs="Times New Roman"/>
                <w:sz w:val="24"/>
                <w:szCs w:val="24"/>
              </w:rPr>
            </w:pPr>
            <w:r>
              <w:rPr>
                <w:rFonts w:ascii="Times New Roman" w:hAnsi="Times New Roman" w:cs="Times New Roman"/>
                <w:sz w:val="24"/>
                <w:szCs w:val="24"/>
              </w:rPr>
              <w:t>1</w:t>
            </w:r>
          </w:p>
        </w:tc>
      </w:tr>
    </w:tbl>
    <w:p w:rsidR="00DF773E" w:rsidRDefault="00DF773E" w:rsidP="00DF773E">
      <w:pPr>
        <w:pStyle w:val="ConsPlusNormal"/>
        <w:rPr>
          <w:rFonts w:ascii="Times New Roman" w:hAnsi="Times New Roman" w:cs="Times New Roman"/>
          <w:b/>
          <w:sz w:val="24"/>
          <w:szCs w:val="24"/>
        </w:rPr>
      </w:pPr>
    </w:p>
    <w:p w:rsidR="0054750B" w:rsidRDefault="00DF773E" w:rsidP="00DF773E">
      <w:pPr>
        <w:autoSpaceDE w:val="0"/>
        <w:autoSpaceDN w:val="0"/>
        <w:adjustRightInd w:val="0"/>
        <w:spacing w:line="36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Раздел V</w:t>
      </w:r>
      <w:r w:rsidR="0054750B" w:rsidRPr="00605B35">
        <w:rPr>
          <w:rFonts w:ascii="Times New Roman CYR" w:hAnsi="Times New Roman CYR" w:cs="Times New Roman CYR"/>
          <w:b/>
          <w:bCs/>
          <w:sz w:val="24"/>
          <w:szCs w:val="24"/>
        </w:rPr>
        <w:t>II. Финансово-экономическое обоснование подпрограммы</w:t>
      </w:r>
    </w:p>
    <w:tbl>
      <w:tblPr>
        <w:tblpPr w:leftFromText="180" w:rightFromText="180" w:vertAnchor="text" w:tblpXSpec="center" w:tblpY="1"/>
        <w:tblOverlap w:val="never"/>
        <w:tblW w:w="10740" w:type="dxa"/>
        <w:tblLayout w:type="fixed"/>
        <w:tblLook w:val="00A0" w:firstRow="1" w:lastRow="0" w:firstColumn="1" w:lastColumn="0" w:noHBand="0" w:noVBand="0"/>
      </w:tblPr>
      <w:tblGrid>
        <w:gridCol w:w="534"/>
        <w:gridCol w:w="2551"/>
        <w:gridCol w:w="992"/>
        <w:gridCol w:w="851"/>
        <w:gridCol w:w="992"/>
        <w:gridCol w:w="851"/>
        <w:gridCol w:w="850"/>
        <w:gridCol w:w="851"/>
        <w:gridCol w:w="992"/>
        <w:gridCol w:w="1276"/>
      </w:tblGrid>
      <w:tr w:rsidR="008C44B4" w:rsidRPr="00DF1DB5" w:rsidTr="003734C0">
        <w:trPr>
          <w:trHeight w:val="1145"/>
        </w:trPr>
        <w:tc>
          <w:tcPr>
            <w:tcW w:w="534"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8C44B4" w:rsidRPr="00DF1DB5" w:rsidRDefault="008C44B4" w:rsidP="00434178">
            <w:pPr>
              <w:tabs>
                <w:tab w:val="left" w:pos="2268"/>
                <w:tab w:val="decimal" w:pos="2835"/>
              </w:tabs>
              <w:autoSpaceDE w:val="0"/>
              <w:autoSpaceDN w:val="0"/>
              <w:adjustRightInd w:val="0"/>
              <w:ind w:left="-142" w:right="-108"/>
              <w:jc w:val="center"/>
              <w:rPr>
                <w:rFonts w:ascii="Times New Roman" w:hAnsi="Times New Roman" w:cs="Times New Roman"/>
                <w:sz w:val="20"/>
                <w:szCs w:val="20"/>
              </w:rPr>
            </w:pPr>
            <w:r w:rsidRPr="00DF1DB5">
              <w:rPr>
                <w:rFonts w:ascii="Times New Roman" w:hAnsi="Times New Roman" w:cs="Times New Roman"/>
                <w:b/>
                <w:bCs/>
                <w:sz w:val="20"/>
                <w:szCs w:val="20"/>
              </w:rPr>
              <w:t xml:space="preserve">№ </w:t>
            </w:r>
            <w:proofErr w:type="gramStart"/>
            <w:r w:rsidRPr="00DF1DB5">
              <w:rPr>
                <w:rFonts w:ascii="Times New Roman" w:hAnsi="Times New Roman" w:cs="Times New Roman"/>
                <w:b/>
                <w:bCs/>
                <w:sz w:val="20"/>
                <w:szCs w:val="20"/>
              </w:rPr>
              <w:t>п</w:t>
            </w:r>
            <w:proofErr w:type="gramEnd"/>
            <w:r w:rsidRPr="00DF1DB5">
              <w:rPr>
                <w:rFonts w:ascii="Times New Roman" w:hAnsi="Times New Roman" w:cs="Times New Roman"/>
                <w:b/>
                <w:bCs/>
                <w:sz w:val="20"/>
                <w:szCs w:val="20"/>
              </w:rPr>
              <w:t>/п</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8C44B4" w:rsidRPr="00DF1DB5" w:rsidRDefault="008C44B4" w:rsidP="00434178">
            <w:pPr>
              <w:tabs>
                <w:tab w:val="left" w:pos="2268"/>
                <w:tab w:val="decimal" w:pos="2835"/>
              </w:tabs>
              <w:autoSpaceDE w:val="0"/>
              <w:autoSpaceDN w:val="0"/>
              <w:adjustRightInd w:val="0"/>
              <w:ind w:firstLine="709"/>
              <w:jc w:val="center"/>
              <w:rPr>
                <w:rFonts w:ascii="Times New Roman" w:hAnsi="Times New Roman" w:cs="Times New Roman"/>
                <w:sz w:val="20"/>
                <w:szCs w:val="20"/>
                <w:lang w:val="en-US"/>
              </w:rPr>
            </w:pPr>
            <w:r w:rsidRPr="00DF1DB5">
              <w:rPr>
                <w:rFonts w:ascii="Times New Roman" w:hAnsi="Times New Roman" w:cs="Times New Roman"/>
                <w:b/>
                <w:bCs/>
                <w:sz w:val="20"/>
                <w:szCs w:val="20"/>
              </w:rPr>
              <w:t>Наименование мероприятия</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Pr>
          <w:p w:rsidR="008C44B4" w:rsidRPr="00DF1DB5" w:rsidRDefault="008C44B4" w:rsidP="00434178">
            <w:pPr>
              <w:autoSpaceDE w:val="0"/>
              <w:autoSpaceDN w:val="0"/>
              <w:adjustRightInd w:val="0"/>
              <w:jc w:val="center"/>
              <w:rPr>
                <w:rFonts w:ascii="Times New Roman" w:hAnsi="Times New Roman" w:cs="Times New Roman"/>
                <w:sz w:val="20"/>
                <w:szCs w:val="20"/>
              </w:rPr>
            </w:pPr>
            <w:r w:rsidRPr="00DF1DB5">
              <w:rPr>
                <w:rFonts w:ascii="Times New Roman" w:hAnsi="Times New Roman" w:cs="Times New Roman"/>
                <w:b/>
                <w:bCs/>
                <w:sz w:val="20"/>
                <w:szCs w:val="20"/>
              </w:rPr>
              <w:t>Объем финансирования за счет средств местного бюджета (тыс. руб.)</w:t>
            </w:r>
          </w:p>
        </w:tc>
        <w:tc>
          <w:tcPr>
            <w:tcW w:w="2552" w:type="dxa"/>
            <w:gridSpan w:val="3"/>
            <w:tcBorders>
              <w:top w:val="single" w:sz="4" w:space="0" w:color="000000"/>
              <w:left w:val="single" w:sz="4" w:space="0" w:color="000000"/>
              <w:bottom w:val="single" w:sz="4" w:space="0" w:color="000000"/>
              <w:right w:val="single" w:sz="4" w:space="0" w:color="000000"/>
            </w:tcBorders>
            <w:shd w:val="clear" w:color="auto" w:fill="FFFFFF"/>
          </w:tcPr>
          <w:p w:rsidR="008C44B4" w:rsidRPr="00DF1DB5" w:rsidRDefault="008C44B4" w:rsidP="00434178">
            <w:pPr>
              <w:tabs>
                <w:tab w:val="left" w:pos="2268"/>
                <w:tab w:val="decimal" w:pos="2302"/>
              </w:tabs>
              <w:autoSpaceDE w:val="0"/>
              <w:autoSpaceDN w:val="0"/>
              <w:adjustRightInd w:val="0"/>
              <w:ind w:right="-107" w:hanging="108"/>
              <w:jc w:val="center"/>
              <w:rPr>
                <w:rFonts w:ascii="Times New Roman" w:hAnsi="Times New Roman" w:cs="Times New Roman"/>
                <w:b/>
                <w:bCs/>
                <w:sz w:val="20"/>
                <w:szCs w:val="20"/>
              </w:rPr>
            </w:pPr>
            <w:r w:rsidRPr="00DF1DB5">
              <w:rPr>
                <w:rFonts w:ascii="Times New Roman" w:hAnsi="Times New Roman" w:cs="Times New Roman"/>
                <w:b/>
                <w:bCs/>
                <w:sz w:val="20"/>
                <w:szCs w:val="20"/>
              </w:rPr>
              <w:t xml:space="preserve">Объем финансирования за счет средств </w:t>
            </w:r>
            <w:r>
              <w:rPr>
                <w:rFonts w:ascii="Times New Roman" w:hAnsi="Times New Roman" w:cs="Times New Roman"/>
                <w:b/>
                <w:bCs/>
                <w:sz w:val="20"/>
                <w:szCs w:val="20"/>
              </w:rPr>
              <w:t>областного</w:t>
            </w:r>
            <w:r w:rsidRPr="00DF1DB5">
              <w:rPr>
                <w:rFonts w:ascii="Times New Roman" w:hAnsi="Times New Roman" w:cs="Times New Roman"/>
                <w:b/>
                <w:bCs/>
                <w:sz w:val="20"/>
                <w:szCs w:val="20"/>
              </w:rPr>
              <w:t xml:space="preserve"> бюджета (тыс. руб.)</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8C44B4" w:rsidRPr="00DF1DB5" w:rsidRDefault="008C44B4" w:rsidP="00434178">
            <w:pPr>
              <w:tabs>
                <w:tab w:val="left" w:pos="2268"/>
                <w:tab w:val="decimal" w:pos="2302"/>
              </w:tabs>
              <w:autoSpaceDE w:val="0"/>
              <w:autoSpaceDN w:val="0"/>
              <w:adjustRightInd w:val="0"/>
              <w:ind w:right="-107" w:hanging="108"/>
              <w:jc w:val="center"/>
              <w:rPr>
                <w:rFonts w:ascii="Times New Roman" w:hAnsi="Times New Roman" w:cs="Times New Roman"/>
                <w:sz w:val="20"/>
                <w:szCs w:val="20"/>
                <w:lang w:val="en-US"/>
              </w:rPr>
            </w:pPr>
            <w:r w:rsidRPr="00DF1DB5">
              <w:rPr>
                <w:rFonts w:ascii="Times New Roman" w:hAnsi="Times New Roman" w:cs="Times New Roman"/>
                <w:b/>
                <w:bCs/>
                <w:sz w:val="20"/>
                <w:szCs w:val="20"/>
              </w:rPr>
              <w:t>Срок реализации</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8C44B4" w:rsidRPr="00DF1DB5" w:rsidRDefault="008C44B4" w:rsidP="00434178">
            <w:pPr>
              <w:autoSpaceDE w:val="0"/>
              <w:autoSpaceDN w:val="0"/>
              <w:adjustRightInd w:val="0"/>
              <w:ind w:right="-250"/>
              <w:jc w:val="center"/>
              <w:rPr>
                <w:rFonts w:ascii="Times New Roman" w:hAnsi="Times New Roman" w:cs="Times New Roman"/>
                <w:sz w:val="20"/>
                <w:szCs w:val="20"/>
                <w:lang w:val="en-US"/>
              </w:rPr>
            </w:pPr>
            <w:r>
              <w:rPr>
                <w:rFonts w:ascii="Times New Roman" w:hAnsi="Times New Roman" w:cs="Times New Roman"/>
                <w:b/>
                <w:bCs/>
                <w:sz w:val="20"/>
                <w:szCs w:val="20"/>
              </w:rPr>
              <w:t>Исполни</w:t>
            </w:r>
            <w:r w:rsidRPr="00DF1DB5">
              <w:rPr>
                <w:rFonts w:ascii="Times New Roman" w:hAnsi="Times New Roman" w:cs="Times New Roman"/>
                <w:b/>
                <w:bCs/>
                <w:sz w:val="20"/>
                <w:szCs w:val="20"/>
              </w:rPr>
              <w:t>тель</w:t>
            </w:r>
          </w:p>
        </w:tc>
      </w:tr>
      <w:tr w:rsidR="003734C0" w:rsidRPr="00DF1DB5" w:rsidTr="003734C0">
        <w:trPr>
          <w:trHeight w:val="281"/>
        </w:trPr>
        <w:tc>
          <w:tcPr>
            <w:tcW w:w="534" w:type="dxa"/>
            <w:vMerge/>
            <w:tcBorders>
              <w:top w:val="single" w:sz="4" w:space="0" w:color="000000"/>
              <w:left w:val="single" w:sz="4" w:space="0" w:color="000000"/>
              <w:bottom w:val="single" w:sz="4" w:space="0" w:color="000000"/>
              <w:right w:val="single" w:sz="4" w:space="0" w:color="000000"/>
            </w:tcBorders>
            <w:vAlign w:val="center"/>
          </w:tcPr>
          <w:p w:rsidR="008C44B4" w:rsidRPr="00DF1DB5" w:rsidRDefault="008C44B4" w:rsidP="00434178">
            <w:pPr>
              <w:rPr>
                <w:rFonts w:ascii="Times New Roman" w:hAnsi="Times New Roman" w:cs="Times New Roman"/>
                <w:sz w:val="20"/>
                <w:szCs w:val="20"/>
                <w:lang w:val="en-US"/>
              </w:rPr>
            </w:pPr>
          </w:p>
        </w:tc>
        <w:tc>
          <w:tcPr>
            <w:tcW w:w="2551" w:type="dxa"/>
            <w:vMerge/>
            <w:tcBorders>
              <w:top w:val="single" w:sz="4" w:space="0" w:color="000000"/>
              <w:left w:val="single" w:sz="4" w:space="0" w:color="000000"/>
              <w:bottom w:val="single" w:sz="4" w:space="0" w:color="000000"/>
              <w:right w:val="single" w:sz="4" w:space="0" w:color="000000"/>
            </w:tcBorders>
            <w:vAlign w:val="center"/>
          </w:tcPr>
          <w:p w:rsidR="008C44B4" w:rsidRPr="00DF1DB5" w:rsidRDefault="008C44B4" w:rsidP="00434178">
            <w:pPr>
              <w:rPr>
                <w:rFonts w:ascii="Times New Roman" w:hAnsi="Times New Roman" w:cs="Times New Roman"/>
                <w:sz w:val="20"/>
                <w:szCs w:val="20"/>
                <w:lang w:val="en-US"/>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8C44B4" w:rsidRPr="001A7708" w:rsidRDefault="008C44B4" w:rsidP="00434178">
            <w:pPr>
              <w:tabs>
                <w:tab w:val="left" w:pos="2268"/>
                <w:tab w:val="decimal" w:pos="2835"/>
              </w:tabs>
              <w:autoSpaceDE w:val="0"/>
              <w:autoSpaceDN w:val="0"/>
              <w:adjustRightInd w:val="0"/>
              <w:ind w:firstLine="111"/>
              <w:jc w:val="center"/>
              <w:rPr>
                <w:rFonts w:ascii="Times New Roman" w:hAnsi="Times New Roman" w:cs="Times New Roman"/>
                <w:sz w:val="20"/>
                <w:szCs w:val="20"/>
              </w:rPr>
            </w:pPr>
            <w:r w:rsidRPr="00DF1DB5">
              <w:rPr>
                <w:rFonts w:ascii="Times New Roman" w:hAnsi="Times New Roman" w:cs="Times New Roman"/>
                <w:b/>
                <w:bCs/>
                <w:sz w:val="20"/>
                <w:szCs w:val="20"/>
                <w:lang w:val="en-US"/>
              </w:rPr>
              <w:t>20</w:t>
            </w:r>
            <w:r>
              <w:rPr>
                <w:rFonts w:ascii="Times New Roman" w:hAnsi="Times New Roman" w:cs="Times New Roman"/>
                <w:b/>
                <w:bCs/>
                <w:sz w:val="20"/>
                <w:szCs w:val="20"/>
              </w:rPr>
              <w:t>20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C44B4" w:rsidRPr="001A7708" w:rsidRDefault="008C44B4" w:rsidP="00434178">
            <w:pPr>
              <w:tabs>
                <w:tab w:val="left" w:pos="2268"/>
                <w:tab w:val="decimal" w:pos="2835"/>
              </w:tabs>
              <w:autoSpaceDE w:val="0"/>
              <w:autoSpaceDN w:val="0"/>
              <w:adjustRightInd w:val="0"/>
              <w:ind w:right="-108" w:firstLine="34"/>
              <w:jc w:val="center"/>
              <w:rPr>
                <w:rFonts w:ascii="Times New Roman" w:hAnsi="Times New Roman" w:cs="Times New Roman"/>
                <w:sz w:val="20"/>
                <w:szCs w:val="20"/>
              </w:rPr>
            </w:pPr>
            <w:r w:rsidRPr="00DF1DB5">
              <w:rPr>
                <w:rFonts w:ascii="Times New Roman" w:hAnsi="Times New Roman" w:cs="Times New Roman"/>
                <w:b/>
                <w:bCs/>
                <w:sz w:val="20"/>
                <w:szCs w:val="20"/>
                <w:lang w:val="en-US"/>
              </w:rPr>
              <w:t>20</w:t>
            </w:r>
            <w:r>
              <w:rPr>
                <w:rFonts w:ascii="Times New Roman" w:hAnsi="Times New Roman" w:cs="Times New Roman"/>
                <w:b/>
                <w:bCs/>
                <w:sz w:val="20"/>
                <w:szCs w:val="20"/>
              </w:rPr>
              <w:t>21</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8C44B4" w:rsidRPr="001A7708" w:rsidRDefault="008C44B4" w:rsidP="00434178">
            <w:pPr>
              <w:tabs>
                <w:tab w:val="left" w:pos="2268"/>
                <w:tab w:val="decimal" w:pos="2835"/>
              </w:tabs>
              <w:autoSpaceDE w:val="0"/>
              <w:autoSpaceDN w:val="0"/>
              <w:adjustRightInd w:val="0"/>
              <w:jc w:val="center"/>
              <w:rPr>
                <w:rFonts w:ascii="Times New Roman" w:hAnsi="Times New Roman" w:cs="Times New Roman"/>
                <w:sz w:val="20"/>
                <w:szCs w:val="20"/>
              </w:rPr>
            </w:pPr>
            <w:r w:rsidRPr="00DF1DB5">
              <w:rPr>
                <w:rFonts w:ascii="Times New Roman" w:hAnsi="Times New Roman" w:cs="Times New Roman"/>
                <w:b/>
                <w:bCs/>
                <w:sz w:val="20"/>
                <w:szCs w:val="20"/>
                <w:lang w:val="en-US"/>
              </w:rPr>
              <w:t>20</w:t>
            </w:r>
            <w:r>
              <w:rPr>
                <w:rFonts w:ascii="Times New Roman" w:hAnsi="Times New Roman" w:cs="Times New Roman"/>
                <w:b/>
                <w:bCs/>
                <w:sz w:val="20"/>
                <w:szCs w:val="20"/>
              </w:rPr>
              <w:t>22</w:t>
            </w:r>
          </w:p>
        </w:tc>
        <w:tc>
          <w:tcPr>
            <w:tcW w:w="851" w:type="dxa"/>
            <w:tcBorders>
              <w:top w:val="single" w:sz="4" w:space="0" w:color="000000"/>
              <w:left w:val="single" w:sz="4" w:space="0" w:color="000000"/>
              <w:bottom w:val="single" w:sz="4" w:space="0" w:color="000000"/>
              <w:right w:val="single" w:sz="4" w:space="0" w:color="000000"/>
            </w:tcBorders>
          </w:tcPr>
          <w:p w:rsidR="008C44B4" w:rsidRPr="00A60A14" w:rsidRDefault="008C44B4" w:rsidP="00A60A14">
            <w:pPr>
              <w:jc w:val="center"/>
              <w:rPr>
                <w:rFonts w:ascii="Times New Roman" w:hAnsi="Times New Roman" w:cs="Times New Roman"/>
                <w:b/>
                <w:sz w:val="20"/>
                <w:szCs w:val="20"/>
              </w:rPr>
            </w:pPr>
            <w:r w:rsidRPr="00A60A14">
              <w:rPr>
                <w:rFonts w:ascii="Times New Roman" w:hAnsi="Times New Roman" w:cs="Times New Roman"/>
                <w:b/>
                <w:sz w:val="20"/>
                <w:szCs w:val="20"/>
              </w:rPr>
              <w:t>2020</w:t>
            </w:r>
          </w:p>
        </w:tc>
        <w:tc>
          <w:tcPr>
            <w:tcW w:w="850" w:type="dxa"/>
            <w:tcBorders>
              <w:top w:val="single" w:sz="4" w:space="0" w:color="000000"/>
              <w:left w:val="single" w:sz="4" w:space="0" w:color="000000"/>
              <w:bottom w:val="single" w:sz="4" w:space="0" w:color="000000"/>
              <w:right w:val="single" w:sz="4" w:space="0" w:color="000000"/>
            </w:tcBorders>
          </w:tcPr>
          <w:p w:rsidR="008C44B4" w:rsidRPr="008C44B4" w:rsidRDefault="008C44B4" w:rsidP="00434178">
            <w:pPr>
              <w:rPr>
                <w:rFonts w:ascii="Times New Roman" w:hAnsi="Times New Roman" w:cs="Times New Roman"/>
                <w:b/>
                <w:sz w:val="20"/>
                <w:szCs w:val="20"/>
              </w:rPr>
            </w:pPr>
            <w:r w:rsidRPr="008C44B4">
              <w:rPr>
                <w:rFonts w:ascii="Times New Roman" w:hAnsi="Times New Roman" w:cs="Times New Roman"/>
                <w:b/>
                <w:sz w:val="20"/>
                <w:szCs w:val="20"/>
              </w:rPr>
              <w:t>2021</w:t>
            </w:r>
          </w:p>
        </w:tc>
        <w:tc>
          <w:tcPr>
            <w:tcW w:w="851" w:type="dxa"/>
            <w:tcBorders>
              <w:top w:val="single" w:sz="4" w:space="0" w:color="000000"/>
              <w:left w:val="single" w:sz="4" w:space="0" w:color="000000"/>
              <w:bottom w:val="single" w:sz="4" w:space="0" w:color="000000"/>
              <w:right w:val="single" w:sz="4" w:space="0" w:color="000000"/>
            </w:tcBorders>
          </w:tcPr>
          <w:p w:rsidR="008C44B4" w:rsidRPr="008C44B4" w:rsidRDefault="008C44B4" w:rsidP="00434178">
            <w:pPr>
              <w:rPr>
                <w:rFonts w:ascii="Times New Roman" w:hAnsi="Times New Roman" w:cs="Times New Roman"/>
                <w:b/>
                <w:sz w:val="20"/>
                <w:szCs w:val="20"/>
              </w:rPr>
            </w:pPr>
            <w:r w:rsidRPr="008C44B4">
              <w:rPr>
                <w:rFonts w:ascii="Times New Roman" w:hAnsi="Times New Roman" w:cs="Times New Roman"/>
                <w:b/>
                <w:sz w:val="20"/>
                <w:szCs w:val="20"/>
              </w:rPr>
              <w:t>2022</w:t>
            </w:r>
          </w:p>
        </w:tc>
        <w:tc>
          <w:tcPr>
            <w:tcW w:w="992" w:type="dxa"/>
            <w:tcBorders>
              <w:top w:val="single" w:sz="4" w:space="0" w:color="000000"/>
              <w:left w:val="single" w:sz="4" w:space="0" w:color="000000"/>
              <w:bottom w:val="single" w:sz="4" w:space="0" w:color="000000"/>
              <w:right w:val="single" w:sz="4" w:space="0" w:color="000000"/>
            </w:tcBorders>
            <w:vAlign w:val="center"/>
          </w:tcPr>
          <w:p w:rsidR="008C44B4" w:rsidRPr="00DF1DB5" w:rsidRDefault="008C44B4" w:rsidP="00434178">
            <w:pPr>
              <w:rPr>
                <w:rFonts w:ascii="Times New Roman" w:hAnsi="Times New Roman" w:cs="Times New Roman"/>
                <w:sz w:val="20"/>
                <w:szCs w:val="20"/>
                <w:lang w:val="en-US"/>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8C44B4" w:rsidRPr="00DF1DB5" w:rsidRDefault="008C44B4" w:rsidP="00434178">
            <w:pPr>
              <w:rPr>
                <w:rFonts w:ascii="Times New Roman" w:hAnsi="Times New Roman" w:cs="Times New Roman"/>
                <w:sz w:val="20"/>
                <w:szCs w:val="20"/>
                <w:lang w:val="en-US"/>
              </w:rPr>
            </w:pPr>
          </w:p>
        </w:tc>
      </w:tr>
      <w:tr w:rsidR="008C44B4" w:rsidRPr="00DF1DB5" w:rsidTr="003734C0">
        <w:trPr>
          <w:trHeight w:val="132"/>
        </w:trPr>
        <w:tc>
          <w:tcPr>
            <w:tcW w:w="534" w:type="dxa"/>
            <w:tcBorders>
              <w:top w:val="single" w:sz="4" w:space="0" w:color="000000"/>
              <w:left w:val="single" w:sz="4" w:space="0" w:color="000000"/>
              <w:bottom w:val="single" w:sz="4" w:space="0" w:color="000000"/>
              <w:right w:val="single" w:sz="4" w:space="0" w:color="000000"/>
            </w:tcBorders>
            <w:shd w:val="clear" w:color="auto" w:fill="FFFFFF"/>
          </w:tcPr>
          <w:p w:rsidR="008C44B4" w:rsidRPr="00DF1DB5" w:rsidRDefault="008C44B4" w:rsidP="00434178">
            <w:pPr>
              <w:tabs>
                <w:tab w:val="left" w:pos="2268"/>
                <w:tab w:val="decimal" w:pos="2835"/>
              </w:tabs>
              <w:autoSpaceDE w:val="0"/>
              <w:autoSpaceDN w:val="0"/>
              <w:adjustRightInd w:val="0"/>
              <w:ind w:right="-108"/>
              <w:jc w:val="center"/>
              <w:rPr>
                <w:rFonts w:ascii="Times New Roman" w:hAnsi="Times New Roman" w:cs="Times New Roman"/>
                <w:sz w:val="20"/>
                <w:szCs w:val="20"/>
                <w:lang w:val="en-US"/>
              </w:rPr>
            </w:pPr>
            <w:r w:rsidRPr="00DF1DB5">
              <w:rPr>
                <w:rFonts w:ascii="Times New Roman" w:hAnsi="Times New Roman" w:cs="Times New Roman"/>
                <w:b/>
                <w:bCs/>
                <w:sz w:val="20"/>
                <w:szCs w:val="20"/>
                <w:lang w:val="en-US"/>
              </w:rPr>
              <w:t>1</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rsidR="008C44B4" w:rsidRPr="00DF1DB5" w:rsidRDefault="008C44B4" w:rsidP="00434178">
            <w:pPr>
              <w:tabs>
                <w:tab w:val="left" w:pos="2268"/>
                <w:tab w:val="decimal" w:pos="2835"/>
              </w:tabs>
              <w:autoSpaceDE w:val="0"/>
              <w:autoSpaceDN w:val="0"/>
              <w:adjustRightInd w:val="0"/>
              <w:ind w:firstLine="176"/>
              <w:jc w:val="center"/>
              <w:rPr>
                <w:rFonts w:ascii="Times New Roman" w:hAnsi="Times New Roman" w:cs="Times New Roman"/>
                <w:sz w:val="20"/>
                <w:szCs w:val="20"/>
                <w:lang w:val="en-US"/>
              </w:rPr>
            </w:pPr>
            <w:r w:rsidRPr="00DF1DB5">
              <w:rPr>
                <w:rFonts w:ascii="Times New Roman" w:hAnsi="Times New Roman" w:cs="Times New Roman"/>
                <w:b/>
                <w:bCs/>
                <w:sz w:val="20"/>
                <w:szCs w:val="20"/>
                <w:lang w:val="en-US"/>
              </w:rPr>
              <w:t>2</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8C44B4" w:rsidRPr="00DF1DB5" w:rsidRDefault="008C44B4" w:rsidP="00434178">
            <w:pPr>
              <w:autoSpaceDE w:val="0"/>
              <w:autoSpaceDN w:val="0"/>
              <w:adjustRightInd w:val="0"/>
              <w:jc w:val="center"/>
              <w:rPr>
                <w:rFonts w:ascii="Times New Roman" w:hAnsi="Times New Roman" w:cs="Times New Roman"/>
                <w:sz w:val="20"/>
                <w:szCs w:val="20"/>
                <w:lang w:val="en-US"/>
              </w:rPr>
            </w:pPr>
            <w:r w:rsidRPr="00DF1DB5">
              <w:rPr>
                <w:rFonts w:ascii="Times New Roman" w:hAnsi="Times New Roman" w:cs="Times New Roman"/>
                <w:b/>
                <w:bCs/>
                <w:sz w:val="20"/>
                <w:szCs w:val="20"/>
                <w:lang w:val="en-US"/>
              </w:rPr>
              <w:t>3</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C44B4" w:rsidRPr="00DF1DB5" w:rsidRDefault="008C44B4" w:rsidP="00434178">
            <w:pPr>
              <w:autoSpaceDE w:val="0"/>
              <w:autoSpaceDN w:val="0"/>
              <w:adjustRightInd w:val="0"/>
              <w:jc w:val="center"/>
              <w:rPr>
                <w:rFonts w:ascii="Times New Roman" w:hAnsi="Times New Roman" w:cs="Times New Roman"/>
                <w:sz w:val="20"/>
                <w:szCs w:val="20"/>
                <w:lang w:val="en-US"/>
              </w:rPr>
            </w:pPr>
            <w:r w:rsidRPr="00DF1DB5">
              <w:rPr>
                <w:rFonts w:ascii="Times New Roman" w:hAnsi="Times New Roman" w:cs="Times New Roman"/>
                <w:b/>
                <w:bCs/>
                <w:sz w:val="20"/>
                <w:szCs w:val="20"/>
                <w:lang w:val="en-US"/>
              </w:rPr>
              <w:t>4</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8C44B4" w:rsidRPr="00DF1DB5" w:rsidRDefault="008C44B4" w:rsidP="00434178">
            <w:pPr>
              <w:autoSpaceDE w:val="0"/>
              <w:autoSpaceDN w:val="0"/>
              <w:adjustRightInd w:val="0"/>
              <w:jc w:val="center"/>
              <w:rPr>
                <w:rFonts w:ascii="Times New Roman" w:hAnsi="Times New Roman" w:cs="Times New Roman"/>
                <w:sz w:val="20"/>
                <w:szCs w:val="20"/>
                <w:lang w:val="en-US"/>
              </w:rPr>
            </w:pPr>
            <w:r w:rsidRPr="00DF1DB5">
              <w:rPr>
                <w:rFonts w:ascii="Times New Roman" w:hAnsi="Times New Roman" w:cs="Times New Roman"/>
                <w:b/>
                <w:bCs/>
                <w:sz w:val="20"/>
                <w:szCs w:val="20"/>
                <w:lang w:val="en-US"/>
              </w:rPr>
              <w:t>5</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C44B4" w:rsidRDefault="003734C0" w:rsidP="00434178">
            <w:pPr>
              <w:autoSpaceDE w:val="0"/>
              <w:autoSpaceDN w:val="0"/>
              <w:adjustRightInd w:val="0"/>
              <w:jc w:val="center"/>
              <w:rPr>
                <w:rFonts w:ascii="Times New Roman" w:hAnsi="Times New Roman" w:cs="Times New Roman"/>
                <w:b/>
                <w:bCs/>
                <w:sz w:val="20"/>
                <w:szCs w:val="20"/>
              </w:rPr>
            </w:pPr>
            <w:r>
              <w:rPr>
                <w:rFonts w:ascii="Times New Roman" w:hAnsi="Times New Roman" w:cs="Times New Roman"/>
                <w:b/>
                <w:bCs/>
                <w:sz w:val="20"/>
                <w:szCs w:val="20"/>
              </w:rPr>
              <w:t>6</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8C44B4" w:rsidRDefault="003734C0" w:rsidP="00434178">
            <w:pPr>
              <w:autoSpaceDE w:val="0"/>
              <w:autoSpaceDN w:val="0"/>
              <w:adjustRightInd w:val="0"/>
              <w:jc w:val="center"/>
              <w:rPr>
                <w:rFonts w:ascii="Times New Roman" w:hAnsi="Times New Roman" w:cs="Times New Roman"/>
                <w:b/>
                <w:bCs/>
                <w:sz w:val="20"/>
                <w:szCs w:val="20"/>
              </w:rPr>
            </w:pPr>
            <w:r>
              <w:rPr>
                <w:rFonts w:ascii="Times New Roman" w:hAnsi="Times New Roman" w:cs="Times New Roman"/>
                <w:b/>
                <w:bCs/>
                <w:sz w:val="20"/>
                <w:szCs w:val="20"/>
              </w:rPr>
              <w:t>7</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C44B4" w:rsidRDefault="003734C0" w:rsidP="00434178">
            <w:pPr>
              <w:autoSpaceDE w:val="0"/>
              <w:autoSpaceDN w:val="0"/>
              <w:adjustRightInd w:val="0"/>
              <w:jc w:val="center"/>
              <w:rPr>
                <w:rFonts w:ascii="Times New Roman" w:hAnsi="Times New Roman" w:cs="Times New Roman"/>
                <w:b/>
                <w:bCs/>
                <w:sz w:val="20"/>
                <w:szCs w:val="20"/>
              </w:rPr>
            </w:pPr>
            <w:r>
              <w:rPr>
                <w:rFonts w:ascii="Times New Roman" w:hAnsi="Times New Roman" w:cs="Times New Roman"/>
                <w:b/>
                <w:bCs/>
                <w:sz w:val="20"/>
                <w:szCs w:val="20"/>
              </w:rPr>
              <w:t>8</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8C44B4" w:rsidRPr="003D76C1" w:rsidRDefault="008C44B4" w:rsidP="00434178">
            <w:pPr>
              <w:autoSpaceDE w:val="0"/>
              <w:autoSpaceDN w:val="0"/>
              <w:adjustRightInd w:val="0"/>
              <w:jc w:val="center"/>
              <w:rPr>
                <w:rFonts w:ascii="Times New Roman" w:hAnsi="Times New Roman" w:cs="Times New Roman"/>
                <w:sz w:val="20"/>
                <w:szCs w:val="20"/>
              </w:rPr>
            </w:pPr>
            <w:r>
              <w:rPr>
                <w:rFonts w:ascii="Times New Roman" w:hAnsi="Times New Roman" w:cs="Times New Roman"/>
                <w:b/>
                <w:bCs/>
                <w:sz w:val="20"/>
                <w:szCs w:val="20"/>
              </w:rPr>
              <w:t>9</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8C44B4" w:rsidRPr="003D76C1" w:rsidRDefault="008C44B4" w:rsidP="00434178">
            <w:pPr>
              <w:autoSpaceDE w:val="0"/>
              <w:autoSpaceDN w:val="0"/>
              <w:adjustRightInd w:val="0"/>
              <w:jc w:val="center"/>
              <w:rPr>
                <w:rFonts w:ascii="Times New Roman" w:hAnsi="Times New Roman" w:cs="Times New Roman"/>
                <w:sz w:val="20"/>
                <w:szCs w:val="20"/>
              </w:rPr>
            </w:pPr>
            <w:r>
              <w:rPr>
                <w:rFonts w:ascii="Times New Roman" w:hAnsi="Times New Roman" w:cs="Times New Roman"/>
                <w:b/>
                <w:bCs/>
                <w:sz w:val="20"/>
                <w:szCs w:val="20"/>
              </w:rPr>
              <w:t>10</w:t>
            </w:r>
          </w:p>
        </w:tc>
      </w:tr>
      <w:tr w:rsidR="008C44B4" w:rsidRPr="00DF1DB5" w:rsidTr="003734C0">
        <w:trPr>
          <w:trHeight w:val="273"/>
        </w:trPr>
        <w:tc>
          <w:tcPr>
            <w:tcW w:w="10740" w:type="dxa"/>
            <w:gridSpan w:val="10"/>
            <w:tcBorders>
              <w:top w:val="single" w:sz="4" w:space="0" w:color="000000"/>
              <w:left w:val="single" w:sz="4" w:space="0" w:color="000000"/>
              <w:bottom w:val="single" w:sz="4" w:space="0" w:color="000000"/>
              <w:right w:val="single" w:sz="4" w:space="0" w:color="000000"/>
            </w:tcBorders>
            <w:shd w:val="clear" w:color="auto" w:fill="FFFFFF"/>
          </w:tcPr>
          <w:p w:rsidR="008C44B4" w:rsidRPr="0007126A" w:rsidRDefault="008C44B4" w:rsidP="00434178">
            <w:pPr>
              <w:autoSpaceDE w:val="0"/>
              <w:autoSpaceDN w:val="0"/>
              <w:adjustRightInd w:val="0"/>
              <w:ind w:left="-108" w:firstLine="108"/>
              <w:jc w:val="center"/>
              <w:rPr>
                <w:rFonts w:ascii="Times New Roman" w:hAnsi="Times New Roman" w:cs="Times New Roman"/>
                <w:b/>
                <w:bCs/>
                <w:sz w:val="20"/>
                <w:szCs w:val="20"/>
              </w:rPr>
            </w:pPr>
            <w:r>
              <w:rPr>
                <w:rFonts w:ascii="Times New Roman" w:hAnsi="Times New Roman" w:cs="Times New Roman"/>
                <w:b/>
                <w:bCs/>
                <w:sz w:val="20"/>
                <w:szCs w:val="20"/>
              </w:rPr>
              <w:t xml:space="preserve">1. </w:t>
            </w:r>
            <w:r w:rsidRPr="0007126A">
              <w:rPr>
                <w:rFonts w:ascii="Times New Roman" w:hAnsi="Times New Roman" w:cs="Times New Roman"/>
                <w:b/>
                <w:bCs/>
                <w:sz w:val="20"/>
                <w:szCs w:val="20"/>
              </w:rPr>
              <w:t>Поддержка социальных и общественных инициатив молодых граждан Челябинской области</w:t>
            </w:r>
          </w:p>
        </w:tc>
      </w:tr>
      <w:tr w:rsidR="003734C0" w:rsidRPr="00DF1DB5" w:rsidTr="003734C0">
        <w:trPr>
          <w:trHeight w:val="273"/>
        </w:trPr>
        <w:tc>
          <w:tcPr>
            <w:tcW w:w="534" w:type="dxa"/>
            <w:tcBorders>
              <w:top w:val="single" w:sz="4" w:space="0" w:color="000000"/>
              <w:left w:val="single" w:sz="4" w:space="0" w:color="000000"/>
              <w:bottom w:val="single" w:sz="4" w:space="0" w:color="000000"/>
              <w:right w:val="single" w:sz="4" w:space="0" w:color="000000"/>
            </w:tcBorders>
            <w:shd w:val="clear" w:color="auto" w:fill="FFFFFF"/>
          </w:tcPr>
          <w:p w:rsidR="008C44B4" w:rsidRPr="00DF1DB5" w:rsidRDefault="008C44B4" w:rsidP="0007126A">
            <w:pPr>
              <w:autoSpaceDE w:val="0"/>
              <w:autoSpaceDN w:val="0"/>
              <w:adjustRightInd w:val="0"/>
              <w:jc w:val="center"/>
              <w:rPr>
                <w:rFonts w:ascii="Times New Roman" w:hAnsi="Times New Roman" w:cs="Times New Roman"/>
                <w:bCs/>
                <w:sz w:val="20"/>
                <w:szCs w:val="20"/>
              </w:rPr>
            </w:pPr>
            <w:r w:rsidRPr="00DF1DB5">
              <w:rPr>
                <w:rFonts w:ascii="Times New Roman" w:hAnsi="Times New Roman" w:cs="Times New Roman"/>
                <w:bCs/>
                <w:sz w:val="20"/>
                <w:szCs w:val="20"/>
              </w:rPr>
              <w:t>1.1.</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rsidR="008C44B4" w:rsidRPr="00681E25" w:rsidRDefault="008C44B4" w:rsidP="0007126A">
            <w:pPr>
              <w:tabs>
                <w:tab w:val="left" w:pos="1260"/>
              </w:tabs>
              <w:rPr>
                <w:rFonts w:ascii="Times New Roman" w:hAnsi="Times New Roman" w:cs="Times New Roman"/>
                <w:sz w:val="20"/>
                <w:szCs w:val="20"/>
              </w:rPr>
            </w:pPr>
            <w:r>
              <w:rPr>
                <w:rFonts w:ascii="Times New Roman" w:hAnsi="Times New Roman" w:cs="Times New Roman"/>
                <w:sz w:val="20"/>
                <w:szCs w:val="20"/>
              </w:rPr>
              <w:t>Мероприятия, направленные на вовлечение молодежи в добровольческую деятельность</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8C44B4" w:rsidRPr="00DF1DB5" w:rsidRDefault="008C44B4" w:rsidP="0007126A">
            <w:pPr>
              <w:autoSpaceDE w:val="0"/>
              <w:autoSpaceDN w:val="0"/>
              <w:adjustRightInd w:val="0"/>
              <w:jc w:val="center"/>
              <w:rPr>
                <w:rFonts w:ascii="Times New Roman" w:hAnsi="Times New Roman" w:cs="Times New Roman"/>
                <w:bCs/>
                <w:sz w:val="20"/>
                <w:szCs w:val="20"/>
              </w:rPr>
            </w:pPr>
            <w:r>
              <w:rPr>
                <w:rFonts w:ascii="Times New Roman" w:hAnsi="Times New Roman" w:cs="Times New Roman"/>
                <w:bCs/>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C44B4" w:rsidRPr="00DF1DB5" w:rsidRDefault="007343E0" w:rsidP="0007126A">
            <w:pPr>
              <w:autoSpaceDE w:val="0"/>
              <w:autoSpaceDN w:val="0"/>
              <w:adjustRightInd w:val="0"/>
              <w:jc w:val="center"/>
              <w:rPr>
                <w:rFonts w:ascii="Times New Roman" w:hAnsi="Times New Roman" w:cs="Times New Roman"/>
                <w:bCs/>
                <w:sz w:val="20"/>
                <w:szCs w:val="20"/>
              </w:rPr>
            </w:pPr>
            <w:r>
              <w:rPr>
                <w:rFonts w:ascii="Times New Roman" w:hAnsi="Times New Roman" w:cs="Times New Roman"/>
                <w:bCs/>
                <w:sz w:val="20"/>
                <w:szCs w:val="20"/>
              </w:rPr>
              <w:t>5</w:t>
            </w:r>
            <w:r w:rsidR="008C44B4">
              <w:rPr>
                <w:rFonts w:ascii="Times New Roman" w:hAnsi="Times New Roman" w:cs="Times New Roman"/>
                <w:bCs/>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8C44B4" w:rsidRPr="00DF1DB5" w:rsidRDefault="007343E0" w:rsidP="0007126A">
            <w:pPr>
              <w:autoSpaceDE w:val="0"/>
              <w:autoSpaceDN w:val="0"/>
              <w:adjustRightInd w:val="0"/>
              <w:jc w:val="center"/>
              <w:rPr>
                <w:rFonts w:ascii="Times New Roman" w:hAnsi="Times New Roman" w:cs="Times New Roman"/>
                <w:bCs/>
                <w:sz w:val="20"/>
                <w:szCs w:val="20"/>
              </w:rPr>
            </w:pPr>
            <w:r>
              <w:rPr>
                <w:rFonts w:ascii="Times New Roman" w:hAnsi="Times New Roman" w:cs="Times New Roman"/>
                <w:bCs/>
                <w:sz w:val="20"/>
                <w:szCs w:val="20"/>
              </w:rPr>
              <w:t>5</w:t>
            </w:r>
            <w:r w:rsidR="008C44B4">
              <w:rPr>
                <w:rFonts w:ascii="Times New Roman" w:hAnsi="Times New Roman" w:cs="Times New Roman"/>
                <w:bCs/>
                <w:sz w:val="20"/>
                <w:szCs w:val="20"/>
              </w:rPr>
              <w:t>,0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C44B4" w:rsidRPr="00DF1DB5" w:rsidRDefault="008C44B4" w:rsidP="0007126A">
            <w:pPr>
              <w:autoSpaceDE w:val="0"/>
              <w:autoSpaceDN w:val="0"/>
              <w:adjustRightInd w:val="0"/>
              <w:jc w:val="center"/>
              <w:rPr>
                <w:rFonts w:ascii="Times New Roman" w:hAnsi="Times New Roman" w:cs="Times New Roman"/>
                <w:bCs/>
                <w:sz w:val="20"/>
                <w:szCs w:val="20"/>
              </w:rPr>
            </w:pPr>
            <w:r>
              <w:rPr>
                <w:rFonts w:ascii="Times New Roman" w:hAnsi="Times New Roman" w:cs="Times New Roman"/>
                <w:bCs/>
                <w:sz w:val="20"/>
                <w:szCs w:val="20"/>
              </w:rPr>
              <w:t>10,0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8C44B4" w:rsidRPr="00DF1DB5" w:rsidRDefault="003734C0" w:rsidP="0007126A">
            <w:pPr>
              <w:autoSpaceDE w:val="0"/>
              <w:autoSpaceDN w:val="0"/>
              <w:adjustRightInd w:val="0"/>
              <w:jc w:val="center"/>
              <w:rPr>
                <w:rFonts w:ascii="Times New Roman" w:hAnsi="Times New Roman" w:cs="Times New Roman"/>
                <w:bCs/>
                <w:sz w:val="20"/>
                <w:szCs w:val="20"/>
              </w:rPr>
            </w:pPr>
            <w:r>
              <w:rPr>
                <w:rFonts w:ascii="Times New Roman" w:hAnsi="Times New Roman" w:cs="Times New Roman"/>
                <w:bCs/>
                <w:sz w:val="20"/>
                <w:szCs w:val="20"/>
              </w:rPr>
              <w:t>10,0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C44B4" w:rsidRPr="00DF1DB5" w:rsidRDefault="009C3BF0" w:rsidP="0007126A">
            <w:pPr>
              <w:autoSpaceDE w:val="0"/>
              <w:autoSpaceDN w:val="0"/>
              <w:adjustRightInd w:val="0"/>
              <w:jc w:val="center"/>
              <w:rPr>
                <w:rFonts w:ascii="Times New Roman" w:hAnsi="Times New Roman" w:cs="Times New Roman"/>
                <w:bCs/>
                <w:sz w:val="20"/>
                <w:szCs w:val="20"/>
              </w:rPr>
            </w:pPr>
            <w:r>
              <w:rPr>
                <w:rFonts w:ascii="Times New Roman" w:hAnsi="Times New Roman" w:cs="Times New Roman"/>
                <w:bCs/>
                <w:sz w:val="20"/>
                <w:szCs w:val="20"/>
              </w:rPr>
              <w:t>2</w:t>
            </w:r>
            <w:r w:rsidR="003734C0">
              <w:rPr>
                <w:rFonts w:ascii="Times New Roman" w:hAnsi="Times New Roman" w:cs="Times New Roman"/>
                <w:bCs/>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8C44B4" w:rsidRPr="00DF1DB5" w:rsidRDefault="008C44B4" w:rsidP="0007126A">
            <w:pPr>
              <w:autoSpaceDE w:val="0"/>
              <w:autoSpaceDN w:val="0"/>
              <w:adjustRightInd w:val="0"/>
              <w:jc w:val="center"/>
              <w:rPr>
                <w:rFonts w:ascii="Times New Roman" w:hAnsi="Times New Roman" w:cs="Times New Roman"/>
                <w:bCs/>
                <w:sz w:val="20"/>
                <w:szCs w:val="20"/>
              </w:rPr>
            </w:pPr>
            <w:r w:rsidRPr="00DF1DB5">
              <w:rPr>
                <w:rFonts w:ascii="Times New Roman" w:hAnsi="Times New Roman" w:cs="Times New Roman"/>
                <w:bCs/>
                <w:sz w:val="20"/>
                <w:szCs w:val="20"/>
              </w:rPr>
              <w:t>20</w:t>
            </w:r>
            <w:r>
              <w:rPr>
                <w:rFonts w:ascii="Times New Roman" w:hAnsi="Times New Roman" w:cs="Times New Roman"/>
                <w:bCs/>
                <w:sz w:val="20"/>
                <w:szCs w:val="20"/>
              </w:rPr>
              <w:t>20</w:t>
            </w:r>
            <w:r w:rsidRPr="00DF1DB5">
              <w:rPr>
                <w:rFonts w:ascii="Times New Roman" w:hAnsi="Times New Roman" w:cs="Times New Roman"/>
                <w:bCs/>
                <w:sz w:val="20"/>
                <w:szCs w:val="20"/>
              </w:rPr>
              <w:t>-20</w:t>
            </w:r>
            <w:r>
              <w:rPr>
                <w:rFonts w:ascii="Times New Roman" w:hAnsi="Times New Roman" w:cs="Times New Roman"/>
                <w:bCs/>
                <w:sz w:val="20"/>
                <w:szCs w:val="20"/>
              </w:rPr>
              <w:t>22</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8C44B4" w:rsidRPr="00B228CF" w:rsidRDefault="008C44B4" w:rsidP="0007126A">
            <w:pPr>
              <w:autoSpaceDE w:val="0"/>
              <w:autoSpaceDN w:val="0"/>
              <w:adjustRightInd w:val="0"/>
              <w:ind w:left="-108" w:firstLine="108"/>
              <w:rPr>
                <w:rFonts w:ascii="Times New Roman" w:hAnsi="Times New Roman" w:cs="Times New Roman"/>
                <w:bCs/>
                <w:sz w:val="16"/>
                <w:szCs w:val="16"/>
              </w:rPr>
            </w:pPr>
            <w:r w:rsidRPr="00B228CF">
              <w:rPr>
                <w:rFonts w:ascii="Times New Roman" w:hAnsi="Times New Roman" w:cs="Times New Roman"/>
                <w:bCs/>
                <w:sz w:val="16"/>
                <w:szCs w:val="16"/>
              </w:rPr>
              <w:t>МУ «Управление культуры</w:t>
            </w:r>
            <w:r>
              <w:rPr>
                <w:rFonts w:ascii="Times New Roman" w:hAnsi="Times New Roman" w:cs="Times New Roman"/>
                <w:bCs/>
                <w:sz w:val="16"/>
                <w:szCs w:val="16"/>
              </w:rPr>
              <w:t>»</w:t>
            </w:r>
            <w:r w:rsidRPr="00B228CF">
              <w:rPr>
                <w:rFonts w:ascii="Times New Roman" w:hAnsi="Times New Roman" w:cs="Times New Roman"/>
                <w:bCs/>
                <w:sz w:val="16"/>
                <w:szCs w:val="16"/>
              </w:rPr>
              <w:t xml:space="preserve"> </w:t>
            </w:r>
          </w:p>
          <w:p w:rsidR="008C44B4" w:rsidRPr="00DF1DB5" w:rsidRDefault="008C44B4" w:rsidP="0007126A">
            <w:pPr>
              <w:autoSpaceDE w:val="0"/>
              <w:autoSpaceDN w:val="0"/>
              <w:adjustRightInd w:val="0"/>
              <w:jc w:val="center"/>
              <w:rPr>
                <w:rFonts w:ascii="Times New Roman" w:hAnsi="Times New Roman" w:cs="Times New Roman"/>
                <w:bCs/>
                <w:sz w:val="20"/>
                <w:szCs w:val="20"/>
              </w:rPr>
            </w:pPr>
          </w:p>
        </w:tc>
      </w:tr>
      <w:tr w:rsidR="003734C0" w:rsidRPr="00DF1DB5" w:rsidTr="003734C0">
        <w:trPr>
          <w:trHeight w:val="273"/>
        </w:trPr>
        <w:tc>
          <w:tcPr>
            <w:tcW w:w="534" w:type="dxa"/>
            <w:tcBorders>
              <w:top w:val="single" w:sz="4" w:space="0" w:color="000000"/>
              <w:left w:val="single" w:sz="4" w:space="0" w:color="000000"/>
              <w:bottom w:val="single" w:sz="4" w:space="0" w:color="000000"/>
              <w:right w:val="single" w:sz="4" w:space="0" w:color="000000"/>
            </w:tcBorders>
            <w:shd w:val="clear" w:color="auto" w:fill="FFFFFF"/>
          </w:tcPr>
          <w:p w:rsidR="008C44B4" w:rsidRPr="00DF1DB5" w:rsidRDefault="008C44B4" w:rsidP="0007126A">
            <w:pPr>
              <w:autoSpaceDE w:val="0"/>
              <w:autoSpaceDN w:val="0"/>
              <w:adjustRightInd w:val="0"/>
              <w:jc w:val="center"/>
              <w:rPr>
                <w:rFonts w:ascii="Times New Roman" w:hAnsi="Times New Roman" w:cs="Times New Roman"/>
                <w:bCs/>
                <w:sz w:val="20"/>
                <w:szCs w:val="20"/>
              </w:rPr>
            </w:pPr>
            <w:r w:rsidRPr="00DF1DB5">
              <w:rPr>
                <w:rFonts w:ascii="Times New Roman" w:hAnsi="Times New Roman" w:cs="Times New Roman"/>
                <w:bCs/>
                <w:sz w:val="20"/>
                <w:szCs w:val="20"/>
              </w:rPr>
              <w:t>1.2.</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rsidR="008C44B4" w:rsidRPr="00681E25" w:rsidRDefault="008C44B4" w:rsidP="0007126A">
            <w:pPr>
              <w:tabs>
                <w:tab w:val="left" w:pos="1260"/>
              </w:tabs>
              <w:rPr>
                <w:rFonts w:ascii="Times New Roman" w:hAnsi="Times New Roman" w:cs="Times New Roman"/>
                <w:sz w:val="20"/>
                <w:szCs w:val="20"/>
              </w:rPr>
            </w:pPr>
            <w:r w:rsidRPr="00681E25">
              <w:rPr>
                <w:rFonts w:ascii="Times New Roman" w:hAnsi="Times New Roman" w:cs="Times New Roman"/>
                <w:sz w:val="20"/>
                <w:szCs w:val="20"/>
              </w:rPr>
              <w:t xml:space="preserve">Молодежный </w:t>
            </w:r>
            <w:proofErr w:type="spellStart"/>
            <w:r w:rsidRPr="00681E25">
              <w:rPr>
                <w:rFonts w:ascii="Times New Roman" w:hAnsi="Times New Roman" w:cs="Times New Roman"/>
                <w:sz w:val="20"/>
                <w:szCs w:val="20"/>
              </w:rPr>
              <w:t>грантовый</w:t>
            </w:r>
            <w:proofErr w:type="spellEnd"/>
            <w:r w:rsidRPr="00681E25">
              <w:rPr>
                <w:rFonts w:ascii="Times New Roman" w:hAnsi="Times New Roman" w:cs="Times New Roman"/>
                <w:sz w:val="20"/>
                <w:szCs w:val="20"/>
              </w:rPr>
              <w:t xml:space="preserve"> конкурс</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8C44B4" w:rsidRPr="00DF1DB5" w:rsidRDefault="008C44B4" w:rsidP="0007126A">
            <w:pPr>
              <w:autoSpaceDE w:val="0"/>
              <w:autoSpaceDN w:val="0"/>
              <w:adjustRightInd w:val="0"/>
              <w:jc w:val="center"/>
              <w:rPr>
                <w:rFonts w:ascii="Times New Roman" w:hAnsi="Times New Roman" w:cs="Times New Roman"/>
                <w:bCs/>
                <w:sz w:val="20"/>
                <w:szCs w:val="20"/>
              </w:rPr>
            </w:pPr>
            <w:r>
              <w:rPr>
                <w:rFonts w:ascii="Times New Roman" w:hAnsi="Times New Roman" w:cs="Times New Roman"/>
                <w:bCs/>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C44B4" w:rsidRDefault="008C44B4" w:rsidP="0007126A">
            <w:pPr>
              <w:jc w:val="center"/>
            </w:pPr>
            <w:r w:rsidRPr="000B1D78">
              <w:rPr>
                <w:rFonts w:ascii="Times New Roman" w:hAnsi="Times New Roman" w:cs="Times New Roman"/>
                <w:bCs/>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8C44B4" w:rsidRDefault="008C44B4" w:rsidP="0007126A">
            <w:pPr>
              <w:jc w:val="center"/>
            </w:pPr>
            <w:r w:rsidRPr="000B1D78">
              <w:rPr>
                <w:rFonts w:ascii="Times New Roman" w:hAnsi="Times New Roman" w:cs="Times New Roman"/>
                <w:bCs/>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C44B4" w:rsidRPr="00165C36" w:rsidRDefault="008C44B4" w:rsidP="0007126A">
            <w:pPr>
              <w:rPr>
                <w:rFonts w:ascii="Times New Roman" w:hAnsi="Times New Roman" w:cs="Times New Roman"/>
                <w:bCs/>
                <w:sz w:val="20"/>
                <w:szCs w:val="20"/>
              </w:rPr>
            </w:pPr>
            <w:r>
              <w:rPr>
                <w:rFonts w:ascii="Times New Roman" w:hAnsi="Times New Roman" w:cs="Times New Roman"/>
                <w:bCs/>
                <w:sz w:val="20"/>
                <w:szCs w:val="20"/>
              </w:rPr>
              <w:t>30,0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8C44B4" w:rsidRPr="00165C36" w:rsidRDefault="003734C0" w:rsidP="0007126A">
            <w:pPr>
              <w:rPr>
                <w:rFonts w:ascii="Times New Roman" w:hAnsi="Times New Roman" w:cs="Times New Roman"/>
                <w:bCs/>
                <w:sz w:val="20"/>
                <w:szCs w:val="20"/>
              </w:rPr>
            </w:pPr>
            <w:r>
              <w:rPr>
                <w:rFonts w:ascii="Times New Roman" w:hAnsi="Times New Roman" w:cs="Times New Roman"/>
                <w:bCs/>
                <w:sz w:val="20"/>
                <w:szCs w:val="20"/>
              </w:rPr>
              <w:t>30,0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C44B4" w:rsidRPr="00165C36" w:rsidRDefault="00BD441A" w:rsidP="0007126A">
            <w:pPr>
              <w:rPr>
                <w:rFonts w:ascii="Times New Roman" w:hAnsi="Times New Roman" w:cs="Times New Roman"/>
                <w:bCs/>
                <w:sz w:val="20"/>
                <w:szCs w:val="20"/>
              </w:rPr>
            </w:pPr>
            <w:r>
              <w:rPr>
                <w:rFonts w:ascii="Times New Roman" w:hAnsi="Times New Roman" w:cs="Times New Roman"/>
                <w:bCs/>
                <w:sz w:val="20"/>
                <w:szCs w:val="20"/>
              </w:rPr>
              <w:t>5</w:t>
            </w:r>
            <w:r w:rsidR="003734C0">
              <w:rPr>
                <w:rFonts w:ascii="Times New Roman" w:hAnsi="Times New Roman" w:cs="Times New Roman"/>
                <w:bCs/>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8C44B4" w:rsidRDefault="008C44B4" w:rsidP="0007126A">
            <w:r w:rsidRPr="00165C36">
              <w:rPr>
                <w:rFonts w:ascii="Times New Roman" w:hAnsi="Times New Roman" w:cs="Times New Roman"/>
                <w:bCs/>
                <w:sz w:val="20"/>
                <w:szCs w:val="20"/>
              </w:rPr>
              <w:t>2020-2022</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8C44B4" w:rsidRDefault="008C44B4" w:rsidP="0007126A">
            <w:r w:rsidRPr="00E8409B">
              <w:rPr>
                <w:rFonts w:ascii="Times New Roman" w:hAnsi="Times New Roman" w:cs="Times New Roman"/>
                <w:bCs/>
                <w:sz w:val="16"/>
                <w:szCs w:val="16"/>
              </w:rPr>
              <w:t xml:space="preserve">МУ «Управление культуры» </w:t>
            </w:r>
          </w:p>
        </w:tc>
      </w:tr>
      <w:tr w:rsidR="003734C0" w:rsidRPr="00DF1DB5" w:rsidTr="003734C0">
        <w:trPr>
          <w:trHeight w:val="273"/>
        </w:trPr>
        <w:tc>
          <w:tcPr>
            <w:tcW w:w="534" w:type="dxa"/>
            <w:tcBorders>
              <w:top w:val="single" w:sz="4" w:space="0" w:color="000000"/>
              <w:left w:val="single" w:sz="4" w:space="0" w:color="000000"/>
              <w:bottom w:val="single" w:sz="4" w:space="0" w:color="000000"/>
              <w:right w:val="single" w:sz="4" w:space="0" w:color="000000"/>
            </w:tcBorders>
            <w:shd w:val="clear" w:color="auto" w:fill="FFFFFF"/>
          </w:tcPr>
          <w:p w:rsidR="008C44B4" w:rsidRPr="00DF1DB5" w:rsidRDefault="008C44B4" w:rsidP="0007126A">
            <w:pPr>
              <w:autoSpaceDE w:val="0"/>
              <w:autoSpaceDN w:val="0"/>
              <w:adjustRightInd w:val="0"/>
              <w:jc w:val="center"/>
              <w:rPr>
                <w:rFonts w:ascii="Times New Roman" w:hAnsi="Times New Roman" w:cs="Times New Roman"/>
                <w:bCs/>
                <w:sz w:val="20"/>
                <w:szCs w:val="20"/>
              </w:rPr>
            </w:pPr>
            <w:r w:rsidRPr="00DF1DB5">
              <w:rPr>
                <w:rFonts w:ascii="Times New Roman" w:hAnsi="Times New Roman" w:cs="Times New Roman"/>
                <w:bCs/>
                <w:sz w:val="20"/>
                <w:szCs w:val="20"/>
              </w:rPr>
              <w:lastRenderedPageBreak/>
              <w:t>1.3.</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rsidR="008C44B4" w:rsidRPr="00681E25" w:rsidRDefault="008C44B4" w:rsidP="0007126A">
            <w:pPr>
              <w:tabs>
                <w:tab w:val="left" w:pos="1260"/>
              </w:tabs>
              <w:rPr>
                <w:rFonts w:ascii="Times New Roman" w:hAnsi="Times New Roman" w:cs="Times New Roman"/>
                <w:sz w:val="20"/>
                <w:szCs w:val="20"/>
              </w:rPr>
            </w:pPr>
            <w:r w:rsidRPr="00681E25">
              <w:rPr>
                <w:rFonts w:ascii="Times New Roman" w:hAnsi="Times New Roman" w:cs="Times New Roman"/>
                <w:sz w:val="20"/>
                <w:szCs w:val="20"/>
              </w:rPr>
              <w:t xml:space="preserve">Молодежный образовательный форум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8C44B4" w:rsidRDefault="008C44B4" w:rsidP="0007126A">
            <w:pPr>
              <w:jc w:val="center"/>
            </w:pPr>
            <w:r w:rsidRPr="00E91894">
              <w:rPr>
                <w:rFonts w:ascii="Times New Roman" w:hAnsi="Times New Roman" w:cs="Times New Roman"/>
                <w:bCs/>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C44B4" w:rsidRDefault="008C44B4" w:rsidP="0007126A">
            <w:pPr>
              <w:jc w:val="center"/>
            </w:pPr>
            <w:r w:rsidRPr="000B1D78">
              <w:rPr>
                <w:rFonts w:ascii="Times New Roman" w:hAnsi="Times New Roman" w:cs="Times New Roman"/>
                <w:bCs/>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8C44B4" w:rsidRDefault="008C44B4" w:rsidP="0007126A">
            <w:pPr>
              <w:jc w:val="center"/>
            </w:pPr>
            <w:r w:rsidRPr="000B1D78">
              <w:rPr>
                <w:rFonts w:ascii="Times New Roman" w:hAnsi="Times New Roman" w:cs="Times New Roman"/>
                <w:bCs/>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C44B4" w:rsidRPr="00165C36" w:rsidRDefault="008C44B4" w:rsidP="0007126A">
            <w:pPr>
              <w:rPr>
                <w:rFonts w:ascii="Times New Roman" w:hAnsi="Times New Roman" w:cs="Times New Roman"/>
                <w:bCs/>
                <w:sz w:val="20"/>
                <w:szCs w:val="20"/>
              </w:rPr>
            </w:pPr>
            <w:r>
              <w:rPr>
                <w:rFonts w:ascii="Times New Roman" w:hAnsi="Times New Roman" w:cs="Times New Roman"/>
                <w:bCs/>
                <w:sz w:val="20"/>
                <w:szCs w:val="20"/>
              </w:rPr>
              <w:t>80,0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8C44B4" w:rsidRPr="00165C36" w:rsidRDefault="007536B9" w:rsidP="0007126A">
            <w:pPr>
              <w:rPr>
                <w:rFonts w:ascii="Times New Roman" w:hAnsi="Times New Roman" w:cs="Times New Roman"/>
                <w:bCs/>
                <w:sz w:val="20"/>
                <w:szCs w:val="20"/>
              </w:rPr>
            </w:pPr>
            <w:r>
              <w:rPr>
                <w:rFonts w:ascii="Times New Roman" w:hAnsi="Times New Roman" w:cs="Times New Roman"/>
                <w:bCs/>
                <w:sz w:val="20"/>
                <w:szCs w:val="20"/>
              </w:rPr>
              <w:t>0</w:t>
            </w:r>
            <w:r w:rsidR="003734C0">
              <w:rPr>
                <w:rFonts w:ascii="Times New Roman" w:hAnsi="Times New Roman" w:cs="Times New Roman"/>
                <w:bCs/>
                <w:sz w:val="20"/>
                <w:szCs w:val="20"/>
              </w:rPr>
              <w:t>,0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C44B4" w:rsidRPr="00165C36" w:rsidRDefault="003734C0" w:rsidP="0007126A">
            <w:pPr>
              <w:rPr>
                <w:rFonts w:ascii="Times New Roman" w:hAnsi="Times New Roman" w:cs="Times New Roman"/>
                <w:bCs/>
                <w:sz w:val="20"/>
                <w:szCs w:val="20"/>
              </w:rPr>
            </w:pPr>
            <w:r>
              <w:rPr>
                <w:rFonts w:ascii="Times New Roman" w:hAnsi="Times New Roman" w:cs="Times New Roman"/>
                <w:bCs/>
                <w:sz w:val="20"/>
                <w:szCs w:val="20"/>
              </w:rPr>
              <w:t>80,0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8C44B4" w:rsidRDefault="008C44B4" w:rsidP="0007126A">
            <w:r w:rsidRPr="00165C36">
              <w:rPr>
                <w:rFonts w:ascii="Times New Roman" w:hAnsi="Times New Roman" w:cs="Times New Roman"/>
                <w:bCs/>
                <w:sz w:val="20"/>
                <w:szCs w:val="20"/>
              </w:rPr>
              <w:t>2020-2022</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8C44B4" w:rsidRDefault="008C44B4" w:rsidP="0007126A">
            <w:r w:rsidRPr="00E8409B">
              <w:rPr>
                <w:rFonts w:ascii="Times New Roman" w:hAnsi="Times New Roman" w:cs="Times New Roman"/>
                <w:bCs/>
                <w:sz w:val="16"/>
                <w:szCs w:val="16"/>
              </w:rPr>
              <w:t xml:space="preserve">МУ «Управление культуры» </w:t>
            </w:r>
          </w:p>
        </w:tc>
      </w:tr>
      <w:tr w:rsidR="003734C0" w:rsidRPr="00DF1DB5" w:rsidTr="003734C0">
        <w:trPr>
          <w:trHeight w:val="273"/>
        </w:trPr>
        <w:tc>
          <w:tcPr>
            <w:tcW w:w="534" w:type="dxa"/>
            <w:tcBorders>
              <w:top w:val="single" w:sz="4" w:space="0" w:color="000000"/>
              <w:left w:val="single" w:sz="4" w:space="0" w:color="000000"/>
              <w:bottom w:val="single" w:sz="4" w:space="0" w:color="000000"/>
              <w:right w:val="single" w:sz="4" w:space="0" w:color="000000"/>
            </w:tcBorders>
            <w:shd w:val="clear" w:color="auto" w:fill="FFFFFF"/>
          </w:tcPr>
          <w:p w:rsidR="008C44B4" w:rsidRPr="00DF1DB5" w:rsidRDefault="008C44B4" w:rsidP="00434178">
            <w:pPr>
              <w:autoSpaceDE w:val="0"/>
              <w:autoSpaceDN w:val="0"/>
              <w:adjustRightInd w:val="0"/>
              <w:jc w:val="center"/>
              <w:rPr>
                <w:rFonts w:ascii="Times New Roman" w:hAnsi="Times New Roman" w:cs="Times New Roman"/>
                <w:bCs/>
                <w:sz w:val="20"/>
                <w:szCs w:val="20"/>
              </w:rPr>
            </w:pPr>
            <w:r w:rsidRPr="00DF1DB5">
              <w:rPr>
                <w:rFonts w:ascii="Times New Roman" w:hAnsi="Times New Roman" w:cs="Times New Roman"/>
                <w:bCs/>
                <w:sz w:val="20"/>
                <w:szCs w:val="20"/>
              </w:rPr>
              <w:t>1.4.</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44B4" w:rsidRPr="00DF1DB5" w:rsidRDefault="008C44B4" w:rsidP="00434178">
            <w:pPr>
              <w:tabs>
                <w:tab w:val="left" w:pos="1260"/>
              </w:tabs>
              <w:jc w:val="center"/>
              <w:rPr>
                <w:rFonts w:ascii="Times New Roman" w:hAnsi="Times New Roman" w:cs="Times New Roman"/>
                <w:sz w:val="20"/>
                <w:szCs w:val="20"/>
              </w:rPr>
            </w:pPr>
            <w:r w:rsidRPr="00681E25">
              <w:rPr>
                <w:rFonts w:ascii="Times New Roman" w:hAnsi="Times New Roman" w:cs="Times New Roman"/>
                <w:sz w:val="20"/>
                <w:szCs w:val="20"/>
              </w:rPr>
              <w:t>День добровольца</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8C44B4" w:rsidRDefault="008C44B4" w:rsidP="0007126A">
            <w:pPr>
              <w:jc w:val="center"/>
            </w:pPr>
            <w:r w:rsidRPr="00E91894">
              <w:rPr>
                <w:rFonts w:ascii="Times New Roman" w:hAnsi="Times New Roman" w:cs="Times New Roman"/>
                <w:bCs/>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C44B4" w:rsidRDefault="008C44B4" w:rsidP="0007126A">
            <w:pPr>
              <w:jc w:val="center"/>
            </w:pPr>
            <w:r w:rsidRPr="000B1D78">
              <w:rPr>
                <w:rFonts w:ascii="Times New Roman" w:hAnsi="Times New Roman" w:cs="Times New Roman"/>
                <w:bCs/>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8C44B4" w:rsidRDefault="008C44B4" w:rsidP="0007126A">
            <w:pPr>
              <w:jc w:val="center"/>
            </w:pPr>
            <w:r w:rsidRPr="000B1D78">
              <w:rPr>
                <w:rFonts w:ascii="Times New Roman" w:hAnsi="Times New Roman" w:cs="Times New Roman"/>
                <w:bCs/>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C44B4" w:rsidRPr="00165C36" w:rsidRDefault="008C44B4" w:rsidP="00434178">
            <w:pPr>
              <w:rPr>
                <w:rFonts w:ascii="Times New Roman" w:hAnsi="Times New Roman" w:cs="Times New Roman"/>
                <w:bCs/>
                <w:sz w:val="20"/>
                <w:szCs w:val="20"/>
              </w:rPr>
            </w:pPr>
            <w:r>
              <w:rPr>
                <w:rFonts w:ascii="Times New Roman" w:hAnsi="Times New Roman" w:cs="Times New Roman"/>
                <w:bCs/>
                <w:sz w:val="20"/>
                <w:szCs w:val="20"/>
              </w:rPr>
              <w:t>5,0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8C44B4" w:rsidRPr="00165C36" w:rsidRDefault="003734C0" w:rsidP="00434178">
            <w:pPr>
              <w:rPr>
                <w:rFonts w:ascii="Times New Roman" w:hAnsi="Times New Roman" w:cs="Times New Roman"/>
                <w:bCs/>
                <w:sz w:val="20"/>
                <w:szCs w:val="20"/>
              </w:rPr>
            </w:pPr>
            <w:r>
              <w:rPr>
                <w:rFonts w:ascii="Times New Roman" w:hAnsi="Times New Roman" w:cs="Times New Roman"/>
                <w:bCs/>
                <w:sz w:val="20"/>
                <w:szCs w:val="20"/>
              </w:rPr>
              <w:t>5,0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C44B4" w:rsidRPr="00165C36" w:rsidRDefault="00BD441A" w:rsidP="00434178">
            <w:pPr>
              <w:rPr>
                <w:rFonts w:ascii="Times New Roman" w:hAnsi="Times New Roman" w:cs="Times New Roman"/>
                <w:bCs/>
                <w:sz w:val="20"/>
                <w:szCs w:val="20"/>
              </w:rPr>
            </w:pPr>
            <w:r>
              <w:rPr>
                <w:rFonts w:ascii="Times New Roman" w:hAnsi="Times New Roman" w:cs="Times New Roman"/>
                <w:bCs/>
                <w:sz w:val="20"/>
                <w:szCs w:val="20"/>
              </w:rPr>
              <w:t>1</w:t>
            </w:r>
            <w:r w:rsidR="003734C0">
              <w:rPr>
                <w:rFonts w:ascii="Times New Roman" w:hAnsi="Times New Roman" w:cs="Times New Roman"/>
                <w:bCs/>
                <w:sz w:val="20"/>
                <w:szCs w:val="20"/>
              </w:rPr>
              <w:t>5,0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8C44B4" w:rsidRDefault="008C44B4" w:rsidP="00434178">
            <w:r w:rsidRPr="00165C36">
              <w:rPr>
                <w:rFonts w:ascii="Times New Roman" w:hAnsi="Times New Roman" w:cs="Times New Roman"/>
                <w:bCs/>
                <w:sz w:val="20"/>
                <w:szCs w:val="20"/>
              </w:rPr>
              <w:t>2020-2022</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8C44B4" w:rsidRDefault="008C44B4" w:rsidP="00434178">
            <w:r w:rsidRPr="00E8409B">
              <w:rPr>
                <w:rFonts w:ascii="Times New Roman" w:hAnsi="Times New Roman" w:cs="Times New Roman"/>
                <w:bCs/>
                <w:sz w:val="16"/>
                <w:szCs w:val="16"/>
              </w:rPr>
              <w:t xml:space="preserve">МУ «Управление культуры» </w:t>
            </w:r>
          </w:p>
        </w:tc>
      </w:tr>
      <w:tr w:rsidR="003734C0" w:rsidRPr="00DF1DB5" w:rsidTr="003734C0">
        <w:trPr>
          <w:trHeight w:val="273"/>
        </w:trPr>
        <w:tc>
          <w:tcPr>
            <w:tcW w:w="10740" w:type="dxa"/>
            <w:gridSpan w:val="10"/>
            <w:tcBorders>
              <w:top w:val="single" w:sz="4" w:space="0" w:color="000000"/>
              <w:left w:val="single" w:sz="4" w:space="0" w:color="000000"/>
              <w:bottom w:val="single" w:sz="4" w:space="0" w:color="000000"/>
              <w:right w:val="single" w:sz="4" w:space="0" w:color="000000"/>
            </w:tcBorders>
            <w:shd w:val="clear" w:color="auto" w:fill="FFFFFF"/>
          </w:tcPr>
          <w:p w:rsidR="003734C0" w:rsidRDefault="003734C0" w:rsidP="0007126A">
            <w:pPr>
              <w:jc w:val="center"/>
            </w:pPr>
            <w:r>
              <w:rPr>
                <w:rFonts w:ascii="Times New Roman" w:hAnsi="Times New Roman" w:cs="Times New Roman"/>
                <w:b/>
                <w:sz w:val="20"/>
                <w:szCs w:val="20"/>
              </w:rPr>
              <w:t xml:space="preserve">2.  </w:t>
            </w:r>
            <w:r w:rsidRPr="00681E25">
              <w:rPr>
                <w:rFonts w:ascii="Times New Roman" w:hAnsi="Times New Roman" w:cs="Times New Roman"/>
                <w:b/>
                <w:sz w:val="20"/>
                <w:szCs w:val="20"/>
              </w:rPr>
              <w:t>Поддержка талантливых детей и молодежи в сфере образования, интеллектуальной и творческой деятельности</w:t>
            </w:r>
          </w:p>
        </w:tc>
      </w:tr>
      <w:tr w:rsidR="008C44B4" w:rsidRPr="00DF1DB5" w:rsidTr="003734C0">
        <w:trPr>
          <w:trHeight w:val="273"/>
        </w:trPr>
        <w:tc>
          <w:tcPr>
            <w:tcW w:w="534" w:type="dxa"/>
            <w:tcBorders>
              <w:top w:val="single" w:sz="4" w:space="0" w:color="000000"/>
              <w:left w:val="single" w:sz="4" w:space="0" w:color="000000"/>
              <w:bottom w:val="single" w:sz="4" w:space="0" w:color="000000"/>
              <w:right w:val="single" w:sz="4" w:space="0" w:color="000000"/>
            </w:tcBorders>
            <w:shd w:val="clear" w:color="auto" w:fill="FFFFFF"/>
          </w:tcPr>
          <w:p w:rsidR="008C44B4" w:rsidRPr="00DF1DB5" w:rsidRDefault="008C44B4" w:rsidP="00434178">
            <w:pPr>
              <w:autoSpaceDE w:val="0"/>
              <w:autoSpaceDN w:val="0"/>
              <w:adjustRightInd w:val="0"/>
              <w:jc w:val="center"/>
              <w:rPr>
                <w:rFonts w:ascii="Times New Roman" w:hAnsi="Times New Roman" w:cs="Times New Roman"/>
                <w:bCs/>
                <w:sz w:val="20"/>
                <w:szCs w:val="20"/>
              </w:rPr>
            </w:pPr>
            <w:r>
              <w:rPr>
                <w:rFonts w:ascii="Times New Roman" w:hAnsi="Times New Roman" w:cs="Times New Roman"/>
                <w:bCs/>
                <w:sz w:val="20"/>
                <w:szCs w:val="20"/>
              </w:rPr>
              <w:t>2.1.</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44B4" w:rsidRPr="00DF1DB5" w:rsidRDefault="008C44B4" w:rsidP="00434178">
            <w:pPr>
              <w:tabs>
                <w:tab w:val="left" w:pos="1260"/>
              </w:tabs>
              <w:jc w:val="center"/>
              <w:rPr>
                <w:rFonts w:ascii="Times New Roman" w:hAnsi="Times New Roman" w:cs="Times New Roman"/>
                <w:sz w:val="20"/>
                <w:szCs w:val="20"/>
              </w:rPr>
            </w:pPr>
            <w:r>
              <w:rPr>
                <w:rFonts w:ascii="Times New Roman" w:hAnsi="Times New Roman" w:cs="Times New Roman"/>
                <w:sz w:val="20"/>
                <w:szCs w:val="20"/>
              </w:rPr>
              <w:t>Муниципальный отбор кандидатов на соискание ежегодной стипендии Губернатора Челябинской области для поддержки талантливой молодежи</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8C44B4" w:rsidRDefault="008C44B4" w:rsidP="0007126A">
            <w:pPr>
              <w:jc w:val="center"/>
            </w:pPr>
            <w:r w:rsidRPr="00E91894">
              <w:rPr>
                <w:rFonts w:ascii="Times New Roman" w:hAnsi="Times New Roman" w:cs="Times New Roman"/>
                <w:bCs/>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C44B4" w:rsidRDefault="008C44B4" w:rsidP="0007126A">
            <w:pPr>
              <w:jc w:val="center"/>
            </w:pPr>
            <w:r w:rsidRPr="000B1D78">
              <w:rPr>
                <w:rFonts w:ascii="Times New Roman" w:hAnsi="Times New Roman" w:cs="Times New Roman"/>
                <w:bCs/>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8C44B4" w:rsidRDefault="008C44B4" w:rsidP="0007126A">
            <w:pPr>
              <w:jc w:val="center"/>
            </w:pPr>
            <w:r w:rsidRPr="000B1D78">
              <w:rPr>
                <w:rFonts w:ascii="Times New Roman" w:hAnsi="Times New Roman" w:cs="Times New Roman"/>
                <w:bCs/>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C44B4" w:rsidRPr="00165C36" w:rsidRDefault="008C44B4" w:rsidP="00434178">
            <w:pPr>
              <w:rPr>
                <w:rFonts w:ascii="Times New Roman" w:hAnsi="Times New Roman" w:cs="Times New Roman"/>
                <w:bCs/>
                <w:sz w:val="20"/>
                <w:szCs w:val="20"/>
              </w:rPr>
            </w:pPr>
            <w:r>
              <w:rPr>
                <w:rFonts w:ascii="Times New Roman" w:hAnsi="Times New Roman" w:cs="Times New Roman"/>
                <w:bCs/>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8C44B4" w:rsidRPr="00165C36" w:rsidRDefault="00B05735" w:rsidP="00434178">
            <w:pPr>
              <w:rPr>
                <w:rFonts w:ascii="Times New Roman" w:hAnsi="Times New Roman" w:cs="Times New Roman"/>
                <w:bCs/>
                <w:sz w:val="20"/>
                <w:szCs w:val="20"/>
              </w:rPr>
            </w:pPr>
            <w:r>
              <w:rPr>
                <w:rFonts w:ascii="Times New Roman" w:hAnsi="Times New Roman" w:cs="Times New Roman"/>
                <w:bCs/>
                <w:sz w:val="20"/>
                <w:szCs w:val="20"/>
              </w:rPr>
              <w:t>0,</w:t>
            </w:r>
            <w:r w:rsidR="003734C0">
              <w:rPr>
                <w:rFonts w:ascii="Times New Roman" w:hAnsi="Times New Roman" w:cs="Times New Roman"/>
                <w:bCs/>
                <w:sz w:val="20"/>
                <w:szCs w:val="20"/>
              </w:rPr>
              <w:t>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C44B4" w:rsidRPr="00165C36" w:rsidRDefault="00B05735" w:rsidP="00434178">
            <w:pPr>
              <w:rPr>
                <w:rFonts w:ascii="Times New Roman" w:hAnsi="Times New Roman" w:cs="Times New Roman"/>
                <w:bCs/>
                <w:sz w:val="20"/>
                <w:szCs w:val="20"/>
              </w:rPr>
            </w:pPr>
            <w:r>
              <w:rPr>
                <w:rFonts w:ascii="Times New Roman" w:hAnsi="Times New Roman" w:cs="Times New Roman"/>
                <w:bCs/>
                <w:sz w:val="20"/>
                <w:szCs w:val="20"/>
              </w:rPr>
              <w:t>0</w:t>
            </w:r>
            <w:r w:rsidR="003734C0">
              <w:rPr>
                <w:rFonts w:ascii="Times New Roman" w:hAnsi="Times New Roman" w:cs="Times New Roman"/>
                <w:bCs/>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8C44B4" w:rsidRDefault="008C44B4" w:rsidP="00434178">
            <w:r w:rsidRPr="00165C36">
              <w:rPr>
                <w:rFonts w:ascii="Times New Roman" w:hAnsi="Times New Roman" w:cs="Times New Roman"/>
                <w:bCs/>
                <w:sz w:val="20"/>
                <w:szCs w:val="20"/>
              </w:rPr>
              <w:t>2020-2022</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8C44B4" w:rsidRDefault="008C44B4" w:rsidP="00434178">
            <w:r w:rsidRPr="00E8409B">
              <w:rPr>
                <w:rFonts w:ascii="Times New Roman" w:hAnsi="Times New Roman" w:cs="Times New Roman"/>
                <w:bCs/>
                <w:sz w:val="16"/>
                <w:szCs w:val="16"/>
              </w:rPr>
              <w:t xml:space="preserve">МУ «Управление культуры» </w:t>
            </w:r>
          </w:p>
        </w:tc>
      </w:tr>
      <w:tr w:rsidR="008C44B4" w:rsidRPr="00DF1DB5" w:rsidTr="003734C0">
        <w:trPr>
          <w:trHeight w:val="273"/>
        </w:trPr>
        <w:tc>
          <w:tcPr>
            <w:tcW w:w="534" w:type="dxa"/>
            <w:tcBorders>
              <w:top w:val="single" w:sz="4" w:space="0" w:color="000000"/>
              <w:left w:val="single" w:sz="4" w:space="0" w:color="000000"/>
              <w:bottom w:val="single" w:sz="4" w:space="0" w:color="000000"/>
              <w:right w:val="single" w:sz="4" w:space="0" w:color="000000"/>
            </w:tcBorders>
            <w:shd w:val="clear" w:color="auto" w:fill="FFFFFF"/>
          </w:tcPr>
          <w:p w:rsidR="008C44B4" w:rsidRPr="00DF1DB5" w:rsidRDefault="008C44B4" w:rsidP="00434178">
            <w:pPr>
              <w:autoSpaceDE w:val="0"/>
              <w:autoSpaceDN w:val="0"/>
              <w:adjustRightInd w:val="0"/>
              <w:jc w:val="center"/>
              <w:rPr>
                <w:rFonts w:ascii="Times New Roman" w:hAnsi="Times New Roman" w:cs="Times New Roman"/>
                <w:bCs/>
                <w:sz w:val="20"/>
                <w:szCs w:val="20"/>
              </w:rPr>
            </w:pPr>
            <w:r>
              <w:rPr>
                <w:rFonts w:ascii="Times New Roman" w:hAnsi="Times New Roman" w:cs="Times New Roman"/>
                <w:bCs/>
                <w:sz w:val="20"/>
                <w:szCs w:val="20"/>
              </w:rPr>
              <w:t>2.2.</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44B4" w:rsidRPr="00DF1DB5" w:rsidRDefault="008C44B4" w:rsidP="00434178">
            <w:pPr>
              <w:tabs>
                <w:tab w:val="left" w:pos="1260"/>
              </w:tabs>
              <w:jc w:val="center"/>
              <w:rPr>
                <w:rFonts w:ascii="Times New Roman" w:hAnsi="Times New Roman" w:cs="Times New Roman"/>
                <w:sz w:val="20"/>
                <w:szCs w:val="20"/>
              </w:rPr>
            </w:pPr>
            <w:r w:rsidRPr="00681E25">
              <w:rPr>
                <w:rFonts w:ascii="Times New Roman" w:hAnsi="Times New Roman" w:cs="Times New Roman"/>
                <w:sz w:val="20"/>
                <w:szCs w:val="20"/>
              </w:rPr>
              <w:t xml:space="preserve">Муниципальный этап Всероссийского конкурса лидеров и руководителей детских и молодежных общественных </w:t>
            </w:r>
            <w:proofErr w:type="spellStart"/>
            <w:r w:rsidRPr="00681E25">
              <w:rPr>
                <w:rFonts w:ascii="Times New Roman" w:hAnsi="Times New Roman" w:cs="Times New Roman"/>
                <w:sz w:val="20"/>
                <w:szCs w:val="20"/>
              </w:rPr>
              <w:t>обьединений</w:t>
            </w:r>
            <w:proofErr w:type="spellEnd"/>
            <w:r w:rsidRPr="00681E25">
              <w:rPr>
                <w:rFonts w:ascii="Times New Roman" w:hAnsi="Times New Roman" w:cs="Times New Roman"/>
                <w:sz w:val="20"/>
                <w:szCs w:val="20"/>
              </w:rPr>
              <w:t xml:space="preserve"> «Лидер </w:t>
            </w:r>
            <w:r w:rsidRPr="00681E25">
              <w:rPr>
                <w:rFonts w:ascii="Times New Roman" w:hAnsi="Times New Roman" w:cs="Times New Roman"/>
                <w:sz w:val="20"/>
                <w:szCs w:val="20"/>
                <w:lang w:val="en-US"/>
              </w:rPr>
              <w:t>XXI</w:t>
            </w:r>
            <w:r w:rsidRPr="00681E25">
              <w:rPr>
                <w:rFonts w:ascii="Times New Roman" w:hAnsi="Times New Roman" w:cs="Times New Roman"/>
                <w:sz w:val="20"/>
                <w:szCs w:val="20"/>
              </w:rPr>
              <w:t xml:space="preserve"> века»</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8C44B4" w:rsidRDefault="008C44B4" w:rsidP="0007126A">
            <w:pPr>
              <w:jc w:val="center"/>
            </w:pPr>
            <w:r w:rsidRPr="00E91894">
              <w:rPr>
                <w:rFonts w:ascii="Times New Roman" w:hAnsi="Times New Roman" w:cs="Times New Roman"/>
                <w:bCs/>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C44B4" w:rsidRDefault="008C44B4" w:rsidP="0007126A">
            <w:pPr>
              <w:jc w:val="center"/>
            </w:pPr>
            <w:r w:rsidRPr="000B1D78">
              <w:rPr>
                <w:rFonts w:ascii="Times New Roman" w:hAnsi="Times New Roman" w:cs="Times New Roman"/>
                <w:bCs/>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8C44B4" w:rsidRDefault="008C44B4" w:rsidP="0007126A">
            <w:pPr>
              <w:jc w:val="center"/>
            </w:pPr>
            <w:r w:rsidRPr="000B1D78">
              <w:rPr>
                <w:rFonts w:ascii="Times New Roman" w:hAnsi="Times New Roman" w:cs="Times New Roman"/>
                <w:bCs/>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C44B4" w:rsidRPr="00165C36" w:rsidRDefault="008C44B4" w:rsidP="00434178">
            <w:pPr>
              <w:rPr>
                <w:rFonts w:ascii="Times New Roman" w:hAnsi="Times New Roman" w:cs="Times New Roman"/>
                <w:bCs/>
                <w:sz w:val="20"/>
                <w:szCs w:val="20"/>
              </w:rPr>
            </w:pPr>
            <w:r>
              <w:rPr>
                <w:rFonts w:ascii="Times New Roman" w:hAnsi="Times New Roman" w:cs="Times New Roman"/>
                <w:bCs/>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8C44B4" w:rsidRPr="00165C36" w:rsidRDefault="00B05735" w:rsidP="00434178">
            <w:pPr>
              <w:rPr>
                <w:rFonts w:ascii="Times New Roman" w:hAnsi="Times New Roman" w:cs="Times New Roman"/>
                <w:bCs/>
                <w:sz w:val="20"/>
                <w:szCs w:val="20"/>
              </w:rPr>
            </w:pPr>
            <w:r>
              <w:rPr>
                <w:rFonts w:ascii="Times New Roman" w:hAnsi="Times New Roman" w:cs="Times New Roman"/>
                <w:bCs/>
                <w:sz w:val="20"/>
                <w:szCs w:val="20"/>
              </w:rPr>
              <w:t>0</w:t>
            </w:r>
            <w:r w:rsidR="003734C0">
              <w:rPr>
                <w:rFonts w:ascii="Times New Roman" w:hAnsi="Times New Roman" w:cs="Times New Roman"/>
                <w:bCs/>
                <w:sz w:val="20"/>
                <w:szCs w:val="20"/>
              </w:rPr>
              <w:t>,0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C44B4" w:rsidRPr="00165C36" w:rsidRDefault="00B05735" w:rsidP="00434178">
            <w:pPr>
              <w:rPr>
                <w:rFonts w:ascii="Times New Roman" w:hAnsi="Times New Roman" w:cs="Times New Roman"/>
                <w:bCs/>
                <w:sz w:val="20"/>
                <w:szCs w:val="20"/>
              </w:rPr>
            </w:pPr>
            <w:r>
              <w:rPr>
                <w:rFonts w:ascii="Times New Roman" w:hAnsi="Times New Roman" w:cs="Times New Roman"/>
                <w:bCs/>
                <w:sz w:val="20"/>
                <w:szCs w:val="20"/>
              </w:rPr>
              <w:t>0</w:t>
            </w:r>
            <w:r w:rsidR="003734C0">
              <w:rPr>
                <w:rFonts w:ascii="Times New Roman" w:hAnsi="Times New Roman" w:cs="Times New Roman"/>
                <w:bCs/>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8C44B4" w:rsidRDefault="008C44B4" w:rsidP="00434178">
            <w:r w:rsidRPr="00165C36">
              <w:rPr>
                <w:rFonts w:ascii="Times New Roman" w:hAnsi="Times New Roman" w:cs="Times New Roman"/>
                <w:bCs/>
                <w:sz w:val="20"/>
                <w:szCs w:val="20"/>
              </w:rPr>
              <w:t>2020-2022</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8C44B4" w:rsidRDefault="008C44B4" w:rsidP="00434178">
            <w:r w:rsidRPr="00E8409B">
              <w:rPr>
                <w:rFonts w:ascii="Times New Roman" w:hAnsi="Times New Roman" w:cs="Times New Roman"/>
                <w:bCs/>
                <w:sz w:val="16"/>
                <w:szCs w:val="16"/>
              </w:rPr>
              <w:t xml:space="preserve">МУ «Управление культуры» </w:t>
            </w:r>
          </w:p>
        </w:tc>
      </w:tr>
      <w:tr w:rsidR="008C44B4" w:rsidRPr="00DF1DB5" w:rsidTr="003734C0">
        <w:trPr>
          <w:trHeight w:val="273"/>
        </w:trPr>
        <w:tc>
          <w:tcPr>
            <w:tcW w:w="534" w:type="dxa"/>
            <w:tcBorders>
              <w:top w:val="single" w:sz="4" w:space="0" w:color="000000"/>
              <w:left w:val="single" w:sz="4" w:space="0" w:color="000000"/>
              <w:bottom w:val="single" w:sz="4" w:space="0" w:color="000000"/>
              <w:right w:val="single" w:sz="4" w:space="0" w:color="000000"/>
            </w:tcBorders>
            <w:shd w:val="clear" w:color="auto" w:fill="FFFFFF"/>
          </w:tcPr>
          <w:p w:rsidR="008C44B4" w:rsidRPr="00DF1DB5" w:rsidRDefault="008C44B4" w:rsidP="00434178">
            <w:pPr>
              <w:autoSpaceDE w:val="0"/>
              <w:autoSpaceDN w:val="0"/>
              <w:adjustRightInd w:val="0"/>
              <w:jc w:val="center"/>
              <w:rPr>
                <w:rFonts w:ascii="Times New Roman" w:hAnsi="Times New Roman" w:cs="Times New Roman"/>
                <w:bCs/>
                <w:sz w:val="20"/>
                <w:szCs w:val="20"/>
              </w:rPr>
            </w:pPr>
            <w:r>
              <w:rPr>
                <w:rFonts w:ascii="Times New Roman" w:hAnsi="Times New Roman" w:cs="Times New Roman"/>
                <w:bCs/>
                <w:sz w:val="20"/>
                <w:szCs w:val="20"/>
              </w:rPr>
              <w:t>2.3</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44B4" w:rsidRPr="00DF1DB5" w:rsidRDefault="008C44B4" w:rsidP="00B93FF4">
            <w:pPr>
              <w:tabs>
                <w:tab w:val="left" w:pos="1260"/>
              </w:tabs>
              <w:jc w:val="center"/>
              <w:rPr>
                <w:rFonts w:ascii="Times New Roman" w:hAnsi="Times New Roman" w:cs="Times New Roman"/>
                <w:sz w:val="20"/>
                <w:szCs w:val="20"/>
              </w:rPr>
            </w:pPr>
            <w:r w:rsidRPr="00681E25">
              <w:rPr>
                <w:rFonts w:ascii="Times New Roman" w:hAnsi="Times New Roman" w:cs="Times New Roman"/>
                <w:sz w:val="20"/>
                <w:szCs w:val="20"/>
              </w:rPr>
              <w:t>Участие детей и молодежи в фестивалях и конкурсах областного, регионального и федерального уровней</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8C44B4" w:rsidRDefault="008C44B4" w:rsidP="0007126A">
            <w:pPr>
              <w:jc w:val="center"/>
            </w:pPr>
            <w:r w:rsidRPr="00E91894">
              <w:rPr>
                <w:rFonts w:ascii="Times New Roman" w:hAnsi="Times New Roman" w:cs="Times New Roman"/>
                <w:bCs/>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C44B4" w:rsidRDefault="008C44B4" w:rsidP="0007126A">
            <w:pPr>
              <w:jc w:val="center"/>
            </w:pPr>
            <w:r w:rsidRPr="000B1D78">
              <w:rPr>
                <w:rFonts w:ascii="Times New Roman" w:hAnsi="Times New Roman" w:cs="Times New Roman"/>
                <w:bCs/>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8C44B4" w:rsidRDefault="008C44B4" w:rsidP="0007126A">
            <w:pPr>
              <w:jc w:val="center"/>
            </w:pPr>
            <w:r w:rsidRPr="000B1D78">
              <w:rPr>
                <w:rFonts w:ascii="Times New Roman" w:hAnsi="Times New Roman" w:cs="Times New Roman"/>
                <w:bCs/>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C44B4" w:rsidRPr="00165C36" w:rsidRDefault="008C44B4" w:rsidP="00434178">
            <w:pPr>
              <w:rPr>
                <w:rFonts w:ascii="Times New Roman" w:hAnsi="Times New Roman" w:cs="Times New Roman"/>
                <w:bCs/>
                <w:sz w:val="20"/>
                <w:szCs w:val="20"/>
              </w:rPr>
            </w:pPr>
            <w:r>
              <w:rPr>
                <w:rFonts w:ascii="Times New Roman" w:hAnsi="Times New Roman" w:cs="Times New Roman"/>
                <w:bCs/>
                <w:sz w:val="20"/>
                <w:szCs w:val="20"/>
              </w:rPr>
              <w:t>20,0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8C44B4" w:rsidRPr="00165C36" w:rsidRDefault="00A24EF9" w:rsidP="00434178">
            <w:pPr>
              <w:rPr>
                <w:rFonts w:ascii="Times New Roman" w:hAnsi="Times New Roman" w:cs="Times New Roman"/>
                <w:bCs/>
                <w:sz w:val="20"/>
                <w:szCs w:val="20"/>
              </w:rPr>
            </w:pPr>
            <w:r>
              <w:rPr>
                <w:rFonts w:ascii="Times New Roman" w:hAnsi="Times New Roman" w:cs="Times New Roman"/>
                <w:bCs/>
                <w:sz w:val="20"/>
                <w:szCs w:val="20"/>
              </w:rPr>
              <w:t>1</w:t>
            </w:r>
            <w:r w:rsidR="003734C0">
              <w:rPr>
                <w:rFonts w:ascii="Times New Roman" w:hAnsi="Times New Roman" w:cs="Times New Roman"/>
                <w:bCs/>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C44B4" w:rsidRPr="00165C36" w:rsidRDefault="00BD441A" w:rsidP="00434178">
            <w:pPr>
              <w:rPr>
                <w:rFonts w:ascii="Times New Roman" w:hAnsi="Times New Roman" w:cs="Times New Roman"/>
                <w:bCs/>
                <w:sz w:val="20"/>
                <w:szCs w:val="20"/>
              </w:rPr>
            </w:pPr>
            <w:r>
              <w:rPr>
                <w:rFonts w:ascii="Times New Roman" w:hAnsi="Times New Roman" w:cs="Times New Roman"/>
                <w:bCs/>
                <w:sz w:val="20"/>
                <w:szCs w:val="20"/>
              </w:rPr>
              <w:t>1</w:t>
            </w:r>
            <w:r w:rsidR="003734C0">
              <w:rPr>
                <w:rFonts w:ascii="Times New Roman" w:hAnsi="Times New Roman" w:cs="Times New Roman"/>
                <w:bCs/>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8C44B4" w:rsidRDefault="008C44B4" w:rsidP="00434178">
            <w:r w:rsidRPr="00165C36">
              <w:rPr>
                <w:rFonts w:ascii="Times New Roman" w:hAnsi="Times New Roman" w:cs="Times New Roman"/>
                <w:bCs/>
                <w:sz w:val="20"/>
                <w:szCs w:val="20"/>
              </w:rPr>
              <w:t>2020-2022</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8C44B4" w:rsidRDefault="008C44B4" w:rsidP="00434178">
            <w:r w:rsidRPr="00E8409B">
              <w:rPr>
                <w:rFonts w:ascii="Times New Roman" w:hAnsi="Times New Roman" w:cs="Times New Roman"/>
                <w:bCs/>
                <w:sz w:val="16"/>
                <w:szCs w:val="16"/>
              </w:rPr>
              <w:t xml:space="preserve">МУ «Управление культуры» </w:t>
            </w:r>
          </w:p>
        </w:tc>
      </w:tr>
      <w:tr w:rsidR="008C44B4" w:rsidRPr="00DF1DB5" w:rsidTr="003734C0">
        <w:trPr>
          <w:trHeight w:val="273"/>
        </w:trPr>
        <w:tc>
          <w:tcPr>
            <w:tcW w:w="534" w:type="dxa"/>
            <w:tcBorders>
              <w:top w:val="single" w:sz="4" w:space="0" w:color="000000"/>
              <w:left w:val="single" w:sz="4" w:space="0" w:color="000000"/>
              <w:bottom w:val="single" w:sz="4" w:space="0" w:color="000000"/>
              <w:right w:val="single" w:sz="4" w:space="0" w:color="000000"/>
            </w:tcBorders>
            <w:shd w:val="clear" w:color="auto" w:fill="FFFFFF"/>
          </w:tcPr>
          <w:p w:rsidR="008C44B4" w:rsidRPr="00DF1DB5" w:rsidRDefault="008C44B4" w:rsidP="00434178">
            <w:pPr>
              <w:autoSpaceDE w:val="0"/>
              <w:autoSpaceDN w:val="0"/>
              <w:adjustRightInd w:val="0"/>
              <w:jc w:val="center"/>
              <w:rPr>
                <w:rFonts w:ascii="Times New Roman" w:hAnsi="Times New Roman" w:cs="Times New Roman"/>
                <w:bCs/>
                <w:sz w:val="20"/>
                <w:szCs w:val="20"/>
              </w:rPr>
            </w:pPr>
            <w:r>
              <w:rPr>
                <w:rFonts w:ascii="Times New Roman" w:hAnsi="Times New Roman" w:cs="Times New Roman"/>
                <w:bCs/>
                <w:sz w:val="20"/>
                <w:szCs w:val="20"/>
              </w:rPr>
              <w:t>2.4</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44B4" w:rsidRPr="00DF1DB5" w:rsidRDefault="008C44B4" w:rsidP="00B93FF4">
            <w:pPr>
              <w:tabs>
                <w:tab w:val="left" w:pos="1260"/>
              </w:tabs>
              <w:jc w:val="center"/>
              <w:rPr>
                <w:rFonts w:ascii="Times New Roman" w:hAnsi="Times New Roman" w:cs="Times New Roman"/>
                <w:sz w:val="20"/>
                <w:szCs w:val="20"/>
              </w:rPr>
            </w:pPr>
            <w:r w:rsidRPr="00681E25">
              <w:rPr>
                <w:rFonts w:ascii="Times New Roman" w:hAnsi="Times New Roman" w:cs="Times New Roman"/>
                <w:sz w:val="20"/>
                <w:szCs w:val="20"/>
              </w:rPr>
              <w:t xml:space="preserve">Организация </w:t>
            </w:r>
            <w:r>
              <w:rPr>
                <w:rFonts w:ascii="Times New Roman" w:hAnsi="Times New Roman" w:cs="Times New Roman"/>
                <w:sz w:val="20"/>
                <w:szCs w:val="20"/>
              </w:rPr>
              <w:t xml:space="preserve">туристических, экскурсионных, </w:t>
            </w:r>
            <w:r w:rsidRPr="00681E25">
              <w:rPr>
                <w:rFonts w:ascii="Times New Roman" w:hAnsi="Times New Roman" w:cs="Times New Roman"/>
                <w:sz w:val="20"/>
                <w:szCs w:val="20"/>
              </w:rPr>
              <w:t xml:space="preserve">образовательных, </w:t>
            </w:r>
            <w:r>
              <w:rPr>
                <w:rFonts w:ascii="Times New Roman" w:hAnsi="Times New Roman" w:cs="Times New Roman"/>
                <w:sz w:val="20"/>
                <w:szCs w:val="20"/>
              </w:rPr>
              <w:t>интеллектуальных,</w:t>
            </w:r>
            <w:r w:rsidRPr="00681E25">
              <w:rPr>
                <w:rFonts w:ascii="Times New Roman" w:hAnsi="Times New Roman" w:cs="Times New Roman"/>
                <w:sz w:val="20"/>
                <w:szCs w:val="20"/>
              </w:rPr>
              <w:t xml:space="preserve"> творческих</w:t>
            </w:r>
            <w:r>
              <w:rPr>
                <w:rFonts w:ascii="Times New Roman" w:hAnsi="Times New Roman" w:cs="Times New Roman"/>
                <w:sz w:val="20"/>
                <w:szCs w:val="20"/>
              </w:rPr>
              <w:t xml:space="preserve"> и развлекательных</w:t>
            </w:r>
            <w:r w:rsidRPr="00681E25">
              <w:rPr>
                <w:rFonts w:ascii="Times New Roman" w:hAnsi="Times New Roman" w:cs="Times New Roman"/>
                <w:sz w:val="20"/>
                <w:szCs w:val="20"/>
              </w:rPr>
              <w:t xml:space="preserve"> </w:t>
            </w:r>
            <w:r>
              <w:rPr>
                <w:rFonts w:ascii="Times New Roman" w:hAnsi="Times New Roman" w:cs="Times New Roman"/>
                <w:sz w:val="20"/>
                <w:szCs w:val="20"/>
              </w:rPr>
              <w:t xml:space="preserve">мероприятий (туров/ поездок) </w:t>
            </w:r>
            <w:r w:rsidRPr="00681E25">
              <w:rPr>
                <w:rFonts w:ascii="Times New Roman" w:hAnsi="Times New Roman" w:cs="Times New Roman"/>
                <w:sz w:val="20"/>
                <w:szCs w:val="20"/>
              </w:rPr>
              <w:t>для детей и молодежи</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8C44B4" w:rsidRDefault="008C44B4" w:rsidP="00EB663E">
            <w:r>
              <w:rPr>
                <w:rFonts w:ascii="Times New Roman" w:hAnsi="Times New Roman" w:cs="Times New Roman"/>
                <w:bCs/>
                <w:sz w:val="20"/>
                <w:szCs w:val="20"/>
              </w:rPr>
              <w:t>1</w:t>
            </w:r>
            <w:r w:rsidRPr="00E91894">
              <w:rPr>
                <w:rFonts w:ascii="Times New Roman" w:hAnsi="Times New Roman" w:cs="Times New Roman"/>
                <w:bCs/>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C44B4" w:rsidRDefault="003734C0" w:rsidP="0007126A">
            <w:pPr>
              <w:jc w:val="center"/>
            </w:pPr>
            <w:r>
              <w:rPr>
                <w:rFonts w:ascii="Times New Roman" w:hAnsi="Times New Roman" w:cs="Times New Roman"/>
                <w:bCs/>
                <w:sz w:val="20"/>
                <w:szCs w:val="20"/>
              </w:rPr>
              <w:t>0</w:t>
            </w:r>
            <w:r w:rsidR="008C44B4" w:rsidRPr="000B1D78">
              <w:rPr>
                <w:rFonts w:ascii="Times New Roman" w:hAnsi="Times New Roman" w:cs="Times New Roman"/>
                <w:bCs/>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8C44B4" w:rsidRDefault="008C44B4" w:rsidP="0007126A">
            <w:pPr>
              <w:jc w:val="center"/>
            </w:pPr>
            <w:r>
              <w:rPr>
                <w:rFonts w:ascii="Times New Roman" w:hAnsi="Times New Roman" w:cs="Times New Roman"/>
                <w:bCs/>
                <w:sz w:val="20"/>
                <w:szCs w:val="20"/>
              </w:rPr>
              <w:t>0</w:t>
            </w:r>
            <w:r w:rsidRPr="000B1D78">
              <w:rPr>
                <w:rFonts w:ascii="Times New Roman" w:hAnsi="Times New Roman" w:cs="Times New Roman"/>
                <w:bCs/>
                <w:sz w:val="20"/>
                <w:szCs w:val="20"/>
              </w:rPr>
              <w:t>,0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C44B4" w:rsidRPr="00165C36" w:rsidRDefault="008C44B4" w:rsidP="00434178">
            <w:pPr>
              <w:rPr>
                <w:rFonts w:ascii="Times New Roman" w:hAnsi="Times New Roman" w:cs="Times New Roman"/>
                <w:bCs/>
                <w:sz w:val="20"/>
                <w:szCs w:val="20"/>
              </w:rPr>
            </w:pPr>
            <w:r>
              <w:rPr>
                <w:rFonts w:ascii="Times New Roman" w:hAnsi="Times New Roman" w:cs="Times New Roman"/>
                <w:bCs/>
                <w:sz w:val="20"/>
                <w:szCs w:val="20"/>
              </w:rPr>
              <w:t>10,0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8C44B4" w:rsidRPr="00165C36" w:rsidRDefault="00A24EF9" w:rsidP="00434178">
            <w:pPr>
              <w:rPr>
                <w:rFonts w:ascii="Times New Roman" w:hAnsi="Times New Roman" w:cs="Times New Roman"/>
                <w:bCs/>
                <w:sz w:val="20"/>
                <w:szCs w:val="20"/>
              </w:rPr>
            </w:pPr>
            <w:r>
              <w:rPr>
                <w:rFonts w:ascii="Times New Roman" w:hAnsi="Times New Roman" w:cs="Times New Roman"/>
                <w:bCs/>
                <w:sz w:val="20"/>
                <w:szCs w:val="20"/>
              </w:rPr>
              <w:t>2</w:t>
            </w:r>
            <w:r w:rsidR="003734C0">
              <w:rPr>
                <w:rFonts w:ascii="Times New Roman" w:hAnsi="Times New Roman" w:cs="Times New Roman"/>
                <w:bCs/>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C44B4" w:rsidRPr="00165C36" w:rsidRDefault="00BD441A" w:rsidP="00434178">
            <w:pPr>
              <w:rPr>
                <w:rFonts w:ascii="Times New Roman" w:hAnsi="Times New Roman" w:cs="Times New Roman"/>
                <w:bCs/>
                <w:sz w:val="20"/>
                <w:szCs w:val="20"/>
              </w:rPr>
            </w:pPr>
            <w:r>
              <w:rPr>
                <w:rFonts w:ascii="Times New Roman" w:hAnsi="Times New Roman" w:cs="Times New Roman"/>
                <w:bCs/>
                <w:sz w:val="20"/>
                <w:szCs w:val="20"/>
              </w:rPr>
              <w:t>2</w:t>
            </w:r>
            <w:r w:rsidR="003734C0">
              <w:rPr>
                <w:rFonts w:ascii="Times New Roman" w:hAnsi="Times New Roman" w:cs="Times New Roman"/>
                <w:bCs/>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8C44B4" w:rsidRDefault="008C44B4" w:rsidP="00434178">
            <w:r w:rsidRPr="00165C36">
              <w:rPr>
                <w:rFonts w:ascii="Times New Roman" w:hAnsi="Times New Roman" w:cs="Times New Roman"/>
                <w:bCs/>
                <w:sz w:val="20"/>
                <w:szCs w:val="20"/>
              </w:rPr>
              <w:t>2020-2022</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8C44B4" w:rsidRDefault="008C44B4" w:rsidP="00434178">
            <w:r w:rsidRPr="00E8409B">
              <w:rPr>
                <w:rFonts w:ascii="Times New Roman" w:hAnsi="Times New Roman" w:cs="Times New Roman"/>
                <w:bCs/>
                <w:sz w:val="16"/>
                <w:szCs w:val="16"/>
              </w:rPr>
              <w:t xml:space="preserve">МУ «Управление культуры» </w:t>
            </w:r>
          </w:p>
        </w:tc>
      </w:tr>
      <w:tr w:rsidR="008C44B4" w:rsidRPr="00DF1DB5" w:rsidTr="003734C0">
        <w:trPr>
          <w:trHeight w:val="273"/>
        </w:trPr>
        <w:tc>
          <w:tcPr>
            <w:tcW w:w="534" w:type="dxa"/>
            <w:tcBorders>
              <w:top w:val="single" w:sz="4" w:space="0" w:color="000000"/>
              <w:left w:val="single" w:sz="4" w:space="0" w:color="000000"/>
              <w:bottom w:val="single" w:sz="4" w:space="0" w:color="000000"/>
              <w:right w:val="single" w:sz="4" w:space="0" w:color="000000"/>
            </w:tcBorders>
            <w:shd w:val="clear" w:color="auto" w:fill="FFFFFF"/>
          </w:tcPr>
          <w:p w:rsidR="008C44B4" w:rsidRDefault="008C44B4" w:rsidP="00F96C52">
            <w:pPr>
              <w:autoSpaceDE w:val="0"/>
              <w:autoSpaceDN w:val="0"/>
              <w:adjustRightInd w:val="0"/>
              <w:jc w:val="center"/>
              <w:rPr>
                <w:rFonts w:ascii="Times New Roman" w:hAnsi="Times New Roman" w:cs="Times New Roman"/>
                <w:bCs/>
                <w:sz w:val="20"/>
                <w:szCs w:val="20"/>
              </w:rPr>
            </w:pPr>
            <w:r>
              <w:rPr>
                <w:rFonts w:ascii="Times New Roman" w:hAnsi="Times New Roman" w:cs="Times New Roman"/>
                <w:bCs/>
                <w:sz w:val="20"/>
                <w:szCs w:val="20"/>
              </w:rPr>
              <w:t>2.5</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44B4" w:rsidRPr="00681E25" w:rsidRDefault="008C44B4" w:rsidP="00F96C52">
            <w:pPr>
              <w:tabs>
                <w:tab w:val="left" w:pos="1260"/>
              </w:tabs>
              <w:jc w:val="center"/>
              <w:rPr>
                <w:rFonts w:ascii="Times New Roman" w:hAnsi="Times New Roman" w:cs="Times New Roman"/>
                <w:sz w:val="20"/>
                <w:szCs w:val="20"/>
              </w:rPr>
            </w:pPr>
            <w:r>
              <w:rPr>
                <w:rFonts w:ascii="Times New Roman" w:hAnsi="Times New Roman" w:cs="Times New Roman"/>
                <w:sz w:val="20"/>
                <w:szCs w:val="20"/>
              </w:rPr>
              <w:t>Организация и проведение муниципальных конкурсов и фестивалей для детей и молодежи</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8C44B4" w:rsidRDefault="008C44B4" w:rsidP="00EB663E">
            <w:r>
              <w:rPr>
                <w:rFonts w:ascii="Times New Roman" w:hAnsi="Times New Roman" w:cs="Times New Roman"/>
                <w:bCs/>
                <w:sz w:val="20"/>
                <w:szCs w:val="20"/>
              </w:rPr>
              <w:t>1</w:t>
            </w:r>
            <w:r w:rsidRPr="00E91894">
              <w:rPr>
                <w:rFonts w:ascii="Times New Roman" w:hAnsi="Times New Roman" w:cs="Times New Roman"/>
                <w:bCs/>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C44B4" w:rsidRDefault="0056240D" w:rsidP="00F96C52">
            <w:pPr>
              <w:jc w:val="center"/>
            </w:pPr>
            <w:r>
              <w:rPr>
                <w:rFonts w:ascii="Times New Roman" w:hAnsi="Times New Roman" w:cs="Times New Roman"/>
                <w:bCs/>
                <w:sz w:val="20"/>
                <w:szCs w:val="20"/>
              </w:rPr>
              <w:t>18</w:t>
            </w:r>
            <w:r w:rsidR="008C44B4" w:rsidRPr="000B1D78">
              <w:rPr>
                <w:rFonts w:ascii="Times New Roman" w:hAnsi="Times New Roman" w:cs="Times New Roman"/>
                <w:bCs/>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8C44B4" w:rsidRDefault="007343E0" w:rsidP="00F96C52">
            <w:pPr>
              <w:jc w:val="center"/>
            </w:pPr>
            <w:r>
              <w:rPr>
                <w:rFonts w:ascii="Times New Roman" w:hAnsi="Times New Roman" w:cs="Times New Roman"/>
                <w:bCs/>
                <w:sz w:val="20"/>
                <w:szCs w:val="20"/>
              </w:rPr>
              <w:t>0</w:t>
            </w:r>
            <w:r w:rsidR="008C44B4" w:rsidRPr="000B1D78">
              <w:rPr>
                <w:rFonts w:ascii="Times New Roman" w:hAnsi="Times New Roman" w:cs="Times New Roman"/>
                <w:bCs/>
                <w:sz w:val="20"/>
                <w:szCs w:val="20"/>
              </w:rPr>
              <w:t>,0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C44B4" w:rsidRPr="00165C36" w:rsidRDefault="008C44B4" w:rsidP="00F96C52">
            <w:pPr>
              <w:rPr>
                <w:rFonts w:ascii="Times New Roman" w:hAnsi="Times New Roman" w:cs="Times New Roman"/>
                <w:bCs/>
                <w:sz w:val="20"/>
                <w:szCs w:val="20"/>
              </w:rPr>
            </w:pPr>
            <w:r>
              <w:rPr>
                <w:rFonts w:ascii="Times New Roman" w:hAnsi="Times New Roman" w:cs="Times New Roman"/>
                <w:bCs/>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8C44B4" w:rsidRPr="00165C36" w:rsidRDefault="00D90AAB" w:rsidP="00F96C52">
            <w:pPr>
              <w:rPr>
                <w:rFonts w:ascii="Times New Roman" w:hAnsi="Times New Roman" w:cs="Times New Roman"/>
                <w:bCs/>
                <w:sz w:val="20"/>
                <w:szCs w:val="20"/>
              </w:rPr>
            </w:pPr>
            <w:r>
              <w:rPr>
                <w:rFonts w:ascii="Times New Roman" w:hAnsi="Times New Roman" w:cs="Times New Roman"/>
                <w:bCs/>
                <w:sz w:val="20"/>
                <w:szCs w:val="20"/>
              </w:rPr>
              <w:t>5</w:t>
            </w:r>
            <w:r w:rsidR="003734C0">
              <w:rPr>
                <w:rFonts w:ascii="Times New Roman" w:hAnsi="Times New Roman" w:cs="Times New Roman"/>
                <w:bCs/>
                <w:sz w:val="20"/>
                <w:szCs w:val="20"/>
              </w:rPr>
              <w:t>,0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C44B4" w:rsidRPr="00165C36" w:rsidRDefault="00B05735" w:rsidP="00BD441A">
            <w:pPr>
              <w:rPr>
                <w:rFonts w:ascii="Times New Roman" w:hAnsi="Times New Roman" w:cs="Times New Roman"/>
                <w:bCs/>
                <w:sz w:val="20"/>
                <w:szCs w:val="20"/>
              </w:rPr>
            </w:pPr>
            <w:r>
              <w:rPr>
                <w:rFonts w:ascii="Times New Roman" w:hAnsi="Times New Roman" w:cs="Times New Roman"/>
                <w:bCs/>
                <w:sz w:val="20"/>
                <w:szCs w:val="20"/>
              </w:rPr>
              <w:t>1</w:t>
            </w:r>
            <w:r w:rsidR="00BD441A">
              <w:rPr>
                <w:rFonts w:ascii="Times New Roman" w:hAnsi="Times New Roman" w:cs="Times New Roman"/>
                <w:bCs/>
                <w:sz w:val="20"/>
                <w:szCs w:val="20"/>
              </w:rPr>
              <w:t>5</w:t>
            </w:r>
            <w:r w:rsidR="003734C0">
              <w:rPr>
                <w:rFonts w:ascii="Times New Roman" w:hAnsi="Times New Roman" w:cs="Times New Roman"/>
                <w:bCs/>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8C44B4" w:rsidRDefault="008C44B4" w:rsidP="00F96C52">
            <w:r w:rsidRPr="00165C36">
              <w:rPr>
                <w:rFonts w:ascii="Times New Roman" w:hAnsi="Times New Roman" w:cs="Times New Roman"/>
                <w:bCs/>
                <w:sz w:val="20"/>
                <w:szCs w:val="20"/>
              </w:rPr>
              <w:t>2020-2022</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8C44B4" w:rsidRDefault="008C44B4" w:rsidP="00F96C52">
            <w:r w:rsidRPr="00E8409B">
              <w:rPr>
                <w:rFonts w:ascii="Times New Roman" w:hAnsi="Times New Roman" w:cs="Times New Roman"/>
                <w:bCs/>
                <w:sz w:val="16"/>
                <w:szCs w:val="16"/>
              </w:rPr>
              <w:t xml:space="preserve">МУ «Управление культуры» </w:t>
            </w:r>
          </w:p>
        </w:tc>
      </w:tr>
      <w:tr w:rsidR="003734C0" w:rsidRPr="00DF1DB5" w:rsidTr="003734C0">
        <w:trPr>
          <w:trHeight w:val="273"/>
        </w:trPr>
        <w:tc>
          <w:tcPr>
            <w:tcW w:w="10740" w:type="dxa"/>
            <w:gridSpan w:val="10"/>
            <w:tcBorders>
              <w:top w:val="single" w:sz="4" w:space="0" w:color="000000"/>
              <w:left w:val="single" w:sz="4" w:space="0" w:color="000000"/>
              <w:bottom w:val="single" w:sz="4" w:space="0" w:color="000000"/>
              <w:right w:val="single" w:sz="4" w:space="0" w:color="000000"/>
            </w:tcBorders>
            <w:shd w:val="clear" w:color="auto" w:fill="FFFFFF"/>
          </w:tcPr>
          <w:p w:rsidR="003734C0" w:rsidRPr="00E8409B" w:rsidRDefault="003734C0" w:rsidP="00434178">
            <w:pPr>
              <w:rPr>
                <w:rFonts w:ascii="Times New Roman" w:hAnsi="Times New Roman" w:cs="Times New Roman"/>
                <w:bCs/>
                <w:sz w:val="16"/>
                <w:szCs w:val="16"/>
              </w:rPr>
            </w:pPr>
            <w:r w:rsidRPr="00773F60">
              <w:rPr>
                <w:rFonts w:ascii="Times New Roman" w:hAnsi="Times New Roman" w:cs="Times New Roman"/>
                <w:b/>
                <w:sz w:val="20"/>
                <w:szCs w:val="20"/>
              </w:rPr>
              <w:t>3. Вовлечение молодежи в социально-экономическую, политическую и культурную жизнь общества</w:t>
            </w:r>
          </w:p>
        </w:tc>
      </w:tr>
      <w:tr w:rsidR="008C44B4" w:rsidRPr="00DF1DB5" w:rsidTr="003734C0">
        <w:trPr>
          <w:trHeight w:val="273"/>
        </w:trPr>
        <w:tc>
          <w:tcPr>
            <w:tcW w:w="534" w:type="dxa"/>
            <w:tcBorders>
              <w:top w:val="single" w:sz="4" w:space="0" w:color="000000"/>
              <w:left w:val="single" w:sz="4" w:space="0" w:color="000000"/>
              <w:bottom w:val="single" w:sz="4" w:space="0" w:color="000000"/>
              <w:right w:val="single" w:sz="4" w:space="0" w:color="000000"/>
            </w:tcBorders>
            <w:shd w:val="clear" w:color="auto" w:fill="FFFFFF"/>
          </w:tcPr>
          <w:p w:rsidR="008C44B4" w:rsidRPr="00DF1DB5" w:rsidRDefault="008C44B4" w:rsidP="00434178">
            <w:pPr>
              <w:autoSpaceDE w:val="0"/>
              <w:autoSpaceDN w:val="0"/>
              <w:adjustRightInd w:val="0"/>
              <w:jc w:val="center"/>
              <w:rPr>
                <w:rFonts w:ascii="Times New Roman" w:hAnsi="Times New Roman" w:cs="Times New Roman"/>
                <w:bCs/>
                <w:sz w:val="20"/>
                <w:szCs w:val="20"/>
              </w:rPr>
            </w:pPr>
            <w:r>
              <w:rPr>
                <w:rFonts w:ascii="Times New Roman" w:hAnsi="Times New Roman" w:cs="Times New Roman"/>
                <w:bCs/>
                <w:sz w:val="20"/>
                <w:szCs w:val="20"/>
              </w:rPr>
              <w:t>3.1</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rsidR="008C44B4" w:rsidRPr="00DF1DB5" w:rsidRDefault="008C44B4" w:rsidP="00434178">
            <w:pPr>
              <w:jc w:val="center"/>
              <w:rPr>
                <w:rFonts w:ascii="Times New Roman" w:hAnsi="Times New Roman" w:cs="Times New Roman"/>
                <w:sz w:val="20"/>
                <w:szCs w:val="20"/>
              </w:rPr>
            </w:pPr>
            <w:r w:rsidRPr="00681E25">
              <w:rPr>
                <w:rFonts w:ascii="Times New Roman" w:hAnsi="Times New Roman" w:cs="Times New Roman"/>
                <w:sz w:val="20"/>
                <w:szCs w:val="20"/>
              </w:rPr>
              <w:t>Мероприятия, направленные на повышение электоральной активности и правовой грамотности</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8C44B4" w:rsidRDefault="008C44B4" w:rsidP="0007126A">
            <w:pPr>
              <w:jc w:val="center"/>
            </w:pPr>
            <w:r w:rsidRPr="00E91894">
              <w:rPr>
                <w:rFonts w:ascii="Times New Roman" w:hAnsi="Times New Roman" w:cs="Times New Roman"/>
                <w:bCs/>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C44B4" w:rsidRDefault="008C44B4" w:rsidP="0007126A">
            <w:pPr>
              <w:jc w:val="center"/>
            </w:pPr>
            <w:r w:rsidRPr="000B1D78">
              <w:rPr>
                <w:rFonts w:ascii="Times New Roman" w:hAnsi="Times New Roman" w:cs="Times New Roman"/>
                <w:bCs/>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8C44B4" w:rsidRDefault="008C44B4" w:rsidP="0007126A">
            <w:pPr>
              <w:jc w:val="center"/>
            </w:pPr>
            <w:r w:rsidRPr="000B1D78">
              <w:rPr>
                <w:rFonts w:ascii="Times New Roman" w:hAnsi="Times New Roman" w:cs="Times New Roman"/>
                <w:bCs/>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C44B4" w:rsidRPr="00165C36" w:rsidRDefault="008C44B4" w:rsidP="00434178">
            <w:pPr>
              <w:rPr>
                <w:rFonts w:ascii="Times New Roman" w:hAnsi="Times New Roman" w:cs="Times New Roman"/>
                <w:bCs/>
                <w:sz w:val="20"/>
                <w:szCs w:val="20"/>
              </w:rPr>
            </w:pPr>
            <w:r>
              <w:rPr>
                <w:rFonts w:ascii="Times New Roman" w:hAnsi="Times New Roman" w:cs="Times New Roman"/>
                <w:bCs/>
                <w:sz w:val="20"/>
                <w:szCs w:val="20"/>
              </w:rPr>
              <w:t xml:space="preserve">5,0 </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8C44B4" w:rsidRPr="00165C36" w:rsidRDefault="003734C0" w:rsidP="00434178">
            <w:pPr>
              <w:rPr>
                <w:rFonts w:ascii="Times New Roman" w:hAnsi="Times New Roman" w:cs="Times New Roman"/>
                <w:bCs/>
                <w:sz w:val="20"/>
                <w:szCs w:val="20"/>
              </w:rPr>
            </w:pPr>
            <w:r>
              <w:rPr>
                <w:rFonts w:ascii="Times New Roman" w:hAnsi="Times New Roman" w:cs="Times New Roman"/>
                <w:bCs/>
                <w:sz w:val="20"/>
                <w:szCs w:val="20"/>
              </w:rPr>
              <w:t>5,0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C44B4" w:rsidRPr="00165C36" w:rsidRDefault="00BD441A" w:rsidP="00434178">
            <w:pPr>
              <w:rPr>
                <w:rFonts w:ascii="Times New Roman" w:hAnsi="Times New Roman" w:cs="Times New Roman"/>
                <w:bCs/>
                <w:sz w:val="20"/>
                <w:szCs w:val="20"/>
              </w:rPr>
            </w:pPr>
            <w:r>
              <w:rPr>
                <w:rFonts w:ascii="Times New Roman" w:hAnsi="Times New Roman" w:cs="Times New Roman"/>
                <w:bCs/>
                <w:sz w:val="20"/>
                <w:szCs w:val="20"/>
              </w:rPr>
              <w:t>5</w:t>
            </w:r>
            <w:r w:rsidR="003734C0">
              <w:rPr>
                <w:rFonts w:ascii="Times New Roman" w:hAnsi="Times New Roman" w:cs="Times New Roman"/>
                <w:bCs/>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8C44B4" w:rsidRDefault="008C44B4" w:rsidP="00434178">
            <w:r w:rsidRPr="00165C36">
              <w:rPr>
                <w:rFonts w:ascii="Times New Roman" w:hAnsi="Times New Roman" w:cs="Times New Roman"/>
                <w:bCs/>
                <w:sz w:val="20"/>
                <w:szCs w:val="20"/>
              </w:rPr>
              <w:t>2020-2022</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8C44B4" w:rsidRDefault="008C44B4" w:rsidP="00434178">
            <w:r w:rsidRPr="00E8409B">
              <w:rPr>
                <w:rFonts w:ascii="Times New Roman" w:hAnsi="Times New Roman" w:cs="Times New Roman"/>
                <w:bCs/>
                <w:sz w:val="16"/>
                <w:szCs w:val="16"/>
              </w:rPr>
              <w:t xml:space="preserve">МУ «Управление культуры» </w:t>
            </w:r>
          </w:p>
        </w:tc>
      </w:tr>
      <w:tr w:rsidR="008C44B4" w:rsidRPr="00DF1DB5" w:rsidTr="003734C0">
        <w:trPr>
          <w:trHeight w:val="273"/>
        </w:trPr>
        <w:tc>
          <w:tcPr>
            <w:tcW w:w="534" w:type="dxa"/>
            <w:tcBorders>
              <w:top w:val="single" w:sz="4" w:space="0" w:color="000000"/>
              <w:left w:val="single" w:sz="4" w:space="0" w:color="000000"/>
              <w:bottom w:val="single" w:sz="4" w:space="0" w:color="000000"/>
              <w:right w:val="single" w:sz="4" w:space="0" w:color="000000"/>
            </w:tcBorders>
            <w:shd w:val="clear" w:color="auto" w:fill="FFFFFF"/>
          </w:tcPr>
          <w:p w:rsidR="008C44B4" w:rsidRPr="00DF1DB5" w:rsidRDefault="008C44B4" w:rsidP="00434178">
            <w:pPr>
              <w:autoSpaceDE w:val="0"/>
              <w:autoSpaceDN w:val="0"/>
              <w:adjustRightInd w:val="0"/>
              <w:jc w:val="center"/>
              <w:rPr>
                <w:rFonts w:ascii="Times New Roman" w:hAnsi="Times New Roman" w:cs="Times New Roman"/>
                <w:bCs/>
                <w:sz w:val="20"/>
                <w:szCs w:val="20"/>
              </w:rPr>
            </w:pPr>
            <w:r>
              <w:rPr>
                <w:rFonts w:ascii="Times New Roman" w:hAnsi="Times New Roman" w:cs="Times New Roman"/>
                <w:bCs/>
                <w:sz w:val="20"/>
                <w:szCs w:val="20"/>
              </w:rPr>
              <w:t>3.2</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rsidR="008C44B4" w:rsidRPr="00DF1DB5" w:rsidRDefault="008C44B4" w:rsidP="00434178">
            <w:pPr>
              <w:jc w:val="center"/>
              <w:rPr>
                <w:rFonts w:ascii="Times New Roman" w:hAnsi="Times New Roman" w:cs="Times New Roman"/>
                <w:sz w:val="20"/>
                <w:szCs w:val="20"/>
              </w:rPr>
            </w:pPr>
            <w:r>
              <w:rPr>
                <w:rFonts w:ascii="Times New Roman" w:hAnsi="Times New Roman" w:cs="Times New Roman"/>
                <w:sz w:val="20"/>
                <w:szCs w:val="20"/>
              </w:rPr>
              <w:t xml:space="preserve">День, посвященный памяти сотрудников правоохранительных органов, погибших при </w:t>
            </w:r>
            <w:r>
              <w:rPr>
                <w:rFonts w:ascii="Times New Roman" w:hAnsi="Times New Roman" w:cs="Times New Roman"/>
                <w:sz w:val="20"/>
                <w:szCs w:val="20"/>
              </w:rPr>
              <w:lastRenderedPageBreak/>
              <w:t xml:space="preserve">выполнении служебного долга, </w:t>
            </w:r>
            <w:r w:rsidRPr="00681E25">
              <w:rPr>
                <w:rFonts w:ascii="Times New Roman" w:hAnsi="Times New Roman" w:cs="Times New Roman"/>
                <w:sz w:val="20"/>
                <w:szCs w:val="20"/>
              </w:rPr>
              <w:t xml:space="preserve"> день солидарности в борьбе с терроризмом</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8C44B4" w:rsidRDefault="008C44B4" w:rsidP="0007126A">
            <w:pPr>
              <w:jc w:val="center"/>
            </w:pPr>
            <w:r w:rsidRPr="00E91894">
              <w:rPr>
                <w:rFonts w:ascii="Times New Roman" w:hAnsi="Times New Roman" w:cs="Times New Roman"/>
                <w:bCs/>
                <w:sz w:val="20"/>
                <w:szCs w:val="20"/>
              </w:rPr>
              <w:lastRenderedPageBreak/>
              <w:t>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C44B4" w:rsidRDefault="008C44B4" w:rsidP="0007126A">
            <w:pPr>
              <w:jc w:val="center"/>
            </w:pPr>
            <w:r w:rsidRPr="000B1D78">
              <w:rPr>
                <w:rFonts w:ascii="Times New Roman" w:hAnsi="Times New Roman" w:cs="Times New Roman"/>
                <w:bCs/>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8C44B4" w:rsidRDefault="008C44B4" w:rsidP="0007126A">
            <w:pPr>
              <w:jc w:val="center"/>
            </w:pPr>
            <w:r w:rsidRPr="000B1D78">
              <w:rPr>
                <w:rFonts w:ascii="Times New Roman" w:hAnsi="Times New Roman" w:cs="Times New Roman"/>
                <w:bCs/>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C44B4" w:rsidRPr="00165C36" w:rsidRDefault="008C44B4" w:rsidP="00434178">
            <w:pPr>
              <w:rPr>
                <w:rFonts w:ascii="Times New Roman" w:hAnsi="Times New Roman" w:cs="Times New Roman"/>
                <w:bCs/>
                <w:sz w:val="20"/>
                <w:szCs w:val="20"/>
              </w:rPr>
            </w:pPr>
            <w:r>
              <w:rPr>
                <w:rFonts w:ascii="Times New Roman" w:hAnsi="Times New Roman" w:cs="Times New Roman"/>
                <w:bCs/>
                <w:sz w:val="20"/>
                <w:szCs w:val="20"/>
              </w:rPr>
              <w:t>2,0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8C44B4" w:rsidRPr="00165C36" w:rsidRDefault="003734C0" w:rsidP="00434178">
            <w:pPr>
              <w:rPr>
                <w:rFonts w:ascii="Times New Roman" w:hAnsi="Times New Roman" w:cs="Times New Roman"/>
                <w:bCs/>
                <w:sz w:val="20"/>
                <w:szCs w:val="20"/>
              </w:rPr>
            </w:pPr>
            <w:r>
              <w:rPr>
                <w:rFonts w:ascii="Times New Roman" w:hAnsi="Times New Roman" w:cs="Times New Roman"/>
                <w:bCs/>
                <w:sz w:val="20"/>
                <w:szCs w:val="20"/>
              </w:rPr>
              <w:t>2,0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C44B4" w:rsidRPr="00165C36" w:rsidRDefault="00BD441A" w:rsidP="003734C0">
            <w:pPr>
              <w:rPr>
                <w:rFonts w:ascii="Times New Roman" w:hAnsi="Times New Roman" w:cs="Times New Roman"/>
                <w:bCs/>
                <w:sz w:val="20"/>
                <w:szCs w:val="20"/>
              </w:rPr>
            </w:pPr>
            <w:r>
              <w:rPr>
                <w:rFonts w:ascii="Times New Roman" w:hAnsi="Times New Roman" w:cs="Times New Roman"/>
                <w:bCs/>
                <w:sz w:val="20"/>
                <w:szCs w:val="20"/>
              </w:rPr>
              <w:t>4</w:t>
            </w:r>
            <w:r w:rsidR="003734C0">
              <w:rPr>
                <w:rFonts w:ascii="Times New Roman" w:hAnsi="Times New Roman" w:cs="Times New Roman"/>
                <w:bCs/>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8C44B4" w:rsidRDefault="008C44B4" w:rsidP="00434178">
            <w:r w:rsidRPr="00165C36">
              <w:rPr>
                <w:rFonts w:ascii="Times New Roman" w:hAnsi="Times New Roman" w:cs="Times New Roman"/>
                <w:bCs/>
                <w:sz w:val="20"/>
                <w:szCs w:val="20"/>
              </w:rPr>
              <w:t>2020-2022</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8C44B4" w:rsidRDefault="008C44B4" w:rsidP="00434178">
            <w:r w:rsidRPr="00E8409B">
              <w:rPr>
                <w:rFonts w:ascii="Times New Roman" w:hAnsi="Times New Roman" w:cs="Times New Roman"/>
                <w:bCs/>
                <w:sz w:val="16"/>
                <w:szCs w:val="16"/>
              </w:rPr>
              <w:t xml:space="preserve">МУ «Управление культуры» </w:t>
            </w:r>
          </w:p>
        </w:tc>
      </w:tr>
      <w:tr w:rsidR="008C44B4" w:rsidRPr="00DF1DB5" w:rsidTr="003734C0">
        <w:trPr>
          <w:trHeight w:val="273"/>
        </w:trPr>
        <w:tc>
          <w:tcPr>
            <w:tcW w:w="534" w:type="dxa"/>
            <w:tcBorders>
              <w:top w:val="single" w:sz="4" w:space="0" w:color="000000"/>
              <w:left w:val="single" w:sz="4" w:space="0" w:color="000000"/>
              <w:bottom w:val="single" w:sz="4" w:space="0" w:color="000000"/>
              <w:right w:val="single" w:sz="4" w:space="0" w:color="000000"/>
            </w:tcBorders>
            <w:shd w:val="clear" w:color="auto" w:fill="FFFFFF"/>
          </w:tcPr>
          <w:p w:rsidR="008C44B4" w:rsidRPr="00DF1DB5" w:rsidRDefault="008C44B4" w:rsidP="00434178">
            <w:pPr>
              <w:autoSpaceDE w:val="0"/>
              <w:autoSpaceDN w:val="0"/>
              <w:adjustRightInd w:val="0"/>
              <w:jc w:val="center"/>
              <w:rPr>
                <w:rFonts w:ascii="Times New Roman" w:hAnsi="Times New Roman" w:cs="Times New Roman"/>
                <w:bCs/>
                <w:sz w:val="20"/>
                <w:szCs w:val="20"/>
              </w:rPr>
            </w:pPr>
            <w:r>
              <w:rPr>
                <w:rFonts w:ascii="Times New Roman" w:hAnsi="Times New Roman" w:cs="Times New Roman"/>
                <w:bCs/>
                <w:sz w:val="20"/>
                <w:szCs w:val="20"/>
              </w:rPr>
              <w:lastRenderedPageBreak/>
              <w:t>3.3</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rsidR="008C44B4" w:rsidRPr="00DF1DB5" w:rsidRDefault="008C44B4" w:rsidP="00434178">
            <w:pPr>
              <w:jc w:val="center"/>
              <w:rPr>
                <w:rFonts w:ascii="Times New Roman" w:hAnsi="Times New Roman" w:cs="Times New Roman"/>
                <w:sz w:val="20"/>
                <w:szCs w:val="20"/>
              </w:rPr>
            </w:pPr>
            <w:r w:rsidRPr="00681E25">
              <w:rPr>
                <w:rFonts w:ascii="Times New Roman" w:hAnsi="Times New Roman" w:cs="Times New Roman"/>
                <w:sz w:val="20"/>
                <w:szCs w:val="20"/>
              </w:rPr>
              <w:t>Круглый стол по противодействию экстремизму и терроризму</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8C44B4" w:rsidRDefault="008C44B4" w:rsidP="0007126A">
            <w:pPr>
              <w:jc w:val="center"/>
            </w:pPr>
            <w:r>
              <w:rPr>
                <w:rFonts w:ascii="Times New Roman" w:hAnsi="Times New Roman" w:cs="Times New Roman"/>
                <w:bCs/>
                <w:sz w:val="20"/>
                <w:szCs w:val="20"/>
              </w:rPr>
              <w:t>0</w:t>
            </w:r>
            <w:r w:rsidRPr="00E91894">
              <w:rPr>
                <w:rFonts w:ascii="Times New Roman" w:hAnsi="Times New Roman" w:cs="Times New Roman"/>
                <w:bCs/>
                <w:sz w:val="20"/>
                <w:szCs w:val="20"/>
              </w:rPr>
              <w:t>,0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C44B4" w:rsidRDefault="008C44B4" w:rsidP="0007126A">
            <w:pPr>
              <w:jc w:val="center"/>
            </w:pPr>
            <w:r>
              <w:rPr>
                <w:rFonts w:ascii="Times New Roman" w:hAnsi="Times New Roman" w:cs="Times New Roman"/>
                <w:bCs/>
                <w:sz w:val="20"/>
                <w:szCs w:val="20"/>
              </w:rPr>
              <w:t>0</w:t>
            </w:r>
            <w:r w:rsidRPr="000B1D78">
              <w:rPr>
                <w:rFonts w:ascii="Times New Roman" w:hAnsi="Times New Roman" w:cs="Times New Roman"/>
                <w:bCs/>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8C44B4" w:rsidRDefault="008C44B4" w:rsidP="0007126A">
            <w:pPr>
              <w:jc w:val="center"/>
            </w:pPr>
            <w:r w:rsidRPr="000B1D78">
              <w:rPr>
                <w:rFonts w:ascii="Times New Roman" w:hAnsi="Times New Roman" w:cs="Times New Roman"/>
                <w:bCs/>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C44B4" w:rsidRPr="00165C36" w:rsidRDefault="008C44B4" w:rsidP="00434178">
            <w:pPr>
              <w:rPr>
                <w:rFonts w:ascii="Times New Roman" w:hAnsi="Times New Roman" w:cs="Times New Roman"/>
                <w:bCs/>
                <w:sz w:val="20"/>
                <w:szCs w:val="20"/>
              </w:rPr>
            </w:pPr>
            <w:r>
              <w:rPr>
                <w:rFonts w:ascii="Times New Roman" w:hAnsi="Times New Roman" w:cs="Times New Roman"/>
                <w:bCs/>
                <w:sz w:val="20"/>
                <w:szCs w:val="20"/>
              </w:rPr>
              <w:t>2,9</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8C44B4" w:rsidRPr="00165C36" w:rsidRDefault="003734C0" w:rsidP="00364458">
            <w:pPr>
              <w:rPr>
                <w:rFonts w:ascii="Times New Roman" w:hAnsi="Times New Roman" w:cs="Times New Roman"/>
                <w:bCs/>
                <w:sz w:val="20"/>
                <w:szCs w:val="20"/>
              </w:rPr>
            </w:pPr>
            <w:r>
              <w:rPr>
                <w:rFonts w:ascii="Times New Roman" w:hAnsi="Times New Roman" w:cs="Times New Roman"/>
                <w:bCs/>
                <w:sz w:val="20"/>
                <w:szCs w:val="20"/>
              </w:rPr>
              <w:t>2</w:t>
            </w:r>
            <w:r w:rsidR="00364458">
              <w:rPr>
                <w:rFonts w:ascii="Times New Roman" w:hAnsi="Times New Roman" w:cs="Times New Roman"/>
                <w:bCs/>
                <w:sz w:val="20"/>
                <w:szCs w:val="20"/>
              </w:rPr>
              <w:t>,0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C44B4" w:rsidRPr="00165C36" w:rsidRDefault="00BD441A" w:rsidP="00434178">
            <w:pPr>
              <w:rPr>
                <w:rFonts w:ascii="Times New Roman" w:hAnsi="Times New Roman" w:cs="Times New Roman"/>
                <w:bCs/>
                <w:sz w:val="20"/>
                <w:szCs w:val="20"/>
              </w:rPr>
            </w:pPr>
            <w:r>
              <w:rPr>
                <w:rFonts w:ascii="Times New Roman" w:hAnsi="Times New Roman" w:cs="Times New Roman"/>
                <w:bCs/>
                <w:sz w:val="20"/>
                <w:szCs w:val="20"/>
              </w:rPr>
              <w:t>5,0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8C44B4" w:rsidRDefault="008C44B4" w:rsidP="00434178">
            <w:r w:rsidRPr="00165C36">
              <w:rPr>
                <w:rFonts w:ascii="Times New Roman" w:hAnsi="Times New Roman" w:cs="Times New Roman"/>
                <w:bCs/>
                <w:sz w:val="20"/>
                <w:szCs w:val="20"/>
              </w:rPr>
              <w:t>2020-2022</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8C44B4" w:rsidRDefault="008C44B4" w:rsidP="00434178">
            <w:r w:rsidRPr="00E8409B">
              <w:rPr>
                <w:rFonts w:ascii="Times New Roman" w:hAnsi="Times New Roman" w:cs="Times New Roman"/>
                <w:bCs/>
                <w:sz w:val="16"/>
                <w:szCs w:val="16"/>
              </w:rPr>
              <w:t xml:space="preserve">МУ «Управление культуры» </w:t>
            </w:r>
          </w:p>
        </w:tc>
      </w:tr>
      <w:tr w:rsidR="008C44B4" w:rsidRPr="00DF1DB5" w:rsidTr="003734C0">
        <w:trPr>
          <w:trHeight w:val="273"/>
        </w:trPr>
        <w:tc>
          <w:tcPr>
            <w:tcW w:w="534" w:type="dxa"/>
            <w:tcBorders>
              <w:top w:val="single" w:sz="4" w:space="0" w:color="000000"/>
              <w:left w:val="single" w:sz="4" w:space="0" w:color="000000"/>
              <w:bottom w:val="single" w:sz="4" w:space="0" w:color="000000"/>
              <w:right w:val="single" w:sz="4" w:space="0" w:color="000000"/>
            </w:tcBorders>
            <w:shd w:val="clear" w:color="auto" w:fill="FFFFFF"/>
          </w:tcPr>
          <w:p w:rsidR="008C44B4" w:rsidRPr="00DF1DB5" w:rsidRDefault="008C44B4" w:rsidP="00434178">
            <w:pPr>
              <w:autoSpaceDE w:val="0"/>
              <w:autoSpaceDN w:val="0"/>
              <w:adjustRightInd w:val="0"/>
              <w:jc w:val="center"/>
              <w:rPr>
                <w:rFonts w:ascii="Times New Roman" w:hAnsi="Times New Roman" w:cs="Times New Roman"/>
                <w:bCs/>
                <w:sz w:val="20"/>
                <w:szCs w:val="20"/>
              </w:rPr>
            </w:pPr>
            <w:r>
              <w:rPr>
                <w:rFonts w:ascii="Times New Roman" w:hAnsi="Times New Roman" w:cs="Times New Roman"/>
                <w:bCs/>
                <w:sz w:val="20"/>
                <w:szCs w:val="20"/>
              </w:rPr>
              <w:t>3.4</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rsidR="008C44B4" w:rsidRDefault="008C44B4" w:rsidP="00434178">
            <w:pPr>
              <w:jc w:val="center"/>
              <w:rPr>
                <w:rFonts w:ascii="Times New Roman" w:hAnsi="Times New Roman" w:cs="Times New Roman"/>
                <w:sz w:val="20"/>
                <w:szCs w:val="20"/>
              </w:rPr>
            </w:pPr>
            <w:r>
              <w:rPr>
                <w:rFonts w:ascii="Times New Roman" w:hAnsi="Times New Roman" w:cs="Times New Roman"/>
                <w:sz w:val="20"/>
                <w:szCs w:val="20"/>
              </w:rPr>
              <w:t>Празднование Дня молодежи</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8C44B4" w:rsidRPr="00E91894" w:rsidRDefault="008C44B4" w:rsidP="0007126A">
            <w:pPr>
              <w:jc w:val="center"/>
              <w:rPr>
                <w:rFonts w:ascii="Times New Roman" w:hAnsi="Times New Roman" w:cs="Times New Roman"/>
                <w:bCs/>
                <w:sz w:val="20"/>
                <w:szCs w:val="20"/>
              </w:rPr>
            </w:pPr>
            <w:r>
              <w:rPr>
                <w:rFonts w:ascii="Times New Roman" w:hAnsi="Times New Roman" w:cs="Times New Roman"/>
                <w:bCs/>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C44B4" w:rsidRPr="000B1D78" w:rsidRDefault="008C44B4" w:rsidP="0007126A">
            <w:pPr>
              <w:jc w:val="center"/>
              <w:rPr>
                <w:rFonts w:ascii="Times New Roman" w:hAnsi="Times New Roman" w:cs="Times New Roman"/>
                <w:bCs/>
                <w:sz w:val="20"/>
                <w:szCs w:val="20"/>
              </w:rPr>
            </w:pPr>
            <w:r>
              <w:rPr>
                <w:rFonts w:ascii="Times New Roman" w:hAnsi="Times New Roman" w:cs="Times New Roman"/>
                <w:bCs/>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8C44B4" w:rsidRPr="000B1D78" w:rsidRDefault="008C44B4" w:rsidP="0007126A">
            <w:pPr>
              <w:jc w:val="center"/>
              <w:rPr>
                <w:rFonts w:ascii="Times New Roman" w:hAnsi="Times New Roman" w:cs="Times New Roman"/>
                <w:bCs/>
                <w:sz w:val="20"/>
                <w:szCs w:val="20"/>
              </w:rPr>
            </w:pPr>
            <w:r>
              <w:rPr>
                <w:rFonts w:ascii="Times New Roman" w:hAnsi="Times New Roman" w:cs="Times New Roman"/>
                <w:bCs/>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C44B4" w:rsidRPr="00165C36" w:rsidRDefault="008C44B4" w:rsidP="00434178">
            <w:pPr>
              <w:rPr>
                <w:rFonts w:ascii="Times New Roman" w:hAnsi="Times New Roman" w:cs="Times New Roman"/>
                <w:bCs/>
                <w:sz w:val="20"/>
                <w:szCs w:val="20"/>
              </w:rPr>
            </w:pPr>
            <w:r>
              <w:rPr>
                <w:rFonts w:ascii="Times New Roman" w:hAnsi="Times New Roman" w:cs="Times New Roman"/>
                <w:bCs/>
                <w:sz w:val="20"/>
                <w:szCs w:val="20"/>
              </w:rPr>
              <w:t>20,0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8C44B4" w:rsidRPr="00165C36" w:rsidRDefault="003734C0" w:rsidP="00434178">
            <w:pPr>
              <w:rPr>
                <w:rFonts w:ascii="Times New Roman" w:hAnsi="Times New Roman" w:cs="Times New Roman"/>
                <w:bCs/>
                <w:sz w:val="20"/>
                <w:szCs w:val="20"/>
              </w:rPr>
            </w:pPr>
            <w:r>
              <w:rPr>
                <w:rFonts w:ascii="Times New Roman" w:hAnsi="Times New Roman" w:cs="Times New Roman"/>
                <w:bCs/>
                <w:sz w:val="20"/>
                <w:szCs w:val="20"/>
              </w:rPr>
              <w:t>20,0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C44B4" w:rsidRPr="00165C36" w:rsidRDefault="00BD441A" w:rsidP="00434178">
            <w:pPr>
              <w:rPr>
                <w:rFonts w:ascii="Times New Roman" w:hAnsi="Times New Roman" w:cs="Times New Roman"/>
                <w:bCs/>
                <w:sz w:val="20"/>
                <w:szCs w:val="20"/>
              </w:rPr>
            </w:pPr>
            <w:r>
              <w:rPr>
                <w:rFonts w:ascii="Times New Roman" w:hAnsi="Times New Roman" w:cs="Times New Roman"/>
                <w:bCs/>
                <w:sz w:val="20"/>
                <w:szCs w:val="20"/>
              </w:rPr>
              <w:t>4</w:t>
            </w:r>
            <w:r w:rsidR="003734C0">
              <w:rPr>
                <w:rFonts w:ascii="Times New Roman" w:hAnsi="Times New Roman" w:cs="Times New Roman"/>
                <w:bCs/>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8C44B4" w:rsidRDefault="008C44B4" w:rsidP="00434178">
            <w:r w:rsidRPr="00165C36">
              <w:rPr>
                <w:rFonts w:ascii="Times New Roman" w:hAnsi="Times New Roman" w:cs="Times New Roman"/>
                <w:bCs/>
                <w:sz w:val="20"/>
                <w:szCs w:val="20"/>
              </w:rPr>
              <w:t>2020-2022</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8C44B4" w:rsidRDefault="008C44B4" w:rsidP="00434178">
            <w:r w:rsidRPr="00E8409B">
              <w:rPr>
                <w:rFonts w:ascii="Times New Roman" w:hAnsi="Times New Roman" w:cs="Times New Roman"/>
                <w:bCs/>
                <w:sz w:val="16"/>
                <w:szCs w:val="16"/>
              </w:rPr>
              <w:t xml:space="preserve">МУ «Управление культуры» </w:t>
            </w:r>
          </w:p>
        </w:tc>
      </w:tr>
      <w:tr w:rsidR="008C44B4" w:rsidRPr="00DF1DB5" w:rsidTr="003734C0">
        <w:trPr>
          <w:trHeight w:val="273"/>
        </w:trPr>
        <w:tc>
          <w:tcPr>
            <w:tcW w:w="534" w:type="dxa"/>
            <w:tcBorders>
              <w:top w:val="single" w:sz="4" w:space="0" w:color="000000"/>
              <w:left w:val="single" w:sz="4" w:space="0" w:color="000000"/>
              <w:bottom w:val="single" w:sz="4" w:space="0" w:color="000000"/>
              <w:right w:val="single" w:sz="4" w:space="0" w:color="000000"/>
            </w:tcBorders>
            <w:shd w:val="clear" w:color="auto" w:fill="FFFFFF"/>
          </w:tcPr>
          <w:p w:rsidR="008C44B4" w:rsidRPr="00DF1DB5" w:rsidRDefault="008C44B4" w:rsidP="00F637F1">
            <w:pPr>
              <w:autoSpaceDE w:val="0"/>
              <w:autoSpaceDN w:val="0"/>
              <w:adjustRightInd w:val="0"/>
              <w:jc w:val="center"/>
              <w:rPr>
                <w:rFonts w:ascii="Times New Roman" w:hAnsi="Times New Roman" w:cs="Times New Roman"/>
                <w:bCs/>
                <w:sz w:val="20"/>
                <w:szCs w:val="20"/>
              </w:rPr>
            </w:pPr>
            <w:r>
              <w:rPr>
                <w:rFonts w:ascii="Times New Roman" w:hAnsi="Times New Roman" w:cs="Times New Roman"/>
                <w:bCs/>
                <w:sz w:val="20"/>
                <w:szCs w:val="20"/>
              </w:rPr>
              <w:t>3.5</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rsidR="008C44B4" w:rsidRDefault="008C44B4" w:rsidP="00F637F1">
            <w:pPr>
              <w:jc w:val="center"/>
              <w:rPr>
                <w:rFonts w:ascii="Times New Roman" w:hAnsi="Times New Roman" w:cs="Times New Roman"/>
                <w:sz w:val="20"/>
                <w:szCs w:val="20"/>
              </w:rPr>
            </w:pPr>
            <w:r>
              <w:rPr>
                <w:rFonts w:ascii="Times New Roman" w:hAnsi="Times New Roman" w:cs="Times New Roman"/>
                <w:sz w:val="20"/>
                <w:szCs w:val="20"/>
              </w:rPr>
              <w:t xml:space="preserve">Организация и проведение интеллектуально </w:t>
            </w:r>
            <w:proofErr w:type="gramStart"/>
            <w:r>
              <w:rPr>
                <w:rFonts w:ascii="Times New Roman" w:hAnsi="Times New Roman" w:cs="Times New Roman"/>
                <w:sz w:val="20"/>
                <w:szCs w:val="20"/>
              </w:rPr>
              <w:t>-ю</w:t>
            </w:r>
            <w:proofErr w:type="gramEnd"/>
            <w:r>
              <w:rPr>
                <w:rFonts w:ascii="Times New Roman" w:hAnsi="Times New Roman" w:cs="Times New Roman"/>
                <w:sz w:val="20"/>
                <w:szCs w:val="20"/>
              </w:rPr>
              <w:t xml:space="preserve">мористических игр и </w:t>
            </w:r>
            <w:proofErr w:type="spellStart"/>
            <w:r>
              <w:rPr>
                <w:rFonts w:ascii="Times New Roman" w:hAnsi="Times New Roman" w:cs="Times New Roman"/>
                <w:sz w:val="20"/>
                <w:szCs w:val="20"/>
              </w:rPr>
              <w:t>квестов</w:t>
            </w:r>
            <w:proofErr w:type="spellEnd"/>
            <w:r>
              <w:rPr>
                <w:rFonts w:ascii="Times New Roman" w:hAnsi="Times New Roman" w:cs="Times New Roman"/>
                <w:sz w:val="20"/>
                <w:szCs w:val="20"/>
              </w:rPr>
              <w:t xml:space="preserve"> для детей и молодежи (Школьная лига «КВН», «Где логика?», «А ну-ка, девушки!», «Дозор» и пр.)</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8C44B4" w:rsidRPr="00E91894" w:rsidRDefault="008C44B4" w:rsidP="00F637F1">
            <w:pPr>
              <w:jc w:val="center"/>
              <w:rPr>
                <w:rFonts w:ascii="Times New Roman" w:hAnsi="Times New Roman" w:cs="Times New Roman"/>
                <w:bCs/>
                <w:sz w:val="20"/>
                <w:szCs w:val="20"/>
              </w:rPr>
            </w:pPr>
            <w:r>
              <w:rPr>
                <w:rFonts w:ascii="Times New Roman" w:hAnsi="Times New Roman" w:cs="Times New Roman"/>
                <w:bCs/>
                <w:sz w:val="20"/>
                <w:szCs w:val="20"/>
              </w:rPr>
              <w:t>10,0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C44B4" w:rsidRPr="000B1D78" w:rsidRDefault="007343E0" w:rsidP="00F637F1">
            <w:pPr>
              <w:jc w:val="center"/>
              <w:rPr>
                <w:rFonts w:ascii="Times New Roman" w:hAnsi="Times New Roman" w:cs="Times New Roman"/>
                <w:bCs/>
                <w:sz w:val="20"/>
                <w:szCs w:val="20"/>
              </w:rPr>
            </w:pPr>
            <w:r>
              <w:rPr>
                <w:rFonts w:ascii="Times New Roman" w:hAnsi="Times New Roman" w:cs="Times New Roman"/>
                <w:bCs/>
                <w:sz w:val="20"/>
                <w:szCs w:val="20"/>
              </w:rPr>
              <w:t>10</w:t>
            </w:r>
            <w:r w:rsidR="008C44B4">
              <w:rPr>
                <w:rFonts w:ascii="Times New Roman" w:hAnsi="Times New Roman" w:cs="Times New Roman"/>
                <w:bCs/>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8C44B4" w:rsidRPr="000B1D78" w:rsidRDefault="007343E0" w:rsidP="00F637F1">
            <w:pPr>
              <w:jc w:val="center"/>
              <w:rPr>
                <w:rFonts w:ascii="Times New Roman" w:hAnsi="Times New Roman" w:cs="Times New Roman"/>
                <w:bCs/>
                <w:sz w:val="20"/>
                <w:szCs w:val="20"/>
              </w:rPr>
            </w:pPr>
            <w:r>
              <w:rPr>
                <w:rFonts w:ascii="Times New Roman" w:hAnsi="Times New Roman" w:cs="Times New Roman"/>
                <w:bCs/>
                <w:sz w:val="20"/>
                <w:szCs w:val="20"/>
              </w:rPr>
              <w:t>10</w:t>
            </w:r>
            <w:r w:rsidR="008C44B4">
              <w:rPr>
                <w:rFonts w:ascii="Times New Roman" w:hAnsi="Times New Roman" w:cs="Times New Roman"/>
                <w:bCs/>
                <w:sz w:val="20"/>
                <w:szCs w:val="20"/>
              </w:rPr>
              <w:t>,0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C44B4" w:rsidRPr="00165C36" w:rsidRDefault="008C44B4" w:rsidP="00F637F1">
            <w:pPr>
              <w:rPr>
                <w:rFonts w:ascii="Times New Roman" w:hAnsi="Times New Roman" w:cs="Times New Roman"/>
                <w:bCs/>
                <w:sz w:val="20"/>
                <w:szCs w:val="20"/>
              </w:rPr>
            </w:pPr>
            <w:r>
              <w:rPr>
                <w:rFonts w:ascii="Times New Roman" w:hAnsi="Times New Roman" w:cs="Times New Roman"/>
                <w:bCs/>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8C44B4" w:rsidRPr="00165C36" w:rsidRDefault="00364458" w:rsidP="00F637F1">
            <w:pPr>
              <w:rPr>
                <w:rFonts w:ascii="Times New Roman" w:hAnsi="Times New Roman" w:cs="Times New Roman"/>
                <w:bCs/>
                <w:sz w:val="20"/>
                <w:szCs w:val="20"/>
              </w:rPr>
            </w:pPr>
            <w:r>
              <w:rPr>
                <w:rFonts w:ascii="Times New Roman" w:hAnsi="Times New Roman" w:cs="Times New Roman"/>
                <w:bCs/>
                <w:sz w:val="20"/>
                <w:szCs w:val="20"/>
              </w:rPr>
              <w:t>7</w:t>
            </w:r>
            <w:r w:rsidR="00853A93">
              <w:rPr>
                <w:rFonts w:ascii="Times New Roman" w:hAnsi="Times New Roman" w:cs="Times New Roman"/>
                <w:bCs/>
                <w:sz w:val="20"/>
                <w:szCs w:val="20"/>
              </w:rPr>
              <w:t>,0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C44B4" w:rsidRPr="00165C36" w:rsidRDefault="00BD441A" w:rsidP="00F637F1">
            <w:pPr>
              <w:rPr>
                <w:rFonts w:ascii="Times New Roman" w:hAnsi="Times New Roman" w:cs="Times New Roman"/>
                <w:bCs/>
                <w:sz w:val="20"/>
                <w:szCs w:val="20"/>
              </w:rPr>
            </w:pPr>
            <w:r>
              <w:rPr>
                <w:rFonts w:ascii="Times New Roman" w:hAnsi="Times New Roman" w:cs="Times New Roman"/>
                <w:bCs/>
                <w:sz w:val="20"/>
                <w:szCs w:val="20"/>
              </w:rPr>
              <w:t>7</w:t>
            </w:r>
            <w:r w:rsidR="00853A93">
              <w:rPr>
                <w:rFonts w:ascii="Times New Roman" w:hAnsi="Times New Roman" w:cs="Times New Roman"/>
                <w:bCs/>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8C44B4" w:rsidRDefault="008C44B4" w:rsidP="00F637F1">
            <w:r w:rsidRPr="00165C36">
              <w:rPr>
                <w:rFonts w:ascii="Times New Roman" w:hAnsi="Times New Roman" w:cs="Times New Roman"/>
                <w:bCs/>
                <w:sz w:val="20"/>
                <w:szCs w:val="20"/>
              </w:rPr>
              <w:t>2020-2022</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8C44B4" w:rsidRDefault="008C44B4" w:rsidP="00F637F1">
            <w:r w:rsidRPr="00E8409B">
              <w:rPr>
                <w:rFonts w:ascii="Times New Roman" w:hAnsi="Times New Roman" w:cs="Times New Roman"/>
                <w:bCs/>
                <w:sz w:val="16"/>
                <w:szCs w:val="16"/>
              </w:rPr>
              <w:t xml:space="preserve">МУ «Управление культуры» </w:t>
            </w:r>
          </w:p>
        </w:tc>
      </w:tr>
      <w:tr w:rsidR="008C44B4" w:rsidRPr="00DF1DB5" w:rsidTr="003734C0">
        <w:trPr>
          <w:trHeight w:val="273"/>
        </w:trPr>
        <w:tc>
          <w:tcPr>
            <w:tcW w:w="534" w:type="dxa"/>
            <w:tcBorders>
              <w:top w:val="single" w:sz="4" w:space="0" w:color="000000"/>
              <w:left w:val="single" w:sz="4" w:space="0" w:color="000000"/>
              <w:bottom w:val="single" w:sz="4" w:space="0" w:color="000000"/>
              <w:right w:val="single" w:sz="4" w:space="0" w:color="000000"/>
            </w:tcBorders>
            <w:shd w:val="clear" w:color="auto" w:fill="FFFFFF"/>
          </w:tcPr>
          <w:p w:rsidR="008C44B4" w:rsidRPr="00DF1DB5" w:rsidRDefault="008C44B4" w:rsidP="00F637F1">
            <w:pPr>
              <w:autoSpaceDE w:val="0"/>
              <w:autoSpaceDN w:val="0"/>
              <w:adjustRightInd w:val="0"/>
              <w:jc w:val="center"/>
              <w:rPr>
                <w:rFonts w:ascii="Times New Roman" w:hAnsi="Times New Roman" w:cs="Times New Roman"/>
                <w:bCs/>
                <w:sz w:val="20"/>
                <w:szCs w:val="20"/>
              </w:rPr>
            </w:pPr>
            <w:r>
              <w:rPr>
                <w:rFonts w:ascii="Times New Roman" w:hAnsi="Times New Roman" w:cs="Times New Roman"/>
                <w:bCs/>
                <w:sz w:val="20"/>
                <w:szCs w:val="20"/>
              </w:rPr>
              <w:t>3.6</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rsidR="008C44B4" w:rsidRDefault="008C44B4" w:rsidP="00F637F1">
            <w:pPr>
              <w:jc w:val="center"/>
              <w:rPr>
                <w:rFonts w:ascii="Times New Roman" w:hAnsi="Times New Roman" w:cs="Times New Roman"/>
                <w:sz w:val="20"/>
                <w:szCs w:val="20"/>
              </w:rPr>
            </w:pPr>
            <w:r>
              <w:rPr>
                <w:rFonts w:ascii="Times New Roman" w:hAnsi="Times New Roman" w:cs="Times New Roman"/>
                <w:sz w:val="20"/>
                <w:szCs w:val="20"/>
              </w:rPr>
              <w:t xml:space="preserve">Организация и проведение муниципальных и областных акций, флэш-мобов различной направленности для детей и молодежи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8C44B4" w:rsidRPr="00E91894" w:rsidRDefault="008C44B4" w:rsidP="00F637F1">
            <w:pPr>
              <w:jc w:val="center"/>
              <w:rPr>
                <w:rFonts w:ascii="Times New Roman" w:hAnsi="Times New Roman" w:cs="Times New Roman"/>
                <w:bCs/>
                <w:sz w:val="20"/>
                <w:szCs w:val="20"/>
              </w:rPr>
            </w:pPr>
            <w:r>
              <w:rPr>
                <w:rFonts w:ascii="Times New Roman" w:hAnsi="Times New Roman" w:cs="Times New Roman"/>
                <w:bCs/>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C44B4" w:rsidRPr="000B1D78" w:rsidRDefault="00922AB6" w:rsidP="00F637F1">
            <w:pPr>
              <w:jc w:val="center"/>
              <w:rPr>
                <w:rFonts w:ascii="Times New Roman" w:hAnsi="Times New Roman" w:cs="Times New Roman"/>
                <w:bCs/>
                <w:sz w:val="20"/>
                <w:szCs w:val="20"/>
              </w:rPr>
            </w:pPr>
            <w:r>
              <w:rPr>
                <w:rFonts w:ascii="Times New Roman" w:hAnsi="Times New Roman" w:cs="Times New Roman"/>
                <w:bCs/>
                <w:sz w:val="20"/>
                <w:szCs w:val="20"/>
              </w:rPr>
              <w:t>5</w:t>
            </w:r>
            <w:r w:rsidR="008C44B4">
              <w:rPr>
                <w:rFonts w:ascii="Times New Roman" w:hAnsi="Times New Roman" w:cs="Times New Roman"/>
                <w:bCs/>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8C44B4" w:rsidRPr="000B1D78" w:rsidRDefault="00922AB6" w:rsidP="00F637F1">
            <w:pPr>
              <w:jc w:val="center"/>
              <w:rPr>
                <w:rFonts w:ascii="Times New Roman" w:hAnsi="Times New Roman" w:cs="Times New Roman"/>
                <w:bCs/>
                <w:sz w:val="20"/>
                <w:szCs w:val="20"/>
              </w:rPr>
            </w:pPr>
            <w:r>
              <w:rPr>
                <w:rFonts w:ascii="Times New Roman" w:hAnsi="Times New Roman" w:cs="Times New Roman"/>
                <w:bCs/>
                <w:sz w:val="20"/>
                <w:szCs w:val="20"/>
              </w:rPr>
              <w:t>5</w:t>
            </w:r>
            <w:r w:rsidR="008C44B4">
              <w:rPr>
                <w:rFonts w:ascii="Times New Roman" w:hAnsi="Times New Roman" w:cs="Times New Roman"/>
                <w:bCs/>
                <w:sz w:val="20"/>
                <w:szCs w:val="20"/>
              </w:rPr>
              <w:t>,0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C44B4" w:rsidRPr="00165C36" w:rsidRDefault="008C44B4" w:rsidP="00F637F1">
            <w:pPr>
              <w:rPr>
                <w:rFonts w:ascii="Times New Roman" w:hAnsi="Times New Roman" w:cs="Times New Roman"/>
                <w:bCs/>
                <w:sz w:val="20"/>
                <w:szCs w:val="20"/>
              </w:rPr>
            </w:pPr>
            <w:r>
              <w:rPr>
                <w:rFonts w:ascii="Times New Roman" w:hAnsi="Times New Roman" w:cs="Times New Roman"/>
                <w:bCs/>
                <w:sz w:val="20"/>
                <w:szCs w:val="20"/>
              </w:rPr>
              <w:t>5,0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8C44B4" w:rsidRPr="00165C36" w:rsidRDefault="00364458" w:rsidP="00F637F1">
            <w:pPr>
              <w:rPr>
                <w:rFonts w:ascii="Times New Roman" w:hAnsi="Times New Roman" w:cs="Times New Roman"/>
                <w:bCs/>
                <w:sz w:val="20"/>
                <w:szCs w:val="20"/>
              </w:rPr>
            </w:pPr>
            <w:r>
              <w:rPr>
                <w:rFonts w:ascii="Times New Roman" w:hAnsi="Times New Roman" w:cs="Times New Roman"/>
                <w:bCs/>
                <w:sz w:val="20"/>
                <w:szCs w:val="20"/>
              </w:rPr>
              <w:t>3</w:t>
            </w:r>
            <w:r w:rsidR="00853A93">
              <w:rPr>
                <w:rFonts w:ascii="Times New Roman" w:hAnsi="Times New Roman" w:cs="Times New Roman"/>
                <w:bCs/>
                <w:sz w:val="20"/>
                <w:szCs w:val="20"/>
              </w:rPr>
              <w:t>,0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C44B4" w:rsidRPr="00165C36" w:rsidRDefault="00BD441A" w:rsidP="00F637F1">
            <w:pPr>
              <w:rPr>
                <w:rFonts w:ascii="Times New Roman" w:hAnsi="Times New Roman" w:cs="Times New Roman"/>
                <w:bCs/>
                <w:sz w:val="20"/>
                <w:szCs w:val="20"/>
              </w:rPr>
            </w:pPr>
            <w:r>
              <w:rPr>
                <w:rFonts w:ascii="Times New Roman" w:hAnsi="Times New Roman" w:cs="Times New Roman"/>
                <w:bCs/>
                <w:sz w:val="20"/>
                <w:szCs w:val="20"/>
              </w:rPr>
              <w:t>1</w:t>
            </w:r>
            <w:r w:rsidR="00853A93">
              <w:rPr>
                <w:rFonts w:ascii="Times New Roman" w:hAnsi="Times New Roman" w:cs="Times New Roman"/>
                <w:bCs/>
                <w:sz w:val="20"/>
                <w:szCs w:val="20"/>
              </w:rPr>
              <w:t>5,0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8C44B4" w:rsidRDefault="008C44B4" w:rsidP="00F637F1">
            <w:r w:rsidRPr="00165C36">
              <w:rPr>
                <w:rFonts w:ascii="Times New Roman" w:hAnsi="Times New Roman" w:cs="Times New Roman"/>
                <w:bCs/>
                <w:sz w:val="20"/>
                <w:szCs w:val="20"/>
              </w:rPr>
              <w:t>2020-2022</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8C44B4" w:rsidRDefault="008C44B4" w:rsidP="00F637F1">
            <w:r w:rsidRPr="00E8409B">
              <w:rPr>
                <w:rFonts w:ascii="Times New Roman" w:hAnsi="Times New Roman" w:cs="Times New Roman"/>
                <w:bCs/>
                <w:sz w:val="16"/>
                <w:szCs w:val="16"/>
              </w:rPr>
              <w:t xml:space="preserve">МУ «Управление культуры» </w:t>
            </w:r>
          </w:p>
        </w:tc>
      </w:tr>
      <w:tr w:rsidR="008C44B4" w:rsidRPr="00DF1DB5" w:rsidTr="003734C0">
        <w:trPr>
          <w:trHeight w:val="273"/>
        </w:trPr>
        <w:tc>
          <w:tcPr>
            <w:tcW w:w="534" w:type="dxa"/>
            <w:tcBorders>
              <w:top w:val="single" w:sz="4" w:space="0" w:color="000000"/>
              <w:left w:val="single" w:sz="4" w:space="0" w:color="000000"/>
              <w:bottom w:val="single" w:sz="4" w:space="0" w:color="000000"/>
              <w:right w:val="single" w:sz="4" w:space="0" w:color="000000"/>
            </w:tcBorders>
            <w:shd w:val="clear" w:color="auto" w:fill="FFFFFF"/>
          </w:tcPr>
          <w:p w:rsidR="008C44B4" w:rsidRPr="00DF1DB5" w:rsidRDefault="008C44B4" w:rsidP="00EB663E">
            <w:pPr>
              <w:autoSpaceDE w:val="0"/>
              <w:autoSpaceDN w:val="0"/>
              <w:adjustRightInd w:val="0"/>
              <w:jc w:val="center"/>
              <w:rPr>
                <w:rFonts w:ascii="Times New Roman" w:hAnsi="Times New Roman" w:cs="Times New Roman"/>
                <w:bCs/>
                <w:sz w:val="20"/>
                <w:szCs w:val="20"/>
              </w:rPr>
            </w:pPr>
            <w:r>
              <w:rPr>
                <w:rFonts w:ascii="Times New Roman" w:hAnsi="Times New Roman" w:cs="Times New Roman"/>
                <w:bCs/>
                <w:sz w:val="20"/>
                <w:szCs w:val="20"/>
              </w:rPr>
              <w:t>3.7</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rsidR="008C44B4" w:rsidRDefault="008C44B4" w:rsidP="00EB663E">
            <w:pPr>
              <w:jc w:val="center"/>
              <w:rPr>
                <w:rFonts w:ascii="Times New Roman" w:hAnsi="Times New Roman" w:cs="Times New Roman"/>
                <w:sz w:val="20"/>
                <w:szCs w:val="20"/>
              </w:rPr>
            </w:pPr>
            <w:r>
              <w:rPr>
                <w:rFonts w:ascii="Times New Roman" w:hAnsi="Times New Roman" w:cs="Times New Roman"/>
                <w:sz w:val="20"/>
                <w:szCs w:val="20"/>
              </w:rPr>
              <w:t>Разработка, изготовление, приобретение полиграфической продукции, раздаточных материалов, демонстрационного оборудования, баннеров и т.п. для организации мероприятий с детьми и молодежью</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8C44B4" w:rsidRPr="00E91894" w:rsidRDefault="008C44B4" w:rsidP="00EB663E">
            <w:pPr>
              <w:jc w:val="center"/>
              <w:rPr>
                <w:rFonts w:ascii="Times New Roman" w:hAnsi="Times New Roman" w:cs="Times New Roman"/>
                <w:bCs/>
                <w:sz w:val="20"/>
                <w:szCs w:val="20"/>
              </w:rPr>
            </w:pPr>
            <w:r>
              <w:rPr>
                <w:rFonts w:ascii="Times New Roman" w:hAnsi="Times New Roman" w:cs="Times New Roman"/>
                <w:bCs/>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C44B4" w:rsidRPr="000B1D78" w:rsidRDefault="008C44B4" w:rsidP="00EB663E">
            <w:pPr>
              <w:jc w:val="center"/>
              <w:rPr>
                <w:rFonts w:ascii="Times New Roman" w:hAnsi="Times New Roman" w:cs="Times New Roman"/>
                <w:bCs/>
                <w:sz w:val="20"/>
                <w:szCs w:val="20"/>
              </w:rPr>
            </w:pPr>
            <w:r>
              <w:rPr>
                <w:rFonts w:ascii="Times New Roman" w:hAnsi="Times New Roman" w:cs="Times New Roman"/>
                <w:bCs/>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8C44B4" w:rsidRPr="000B1D78" w:rsidRDefault="008C44B4" w:rsidP="00EB663E">
            <w:pPr>
              <w:jc w:val="center"/>
              <w:rPr>
                <w:rFonts w:ascii="Times New Roman" w:hAnsi="Times New Roman" w:cs="Times New Roman"/>
                <w:bCs/>
                <w:sz w:val="20"/>
                <w:szCs w:val="20"/>
              </w:rPr>
            </w:pPr>
            <w:r>
              <w:rPr>
                <w:rFonts w:ascii="Times New Roman" w:hAnsi="Times New Roman" w:cs="Times New Roman"/>
                <w:bCs/>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C44B4" w:rsidRPr="00165C36" w:rsidRDefault="008C44B4" w:rsidP="00EB663E">
            <w:pPr>
              <w:rPr>
                <w:rFonts w:ascii="Times New Roman" w:hAnsi="Times New Roman" w:cs="Times New Roman"/>
                <w:bCs/>
                <w:sz w:val="20"/>
                <w:szCs w:val="20"/>
              </w:rPr>
            </w:pPr>
            <w:r>
              <w:rPr>
                <w:rFonts w:ascii="Times New Roman" w:hAnsi="Times New Roman" w:cs="Times New Roman"/>
                <w:bCs/>
                <w:sz w:val="20"/>
                <w:szCs w:val="20"/>
              </w:rPr>
              <w:t>10,0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8C44B4" w:rsidRPr="00165C36" w:rsidRDefault="00B05735" w:rsidP="00EB663E">
            <w:pPr>
              <w:rPr>
                <w:rFonts w:ascii="Times New Roman" w:hAnsi="Times New Roman" w:cs="Times New Roman"/>
                <w:bCs/>
                <w:sz w:val="20"/>
                <w:szCs w:val="20"/>
              </w:rPr>
            </w:pPr>
            <w:r>
              <w:rPr>
                <w:rFonts w:ascii="Times New Roman" w:hAnsi="Times New Roman" w:cs="Times New Roman"/>
                <w:bCs/>
                <w:sz w:val="20"/>
                <w:szCs w:val="20"/>
              </w:rPr>
              <w:t>1</w:t>
            </w:r>
            <w:r w:rsidR="00853A93">
              <w:rPr>
                <w:rFonts w:ascii="Times New Roman" w:hAnsi="Times New Roman" w:cs="Times New Roman"/>
                <w:bCs/>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C44B4" w:rsidRPr="00165C36" w:rsidRDefault="00BD441A" w:rsidP="00EB663E">
            <w:pPr>
              <w:rPr>
                <w:rFonts w:ascii="Times New Roman" w:hAnsi="Times New Roman" w:cs="Times New Roman"/>
                <w:bCs/>
                <w:sz w:val="20"/>
                <w:szCs w:val="20"/>
              </w:rPr>
            </w:pPr>
            <w:r>
              <w:rPr>
                <w:rFonts w:ascii="Times New Roman" w:hAnsi="Times New Roman" w:cs="Times New Roman"/>
                <w:bCs/>
                <w:sz w:val="20"/>
                <w:szCs w:val="20"/>
              </w:rPr>
              <w:t>2</w:t>
            </w:r>
            <w:r w:rsidR="00853A93">
              <w:rPr>
                <w:rFonts w:ascii="Times New Roman" w:hAnsi="Times New Roman" w:cs="Times New Roman"/>
                <w:bCs/>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8C44B4" w:rsidRDefault="008C44B4" w:rsidP="00EB663E">
            <w:r w:rsidRPr="00165C36">
              <w:rPr>
                <w:rFonts w:ascii="Times New Roman" w:hAnsi="Times New Roman" w:cs="Times New Roman"/>
                <w:bCs/>
                <w:sz w:val="20"/>
                <w:szCs w:val="20"/>
              </w:rPr>
              <w:t>2020-2022</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8C44B4" w:rsidRDefault="008C44B4" w:rsidP="00EB663E">
            <w:r w:rsidRPr="00E8409B">
              <w:rPr>
                <w:rFonts w:ascii="Times New Roman" w:hAnsi="Times New Roman" w:cs="Times New Roman"/>
                <w:bCs/>
                <w:sz w:val="16"/>
                <w:szCs w:val="16"/>
              </w:rPr>
              <w:t xml:space="preserve">МУ «Управление культуры» </w:t>
            </w:r>
          </w:p>
        </w:tc>
      </w:tr>
      <w:tr w:rsidR="008C44B4" w:rsidRPr="00DF1DB5" w:rsidTr="003734C0">
        <w:trPr>
          <w:trHeight w:val="273"/>
        </w:trPr>
        <w:tc>
          <w:tcPr>
            <w:tcW w:w="534" w:type="dxa"/>
            <w:tcBorders>
              <w:top w:val="single" w:sz="4" w:space="0" w:color="000000"/>
              <w:left w:val="single" w:sz="4" w:space="0" w:color="000000"/>
              <w:bottom w:val="single" w:sz="4" w:space="0" w:color="000000"/>
              <w:right w:val="single" w:sz="4" w:space="0" w:color="000000"/>
            </w:tcBorders>
            <w:shd w:val="clear" w:color="auto" w:fill="FFFFFF"/>
          </w:tcPr>
          <w:p w:rsidR="008C44B4" w:rsidRDefault="008C44B4" w:rsidP="00DB0DC8">
            <w:pPr>
              <w:autoSpaceDE w:val="0"/>
              <w:autoSpaceDN w:val="0"/>
              <w:adjustRightInd w:val="0"/>
              <w:jc w:val="center"/>
              <w:rPr>
                <w:rFonts w:ascii="Times New Roman" w:hAnsi="Times New Roman" w:cs="Times New Roman"/>
                <w:bCs/>
                <w:sz w:val="20"/>
                <w:szCs w:val="20"/>
              </w:rPr>
            </w:pPr>
            <w:r>
              <w:rPr>
                <w:rFonts w:ascii="Times New Roman" w:hAnsi="Times New Roman" w:cs="Times New Roman"/>
                <w:bCs/>
                <w:sz w:val="20"/>
                <w:szCs w:val="20"/>
              </w:rPr>
              <w:t>3.8</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rsidR="008C44B4" w:rsidRDefault="008C44B4" w:rsidP="00DB0DC8">
            <w:pPr>
              <w:jc w:val="center"/>
              <w:rPr>
                <w:rFonts w:ascii="Times New Roman" w:hAnsi="Times New Roman" w:cs="Times New Roman"/>
                <w:sz w:val="20"/>
                <w:szCs w:val="20"/>
              </w:rPr>
            </w:pPr>
            <w:r>
              <w:rPr>
                <w:rFonts w:ascii="Times New Roman" w:hAnsi="Times New Roman" w:cs="Times New Roman"/>
                <w:sz w:val="20"/>
                <w:szCs w:val="20"/>
              </w:rPr>
              <w:t>Организация мероприятий для молодежи, связанных с празднованием Нового года (концерты, конкурсы, акции)</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8C44B4" w:rsidRPr="00E91894" w:rsidRDefault="008C44B4" w:rsidP="00DB0DC8">
            <w:pPr>
              <w:jc w:val="center"/>
              <w:rPr>
                <w:rFonts w:ascii="Times New Roman" w:hAnsi="Times New Roman" w:cs="Times New Roman"/>
                <w:bCs/>
                <w:sz w:val="20"/>
                <w:szCs w:val="20"/>
              </w:rPr>
            </w:pPr>
            <w:r>
              <w:rPr>
                <w:rFonts w:ascii="Times New Roman" w:hAnsi="Times New Roman" w:cs="Times New Roman"/>
                <w:bCs/>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C44B4" w:rsidRPr="000B1D78" w:rsidRDefault="008C44B4" w:rsidP="00DB0DC8">
            <w:pPr>
              <w:jc w:val="center"/>
              <w:rPr>
                <w:rFonts w:ascii="Times New Roman" w:hAnsi="Times New Roman" w:cs="Times New Roman"/>
                <w:bCs/>
                <w:sz w:val="20"/>
                <w:szCs w:val="20"/>
              </w:rPr>
            </w:pPr>
            <w:r>
              <w:rPr>
                <w:rFonts w:ascii="Times New Roman" w:hAnsi="Times New Roman" w:cs="Times New Roman"/>
                <w:bCs/>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8C44B4" w:rsidRPr="000B1D78" w:rsidRDefault="008C44B4" w:rsidP="00DB0DC8">
            <w:pPr>
              <w:jc w:val="center"/>
              <w:rPr>
                <w:rFonts w:ascii="Times New Roman" w:hAnsi="Times New Roman" w:cs="Times New Roman"/>
                <w:bCs/>
                <w:sz w:val="20"/>
                <w:szCs w:val="20"/>
              </w:rPr>
            </w:pPr>
            <w:r>
              <w:rPr>
                <w:rFonts w:ascii="Times New Roman" w:hAnsi="Times New Roman" w:cs="Times New Roman"/>
                <w:bCs/>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C44B4" w:rsidRPr="00165C36" w:rsidRDefault="008C44B4" w:rsidP="00DB0DC8">
            <w:pPr>
              <w:rPr>
                <w:rFonts w:ascii="Times New Roman" w:hAnsi="Times New Roman" w:cs="Times New Roman"/>
                <w:bCs/>
                <w:sz w:val="20"/>
                <w:szCs w:val="20"/>
              </w:rPr>
            </w:pPr>
            <w:r>
              <w:rPr>
                <w:rFonts w:ascii="Times New Roman" w:hAnsi="Times New Roman" w:cs="Times New Roman"/>
                <w:bCs/>
                <w:sz w:val="20"/>
                <w:szCs w:val="20"/>
              </w:rPr>
              <w:t>5,0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8C44B4" w:rsidRPr="00165C36" w:rsidRDefault="00853A93" w:rsidP="00DB0DC8">
            <w:pPr>
              <w:rPr>
                <w:rFonts w:ascii="Times New Roman" w:hAnsi="Times New Roman" w:cs="Times New Roman"/>
                <w:bCs/>
                <w:sz w:val="20"/>
                <w:szCs w:val="20"/>
              </w:rPr>
            </w:pPr>
            <w:r>
              <w:rPr>
                <w:rFonts w:ascii="Times New Roman" w:hAnsi="Times New Roman" w:cs="Times New Roman"/>
                <w:bCs/>
                <w:sz w:val="20"/>
                <w:szCs w:val="20"/>
              </w:rPr>
              <w:t>5,0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C44B4" w:rsidRPr="00165C36" w:rsidRDefault="00BD441A" w:rsidP="00DB0DC8">
            <w:pPr>
              <w:rPr>
                <w:rFonts w:ascii="Times New Roman" w:hAnsi="Times New Roman" w:cs="Times New Roman"/>
                <w:bCs/>
                <w:sz w:val="20"/>
                <w:szCs w:val="20"/>
              </w:rPr>
            </w:pPr>
            <w:r>
              <w:rPr>
                <w:rFonts w:ascii="Times New Roman" w:hAnsi="Times New Roman" w:cs="Times New Roman"/>
                <w:bCs/>
                <w:sz w:val="20"/>
                <w:szCs w:val="20"/>
              </w:rPr>
              <w:t>10</w:t>
            </w:r>
            <w:r w:rsidR="00853A93">
              <w:rPr>
                <w:rFonts w:ascii="Times New Roman" w:hAnsi="Times New Roman" w:cs="Times New Roman"/>
                <w:bCs/>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8C44B4" w:rsidRDefault="008C44B4" w:rsidP="00DB0DC8">
            <w:r w:rsidRPr="00165C36">
              <w:rPr>
                <w:rFonts w:ascii="Times New Roman" w:hAnsi="Times New Roman" w:cs="Times New Roman"/>
                <w:bCs/>
                <w:sz w:val="20"/>
                <w:szCs w:val="20"/>
              </w:rPr>
              <w:t>2020-2022</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8C44B4" w:rsidRDefault="008C44B4" w:rsidP="00DB0DC8">
            <w:r w:rsidRPr="00E8409B">
              <w:rPr>
                <w:rFonts w:ascii="Times New Roman" w:hAnsi="Times New Roman" w:cs="Times New Roman"/>
                <w:bCs/>
                <w:sz w:val="16"/>
                <w:szCs w:val="16"/>
              </w:rPr>
              <w:t xml:space="preserve">МУ «Управление культуры» </w:t>
            </w:r>
          </w:p>
        </w:tc>
      </w:tr>
      <w:tr w:rsidR="00BD441A" w:rsidRPr="00DF1DB5" w:rsidTr="003734C0">
        <w:trPr>
          <w:trHeight w:val="273"/>
        </w:trPr>
        <w:tc>
          <w:tcPr>
            <w:tcW w:w="534" w:type="dxa"/>
            <w:tcBorders>
              <w:top w:val="single" w:sz="4" w:space="0" w:color="000000"/>
              <w:left w:val="single" w:sz="4" w:space="0" w:color="000000"/>
              <w:bottom w:val="single" w:sz="4" w:space="0" w:color="000000"/>
              <w:right w:val="single" w:sz="4" w:space="0" w:color="000000"/>
            </w:tcBorders>
            <w:shd w:val="clear" w:color="auto" w:fill="FFFFFF"/>
          </w:tcPr>
          <w:p w:rsidR="00BD441A" w:rsidRDefault="00BD441A" w:rsidP="00DB0DC8">
            <w:pPr>
              <w:autoSpaceDE w:val="0"/>
              <w:autoSpaceDN w:val="0"/>
              <w:adjustRightInd w:val="0"/>
              <w:jc w:val="center"/>
              <w:rPr>
                <w:rFonts w:ascii="Times New Roman" w:hAnsi="Times New Roman" w:cs="Times New Roman"/>
                <w:bCs/>
                <w:sz w:val="20"/>
                <w:szCs w:val="20"/>
              </w:rPr>
            </w:pPr>
            <w:r>
              <w:rPr>
                <w:rFonts w:ascii="Times New Roman" w:hAnsi="Times New Roman" w:cs="Times New Roman"/>
                <w:bCs/>
                <w:sz w:val="20"/>
                <w:szCs w:val="20"/>
              </w:rPr>
              <w:t>3.9.</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rsidR="00BD441A" w:rsidRDefault="00BD441A" w:rsidP="00DB0DC8">
            <w:pPr>
              <w:jc w:val="center"/>
              <w:rPr>
                <w:rFonts w:ascii="Times New Roman" w:hAnsi="Times New Roman" w:cs="Times New Roman"/>
                <w:sz w:val="20"/>
                <w:szCs w:val="20"/>
              </w:rPr>
            </w:pPr>
            <w:r>
              <w:rPr>
                <w:rFonts w:ascii="Times New Roman" w:hAnsi="Times New Roman" w:cs="Times New Roman"/>
                <w:sz w:val="20"/>
                <w:szCs w:val="20"/>
              </w:rPr>
              <w:t>Тимбилдинг: построение команды</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D441A" w:rsidRDefault="00BD441A" w:rsidP="00DB0DC8">
            <w:pPr>
              <w:jc w:val="center"/>
              <w:rPr>
                <w:rFonts w:ascii="Times New Roman" w:hAnsi="Times New Roman" w:cs="Times New Roman"/>
                <w:bCs/>
                <w:sz w:val="20"/>
                <w:szCs w:val="20"/>
              </w:rPr>
            </w:pPr>
            <w:r>
              <w:rPr>
                <w:rFonts w:ascii="Times New Roman" w:hAnsi="Times New Roman" w:cs="Times New Roman"/>
                <w:bCs/>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BD441A" w:rsidRDefault="00BD441A" w:rsidP="00DB0DC8">
            <w:pPr>
              <w:jc w:val="center"/>
              <w:rPr>
                <w:rFonts w:ascii="Times New Roman" w:hAnsi="Times New Roman" w:cs="Times New Roman"/>
                <w:bCs/>
                <w:sz w:val="20"/>
                <w:szCs w:val="20"/>
              </w:rPr>
            </w:pPr>
            <w:r>
              <w:rPr>
                <w:rFonts w:ascii="Times New Roman" w:hAnsi="Times New Roman" w:cs="Times New Roman"/>
                <w:bCs/>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D441A" w:rsidRDefault="00BD441A" w:rsidP="00DB0DC8">
            <w:pPr>
              <w:jc w:val="center"/>
              <w:rPr>
                <w:rFonts w:ascii="Times New Roman" w:hAnsi="Times New Roman" w:cs="Times New Roman"/>
                <w:bCs/>
                <w:sz w:val="20"/>
                <w:szCs w:val="20"/>
              </w:rPr>
            </w:pPr>
            <w:r>
              <w:rPr>
                <w:rFonts w:ascii="Times New Roman" w:hAnsi="Times New Roman" w:cs="Times New Roman"/>
                <w:bCs/>
                <w:sz w:val="20"/>
                <w:szCs w:val="20"/>
              </w:rPr>
              <w:t>5,0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BD441A" w:rsidRDefault="00BD441A" w:rsidP="00DB0DC8">
            <w:pPr>
              <w:rPr>
                <w:rFonts w:ascii="Times New Roman" w:hAnsi="Times New Roman" w:cs="Times New Roman"/>
                <w:bCs/>
                <w:sz w:val="20"/>
                <w:szCs w:val="20"/>
              </w:rPr>
            </w:pPr>
            <w:r>
              <w:rPr>
                <w:rFonts w:ascii="Times New Roman" w:hAnsi="Times New Roman" w:cs="Times New Roman"/>
                <w:bCs/>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BD441A" w:rsidRDefault="00BD441A" w:rsidP="00DB0DC8">
            <w:pPr>
              <w:rPr>
                <w:rFonts w:ascii="Times New Roman" w:hAnsi="Times New Roman" w:cs="Times New Roman"/>
                <w:bCs/>
                <w:sz w:val="20"/>
                <w:szCs w:val="20"/>
              </w:rPr>
            </w:pPr>
            <w:r>
              <w:rPr>
                <w:rFonts w:ascii="Times New Roman" w:hAnsi="Times New Roman" w:cs="Times New Roman"/>
                <w:bCs/>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BD441A" w:rsidRDefault="00BD441A" w:rsidP="00DB0DC8">
            <w:pPr>
              <w:rPr>
                <w:rFonts w:ascii="Times New Roman" w:hAnsi="Times New Roman" w:cs="Times New Roman"/>
                <w:bCs/>
                <w:sz w:val="20"/>
                <w:szCs w:val="20"/>
              </w:rPr>
            </w:pPr>
            <w:r>
              <w:rPr>
                <w:rFonts w:ascii="Times New Roman" w:hAnsi="Times New Roman" w:cs="Times New Roman"/>
                <w:bCs/>
                <w:sz w:val="20"/>
                <w:szCs w:val="20"/>
              </w:rPr>
              <w:t>5,0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D441A" w:rsidRPr="00165C36" w:rsidRDefault="00BD441A" w:rsidP="00DB0DC8">
            <w:pPr>
              <w:rPr>
                <w:rFonts w:ascii="Times New Roman" w:hAnsi="Times New Roman" w:cs="Times New Roman"/>
                <w:bCs/>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BD441A" w:rsidRPr="00E8409B" w:rsidRDefault="00BD441A" w:rsidP="00DB0DC8">
            <w:pPr>
              <w:rPr>
                <w:rFonts w:ascii="Times New Roman" w:hAnsi="Times New Roman" w:cs="Times New Roman"/>
                <w:bCs/>
                <w:sz w:val="16"/>
                <w:szCs w:val="16"/>
              </w:rPr>
            </w:pPr>
          </w:p>
        </w:tc>
      </w:tr>
      <w:tr w:rsidR="008C44B4" w:rsidRPr="00DF1DB5" w:rsidTr="003734C0">
        <w:trPr>
          <w:trHeight w:val="273"/>
        </w:trPr>
        <w:tc>
          <w:tcPr>
            <w:tcW w:w="534" w:type="dxa"/>
            <w:tcBorders>
              <w:top w:val="single" w:sz="4" w:space="0" w:color="000000"/>
              <w:left w:val="single" w:sz="4" w:space="0" w:color="000000"/>
              <w:bottom w:val="single" w:sz="4" w:space="0" w:color="000000"/>
              <w:right w:val="single" w:sz="4" w:space="0" w:color="000000"/>
            </w:tcBorders>
            <w:shd w:val="clear" w:color="auto" w:fill="FFFFFF"/>
          </w:tcPr>
          <w:p w:rsidR="008C44B4" w:rsidRPr="00DF1DB5" w:rsidRDefault="008C44B4" w:rsidP="00434178">
            <w:pPr>
              <w:autoSpaceDE w:val="0"/>
              <w:autoSpaceDN w:val="0"/>
              <w:adjustRightInd w:val="0"/>
              <w:jc w:val="center"/>
              <w:rPr>
                <w:rFonts w:ascii="Times New Roman" w:hAnsi="Times New Roman" w:cs="Times New Roman"/>
                <w:bCs/>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rsidR="008C44B4" w:rsidRPr="00DF1DB5" w:rsidRDefault="008C44B4" w:rsidP="00434178">
            <w:pPr>
              <w:autoSpaceDE w:val="0"/>
              <w:autoSpaceDN w:val="0"/>
              <w:adjustRightInd w:val="0"/>
              <w:jc w:val="right"/>
              <w:rPr>
                <w:rFonts w:ascii="Times New Roman" w:hAnsi="Times New Roman" w:cs="Times New Roman"/>
                <w:sz w:val="20"/>
                <w:szCs w:val="20"/>
              </w:rPr>
            </w:pPr>
            <w:r w:rsidRPr="00DF1DB5">
              <w:rPr>
                <w:rFonts w:ascii="Times New Roman" w:hAnsi="Times New Roman" w:cs="Times New Roman"/>
                <w:b/>
                <w:sz w:val="20"/>
                <w:szCs w:val="20"/>
              </w:rPr>
              <w:t xml:space="preserve">Итого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8C44B4" w:rsidRPr="00DF1DB5" w:rsidRDefault="008C44B4" w:rsidP="00434178">
            <w:pPr>
              <w:autoSpaceDE w:val="0"/>
              <w:autoSpaceDN w:val="0"/>
              <w:adjustRightInd w:val="0"/>
              <w:jc w:val="center"/>
              <w:rPr>
                <w:rFonts w:ascii="Times New Roman" w:hAnsi="Times New Roman" w:cs="Times New Roman"/>
                <w:b/>
                <w:bCs/>
                <w:sz w:val="20"/>
                <w:szCs w:val="20"/>
              </w:rPr>
            </w:pPr>
            <w:r>
              <w:rPr>
                <w:rFonts w:ascii="Times New Roman" w:hAnsi="Times New Roman" w:cs="Times New Roman"/>
                <w:b/>
                <w:bCs/>
                <w:sz w:val="20"/>
                <w:szCs w:val="20"/>
              </w:rPr>
              <w:t>30,0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C44B4" w:rsidRPr="00DF1DB5" w:rsidRDefault="0056240D" w:rsidP="00434178">
            <w:pPr>
              <w:autoSpaceDE w:val="0"/>
              <w:autoSpaceDN w:val="0"/>
              <w:adjustRightInd w:val="0"/>
              <w:jc w:val="center"/>
              <w:rPr>
                <w:rFonts w:ascii="Times New Roman" w:hAnsi="Times New Roman" w:cs="Times New Roman"/>
                <w:b/>
                <w:bCs/>
                <w:sz w:val="20"/>
                <w:szCs w:val="20"/>
              </w:rPr>
            </w:pPr>
            <w:r>
              <w:rPr>
                <w:rFonts w:ascii="Times New Roman" w:hAnsi="Times New Roman" w:cs="Times New Roman"/>
                <w:b/>
                <w:bCs/>
                <w:sz w:val="20"/>
                <w:szCs w:val="20"/>
              </w:rPr>
              <w:t>38</w:t>
            </w:r>
            <w:r w:rsidR="008C44B4">
              <w:rPr>
                <w:rFonts w:ascii="Times New Roman" w:hAnsi="Times New Roman" w:cs="Times New Roman"/>
                <w:b/>
                <w:bCs/>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8C44B4" w:rsidRPr="00DF1DB5" w:rsidRDefault="00BD441A" w:rsidP="00434178">
            <w:pPr>
              <w:autoSpaceDE w:val="0"/>
              <w:autoSpaceDN w:val="0"/>
              <w:adjustRightInd w:val="0"/>
              <w:jc w:val="center"/>
              <w:rPr>
                <w:rFonts w:ascii="Times New Roman" w:hAnsi="Times New Roman" w:cs="Times New Roman"/>
                <w:b/>
                <w:bCs/>
                <w:sz w:val="20"/>
                <w:szCs w:val="20"/>
              </w:rPr>
            </w:pPr>
            <w:r>
              <w:rPr>
                <w:rFonts w:ascii="Times New Roman" w:hAnsi="Times New Roman" w:cs="Times New Roman"/>
                <w:b/>
                <w:bCs/>
                <w:sz w:val="20"/>
                <w:szCs w:val="20"/>
              </w:rPr>
              <w:t>25</w:t>
            </w:r>
            <w:r w:rsidR="008C44B4">
              <w:rPr>
                <w:rFonts w:ascii="Times New Roman" w:hAnsi="Times New Roman" w:cs="Times New Roman"/>
                <w:b/>
                <w:bCs/>
                <w:sz w:val="20"/>
                <w:szCs w:val="20"/>
              </w:rPr>
              <w:t>,0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C44B4" w:rsidRPr="00DF1DB5" w:rsidRDefault="003734C0" w:rsidP="00434178">
            <w:pPr>
              <w:autoSpaceDE w:val="0"/>
              <w:autoSpaceDN w:val="0"/>
              <w:adjustRightInd w:val="0"/>
              <w:jc w:val="center"/>
              <w:rPr>
                <w:rFonts w:ascii="Times New Roman" w:hAnsi="Times New Roman" w:cs="Times New Roman"/>
                <w:b/>
                <w:bCs/>
                <w:sz w:val="20"/>
                <w:szCs w:val="20"/>
              </w:rPr>
            </w:pPr>
            <w:r>
              <w:rPr>
                <w:rFonts w:ascii="Times New Roman" w:hAnsi="Times New Roman" w:cs="Times New Roman"/>
                <w:b/>
                <w:bCs/>
                <w:sz w:val="20"/>
                <w:szCs w:val="20"/>
              </w:rPr>
              <w:t>204,9</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8C44B4" w:rsidRDefault="00D90AAB" w:rsidP="00413B87">
            <w:pPr>
              <w:autoSpaceDE w:val="0"/>
              <w:autoSpaceDN w:val="0"/>
              <w:adjustRightInd w:val="0"/>
              <w:jc w:val="center"/>
              <w:rPr>
                <w:rFonts w:ascii="Times New Roman" w:hAnsi="Times New Roman" w:cs="Times New Roman"/>
                <w:b/>
                <w:bCs/>
                <w:sz w:val="20"/>
                <w:szCs w:val="20"/>
              </w:rPr>
            </w:pPr>
            <w:r>
              <w:rPr>
                <w:rFonts w:ascii="Times New Roman" w:hAnsi="Times New Roman" w:cs="Times New Roman"/>
                <w:b/>
                <w:bCs/>
                <w:sz w:val="20"/>
                <w:szCs w:val="20"/>
              </w:rPr>
              <w:t>134</w:t>
            </w:r>
            <w:r w:rsidR="00413B87">
              <w:rPr>
                <w:rFonts w:ascii="Times New Roman" w:hAnsi="Times New Roman" w:cs="Times New Roman"/>
                <w:b/>
                <w:bCs/>
                <w:sz w:val="20"/>
                <w:szCs w:val="20"/>
              </w:rPr>
              <w:t>,0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C44B4" w:rsidRDefault="00BD441A" w:rsidP="00434178">
            <w:pPr>
              <w:autoSpaceDE w:val="0"/>
              <w:autoSpaceDN w:val="0"/>
              <w:adjustRightInd w:val="0"/>
              <w:jc w:val="center"/>
              <w:rPr>
                <w:rFonts w:ascii="Times New Roman" w:hAnsi="Times New Roman" w:cs="Times New Roman"/>
                <w:b/>
                <w:bCs/>
                <w:sz w:val="20"/>
                <w:szCs w:val="20"/>
              </w:rPr>
            </w:pPr>
            <w:r>
              <w:rPr>
                <w:rFonts w:ascii="Times New Roman" w:hAnsi="Times New Roman" w:cs="Times New Roman"/>
                <w:b/>
                <w:bCs/>
                <w:sz w:val="20"/>
                <w:szCs w:val="20"/>
              </w:rPr>
              <w:t>321</w:t>
            </w:r>
            <w:r w:rsidR="003734C0">
              <w:rPr>
                <w:rFonts w:ascii="Times New Roman" w:hAnsi="Times New Roman" w:cs="Times New Roman"/>
                <w:b/>
                <w:bCs/>
                <w:sz w:val="20"/>
                <w:szCs w:val="20"/>
              </w:rPr>
              <w:t>,</w:t>
            </w:r>
            <w:r w:rsidR="00056E29">
              <w:rPr>
                <w:rFonts w:ascii="Times New Roman" w:hAnsi="Times New Roman" w:cs="Times New Roman"/>
                <w:b/>
                <w:bCs/>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8C44B4" w:rsidRPr="00DF1DB5" w:rsidRDefault="008C44B4" w:rsidP="00434178">
            <w:pPr>
              <w:autoSpaceDE w:val="0"/>
              <w:autoSpaceDN w:val="0"/>
              <w:adjustRightInd w:val="0"/>
              <w:jc w:val="center"/>
              <w:rPr>
                <w:rFonts w:ascii="Times New Roman" w:hAnsi="Times New Roman" w:cs="Times New Roman"/>
                <w:b/>
                <w:bCs/>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8C44B4" w:rsidRPr="00DF1DB5" w:rsidRDefault="008C44B4" w:rsidP="00434178">
            <w:pPr>
              <w:autoSpaceDE w:val="0"/>
              <w:autoSpaceDN w:val="0"/>
              <w:adjustRightInd w:val="0"/>
              <w:jc w:val="center"/>
              <w:rPr>
                <w:rFonts w:ascii="Times New Roman" w:hAnsi="Times New Roman" w:cs="Times New Roman"/>
                <w:b/>
                <w:bCs/>
                <w:sz w:val="20"/>
                <w:szCs w:val="20"/>
              </w:rPr>
            </w:pPr>
          </w:p>
        </w:tc>
      </w:tr>
    </w:tbl>
    <w:p w:rsidR="00DF5FA9" w:rsidRPr="00537E68" w:rsidRDefault="00DF5FA9" w:rsidP="00DF773E">
      <w:pPr>
        <w:autoSpaceDE w:val="0"/>
        <w:autoSpaceDN w:val="0"/>
        <w:adjustRightInd w:val="0"/>
        <w:spacing w:line="360" w:lineRule="auto"/>
        <w:jc w:val="center"/>
        <w:rPr>
          <w:rFonts w:ascii="Times New Roman CYR" w:hAnsi="Times New Roman CYR" w:cs="Times New Roman CYR"/>
          <w:b/>
          <w:bCs/>
          <w:sz w:val="24"/>
          <w:szCs w:val="24"/>
        </w:rPr>
      </w:pPr>
    </w:p>
    <w:p w:rsidR="002673C0" w:rsidRDefault="002673C0" w:rsidP="002673C0">
      <w:pPr>
        <w:autoSpaceDE w:val="0"/>
        <w:autoSpaceDN w:val="0"/>
        <w:adjustRightInd w:val="0"/>
        <w:spacing w:after="0" w:line="240" w:lineRule="auto"/>
        <w:jc w:val="center"/>
        <w:rPr>
          <w:rFonts w:ascii="Times New Roman CYR" w:hAnsi="Times New Roman CYR" w:cs="Times New Roman CYR"/>
          <w:b/>
          <w:bCs/>
          <w:sz w:val="24"/>
          <w:szCs w:val="24"/>
        </w:rPr>
      </w:pPr>
    </w:p>
    <w:p w:rsidR="00F87EFC" w:rsidRPr="00E83C62" w:rsidRDefault="00F87EFC" w:rsidP="00E83C62">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rPr>
      </w:pPr>
    </w:p>
    <w:sectPr w:rsidR="00F87EFC" w:rsidRPr="00E83C62" w:rsidSect="005D290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602F" w:rsidRDefault="0010602F" w:rsidP="00537E68">
      <w:pPr>
        <w:spacing w:after="0" w:line="240" w:lineRule="auto"/>
      </w:pPr>
      <w:r>
        <w:separator/>
      </w:r>
    </w:p>
  </w:endnote>
  <w:endnote w:type="continuationSeparator" w:id="0">
    <w:p w:rsidR="0010602F" w:rsidRDefault="0010602F" w:rsidP="00537E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602F" w:rsidRDefault="0010602F" w:rsidP="00537E68">
      <w:pPr>
        <w:spacing w:after="0" w:line="240" w:lineRule="auto"/>
      </w:pPr>
      <w:r>
        <w:separator/>
      </w:r>
    </w:p>
  </w:footnote>
  <w:footnote w:type="continuationSeparator" w:id="0">
    <w:p w:rsidR="0010602F" w:rsidRDefault="0010602F" w:rsidP="00537E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44E4E"/>
    <w:multiLevelType w:val="hybridMultilevel"/>
    <w:tmpl w:val="4D14653A"/>
    <w:lvl w:ilvl="0" w:tplc="25B4CF24">
      <w:start w:val="2"/>
      <w:numFmt w:val="upperRoman"/>
      <w:lvlText w:val="%1."/>
      <w:lvlJc w:val="left"/>
      <w:pPr>
        <w:ind w:left="1789" w:hanging="72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3E341EBA"/>
    <w:multiLevelType w:val="hybridMultilevel"/>
    <w:tmpl w:val="8842F6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F6C4872"/>
    <w:multiLevelType w:val="hybridMultilevel"/>
    <w:tmpl w:val="655C155E"/>
    <w:lvl w:ilvl="0" w:tplc="8346790C">
      <w:start w:val="2"/>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A299E"/>
    <w:rsid w:val="00000259"/>
    <w:rsid w:val="00010376"/>
    <w:rsid w:val="00010608"/>
    <w:rsid w:val="000121CC"/>
    <w:rsid w:val="000154FC"/>
    <w:rsid w:val="00024118"/>
    <w:rsid w:val="00026EEC"/>
    <w:rsid w:val="0003378D"/>
    <w:rsid w:val="000443AE"/>
    <w:rsid w:val="00052538"/>
    <w:rsid w:val="00056E29"/>
    <w:rsid w:val="00060406"/>
    <w:rsid w:val="00066322"/>
    <w:rsid w:val="00070385"/>
    <w:rsid w:val="0007126A"/>
    <w:rsid w:val="000958FC"/>
    <w:rsid w:val="000A276B"/>
    <w:rsid w:val="000A6C1A"/>
    <w:rsid w:val="000A6EC7"/>
    <w:rsid w:val="000B2BD1"/>
    <w:rsid w:val="000B546B"/>
    <w:rsid w:val="000B5E04"/>
    <w:rsid w:val="000C4CBC"/>
    <w:rsid w:val="000C55F6"/>
    <w:rsid w:val="000C6245"/>
    <w:rsid w:val="000C733B"/>
    <w:rsid w:val="000D50DD"/>
    <w:rsid w:val="000F4ADE"/>
    <w:rsid w:val="000F5ED2"/>
    <w:rsid w:val="0010602F"/>
    <w:rsid w:val="00110A89"/>
    <w:rsid w:val="00120771"/>
    <w:rsid w:val="001207CE"/>
    <w:rsid w:val="00131C81"/>
    <w:rsid w:val="001375EE"/>
    <w:rsid w:val="001427ED"/>
    <w:rsid w:val="00147382"/>
    <w:rsid w:val="00181210"/>
    <w:rsid w:val="001871CE"/>
    <w:rsid w:val="00192B19"/>
    <w:rsid w:val="00196C0D"/>
    <w:rsid w:val="001A0F14"/>
    <w:rsid w:val="001A7708"/>
    <w:rsid w:val="001B082C"/>
    <w:rsid w:val="001C51C8"/>
    <w:rsid w:val="001C5CAF"/>
    <w:rsid w:val="001D448E"/>
    <w:rsid w:val="001F3816"/>
    <w:rsid w:val="002379F9"/>
    <w:rsid w:val="00262F16"/>
    <w:rsid w:val="002673C0"/>
    <w:rsid w:val="00267D6A"/>
    <w:rsid w:val="00267F21"/>
    <w:rsid w:val="00275355"/>
    <w:rsid w:val="00286CD6"/>
    <w:rsid w:val="00290D34"/>
    <w:rsid w:val="00295D1E"/>
    <w:rsid w:val="002B4A72"/>
    <w:rsid w:val="002C0314"/>
    <w:rsid w:val="002C4424"/>
    <w:rsid w:val="00314F4C"/>
    <w:rsid w:val="003251F6"/>
    <w:rsid w:val="003602BA"/>
    <w:rsid w:val="00364458"/>
    <w:rsid w:val="00371AD0"/>
    <w:rsid w:val="0037295F"/>
    <w:rsid w:val="003734C0"/>
    <w:rsid w:val="00390B5D"/>
    <w:rsid w:val="00394B88"/>
    <w:rsid w:val="0039768A"/>
    <w:rsid w:val="003A2C0C"/>
    <w:rsid w:val="003A7A1F"/>
    <w:rsid w:val="003B2065"/>
    <w:rsid w:val="003D76C1"/>
    <w:rsid w:val="003E26A1"/>
    <w:rsid w:val="003E2CD2"/>
    <w:rsid w:val="003E3B74"/>
    <w:rsid w:val="003F643A"/>
    <w:rsid w:val="004029B8"/>
    <w:rsid w:val="00411017"/>
    <w:rsid w:val="00413B87"/>
    <w:rsid w:val="00414466"/>
    <w:rsid w:val="00424126"/>
    <w:rsid w:val="00434178"/>
    <w:rsid w:val="004365CC"/>
    <w:rsid w:val="00437E4F"/>
    <w:rsid w:val="0044542A"/>
    <w:rsid w:val="00467802"/>
    <w:rsid w:val="0047620C"/>
    <w:rsid w:val="00483CC1"/>
    <w:rsid w:val="00490BD0"/>
    <w:rsid w:val="00491E56"/>
    <w:rsid w:val="0049790E"/>
    <w:rsid w:val="004A078B"/>
    <w:rsid w:val="004C114C"/>
    <w:rsid w:val="004C1161"/>
    <w:rsid w:val="004C4DF9"/>
    <w:rsid w:val="004D4021"/>
    <w:rsid w:val="004D740D"/>
    <w:rsid w:val="00512BB5"/>
    <w:rsid w:val="00537C31"/>
    <w:rsid w:val="00537E68"/>
    <w:rsid w:val="00537E81"/>
    <w:rsid w:val="0054750B"/>
    <w:rsid w:val="00547F83"/>
    <w:rsid w:val="0056240D"/>
    <w:rsid w:val="00575D57"/>
    <w:rsid w:val="00576A67"/>
    <w:rsid w:val="0059752E"/>
    <w:rsid w:val="005A299E"/>
    <w:rsid w:val="005B0D45"/>
    <w:rsid w:val="005B1649"/>
    <w:rsid w:val="005C7548"/>
    <w:rsid w:val="005D2902"/>
    <w:rsid w:val="00603175"/>
    <w:rsid w:val="00603DFC"/>
    <w:rsid w:val="00604BF8"/>
    <w:rsid w:val="00605B35"/>
    <w:rsid w:val="00607FF6"/>
    <w:rsid w:val="00616DB0"/>
    <w:rsid w:val="00633825"/>
    <w:rsid w:val="006377F8"/>
    <w:rsid w:val="0065663A"/>
    <w:rsid w:val="00673691"/>
    <w:rsid w:val="00681E25"/>
    <w:rsid w:val="006962E8"/>
    <w:rsid w:val="006A544E"/>
    <w:rsid w:val="006B1A90"/>
    <w:rsid w:val="006B4946"/>
    <w:rsid w:val="006D04D0"/>
    <w:rsid w:val="006D070A"/>
    <w:rsid w:val="006D22A5"/>
    <w:rsid w:val="006D6D40"/>
    <w:rsid w:val="006F32E6"/>
    <w:rsid w:val="006F7BFE"/>
    <w:rsid w:val="0070195A"/>
    <w:rsid w:val="00701C72"/>
    <w:rsid w:val="0070598B"/>
    <w:rsid w:val="00734201"/>
    <w:rsid w:val="007343E0"/>
    <w:rsid w:val="007405C3"/>
    <w:rsid w:val="00740BB8"/>
    <w:rsid w:val="00743F20"/>
    <w:rsid w:val="0074721B"/>
    <w:rsid w:val="007536B9"/>
    <w:rsid w:val="00753EC2"/>
    <w:rsid w:val="00762A7C"/>
    <w:rsid w:val="00770E2A"/>
    <w:rsid w:val="00773F60"/>
    <w:rsid w:val="00783EBE"/>
    <w:rsid w:val="007D20AA"/>
    <w:rsid w:val="007E01E7"/>
    <w:rsid w:val="007E1D7E"/>
    <w:rsid w:val="007E333C"/>
    <w:rsid w:val="007F6A6E"/>
    <w:rsid w:val="00817A43"/>
    <w:rsid w:val="0082184C"/>
    <w:rsid w:val="00844B44"/>
    <w:rsid w:val="008459E9"/>
    <w:rsid w:val="008465C0"/>
    <w:rsid w:val="00847CF7"/>
    <w:rsid w:val="00853A93"/>
    <w:rsid w:val="00856F86"/>
    <w:rsid w:val="008604DE"/>
    <w:rsid w:val="00862735"/>
    <w:rsid w:val="00862DC1"/>
    <w:rsid w:val="00870DF5"/>
    <w:rsid w:val="00873C3C"/>
    <w:rsid w:val="00873D55"/>
    <w:rsid w:val="00880B8B"/>
    <w:rsid w:val="00881B7B"/>
    <w:rsid w:val="00882AF4"/>
    <w:rsid w:val="00894003"/>
    <w:rsid w:val="008A3983"/>
    <w:rsid w:val="008C44B4"/>
    <w:rsid w:val="008C6815"/>
    <w:rsid w:val="008E4666"/>
    <w:rsid w:val="008E4F26"/>
    <w:rsid w:val="008F15CA"/>
    <w:rsid w:val="00922AB6"/>
    <w:rsid w:val="00941CB3"/>
    <w:rsid w:val="00956547"/>
    <w:rsid w:val="0096125B"/>
    <w:rsid w:val="00972495"/>
    <w:rsid w:val="00977299"/>
    <w:rsid w:val="00981462"/>
    <w:rsid w:val="00981C20"/>
    <w:rsid w:val="009B24D9"/>
    <w:rsid w:val="009C3BF0"/>
    <w:rsid w:val="009D1D02"/>
    <w:rsid w:val="009D5501"/>
    <w:rsid w:val="009D667E"/>
    <w:rsid w:val="009E28FD"/>
    <w:rsid w:val="009E4F9C"/>
    <w:rsid w:val="009F0DB1"/>
    <w:rsid w:val="009F4C8F"/>
    <w:rsid w:val="009F6B39"/>
    <w:rsid w:val="00A01AB9"/>
    <w:rsid w:val="00A155D9"/>
    <w:rsid w:val="00A15B0F"/>
    <w:rsid w:val="00A24EF9"/>
    <w:rsid w:val="00A357B1"/>
    <w:rsid w:val="00A46B12"/>
    <w:rsid w:val="00A509ED"/>
    <w:rsid w:val="00A571DC"/>
    <w:rsid w:val="00A60A14"/>
    <w:rsid w:val="00A62CD8"/>
    <w:rsid w:val="00A72DF0"/>
    <w:rsid w:val="00A800F1"/>
    <w:rsid w:val="00A83F27"/>
    <w:rsid w:val="00A86FBB"/>
    <w:rsid w:val="00A86FDB"/>
    <w:rsid w:val="00A975CF"/>
    <w:rsid w:val="00AA5EF1"/>
    <w:rsid w:val="00AB32F2"/>
    <w:rsid w:val="00AB6ED5"/>
    <w:rsid w:val="00AC6551"/>
    <w:rsid w:val="00AC6A6A"/>
    <w:rsid w:val="00B02AFD"/>
    <w:rsid w:val="00B05735"/>
    <w:rsid w:val="00B228CF"/>
    <w:rsid w:val="00B2785E"/>
    <w:rsid w:val="00B335B5"/>
    <w:rsid w:val="00B33C02"/>
    <w:rsid w:val="00B3592C"/>
    <w:rsid w:val="00B40C40"/>
    <w:rsid w:val="00B45660"/>
    <w:rsid w:val="00B533AA"/>
    <w:rsid w:val="00B632C1"/>
    <w:rsid w:val="00B71C74"/>
    <w:rsid w:val="00B73CAF"/>
    <w:rsid w:val="00B83698"/>
    <w:rsid w:val="00B84D43"/>
    <w:rsid w:val="00B93FF4"/>
    <w:rsid w:val="00B948E0"/>
    <w:rsid w:val="00BC0F49"/>
    <w:rsid w:val="00BC3248"/>
    <w:rsid w:val="00BD1380"/>
    <w:rsid w:val="00BD441A"/>
    <w:rsid w:val="00BD482F"/>
    <w:rsid w:val="00BD7562"/>
    <w:rsid w:val="00BE2C88"/>
    <w:rsid w:val="00C02DE6"/>
    <w:rsid w:val="00C06296"/>
    <w:rsid w:val="00C248C6"/>
    <w:rsid w:val="00C41A81"/>
    <w:rsid w:val="00C440F4"/>
    <w:rsid w:val="00C76330"/>
    <w:rsid w:val="00C8434D"/>
    <w:rsid w:val="00C969E0"/>
    <w:rsid w:val="00CA3586"/>
    <w:rsid w:val="00CB1F53"/>
    <w:rsid w:val="00CC4F4D"/>
    <w:rsid w:val="00CC7489"/>
    <w:rsid w:val="00CD0640"/>
    <w:rsid w:val="00CE3BD2"/>
    <w:rsid w:val="00CF7579"/>
    <w:rsid w:val="00D030CE"/>
    <w:rsid w:val="00D12B19"/>
    <w:rsid w:val="00D31F2D"/>
    <w:rsid w:val="00D422B8"/>
    <w:rsid w:val="00D50797"/>
    <w:rsid w:val="00D532BD"/>
    <w:rsid w:val="00D61722"/>
    <w:rsid w:val="00D90AAB"/>
    <w:rsid w:val="00DB0DC8"/>
    <w:rsid w:val="00DB6A79"/>
    <w:rsid w:val="00DC1FD0"/>
    <w:rsid w:val="00DC44E4"/>
    <w:rsid w:val="00DC54DE"/>
    <w:rsid w:val="00DD260E"/>
    <w:rsid w:val="00DE2DF1"/>
    <w:rsid w:val="00DE4777"/>
    <w:rsid w:val="00DE4EFB"/>
    <w:rsid w:val="00DE59B0"/>
    <w:rsid w:val="00DF1DB5"/>
    <w:rsid w:val="00DF5FA9"/>
    <w:rsid w:val="00DF6025"/>
    <w:rsid w:val="00DF773E"/>
    <w:rsid w:val="00E02528"/>
    <w:rsid w:val="00E06BFE"/>
    <w:rsid w:val="00E13632"/>
    <w:rsid w:val="00E27B89"/>
    <w:rsid w:val="00E32D19"/>
    <w:rsid w:val="00E63013"/>
    <w:rsid w:val="00E66BA4"/>
    <w:rsid w:val="00E70CFA"/>
    <w:rsid w:val="00E722AE"/>
    <w:rsid w:val="00E760D5"/>
    <w:rsid w:val="00E8304E"/>
    <w:rsid w:val="00E83C62"/>
    <w:rsid w:val="00E87B30"/>
    <w:rsid w:val="00E926FA"/>
    <w:rsid w:val="00EA2DCD"/>
    <w:rsid w:val="00EB4CBD"/>
    <w:rsid w:val="00EB63FC"/>
    <w:rsid w:val="00EB663E"/>
    <w:rsid w:val="00EC5554"/>
    <w:rsid w:val="00ED2C30"/>
    <w:rsid w:val="00ED5984"/>
    <w:rsid w:val="00EF3D1F"/>
    <w:rsid w:val="00EF611C"/>
    <w:rsid w:val="00F206E7"/>
    <w:rsid w:val="00F21470"/>
    <w:rsid w:val="00F2306F"/>
    <w:rsid w:val="00F274A5"/>
    <w:rsid w:val="00F408C6"/>
    <w:rsid w:val="00F423F3"/>
    <w:rsid w:val="00F50F10"/>
    <w:rsid w:val="00F637F1"/>
    <w:rsid w:val="00F64969"/>
    <w:rsid w:val="00F87EFC"/>
    <w:rsid w:val="00F96C52"/>
    <w:rsid w:val="00FA21BF"/>
    <w:rsid w:val="00FA7393"/>
    <w:rsid w:val="00FC209B"/>
    <w:rsid w:val="00FF639D"/>
    <w:rsid w:val="00FF66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22A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5A299E"/>
    <w:pPr>
      <w:widowControl w:val="0"/>
      <w:autoSpaceDE w:val="0"/>
      <w:autoSpaceDN w:val="0"/>
      <w:spacing w:after="0" w:line="240" w:lineRule="auto"/>
    </w:pPr>
    <w:rPr>
      <w:rFonts w:ascii="Calibri" w:eastAsia="Times New Roman" w:hAnsi="Calibri" w:cs="Calibri"/>
      <w:b/>
      <w:szCs w:val="20"/>
    </w:rPr>
  </w:style>
  <w:style w:type="table" w:styleId="a3">
    <w:name w:val="Table Grid"/>
    <w:basedOn w:val="a1"/>
    <w:uiPriority w:val="59"/>
    <w:rsid w:val="005A29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5A299E"/>
    <w:pPr>
      <w:widowControl w:val="0"/>
      <w:autoSpaceDE w:val="0"/>
      <w:autoSpaceDN w:val="0"/>
      <w:spacing w:after="0" w:line="240" w:lineRule="auto"/>
    </w:pPr>
    <w:rPr>
      <w:rFonts w:ascii="Calibri" w:eastAsia="Times New Roman" w:hAnsi="Calibri" w:cs="Calibri"/>
      <w:szCs w:val="20"/>
    </w:rPr>
  </w:style>
  <w:style w:type="paragraph" w:customStyle="1" w:styleId="a4">
    <w:name w:val="Знак"/>
    <w:basedOn w:val="a"/>
    <w:rsid w:val="000C733B"/>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styleId="a5">
    <w:name w:val="Hyperlink"/>
    <w:basedOn w:val="a0"/>
    <w:uiPriority w:val="99"/>
    <w:unhideWhenUsed/>
    <w:rsid w:val="00FF639D"/>
    <w:rPr>
      <w:color w:val="0000FF" w:themeColor="hyperlink"/>
      <w:u w:val="single"/>
    </w:rPr>
  </w:style>
  <w:style w:type="paragraph" w:styleId="a6">
    <w:name w:val="Normal (Web)"/>
    <w:basedOn w:val="a"/>
    <w:rsid w:val="00FF63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FF639D"/>
  </w:style>
  <w:style w:type="paragraph" w:styleId="a7">
    <w:name w:val="Balloon Text"/>
    <w:basedOn w:val="a"/>
    <w:link w:val="a8"/>
    <w:uiPriority w:val="99"/>
    <w:semiHidden/>
    <w:unhideWhenUsed/>
    <w:rsid w:val="000D50D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D50DD"/>
    <w:rPr>
      <w:rFonts w:ascii="Tahoma" w:hAnsi="Tahoma" w:cs="Tahoma"/>
      <w:sz w:val="16"/>
      <w:szCs w:val="16"/>
    </w:rPr>
  </w:style>
  <w:style w:type="paragraph" w:styleId="a9">
    <w:name w:val="header"/>
    <w:basedOn w:val="a"/>
    <w:link w:val="aa"/>
    <w:uiPriority w:val="99"/>
    <w:unhideWhenUsed/>
    <w:rsid w:val="00537E68"/>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537E68"/>
  </w:style>
  <w:style w:type="paragraph" w:styleId="ab">
    <w:name w:val="footer"/>
    <w:basedOn w:val="a"/>
    <w:link w:val="ac"/>
    <w:uiPriority w:val="99"/>
    <w:unhideWhenUsed/>
    <w:rsid w:val="00537E68"/>
    <w:pPr>
      <w:tabs>
        <w:tab w:val="center" w:pos="4677"/>
        <w:tab w:val="right" w:pos="9355"/>
      </w:tabs>
      <w:spacing w:after="0" w:line="240" w:lineRule="auto"/>
    </w:pPr>
  </w:style>
  <w:style w:type="character" w:customStyle="1" w:styleId="ac">
    <w:name w:val="Нижний колонтитул Знак"/>
    <w:basedOn w:val="a0"/>
    <w:link w:val="ab"/>
    <w:uiPriority w:val="99"/>
    <w:rsid w:val="00537E68"/>
  </w:style>
  <w:style w:type="paragraph" w:styleId="ad">
    <w:name w:val="List Paragraph"/>
    <w:basedOn w:val="a"/>
    <w:uiPriority w:val="34"/>
    <w:qFormat/>
    <w:rsid w:val="00A62CD8"/>
    <w:pPr>
      <w:ind w:left="720"/>
      <w:contextualSpacing/>
    </w:pPr>
  </w:style>
  <w:style w:type="paragraph" w:styleId="ae">
    <w:name w:val="Title"/>
    <w:basedOn w:val="a"/>
    <w:link w:val="af"/>
    <w:qFormat/>
    <w:rsid w:val="00A46B12"/>
    <w:pPr>
      <w:spacing w:after="0" w:line="240" w:lineRule="auto"/>
      <w:ind w:right="6237"/>
      <w:jc w:val="center"/>
    </w:pPr>
    <w:rPr>
      <w:rFonts w:ascii="Calibri" w:eastAsia="Times New Roman" w:hAnsi="Calibri" w:cs="Calibri"/>
    </w:rPr>
  </w:style>
  <w:style w:type="character" w:customStyle="1" w:styleId="af">
    <w:name w:val="Название Знак"/>
    <w:basedOn w:val="a0"/>
    <w:link w:val="ae"/>
    <w:rsid w:val="00A46B12"/>
    <w:rPr>
      <w:rFonts w:ascii="Calibri" w:eastAsia="Times New Roman"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5A299E"/>
    <w:pPr>
      <w:widowControl w:val="0"/>
      <w:autoSpaceDE w:val="0"/>
      <w:autoSpaceDN w:val="0"/>
      <w:spacing w:after="0" w:line="240" w:lineRule="auto"/>
    </w:pPr>
    <w:rPr>
      <w:rFonts w:ascii="Calibri" w:eastAsia="Times New Roman" w:hAnsi="Calibri" w:cs="Calibri"/>
      <w:b/>
      <w:szCs w:val="20"/>
    </w:rPr>
  </w:style>
  <w:style w:type="table" w:styleId="a3">
    <w:name w:val="Table Grid"/>
    <w:basedOn w:val="a1"/>
    <w:uiPriority w:val="59"/>
    <w:rsid w:val="005A29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5A299E"/>
    <w:pPr>
      <w:widowControl w:val="0"/>
      <w:autoSpaceDE w:val="0"/>
      <w:autoSpaceDN w:val="0"/>
      <w:spacing w:after="0" w:line="240" w:lineRule="auto"/>
    </w:pPr>
    <w:rPr>
      <w:rFonts w:ascii="Calibri" w:eastAsia="Times New Roman" w:hAnsi="Calibri" w:cs="Calibri"/>
      <w:szCs w:val="20"/>
    </w:rPr>
  </w:style>
  <w:style w:type="paragraph" w:customStyle="1" w:styleId="a4">
    <w:name w:val="Знак"/>
    <w:basedOn w:val="a"/>
    <w:rsid w:val="000C733B"/>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styleId="a5">
    <w:name w:val="Hyperlink"/>
    <w:basedOn w:val="a0"/>
    <w:uiPriority w:val="99"/>
    <w:unhideWhenUsed/>
    <w:rsid w:val="00FF639D"/>
    <w:rPr>
      <w:color w:val="0000FF" w:themeColor="hyperlink"/>
      <w:u w:val="single"/>
    </w:rPr>
  </w:style>
  <w:style w:type="paragraph" w:styleId="a6">
    <w:name w:val="Normal (Web)"/>
    <w:basedOn w:val="a"/>
    <w:rsid w:val="00FF63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FF639D"/>
  </w:style>
  <w:style w:type="paragraph" w:styleId="a7">
    <w:name w:val="Balloon Text"/>
    <w:basedOn w:val="a"/>
    <w:link w:val="a8"/>
    <w:uiPriority w:val="99"/>
    <w:semiHidden/>
    <w:unhideWhenUsed/>
    <w:rsid w:val="000D50D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D50DD"/>
    <w:rPr>
      <w:rFonts w:ascii="Tahoma" w:hAnsi="Tahoma" w:cs="Tahoma"/>
      <w:sz w:val="16"/>
      <w:szCs w:val="16"/>
    </w:rPr>
  </w:style>
  <w:style w:type="paragraph" w:styleId="a9">
    <w:name w:val="header"/>
    <w:basedOn w:val="a"/>
    <w:link w:val="aa"/>
    <w:uiPriority w:val="99"/>
    <w:unhideWhenUsed/>
    <w:rsid w:val="00537E68"/>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537E68"/>
  </w:style>
  <w:style w:type="paragraph" w:styleId="ab">
    <w:name w:val="footer"/>
    <w:basedOn w:val="a"/>
    <w:link w:val="ac"/>
    <w:uiPriority w:val="99"/>
    <w:unhideWhenUsed/>
    <w:rsid w:val="00537E68"/>
    <w:pPr>
      <w:tabs>
        <w:tab w:val="center" w:pos="4677"/>
        <w:tab w:val="right" w:pos="9355"/>
      </w:tabs>
      <w:spacing w:after="0" w:line="240" w:lineRule="auto"/>
    </w:pPr>
  </w:style>
  <w:style w:type="character" w:customStyle="1" w:styleId="ac">
    <w:name w:val="Нижний колонтитул Знак"/>
    <w:basedOn w:val="a0"/>
    <w:link w:val="ab"/>
    <w:uiPriority w:val="99"/>
    <w:rsid w:val="00537E68"/>
  </w:style>
  <w:style w:type="paragraph" w:styleId="ad">
    <w:name w:val="List Paragraph"/>
    <w:basedOn w:val="a"/>
    <w:uiPriority w:val="34"/>
    <w:qFormat/>
    <w:rsid w:val="00A62C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615612">
      <w:bodyDiv w:val="1"/>
      <w:marLeft w:val="0"/>
      <w:marRight w:val="0"/>
      <w:marTop w:val="0"/>
      <w:marBottom w:val="0"/>
      <w:divBdr>
        <w:top w:val="none" w:sz="0" w:space="0" w:color="auto"/>
        <w:left w:val="none" w:sz="0" w:space="0" w:color="auto"/>
        <w:bottom w:val="none" w:sz="0" w:space="0" w:color="auto"/>
        <w:right w:val="none" w:sz="0" w:space="0" w:color="auto"/>
      </w:divBdr>
    </w:div>
    <w:div w:id="254242657">
      <w:bodyDiv w:val="1"/>
      <w:marLeft w:val="0"/>
      <w:marRight w:val="0"/>
      <w:marTop w:val="0"/>
      <w:marBottom w:val="0"/>
      <w:divBdr>
        <w:top w:val="none" w:sz="0" w:space="0" w:color="auto"/>
        <w:left w:val="none" w:sz="0" w:space="0" w:color="auto"/>
        <w:bottom w:val="none" w:sz="0" w:space="0" w:color="auto"/>
        <w:right w:val="none" w:sz="0" w:space="0" w:color="auto"/>
      </w:divBdr>
    </w:div>
    <w:div w:id="1533616414">
      <w:bodyDiv w:val="1"/>
      <w:marLeft w:val="0"/>
      <w:marRight w:val="0"/>
      <w:marTop w:val="0"/>
      <w:marBottom w:val="0"/>
      <w:divBdr>
        <w:top w:val="none" w:sz="0" w:space="0" w:color="auto"/>
        <w:left w:val="none" w:sz="0" w:space="0" w:color="auto"/>
        <w:bottom w:val="none" w:sz="0" w:space="0" w:color="auto"/>
        <w:right w:val="none" w:sz="0" w:space="0" w:color="auto"/>
      </w:divBdr>
    </w:div>
    <w:div w:id="155400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FEA1140DADCC2D49EFC1FAD24534175ACB8E3B6E9C74C0758A4907C0C2229A4A0652E34F686389B427FCC758188162BCEh8S3F" TargetMode="External"/><Relationship Id="rId18" Type="http://schemas.openxmlformats.org/officeDocument/2006/relationships/hyperlink" Target="consultantplus://offline/main?base=RLAW322;n=36122;fld=134;dst=100075"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1FEA1140DADCC2D49EFC01A0323F1E7EA6B3BEBBEAC4445900F2962B53722FF1F225706DA6C473964467D07587h9SFF" TargetMode="External"/><Relationship Id="rId17" Type="http://schemas.openxmlformats.org/officeDocument/2006/relationships/hyperlink" Target="consultantplus://offline/main?base=RLAW322;n=36122;fld=134;dst=100069" TargetMode="External"/><Relationship Id="rId2" Type="http://schemas.openxmlformats.org/officeDocument/2006/relationships/numbering" Target="numbering.xml"/><Relationship Id="rId16" Type="http://schemas.openxmlformats.org/officeDocument/2006/relationships/hyperlink" Target="consultantplus://offline/main?base=RLAW322;n=36122;fld=134;dst=100053"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FEA1140DADCC2D49EFC01A0323F1E7EA4B4BCB3EBC1445900F2962B53722FF1F225706DA6C473964467D07587h9SFF" TargetMode="External"/><Relationship Id="rId5" Type="http://schemas.openxmlformats.org/officeDocument/2006/relationships/settings" Target="settings.xml"/><Relationship Id="rId15" Type="http://schemas.openxmlformats.org/officeDocument/2006/relationships/hyperlink" Target="file:///C:\Users\Work\Desktop\&#1053;&#1072;&#1076;&#1077;&#1102;&#1089;&#1100;%20&#1087;&#1086;&#1089;&#1083;&#1077;&#1076;&#1085;&#1077;&#1077;\&#1055;&#1086;&#1076;&#1087;&#1088;&#1086;&#1075;&#1088;&#1072;&#1084;&#1084;&#1072;%20&#1055;&#1072;&#1090;&#1088;&#1080;&#1086;&#1090;&#1080;&#1082;&#1072;%20&#1087;&#1086;&#1089;&#1083;&#1077;&#1076;&#1085;&#1077;&#1077;.docx" TargetMode="External"/><Relationship Id="rId10" Type="http://schemas.openxmlformats.org/officeDocument/2006/relationships/hyperlink" Target="consultantplus://offline/ref=1FEA1140DADCC2D49EFC01A0323F1E7EA7BBBABEE392135B51A7982E5B2275E1F66C2466B9C26A884179D3h7SCF" TargetMode="External"/><Relationship Id="rId19" Type="http://schemas.openxmlformats.org/officeDocument/2006/relationships/hyperlink" Target="http://www.kunashak.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1FEA1140DADCC2D49EFC1FAD24534175ACB8E3B6E9C1460C59A0907C0C2229A4A0652E34E48660974379D276869D407A8BDF6A471804BB48FD5DA748h0S5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67D1DC-BE20-41A8-938D-9556360AC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32</Pages>
  <Words>9464</Words>
  <Characters>53951</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63289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ТАНЯ</cp:lastModifiedBy>
  <cp:revision>15</cp:revision>
  <cp:lastPrinted>2022-01-11T06:15:00Z</cp:lastPrinted>
  <dcterms:created xsi:type="dcterms:W3CDTF">2021-08-03T08:50:00Z</dcterms:created>
  <dcterms:modified xsi:type="dcterms:W3CDTF">2022-02-01T06:59:00Z</dcterms:modified>
</cp:coreProperties>
</file>