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1E" w:rsidRPr="00446C7C" w:rsidRDefault="002F731E" w:rsidP="002F731E">
      <w:pPr>
        <w:ind w:right="-1"/>
        <w:jc w:val="center"/>
        <w:rPr>
          <w:rFonts w:ascii="Arial" w:hAnsi="Arial"/>
          <w:b/>
          <w:sz w:val="28"/>
          <w:szCs w:val="20"/>
        </w:rPr>
      </w:pPr>
      <w:r w:rsidRPr="00446C7C"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684136A8" wp14:editId="28DAC2F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1E" w:rsidRPr="00446C7C" w:rsidRDefault="002F731E" w:rsidP="002F731E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2F731E" w:rsidRPr="00446C7C" w:rsidRDefault="002F731E" w:rsidP="002F731E">
      <w:pPr>
        <w:jc w:val="center"/>
        <w:rPr>
          <w:b/>
          <w:sz w:val="28"/>
          <w:szCs w:val="28"/>
        </w:rPr>
      </w:pPr>
      <w:r w:rsidRPr="00446C7C">
        <w:rPr>
          <w:b/>
          <w:sz w:val="28"/>
          <w:szCs w:val="28"/>
        </w:rPr>
        <w:t>РОССИЙСКАЯ  ФЕДЕРАЦИЯ</w:t>
      </w:r>
    </w:p>
    <w:p w:rsidR="002F731E" w:rsidRPr="00446C7C" w:rsidRDefault="002F731E" w:rsidP="002F731E">
      <w:pPr>
        <w:jc w:val="center"/>
        <w:rPr>
          <w:sz w:val="28"/>
          <w:szCs w:val="28"/>
        </w:rPr>
      </w:pPr>
      <w:r w:rsidRPr="00446C7C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2F731E" w:rsidRPr="00446C7C" w:rsidRDefault="002F731E" w:rsidP="002F731E">
      <w:pPr>
        <w:spacing w:before="240"/>
        <w:jc w:val="center"/>
        <w:rPr>
          <w:b/>
          <w:sz w:val="28"/>
          <w:szCs w:val="28"/>
        </w:rPr>
      </w:pPr>
      <w:r w:rsidRPr="00446C7C">
        <w:rPr>
          <w:b/>
          <w:sz w:val="28"/>
          <w:szCs w:val="28"/>
        </w:rPr>
        <w:t>ПОСТАНОВЛЕНИЕ</w:t>
      </w:r>
    </w:p>
    <w:p w:rsidR="002F731E" w:rsidRPr="00446C7C" w:rsidRDefault="002F731E" w:rsidP="002F731E">
      <w:pPr>
        <w:ind w:right="-2"/>
        <w:rPr>
          <w:sz w:val="28"/>
        </w:rPr>
      </w:pPr>
    </w:p>
    <w:p w:rsidR="002F731E" w:rsidRPr="00446C7C" w:rsidRDefault="002F731E" w:rsidP="002F731E">
      <w:pPr>
        <w:ind w:right="-2"/>
        <w:rPr>
          <w:sz w:val="28"/>
        </w:rPr>
      </w:pPr>
      <w:r w:rsidRPr="00446C7C">
        <w:rPr>
          <w:sz w:val="28"/>
        </w:rPr>
        <w:t xml:space="preserve">от </w:t>
      </w:r>
      <w:r>
        <w:rPr>
          <w:sz w:val="28"/>
        </w:rPr>
        <w:t>01.02.2023 г.  № 121</w:t>
      </w:r>
    </w:p>
    <w:p w:rsidR="002F731E" w:rsidRPr="00446C7C" w:rsidRDefault="002F731E" w:rsidP="002F731E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</w:tblGrid>
      <w:tr w:rsidR="002F731E" w:rsidRPr="00446C7C" w:rsidTr="002153AC">
        <w:trPr>
          <w:trHeight w:val="720"/>
        </w:trPr>
        <w:tc>
          <w:tcPr>
            <w:tcW w:w="4536" w:type="dxa"/>
          </w:tcPr>
          <w:p w:rsidR="002F731E" w:rsidRPr="00446C7C" w:rsidRDefault="002F731E" w:rsidP="002153AC">
            <w:pPr>
              <w:ind w:left="-108" w:right="-2"/>
              <w:jc w:val="both"/>
              <w:rPr>
                <w:sz w:val="28"/>
                <w:szCs w:val="28"/>
              </w:rPr>
            </w:pPr>
            <w:r w:rsidRPr="00446C7C">
              <w:rPr>
                <w:sz w:val="28"/>
                <w:szCs w:val="28"/>
              </w:rPr>
              <w:t xml:space="preserve">Об установлении среднего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Кунашакского муниципального района           </w:t>
            </w:r>
          </w:p>
        </w:tc>
      </w:tr>
    </w:tbl>
    <w:p w:rsidR="002F731E" w:rsidRPr="00446C7C" w:rsidRDefault="002F731E" w:rsidP="002F731E">
      <w:pPr>
        <w:ind w:left="-108"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left="-108" w:right="-2"/>
        <w:jc w:val="both"/>
        <w:rPr>
          <w:sz w:val="28"/>
          <w:szCs w:val="28"/>
        </w:rPr>
      </w:pPr>
    </w:p>
    <w:p w:rsidR="002F731E" w:rsidRDefault="002F731E" w:rsidP="002F731E">
      <w:pPr>
        <w:jc w:val="both"/>
        <w:rPr>
          <w:sz w:val="28"/>
          <w:szCs w:val="28"/>
        </w:rPr>
      </w:pPr>
      <w:r w:rsidRPr="00446C7C">
        <w:rPr>
          <w:sz w:val="28"/>
          <w:szCs w:val="28"/>
        </w:rPr>
        <w:tab/>
      </w:r>
      <w:proofErr w:type="gramStart"/>
      <w:r w:rsidRPr="00446C7C">
        <w:rPr>
          <w:sz w:val="28"/>
          <w:szCs w:val="28"/>
        </w:rPr>
        <w:t xml:space="preserve">В соответствии с подпунктом 4 пункта 1 постановления Правительства Челябинской области от 02.10.2013г. №324-П «Об установлении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</w:t>
      </w:r>
      <w:r>
        <w:rPr>
          <w:sz w:val="28"/>
          <w:szCs w:val="28"/>
        </w:rPr>
        <w:t>территории Челябинской области», Положением о порядке, размере и условиях предоставления компенсации части родительской платы,  взымаемой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родителей (законных представителей) за присмотр и уход за детьми, в муниципальных образовательных организациях, реализующих основную образовательную программу дошкольного образования, из малообеспеченных, неблагополучных семей, а также семей оказавшихся в трудной жизненной ситуации и для детей с ограниченными возможностями здоровья, утвержденным постановлением Администрации Кунашакского муниципального района от 29.07.2021г. №1082</w:t>
      </w:r>
      <w:proofErr w:type="gramEnd"/>
    </w:p>
    <w:p w:rsidR="002F731E" w:rsidRPr="00446C7C" w:rsidRDefault="002F731E" w:rsidP="002F731E">
      <w:pPr>
        <w:jc w:val="both"/>
        <w:rPr>
          <w:sz w:val="28"/>
          <w:szCs w:val="28"/>
        </w:rPr>
      </w:pPr>
      <w:r w:rsidRPr="00446C7C">
        <w:rPr>
          <w:sz w:val="28"/>
          <w:szCs w:val="28"/>
        </w:rPr>
        <w:t>ПОСТАНОВЛЯЮ:</w:t>
      </w:r>
    </w:p>
    <w:p w:rsidR="002F731E" w:rsidRDefault="002F731E" w:rsidP="002F731E">
      <w:pPr>
        <w:ind w:right="-121"/>
        <w:jc w:val="both"/>
        <w:rPr>
          <w:sz w:val="28"/>
          <w:szCs w:val="28"/>
        </w:rPr>
      </w:pPr>
      <w:r w:rsidRPr="00446C7C">
        <w:rPr>
          <w:sz w:val="28"/>
          <w:szCs w:val="28"/>
        </w:rPr>
        <w:tab/>
        <w:t xml:space="preserve">1. Установить средний размер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</w:t>
      </w:r>
      <w:r w:rsidRPr="00446C7C">
        <w:rPr>
          <w:sz w:val="28"/>
          <w:szCs w:val="28"/>
        </w:rPr>
        <w:lastRenderedPageBreak/>
        <w:t>дошкольного образования, расположенных на территории Кунашакского муниципального района в размере 840 рублей в месяц.</w:t>
      </w:r>
    </w:p>
    <w:p w:rsidR="002F731E" w:rsidRPr="00446C7C" w:rsidRDefault="002F731E" w:rsidP="002F731E">
      <w:pPr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Компенсация части платы</w:t>
      </w:r>
      <w:r w:rsidRPr="00875003">
        <w:rPr>
          <w:sz w:val="28"/>
          <w:szCs w:val="28"/>
        </w:rPr>
        <w:t>,  вз</w:t>
      </w:r>
      <w:r>
        <w:rPr>
          <w:sz w:val="28"/>
          <w:szCs w:val="28"/>
        </w:rPr>
        <w:t>и</w:t>
      </w:r>
      <w:r w:rsidRPr="00875003">
        <w:rPr>
          <w:sz w:val="28"/>
          <w:szCs w:val="28"/>
        </w:rPr>
        <w:t>маемой с родителей (законных представителей) за присмотр и уход за детьми, в муниципальных образовательных организациях, реализующих основную образовательную программу дошкольного образования, из малообеспеченных, неблагополучных семей, а также семей оказавшихся в трудной жизненной ситуации и для детей с ограниченными возможностями здоровья</w:t>
      </w:r>
      <w:r>
        <w:rPr>
          <w:sz w:val="28"/>
          <w:szCs w:val="28"/>
        </w:rPr>
        <w:t xml:space="preserve">  устанавливается от среднего размера платы в размере 840 рублей в месяц.</w:t>
      </w:r>
      <w:proofErr w:type="gramEnd"/>
    </w:p>
    <w:p w:rsidR="002F731E" w:rsidRPr="00446C7C" w:rsidRDefault="002F731E" w:rsidP="002F731E">
      <w:pPr>
        <w:ind w:right="-121"/>
        <w:jc w:val="both"/>
        <w:rPr>
          <w:sz w:val="28"/>
          <w:szCs w:val="28"/>
          <w:lang w:eastAsia="zh-CN"/>
        </w:rPr>
      </w:pPr>
      <w:r w:rsidRPr="00446C7C">
        <w:rPr>
          <w:sz w:val="28"/>
          <w:szCs w:val="28"/>
        </w:rPr>
        <w:tab/>
      </w:r>
      <w:r w:rsidRPr="00446C7C">
        <w:rPr>
          <w:sz w:val="28"/>
          <w:szCs w:val="28"/>
          <w:lang w:eastAsia="zh-CN"/>
        </w:rPr>
        <w:t xml:space="preserve">3.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2F731E" w:rsidRPr="00446C7C" w:rsidRDefault="002F731E" w:rsidP="002F731E">
      <w:pPr>
        <w:ind w:right="-2" w:firstLine="708"/>
        <w:jc w:val="both"/>
        <w:rPr>
          <w:sz w:val="28"/>
          <w:szCs w:val="28"/>
          <w:lang w:eastAsia="zh-CN"/>
        </w:rPr>
      </w:pPr>
      <w:r w:rsidRPr="00446C7C">
        <w:rPr>
          <w:sz w:val="28"/>
          <w:szCs w:val="28"/>
          <w:lang w:eastAsia="zh-CN"/>
        </w:rPr>
        <w:t xml:space="preserve">4. </w:t>
      </w:r>
      <w:r w:rsidRPr="00446C7C">
        <w:rPr>
          <w:color w:val="252525"/>
          <w:sz w:val="28"/>
          <w:szCs w:val="28"/>
        </w:rPr>
        <w:t xml:space="preserve">Настоящее постановление вступает в силу со дня его подписания, распространяется на правоотношения, </w:t>
      </w:r>
      <w:r w:rsidRPr="00446C7C">
        <w:rPr>
          <w:sz w:val="28"/>
          <w:szCs w:val="28"/>
        </w:rPr>
        <w:t>возникшие с 01 января 2023 года.</w:t>
      </w:r>
    </w:p>
    <w:p w:rsidR="002F731E" w:rsidRPr="00446C7C" w:rsidRDefault="002F731E" w:rsidP="002F731E">
      <w:pPr>
        <w:ind w:right="-2" w:firstLine="708"/>
        <w:jc w:val="both"/>
        <w:rPr>
          <w:sz w:val="28"/>
          <w:szCs w:val="28"/>
        </w:rPr>
      </w:pPr>
      <w:r w:rsidRPr="00446C7C">
        <w:rPr>
          <w:sz w:val="28"/>
          <w:szCs w:val="28"/>
          <w:lang w:eastAsia="zh-CN"/>
        </w:rPr>
        <w:t xml:space="preserve">5. </w:t>
      </w:r>
      <w:r w:rsidRPr="00446C7C">
        <w:rPr>
          <w:sz w:val="28"/>
          <w:szCs w:val="28"/>
        </w:rPr>
        <w:t xml:space="preserve">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446C7C">
        <w:rPr>
          <w:sz w:val="28"/>
          <w:szCs w:val="28"/>
        </w:rPr>
        <w:t>Латыпову</w:t>
      </w:r>
      <w:proofErr w:type="spellEnd"/>
      <w:r w:rsidRPr="00446C7C">
        <w:rPr>
          <w:sz w:val="28"/>
          <w:szCs w:val="28"/>
        </w:rPr>
        <w:t xml:space="preserve"> О.Р.</w:t>
      </w:r>
    </w:p>
    <w:p w:rsidR="002F731E" w:rsidRPr="00446C7C" w:rsidRDefault="002F731E" w:rsidP="002F731E">
      <w:pPr>
        <w:ind w:firstLine="708"/>
        <w:jc w:val="both"/>
        <w:rPr>
          <w:sz w:val="28"/>
          <w:szCs w:val="28"/>
        </w:rPr>
      </w:pPr>
    </w:p>
    <w:p w:rsidR="002F731E" w:rsidRPr="00446C7C" w:rsidRDefault="002F731E" w:rsidP="002F731E">
      <w:pPr>
        <w:ind w:firstLine="708"/>
        <w:jc w:val="both"/>
        <w:rPr>
          <w:sz w:val="28"/>
          <w:szCs w:val="28"/>
        </w:rPr>
      </w:pPr>
    </w:p>
    <w:p w:rsidR="002F731E" w:rsidRPr="00446C7C" w:rsidRDefault="002F731E" w:rsidP="002F731E">
      <w:pPr>
        <w:ind w:firstLine="708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  <w:r w:rsidRPr="00446C7C">
        <w:rPr>
          <w:sz w:val="28"/>
          <w:szCs w:val="28"/>
          <w:lang w:eastAsia="zh-CN"/>
        </w:rPr>
        <w:t>Главы района</w:t>
      </w:r>
      <w:r w:rsidRPr="00446C7C">
        <w:rPr>
          <w:sz w:val="28"/>
          <w:szCs w:val="28"/>
          <w:lang w:eastAsia="zh-CN"/>
        </w:rPr>
        <w:tab/>
      </w:r>
      <w:r w:rsidRPr="00446C7C">
        <w:rPr>
          <w:sz w:val="28"/>
          <w:szCs w:val="28"/>
          <w:lang w:eastAsia="zh-CN"/>
        </w:rPr>
        <w:tab/>
      </w:r>
      <w:r w:rsidRPr="00446C7C">
        <w:rPr>
          <w:sz w:val="16"/>
          <w:szCs w:val="16"/>
          <w:lang w:eastAsia="zh-CN"/>
        </w:rPr>
        <w:t xml:space="preserve">                                                                    </w:t>
      </w:r>
      <w:r w:rsidRPr="00446C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446C7C">
        <w:rPr>
          <w:sz w:val="28"/>
          <w:szCs w:val="28"/>
        </w:rPr>
        <w:t>С.Н. Аминов</w:t>
      </w: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2F731E" w:rsidRPr="00446C7C" w:rsidRDefault="002F731E" w:rsidP="002F731E">
      <w:pPr>
        <w:ind w:right="-2"/>
        <w:jc w:val="both"/>
        <w:rPr>
          <w:sz w:val="28"/>
          <w:szCs w:val="28"/>
        </w:rPr>
      </w:pPr>
    </w:p>
    <w:p w:rsidR="000E5BE6" w:rsidRDefault="000E5BE6"/>
    <w:sectPr w:rsidR="000E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1E"/>
    <w:rsid w:val="000E5BE6"/>
    <w:rsid w:val="002F731E"/>
    <w:rsid w:val="005D766E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2023-02-03T04:22:00Z</dcterms:created>
  <dcterms:modified xsi:type="dcterms:W3CDTF">2023-02-03T04:23:00Z</dcterms:modified>
</cp:coreProperties>
</file>