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5A6" w:rsidRDefault="00E725A6" w:rsidP="00E725A6">
      <w:pPr>
        <w:pStyle w:val="21"/>
        <w:spacing w:after="0" w:line="240" w:lineRule="auto"/>
        <w:contextualSpacing/>
        <w:jc w:val="center"/>
        <w:rPr>
          <w:b/>
          <w:lang w:val="ru-RU"/>
        </w:rPr>
      </w:pPr>
      <w:r w:rsidRPr="001A6652">
        <w:rPr>
          <w:b/>
        </w:rPr>
        <w:t xml:space="preserve">Управление имущественных и земельных отношений администрации </w:t>
      </w:r>
      <w:proofErr w:type="spellStart"/>
      <w:r w:rsidRPr="001A6652">
        <w:rPr>
          <w:b/>
        </w:rPr>
        <w:t>Кунашакского</w:t>
      </w:r>
      <w:proofErr w:type="spellEnd"/>
      <w:r w:rsidRPr="001A6652">
        <w:rPr>
          <w:b/>
        </w:rPr>
        <w:t xml:space="preserve">          муниципального района  </w:t>
      </w:r>
      <w:r>
        <w:rPr>
          <w:b/>
          <w:lang w:val="ru-RU"/>
        </w:rPr>
        <w:t xml:space="preserve">извещает </w:t>
      </w:r>
      <w:r w:rsidRPr="0030502F">
        <w:rPr>
          <w:b/>
        </w:rPr>
        <w:t xml:space="preserve">о проведении </w:t>
      </w:r>
      <w:r>
        <w:rPr>
          <w:b/>
          <w:lang w:val="ru-RU"/>
        </w:rPr>
        <w:t xml:space="preserve">электронного </w:t>
      </w:r>
      <w:r w:rsidRPr="0030502F">
        <w:rPr>
          <w:b/>
        </w:rPr>
        <w:t xml:space="preserve">аукциона </w:t>
      </w:r>
    </w:p>
    <w:p w:rsidR="00E725A6" w:rsidRDefault="00E725A6" w:rsidP="00E725A6">
      <w:pPr>
        <w:pStyle w:val="21"/>
        <w:spacing w:after="0" w:line="240" w:lineRule="auto"/>
        <w:contextualSpacing/>
        <w:jc w:val="center"/>
        <w:rPr>
          <w:b/>
          <w:lang w:val="ru-RU"/>
        </w:rPr>
      </w:pPr>
      <w:r w:rsidRPr="0030502F">
        <w:rPr>
          <w:b/>
        </w:rPr>
        <w:t xml:space="preserve">по продаже </w:t>
      </w:r>
      <w:r>
        <w:rPr>
          <w:b/>
        </w:rPr>
        <w:t>муниципального</w:t>
      </w:r>
      <w:r w:rsidRPr="0030502F">
        <w:rPr>
          <w:b/>
        </w:rPr>
        <w:t xml:space="preserve"> имущества</w:t>
      </w:r>
      <w:r>
        <w:rPr>
          <w:b/>
          <w:lang w:val="ru-RU"/>
        </w:rPr>
        <w:t xml:space="preserve"> </w:t>
      </w:r>
    </w:p>
    <w:p w:rsidR="00E725A6" w:rsidRDefault="00E725A6" w:rsidP="007B580B">
      <w:pPr>
        <w:pStyle w:val="a3"/>
        <w:jc w:val="center"/>
        <w:rPr>
          <w:rFonts w:ascii="Times New Roman" w:hAnsi="Times New Roman"/>
          <w:b/>
          <w:sz w:val="24"/>
          <w:szCs w:val="24"/>
        </w:rPr>
      </w:pPr>
    </w:p>
    <w:p w:rsidR="00823FD1" w:rsidRPr="007B580B" w:rsidRDefault="00795D37" w:rsidP="007B580B">
      <w:pPr>
        <w:pStyle w:val="a3"/>
        <w:jc w:val="center"/>
        <w:rPr>
          <w:rFonts w:ascii="Times New Roman" w:hAnsi="Times New Roman"/>
          <w:b/>
          <w:sz w:val="24"/>
          <w:szCs w:val="24"/>
        </w:rPr>
      </w:pPr>
      <w:r w:rsidRPr="009E19C4">
        <w:rPr>
          <w:rFonts w:ascii="Times New Roman" w:hAnsi="Times New Roman"/>
          <w:b/>
          <w:sz w:val="24"/>
          <w:szCs w:val="24"/>
        </w:rPr>
        <w:t>1. Сведения об объект</w:t>
      </w:r>
      <w:r w:rsidR="00B459AA" w:rsidRPr="009E19C4">
        <w:rPr>
          <w:rFonts w:ascii="Times New Roman" w:hAnsi="Times New Roman"/>
          <w:b/>
          <w:sz w:val="24"/>
          <w:szCs w:val="24"/>
        </w:rPr>
        <w:t>ах</w:t>
      </w:r>
      <w:r w:rsidRPr="009E19C4">
        <w:rPr>
          <w:rFonts w:ascii="Times New Roman" w:hAnsi="Times New Roman"/>
          <w:b/>
          <w:sz w:val="24"/>
          <w:szCs w:val="24"/>
        </w:rPr>
        <w:t xml:space="preserve"> приватизации</w:t>
      </w:r>
    </w:p>
    <w:p w:rsidR="009E4C60" w:rsidRDefault="00665DF4" w:rsidP="007B580B">
      <w:pPr>
        <w:spacing w:after="0" w:line="240" w:lineRule="auto"/>
        <w:ind w:firstLine="540"/>
        <w:jc w:val="both"/>
      </w:pPr>
      <w:r w:rsidRPr="009E19C4">
        <w:rPr>
          <w:rFonts w:ascii="Times New Roman" w:hAnsi="Times New Roman"/>
          <w:b/>
          <w:sz w:val="24"/>
          <w:szCs w:val="24"/>
        </w:rPr>
        <w:t>1.1</w:t>
      </w:r>
      <w:r w:rsidR="005F71A6" w:rsidRPr="009E19C4">
        <w:rPr>
          <w:rFonts w:ascii="Times New Roman" w:hAnsi="Times New Roman"/>
          <w:b/>
          <w:sz w:val="24"/>
          <w:szCs w:val="24"/>
        </w:rPr>
        <w:t>.</w:t>
      </w:r>
      <w:r w:rsidR="00795D37" w:rsidRPr="009E4C60">
        <w:rPr>
          <w:rFonts w:ascii="Times New Roman" w:hAnsi="Times New Roman"/>
          <w:b/>
          <w:sz w:val="24"/>
          <w:szCs w:val="24"/>
        </w:rPr>
        <w:t xml:space="preserve">Продавец  - </w:t>
      </w:r>
      <w:r w:rsidR="00E725A6" w:rsidRPr="00E725A6">
        <w:rPr>
          <w:rFonts w:ascii="Times New Roman" w:hAnsi="Times New Roman"/>
          <w:sz w:val="24"/>
          <w:szCs w:val="24"/>
          <w:lang w:eastAsia="ru-RU"/>
        </w:rPr>
        <w:t>Муниципальное образование «</w:t>
      </w:r>
      <w:proofErr w:type="spellStart"/>
      <w:r w:rsidR="00E725A6" w:rsidRPr="00E725A6">
        <w:rPr>
          <w:rFonts w:ascii="Times New Roman" w:hAnsi="Times New Roman"/>
          <w:sz w:val="24"/>
          <w:szCs w:val="24"/>
          <w:lang w:eastAsia="ru-RU"/>
        </w:rPr>
        <w:t>Кунашакский</w:t>
      </w:r>
      <w:proofErr w:type="spellEnd"/>
      <w:r w:rsidR="00E725A6" w:rsidRPr="00E725A6">
        <w:rPr>
          <w:rFonts w:ascii="Times New Roman" w:hAnsi="Times New Roman"/>
          <w:sz w:val="24"/>
          <w:szCs w:val="24"/>
          <w:lang w:eastAsia="ru-RU"/>
        </w:rPr>
        <w:t xml:space="preserve"> муниципальный район»</w:t>
      </w:r>
    </w:p>
    <w:p w:rsidR="007B580B" w:rsidRDefault="002437AB" w:rsidP="007B580B">
      <w:pPr>
        <w:pStyle w:val="headdoc"/>
        <w:suppressAutoHyphens w:val="0"/>
        <w:spacing w:after="0" w:line="240" w:lineRule="auto"/>
        <w:ind w:firstLine="540"/>
        <w:jc w:val="both"/>
        <w:rPr>
          <w:rFonts w:ascii="Times New Roman" w:hAnsi="Times New Roman" w:cs="Times New Roman"/>
          <w:sz w:val="24"/>
          <w:szCs w:val="24"/>
        </w:rPr>
      </w:pPr>
      <w:r w:rsidRPr="009E19C4">
        <w:rPr>
          <w:rFonts w:ascii="Times New Roman" w:hAnsi="Times New Roman" w:cs="Times New Roman"/>
          <w:b/>
          <w:sz w:val="24"/>
          <w:szCs w:val="24"/>
        </w:rPr>
        <w:t xml:space="preserve"> </w:t>
      </w:r>
      <w:r w:rsidR="00D24BA1" w:rsidRPr="009E4C60">
        <w:rPr>
          <w:rFonts w:ascii="Times New Roman" w:hAnsi="Times New Roman" w:cs="Times New Roman"/>
          <w:sz w:val="24"/>
          <w:szCs w:val="24"/>
        </w:rPr>
        <w:t>А</w:t>
      </w:r>
      <w:r w:rsidR="00665DF4" w:rsidRPr="009E4C60">
        <w:rPr>
          <w:rFonts w:ascii="Times New Roman" w:hAnsi="Times New Roman" w:cs="Times New Roman"/>
          <w:sz w:val="24"/>
          <w:szCs w:val="24"/>
        </w:rPr>
        <w:t xml:space="preserve">дрес </w:t>
      </w:r>
      <w:r w:rsidR="009916FF" w:rsidRPr="009E4C60">
        <w:rPr>
          <w:rFonts w:ascii="Times New Roman" w:hAnsi="Times New Roman" w:cs="Times New Roman"/>
          <w:sz w:val="24"/>
          <w:szCs w:val="24"/>
        </w:rPr>
        <w:t>местонахождения</w:t>
      </w:r>
      <w:r w:rsidR="00665DF4" w:rsidRPr="009E4C60">
        <w:rPr>
          <w:rFonts w:ascii="Times New Roman" w:hAnsi="Times New Roman" w:cs="Times New Roman"/>
          <w:sz w:val="24"/>
          <w:szCs w:val="24"/>
        </w:rPr>
        <w:t xml:space="preserve">: </w:t>
      </w:r>
      <w:r w:rsidR="00E725A6">
        <w:rPr>
          <w:rFonts w:ascii="Times New Roman" w:hAnsi="Times New Roman" w:cs="Times New Roman"/>
          <w:sz w:val="24"/>
          <w:szCs w:val="24"/>
        </w:rPr>
        <w:t>456730</w:t>
      </w:r>
      <w:r w:rsidR="00AD1EAC" w:rsidRPr="009E4C60">
        <w:rPr>
          <w:rFonts w:ascii="Times New Roman" w:hAnsi="Times New Roman" w:cs="Times New Roman"/>
          <w:sz w:val="24"/>
          <w:szCs w:val="24"/>
        </w:rPr>
        <w:t>,</w:t>
      </w:r>
      <w:r w:rsidR="009E4C60" w:rsidRPr="009E4C60">
        <w:rPr>
          <w:rFonts w:ascii="Times New Roman" w:hAnsi="Times New Roman" w:cs="Times New Roman"/>
          <w:sz w:val="24"/>
          <w:szCs w:val="24"/>
        </w:rPr>
        <w:t xml:space="preserve"> </w:t>
      </w:r>
      <w:r w:rsidR="00E725A6">
        <w:rPr>
          <w:rFonts w:ascii="Times New Roman" w:hAnsi="Times New Roman" w:cs="Times New Roman"/>
          <w:sz w:val="24"/>
          <w:szCs w:val="24"/>
        </w:rPr>
        <w:t>Челябинская</w:t>
      </w:r>
      <w:r w:rsidR="009E4C60" w:rsidRPr="009E4C60">
        <w:rPr>
          <w:rFonts w:ascii="Times New Roman" w:hAnsi="Times New Roman" w:cs="Times New Roman"/>
          <w:sz w:val="24"/>
          <w:szCs w:val="24"/>
        </w:rPr>
        <w:t xml:space="preserve"> область, </w:t>
      </w:r>
      <w:proofErr w:type="spellStart"/>
      <w:r w:rsidR="00E725A6">
        <w:rPr>
          <w:rFonts w:ascii="Times New Roman" w:hAnsi="Times New Roman" w:cs="Times New Roman"/>
          <w:sz w:val="24"/>
          <w:szCs w:val="24"/>
        </w:rPr>
        <w:t>Кунашакский</w:t>
      </w:r>
      <w:proofErr w:type="spellEnd"/>
      <w:r w:rsidR="009E4C60" w:rsidRPr="009E4C60">
        <w:rPr>
          <w:rFonts w:ascii="Times New Roman" w:hAnsi="Times New Roman" w:cs="Times New Roman"/>
          <w:sz w:val="24"/>
          <w:szCs w:val="24"/>
        </w:rPr>
        <w:t xml:space="preserve"> район, </w:t>
      </w:r>
      <w:proofErr w:type="spellStart"/>
      <w:r w:rsidR="00E725A6">
        <w:rPr>
          <w:rFonts w:ascii="Times New Roman" w:hAnsi="Times New Roman" w:cs="Times New Roman"/>
          <w:sz w:val="24"/>
          <w:szCs w:val="24"/>
        </w:rPr>
        <w:t>с</w:t>
      </w:r>
      <w:proofErr w:type="gramStart"/>
      <w:r w:rsidR="00E725A6">
        <w:rPr>
          <w:rFonts w:ascii="Times New Roman" w:hAnsi="Times New Roman" w:cs="Times New Roman"/>
          <w:sz w:val="24"/>
          <w:szCs w:val="24"/>
        </w:rPr>
        <w:t>.К</w:t>
      </w:r>
      <w:proofErr w:type="gramEnd"/>
      <w:r w:rsidR="00E725A6">
        <w:rPr>
          <w:rFonts w:ascii="Times New Roman" w:hAnsi="Times New Roman" w:cs="Times New Roman"/>
          <w:sz w:val="24"/>
          <w:szCs w:val="24"/>
        </w:rPr>
        <w:t>унашак</w:t>
      </w:r>
      <w:proofErr w:type="spellEnd"/>
      <w:r w:rsidR="009E4C60" w:rsidRPr="009E4C60">
        <w:rPr>
          <w:rFonts w:ascii="Times New Roman" w:hAnsi="Times New Roman" w:cs="Times New Roman"/>
          <w:sz w:val="24"/>
          <w:szCs w:val="24"/>
        </w:rPr>
        <w:t xml:space="preserve">, ул. </w:t>
      </w:r>
      <w:r w:rsidR="00E725A6">
        <w:rPr>
          <w:rFonts w:ascii="Times New Roman" w:hAnsi="Times New Roman" w:cs="Times New Roman"/>
          <w:sz w:val="24"/>
          <w:szCs w:val="24"/>
        </w:rPr>
        <w:t>Ленина</w:t>
      </w:r>
      <w:r w:rsidR="009E4C60" w:rsidRPr="009E4C60">
        <w:rPr>
          <w:rFonts w:ascii="Times New Roman" w:hAnsi="Times New Roman" w:cs="Times New Roman"/>
          <w:sz w:val="24"/>
          <w:szCs w:val="24"/>
        </w:rPr>
        <w:t xml:space="preserve">, </w:t>
      </w:r>
      <w:r w:rsidR="00E725A6">
        <w:rPr>
          <w:rFonts w:ascii="Times New Roman" w:hAnsi="Times New Roman" w:cs="Times New Roman"/>
          <w:sz w:val="24"/>
          <w:szCs w:val="24"/>
        </w:rPr>
        <w:t>103,</w:t>
      </w:r>
      <w:r w:rsidR="009E4C60" w:rsidRPr="009E4C60">
        <w:rPr>
          <w:rFonts w:ascii="Times New Roman" w:hAnsi="Times New Roman" w:cs="Times New Roman"/>
          <w:sz w:val="24"/>
          <w:szCs w:val="24"/>
        </w:rPr>
        <w:t xml:space="preserve"> т</w:t>
      </w:r>
      <w:r w:rsidR="00665DF4" w:rsidRPr="009E4C60">
        <w:rPr>
          <w:rFonts w:ascii="Times New Roman" w:hAnsi="Times New Roman" w:cs="Times New Roman"/>
          <w:sz w:val="24"/>
          <w:szCs w:val="24"/>
        </w:rPr>
        <w:t>елефон</w:t>
      </w:r>
      <w:r w:rsidR="009916FF" w:rsidRPr="009E4C60">
        <w:rPr>
          <w:rFonts w:ascii="Times New Roman" w:hAnsi="Times New Roman" w:cs="Times New Roman"/>
          <w:sz w:val="24"/>
          <w:szCs w:val="24"/>
        </w:rPr>
        <w:t>:</w:t>
      </w:r>
      <w:r w:rsidR="004B0620" w:rsidRPr="009E4C60">
        <w:rPr>
          <w:rFonts w:ascii="Times New Roman" w:hAnsi="Times New Roman" w:cs="Times New Roman"/>
          <w:sz w:val="24"/>
          <w:szCs w:val="24"/>
        </w:rPr>
        <w:t xml:space="preserve"> </w:t>
      </w:r>
      <w:r w:rsidR="00D24BA1" w:rsidRPr="009E4C60">
        <w:rPr>
          <w:rFonts w:ascii="Times New Roman" w:hAnsi="Times New Roman" w:cs="Times New Roman"/>
          <w:sz w:val="24"/>
          <w:szCs w:val="24"/>
        </w:rPr>
        <w:t>8</w:t>
      </w:r>
      <w:r w:rsidR="00665DF4" w:rsidRPr="009E4C60">
        <w:rPr>
          <w:rFonts w:ascii="Times New Roman" w:hAnsi="Times New Roman" w:cs="Times New Roman"/>
          <w:sz w:val="24"/>
          <w:szCs w:val="24"/>
        </w:rPr>
        <w:t>(</w:t>
      </w:r>
      <w:r w:rsidR="00E725A6">
        <w:rPr>
          <w:rFonts w:ascii="Times New Roman" w:hAnsi="Times New Roman" w:cs="Times New Roman"/>
          <w:sz w:val="24"/>
          <w:szCs w:val="24"/>
        </w:rPr>
        <w:t>35148</w:t>
      </w:r>
      <w:r w:rsidR="00665DF4" w:rsidRPr="009E4C60">
        <w:rPr>
          <w:rFonts w:ascii="Times New Roman" w:hAnsi="Times New Roman" w:cs="Times New Roman"/>
          <w:sz w:val="24"/>
          <w:szCs w:val="24"/>
        </w:rPr>
        <w:t xml:space="preserve">) </w:t>
      </w:r>
      <w:r w:rsidR="00AD1EAC" w:rsidRPr="009E4C60">
        <w:rPr>
          <w:rFonts w:ascii="Times New Roman" w:hAnsi="Times New Roman" w:cs="Times New Roman"/>
          <w:sz w:val="24"/>
          <w:szCs w:val="24"/>
        </w:rPr>
        <w:t>2-</w:t>
      </w:r>
      <w:r w:rsidR="00E725A6">
        <w:rPr>
          <w:rFonts w:ascii="Times New Roman" w:hAnsi="Times New Roman" w:cs="Times New Roman"/>
          <w:sz w:val="24"/>
          <w:szCs w:val="24"/>
        </w:rPr>
        <w:t>00</w:t>
      </w:r>
      <w:r w:rsidR="00AD1EAC" w:rsidRPr="009E4C60">
        <w:rPr>
          <w:rFonts w:ascii="Times New Roman" w:hAnsi="Times New Roman" w:cs="Times New Roman"/>
          <w:sz w:val="24"/>
          <w:szCs w:val="24"/>
        </w:rPr>
        <w:t>-</w:t>
      </w:r>
      <w:r w:rsidR="00E725A6">
        <w:rPr>
          <w:rFonts w:ascii="Times New Roman" w:hAnsi="Times New Roman" w:cs="Times New Roman"/>
          <w:sz w:val="24"/>
          <w:szCs w:val="24"/>
        </w:rPr>
        <w:t>61</w:t>
      </w:r>
      <w:r w:rsidR="00D24BA1" w:rsidRPr="009E4C60">
        <w:rPr>
          <w:rFonts w:ascii="Times New Roman" w:hAnsi="Times New Roman" w:cs="Times New Roman"/>
          <w:sz w:val="24"/>
          <w:szCs w:val="24"/>
        </w:rPr>
        <w:t xml:space="preserve">, </w:t>
      </w:r>
      <w:r w:rsidR="00665DF4" w:rsidRPr="009E4C60">
        <w:rPr>
          <w:rFonts w:ascii="Times New Roman" w:hAnsi="Times New Roman" w:cs="Times New Roman"/>
          <w:sz w:val="24"/>
          <w:szCs w:val="24"/>
        </w:rPr>
        <w:t>e-</w:t>
      </w:r>
      <w:proofErr w:type="spellStart"/>
      <w:r w:rsidR="00665DF4" w:rsidRPr="009E4C60">
        <w:rPr>
          <w:rFonts w:ascii="Times New Roman" w:hAnsi="Times New Roman" w:cs="Times New Roman"/>
          <w:sz w:val="24"/>
          <w:szCs w:val="24"/>
        </w:rPr>
        <w:t>mail</w:t>
      </w:r>
      <w:proofErr w:type="spellEnd"/>
      <w:r w:rsidR="00665DF4" w:rsidRPr="009E4C60">
        <w:rPr>
          <w:rFonts w:ascii="Times New Roman" w:hAnsi="Times New Roman" w:cs="Times New Roman"/>
          <w:sz w:val="24"/>
          <w:szCs w:val="24"/>
        </w:rPr>
        <w:t>:</w:t>
      </w:r>
      <w:r w:rsidR="00AD1EAC" w:rsidRPr="009E4C60">
        <w:rPr>
          <w:rFonts w:ascii="Times New Roman" w:hAnsi="Times New Roman" w:cs="Times New Roman"/>
          <w:sz w:val="24"/>
          <w:szCs w:val="24"/>
        </w:rPr>
        <w:t xml:space="preserve"> </w:t>
      </w:r>
      <w:hyperlink r:id="rId9" w:history="1">
        <w:r w:rsidR="00E725A6" w:rsidRPr="00375F29">
          <w:rPr>
            <w:rStyle w:val="a9"/>
            <w:rFonts w:ascii="Times New Roman" w:hAnsi="Times New Roman"/>
            <w:sz w:val="24"/>
            <w:szCs w:val="24"/>
            <w:lang w:val="en-US"/>
          </w:rPr>
          <w:t>uiizoadm</w:t>
        </w:r>
        <w:r w:rsidR="00E725A6" w:rsidRPr="00375F29">
          <w:rPr>
            <w:rStyle w:val="a9"/>
            <w:rFonts w:ascii="Times New Roman" w:hAnsi="Times New Roman"/>
            <w:sz w:val="24"/>
            <w:szCs w:val="24"/>
          </w:rPr>
          <w:t>@</w:t>
        </w:r>
        <w:r w:rsidR="00E725A6" w:rsidRPr="00375F29">
          <w:rPr>
            <w:rStyle w:val="a9"/>
            <w:rFonts w:ascii="Times New Roman" w:hAnsi="Times New Roman"/>
            <w:sz w:val="24"/>
            <w:szCs w:val="24"/>
            <w:lang w:val="en-US"/>
          </w:rPr>
          <w:t>mail</w:t>
        </w:r>
        <w:r w:rsidR="00E725A6" w:rsidRPr="00375F29">
          <w:rPr>
            <w:rStyle w:val="a9"/>
            <w:rFonts w:ascii="Times New Roman" w:hAnsi="Times New Roman"/>
            <w:sz w:val="24"/>
            <w:szCs w:val="24"/>
          </w:rPr>
          <w:t>.</w:t>
        </w:r>
        <w:r w:rsidR="00E725A6" w:rsidRPr="00375F29">
          <w:rPr>
            <w:rStyle w:val="a9"/>
            <w:rFonts w:ascii="Times New Roman" w:hAnsi="Times New Roman"/>
            <w:sz w:val="24"/>
            <w:szCs w:val="24"/>
            <w:lang w:val="en-US"/>
          </w:rPr>
          <w:t>ru</w:t>
        </w:r>
      </w:hyperlink>
    </w:p>
    <w:p w:rsidR="00795D37" w:rsidRPr="007B580B" w:rsidRDefault="00823FD1" w:rsidP="007B580B">
      <w:pPr>
        <w:pStyle w:val="headdoc"/>
        <w:suppressAutoHyphens w:val="0"/>
        <w:spacing w:after="0" w:line="240" w:lineRule="auto"/>
        <w:ind w:firstLine="540"/>
        <w:jc w:val="both"/>
        <w:rPr>
          <w:rFonts w:ascii="Times New Roman" w:hAnsi="Times New Roman" w:cs="Times New Roman"/>
          <w:i/>
          <w:sz w:val="24"/>
          <w:szCs w:val="24"/>
          <w:u w:val="single"/>
        </w:rPr>
      </w:pPr>
      <w:r w:rsidRPr="007B580B">
        <w:rPr>
          <w:rFonts w:ascii="Times New Roman" w:hAnsi="Times New Roman" w:cs="Times New Roman"/>
          <w:sz w:val="24"/>
          <w:szCs w:val="24"/>
        </w:rPr>
        <w:t>Оператор электронной площадки (Оператор)</w:t>
      </w:r>
      <w:r w:rsidR="00795D37" w:rsidRPr="007B580B">
        <w:rPr>
          <w:rFonts w:ascii="Times New Roman" w:hAnsi="Times New Roman" w:cs="Times New Roman"/>
          <w:b/>
          <w:sz w:val="24"/>
          <w:szCs w:val="24"/>
        </w:rPr>
        <w:t>: АО «Единая электронная торговая площадка» (</w:t>
      </w:r>
      <w:hyperlink r:id="rId10" w:history="1">
        <w:r w:rsidR="00577A95" w:rsidRPr="007B580B">
          <w:rPr>
            <w:rStyle w:val="a9"/>
            <w:rFonts w:ascii="Times New Roman" w:hAnsi="Times New Roman"/>
            <w:b/>
            <w:sz w:val="24"/>
            <w:szCs w:val="24"/>
          </w:rPr>
          <w:t>https://www.roseltorg.ru</w:t>
        </w:r>
      </w:hyperlink>
      <w:r w:rsidR="00795D37" w:rsidRPr="007B580B">
        <w:rPr>
          <w:rFonts w:ascii="Times New Roman" w:hAnsi="Times New Roman" w:cs="Times New Roman"/>
          <w:b/>
          <w:sz w:val="24"/>
          <w:szCs w:val="24"/>
        </w:rPr>
        <w:t>)</w:t>
      </w:r>
      <w:r w:rsidR="00080C64" w:rsidRPr="007B580B">
        <w:rPr>
          <w:rFonts w:ascii="Times New Roman" w:hAnsi="Times New Roman" w:cs="Times New Roman"/>
          <w:b/>
          <w:sz w:val="24"/>
          <w:szCs w:val="24"/>
        </w:rPr>
        <w:t xml:space="preserve">, </w:t>
      </w:r>
      <w:r w:rsidR="00080C64" w:rsidRPr="007B580B">
        <w:rPr>
          <w:rFonts w:ascii="Times New Roman" w:hAnsi="Times New Roman" w:cs="Times New Roman"/>
          <w:b/>
          <w:sz w:val="24"/>
          <w:szCs w:val="24"/>
          <w:lang w:eastAsia="ru-RU"/>
        </w:rPr>
        <w:t xml:space="preserve">115114, г. Москва, ул. </w:t>
      </w:r>
      <w:proofErr w:type="spellStart"/>
      <w:r w:rsidR="00080C64" w:rsidRPr="007B580B">
        <w:rPr>
          <w:rFonts w:ascii="Times New Roman" w:hAnsi="Times New Roman" w:cs="Times New Roman"/>
          <w:b/>
          <w:sz w:val="24"/>
          <w:szCs w:val="24"/>
          <w:lang w:eastAsia="ru-RU"/>
        </w:rPr>
        <w:t>Кожевническая</w:t>
      </w:r>
      <w:proofErr w:type="spellEnd"/>
      <w:r w:rsidR="00080C64" w:rsidRPr="007B580B">
        <w:rPr>
          <w:rFonts w:ascii="Times New Roman" w:hAnsi="Times New Roman" w:cs="Times New Roman"/>
          <w:b/>
          <w:sz w:val="24"/>
          <w:szCs w:val="24"/>
          <w:lang w:eastAsia="ru-RU"/>
        </w:rPr>
        <w:t>, д. 14, стр. 5 тел. 8 (495) 276-16-26</w:t>
      </w:r>
      <w:r w:rsidR="00795D37" w:rsidRPr="007B580B">
        <w:rPr>
          <w:rFonts w:ascii="Times New Roman" w:hAnsi="Times New Roman" w:cs="Times New Roman"/>
          <w:b/>
          <w:sz w:val="24"/>
          <w:szCs w:val="24"/>
        </w:rPr>
        <w:t>.</w:t>
      </w:r>
    </w:p>
    <w:p w:rsidR="00577A95" w:rsidRPr="00674D73" w:rsidRDefault="00577A95" w:rsidP="007B580B">
      <w:pPr>
        <w:spacing w:after="0" w:line="240" w:lineRule="auto"/>
        <w:ind w:firstLine="567"/>
        <w:jc w:val="both"/>
        <w:rPr>
          <w:rFonts w:ascii="Times New Roman" w:hAnsi="Times New Roman"/>
          <w:b/>
          <w:sz w:val="24"/>
          <w:szCs w:val="24"/>
        </w:rPr>
      </w:pPr>
      <w:r w:rsidRPr="00674D73">
        <w:rPr>
          <w:rFonts w:ascii="Times New Roman" w:hAnsi="Times New Roman"/>
          <w:sz w:val="24"/>
          <w:szCs w:val="24"/>
        </w:rPr>
        <w:t>Извещение о проведен</w:t>
      </w:r>
      <w:proofErr w:type="gramStart"/>
      <w:r w:rsidRPr="00674D73">
        <w:rPr>
          <w:rFonts w:ascii="Times New Roman" w:hAnsi="Times New Roman"/>
          <w:sz w:val="24"/>
          <w:szCs w:val="24"/>
        </w:rPr>
        <w:t>ии</w:t>
      </w:r>
      <w:r w:rsidR="00AD1EAC" w:rsidRPr="00674D73">
        <w:rPr>
          <w:rFonts w:ascii="Times New Roman" w:hAnsi="Times New Roman"/>
          <w:b/>
          <w:sz w:val="24"/>
          <w:szCs w:val="24"/>
        </w:rPr>
        <w:t xml:space="preserve"> </w:t>
      </w:r>
      <w:r w:rsidRPr="00674D73">
        <w:rPr>
          <w:rFonts w:ascii="Times New Roman" w:hAnsi="Times New Roman"/>
          <w:sz w:val="24"/>
          <w:szCs w:val="24"/>
        </w:rPr>
        <w:t xml:space="preserve"> ау</w:t>
      </w:r>
      <w:proofErr w:type="gramEnd"/>
      <w:r w:rsidRPr="00674D73">
        <w:rPr>
          <w:rFonts w:ascii="Times New Roman" w:hAnsi="Times New Roman"/>
          <w:sz w:val="24"/>
          <w:szCs w:val="24"/>
        </w:rPr>
        <w:t xml:space="preserve">кциона в электронной форме размещается на Официальном сайте Российской Федерации для размещения информации о проведении торгов </w:t>
      </w:r>
      <w:hyperlink r:id="rId11" w:history="1">
        <w:r w:rsidRPr="00674D73">
          <w:rPr>
            <w:rStyle w:val="a9"/>
            <w:rFonts w:ascii="Times New Roman" w:hAnsi="Times New Roman"/>
            <w:sz w:val="24"/>
            <w:szCs w:val="24"/>
          </w:rPr>
          <w:t>www.torgi.gov.ru</w:t>
        </w:r>
      </w:hyperlink>
      <w:r w:rsidR="001F4A4A" w:rsidRPr="00674D73">
        <w:rPr>
          <w:rStyle w:val="a9"/>
          <w:rFonts w:ascii="Times New Roman" w:hAnsi="Times New Roman"/>
          <w:sz w:val="24"/>
          <w:szCs w:val="24"/>
        </w:rPr>
        <w:t>,</w:t>
      </w:r>
      <w:r w:rsidR="00AD1EAC" w:rsidRPr="00674D73">
        <w:rPr>
          <w:rFonts w:ascii="Times New Roman" w:hAnsi="Times New Roman"/>
          <w:sz w:val="24"/>
          <w:szCs w:val="24"/>
        </w:rPr>
        <w:t xml:space="preserve"> </w:t>
      </w:r>
      <w:r w:rsidRPr="00674D73">
        <w:rPr>
          <w:rFonts w:ascii="Times New Roman" w:hAnsi="Times New Roman"/>
          <w:sz w:val="24"/>
          <w:szCs w:val="24"/>
        </w:rPr>
        <w:t>официальном сайте</w:t>
      </w:r>
      <w:r w:rsidR="005F71A6" w:rsidRPr="00674D73">
        <w:rPr>
          <w:rFonts w:ascii="Times New Roman" w:hAnsi="Times New Roman"/>
          <w:sz w:val="24"/>
          <w:szCs w:val="24"/>
        </w:rPr>
        <w:t xml:space="preserve"> </w:t>
      </w:r>
      <w:r w:rsidR="00AD1EAC" w:rsidRPr="00674D73">
        <w:rPr>
          <w:rFonts w:ascii="Times New Roman" w:hAnsi="Times New Roman"/>
          <w:sz w:val="24"/>
          <w:szCs w:val="24"/>
        </w:rPr>
        <w:t>муниципального образования</w:t>
      </w:r>
      <w:r w:rsidR="005F71A6" w:rsidRPr="00674D73">
        <w:rPr>
          <w:rFonts w:ascii="Times New Roman" w:hAnsi="Times New Roman"/>
          <w:sz w:val="24"/>
          <w:szCs w:val="24"/>
        </w:rPr>
        <w:t xml:space="preserve"> </w:t>
      </w:r>
      <w:hyperlink r:id="rId12" w:history="1">
        <w:r w:rsidR="00E725A6" w:rsidRPr="00375F29">
          <w:rPr>
            <w:rStyle w:val="a9"/>
            <w:rFonts w:ascii="Times New Roman" w:hAnsi="Times New Roman"/>
            <w:sz w:val="24"/>
            <w:szCs w:val="24"/>
            <w:lang w:val="en-US"/>
          </w:rPr>
          <w:t>www</w:t>
        </w:r>
        <w:r w:rsidR="00E725A6" w:rsidRPr="00E725A6">
          <w:rPr>
            <w:rStyle w:val="a9"/>
            <w:rFonts w:ascii="Times New Roman" w:hAnsi="Times New Roman"/>
            <w:sz w:val="24"/>
            <w:szCs w:val="24"/>
          </w:rPr>
          <w:t>.</w:t>
        </w:r>
        <w:proofErr w:type="spellStart"/>
        <w:r w:rsidR="00E725A6" w:rsidRPr="00375F29">
          <w:rPr>
            <w:rStyle w:val="a9"/>
            <w:rFonts w:ascii="Times New Roman" w:hAnsi="Times New Roman"/>
            <w:sz w:val="24"/>
            <w:szCs w:val="24"/>
            <w:lang w:val="en-US"/>
          </w:rPr>
          <w:t>kunashak</w:t>
        </w:r>
        <w:proofErr w:type="spellEnd"/>
        <w:r w:rsidR="00E725A6" w:rsidRPr="00E725A6">
          <w:rPr>
            <w:rStyle w:val="a9"/>
            <w:rFonts w:ascii="Times New Roman" w:hAnsi="Times New Roman"/>
            <w:sz w:val="24"/>
            <w:szCs w:val="24"/>
          </w:rPr>
          <w:t>.</w:t>
        </w:r>
        <w:proofErr w:type="spellStart"/>
        <w:r w:rsidR="00E725A6" w:rsidRPr="00375F29">
          <w:rPr>
            <w:rStyle w:val="a9"/>
            <w:rFonts w:ascii="Times New Roman" w:hAnsi="Times New Roman"/>
            <w:sz w:val="24"/>
            <w:szCs w:val="24"/>
            <w:lang w:val="en-US"/>
          </w:rPr>
          <w:t>ru</w:t>
        </w:r>
        <w:proofErr w:type="spellEnd"/>
      </w:hyperlink>
      <w:r w:rsidR="00E725A6" w:rsidRPr="00E725A6">
        <w:rPr>
          <w:rFonts w:ascii="Times New Roman" w:hAnsi="Times New Roman"/>
          <w:sz w:val="24"/>
          <w:szCs w:val="24"/>
        </w:rPr>
        <w:t xml:space="preserve"> </w:t>
      </w:r>
      <w:r w:rsidRPr="00674D73">
        <w:rPr>
          <w:rFonts w:ascii="Times New Roman" w:hAnsi="Times New Roman"/>
          <w:sz w:val="24"/>
          <w:szCs w:val="24"/>
        </w:rPr>
        <w:t>в информационно-телекоммуникационной сети «Интернет»</w:t>
      </w:r>
      <w:r w:rsidR="00823FD1" w:rsidRPr="00674D73">
        <w:rPr>
          <w:rFonts w:ascii="Times New Roman" w:hAnsi="Times New Roman"/>
          <w:sz w:val="24"/>
          <w:szCs w:val="24"/>
        </w:rPr>
        <w:t>.</w:t>
      </w:r>
    </w:p>
    <w:p w:rsidR="00243CCE" w:rsidRPr="009E19C4" w:rsidRDefault="005F71A6" w:rsidP="007B580B">
      <w:pPr>
        <w:pStyle w:val="rezul"/>
        <w:tabs>
          <w:tab w:val="left" w:pos="0"/>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rPr>
          <w:b w:val="0"/>
          <w:sz w:val="24"/>
          <w:szCs w:val="24"/>
          <w:lang w:val="ru-RU"/>
        </w:rPr>
      </w:pPr>
      <w:r w:rsidRPr="009E19C4">
        <w:rPr>
          <w:sz w:val="24"/>
          <w:szCs w:val="24"/>
          <w:lang w:val="ru-RU"/>
        </w:rPr>
        <w:t>1.2.</w:t>
      </w:r>
      <w:r w:rsidR="00AD1EAC" w:rsidRPr="009E19C4">
        <w:rPr>
          <w:sz w:val="24"/>
          <w:szCs w:val="24"/>
          <w:lang w:val="ru-RU"/>
        </w:rPr>
        <w:t xml:space="preserve"> </w:t>
      </w:r>
      <w:r w:rsidR="00795D37" w:rsidRPr="009E19C4">
        <w:rPr>
          <w:b w:val="0"/>
          <w:sz w:val="24"/>
          <w:szCs w:val="24"/>
          <w:lang w:val="ru-RU"/>
        </w:rPr>
        <w:t xml:space="preserve">Аукцион по продаже имущества, находящегося в собственности </w:t>
      </w:r>
      <w:r w:rsidR="00763381" w:rsidRPr="009E19C4">
        <w:rPr>
          <w:b w:val="0"/>
          <w:sz w:val="24"/>
          <w:szCs w:val="24"/>
          <w:lang w:val="ru-RU"/>
        </w:rPr>
        <w:t>муниципального образования</w:t>
      </w:r>
      <w:r w:rsidR="00E725A6" w:rsidRPr="00E725A6">
        <w:rPr>
          <w:b w:val="0"/>
          <w:sz w:val="24"/>
          <w:szCs w:val="24"/>
          <w:lang w:val="ru-RU"/>
        </w:rPr>
        <w:t xml:space="preserve"> «</w:t>
      </w:r>
      <w:proofErr w:type="spellStart"/>
      <w:r w:rsidR="00E725A6" w:rsidRPr="00E725A6">
        <w:rPr>
          <w:b w:val="0"/>
          <w:sz w:val="24"/>
          <w:szCs w:val="24"/>
          <w:lang w:val="ru-RU"/>
        </w:rPr>
        <w:t>Кунашакский</w:t>
      </w:r>
      <w:proofErr w:type="spellEnd"/>
      <w:r w:rsidR="00E725A6" w:rsidRPr="00E725A6">
        <w:rPr>
          <w:b w:val="0"/>
          <w:sz w:val="24"/>
          <w:szCs w:val="24"/>
          <w:lang w:val="ru-RU"/>
        </w:rPr>
        <w:t xml:space="preserve"> муниципальный район»</w:t>
      </w:r>
      <w:r w:rsidR="00795D37" w:rsidRPr="009E19C4">
        <w:rPr>
          <w:b w:val="0"/>
          <w:sz w:val="24"/>
          <w:szCs w:val="24"/>
          <w:lang w:val="ru-RU"/>
        </w:rPr>
        <w:t xml:space="preserve">, проводится открытым по составу участников в соответствии с требованиями Гражданского кодекса Российской Федерации, Федерального закона </w:t>
      </w:r>
      <w:r w:rsidR="00314115" w:rsidRPr="009E19C4">
        <w:rPr>
          <w:b w:val="0"/>
          <w:sz w:val="24"/>
          <w:szCs w:val="24"/>
          <w:lang w:val="ru-RU"/>
        </w:rPr>
        <w:t xml:space="preserve"> </w:t>
      </w:r>
      <w:r w:rsidR="00795D37" w:rsidRPr="009E19C4">
        <w:rPr>
          <w:b w:val="0"/>
          <w:sz w:val="24"/>
          <w:szCs w:val="24"/>
          <w:lang w:val="ru-RU"/>
        </w:rPr>
        <w:t>от</w:t>
      </w:r>
      <w:r w:rsidR="003672F0">
        <w:rPr>
          <w:b w:val="0"/>
          <w:sz w:val="24"/>
          <w:szCs w:val="24"/>
          <w:lang w:val="ru-RU"/>
        </w:rPr>
        <w:t xml:space="preserve">                </w:t>
      </w:r>
      <w:r w:rsidR="00A52925" w:rsidRPr="009E19C4">
        <w:rPr>
          <w:b w:val="0"/>
          <w:sz w:val="24"/>
          <w:szCs w:val="24"/>
          <w:lang w:val="ru-RU"/>
        </w:rPr>
        <w:t xml:space="preserve">    </w:t>
      </w:r>
      <w:r w:rsidR="00795D37" w:rsidRPr="009E19C4">
        <w:rPr>
          <w:b w:val="0"/>
          <w:sz w:val="24"/>
          <w:szCs w:val="24"/>
          <w:lang w:val="ru-RU"/>
        </w:rPr>
        <w:t xml:space="preserve"> 21 декабря 2001 г. № 178-ФЗ «О приватизации государственного и муниципального имущества» (далее – Закон о приватизации</w:t>
      </w:r>
      <w:r w:rsidR="0074651D" w:rsidRPr="0074651D">
        <w:rPr>
          <w:b w:val="0"/>
          <w:sz w:val="24"/>
          <w:szCs w:val="24"/>
          <w:lang w:val="ru-RU"/>
        </w:rPr>
        <w:t>)</w:t>
      </w:r>
      <w:r w:rsidR="00243CCE" w:rsidRPr="009E19C4">
        <w:rPr>
          <w:b w:val="0"/>
          <w:sz w:val="24"/>
          <w:szCs w:val="24"/>
          <w:lang w:val="ru-RU"/>
        </w:rPr>
        <w:t>.</w:t>
      </w:r>
    </w:p>
    <w:p w:rsidR="007B580B" w:rsidRDefault="00243CCE" w:rsidP="007B580B">
      <w:pPr>
        <w:pStyle w:val="a7"/>
        <w:spacing w:after="0" w:line="240" w:lineRule="auto"/>
        <w:ind w:firstLine="708"/>
        <w:jc w:val="both"/>
        <w:rPr>
          <w:rFonts w:ascii="Times New Roman" w:hAnsi="Times New Roman"/>
          <w:sz w:val="24"/>
          <w:szCs w:val="24"/>
        </w:rPr>
      </w:pPr>
      <w:r w:rsidRPr="009E19C4">
        <w:rPr>
          <w:rFonts w:ascii="Times New Roman" w:hAnsi="Times New Roman"/>
          <w:sz w:val="24"/>
          <w:szCs w:val="24"/>
        </w:rPr>
        <w:t>Решени</w:t>
      </w:r>
      <w:r w:rsidR="000974F2" w:rsidRPr="009E19C4">
        <w:rPr>
          <w:rFonts w:ascii="Times New Roman" w:hAnsi="Times New Roman"/>
          <w:sz w:val="24"/>
          <w:szCs w:val="24"/>
        </w:rPr>
        <w:t>е</w:t>
      </w:r>
      <w:r w:rsidRPr="009E19C4">
        <w:rPr>
          <w:rFonts w:ascii="Times New Roman" w:hAnsi="Times New Roman"/>
          <w:sz w:val="24"/>
          <w:szCs w:val="24"/>
        </w:rPr>
        <w:t xml:space="preserve">  об   условиях приватизации принят</w:t>
      </w:r>
      <w:r w:rsidR="000974F2" w:rsidRPr="009E19C4">
        <w:rPr>
          <w:rFonts w:ascii="Times New Roman" w:hAnsi="Times New Roman"/>
          <w:sz w:val="24"/>
          <w:szCs w:val="24"/>
        </w:rPr>
        <w:t>о</w:t>
      </w:r>
      <w:r w:rsidR="0074651D" w:rsidRPr="0074651D">
        <w:t xml:space="preserve"> </w:t>
      </w:r>
      <w:r w:rsidR="0074651D" w:rsidRPr="0074651D">
        <w:rPr>
          <w:rFonts w:ascii="Times New Roman" w:hAnsi="Times New Roman"/>
          <w:sz w:val="24"/>
          <w:szCs w:val="24"/>
        </w:rPr>
        <w:t>Постановление</w:t>
      </w:r>
      <w:r w:rsidR="0074651D">
        <w:rPr>
          <w:rFonts w:ascii="Times New Roman" w:hAnsi="Times New Roman"/>
          <w:sz w:val="24"/>
          <w:szCs w:val="24"/>
        </w:rPr>
        <w:t xml:space="preserve">м </w:t>
      </w:r>
      <w:r w:rsidR="0074651D" w:rsidRPr="0074651D">
        <w:rPr>
          <w:rFonts w:ascii="Times New Roman" w:hAnsi="Times New Roman"/>
          <w:sz w:val="24"/>
          <w:szCs w:val="24"/>
        </w:rPr>
        <w:t xml:space="preserve">администрации </w:t>
      </w:r>
      <w:proofErr w:type="spellStart"/>
      <w:r w:rsidR="0074651D" w:rsidRPr="0074651D">
        <w:rPr>
          <w:rFonts w:ascii="Times New Roman" w:hAnsi="Times New Roman"/>
          <w:sz w:val="24"/>
          <w:szCs w:val="24"/>
        </w:rPr>
        <w:t>Кунашакского</w:t>
      </w:r>
      <w:proofErr w:type="spellEnd"/>
      <w:r w:rsidR="0074651D" w:rsidRPr="0074651D">
        <w:rPr>
          <w:rFonts w:ascii="Times New Roman" w:hAnsi="Times New Roman"/>
          <w:sz w:val="24"/>
          <w:szCs w:val="24"/>
        </w:rPr>
        <w:t xml:space="preserve"> муниципального района от </w:t>
      </w:r>
      <w:r w:rsidR="007C28C1">
        <w:rPr>
          <w:rFonts w:ascii="Times New Roman" w:hAnsi="Times New Roman"/>
          <w:sz w:val="24"/>
          <w:szCs w:val="24"/>
        </w:rPr>
        <w:t>13</w:t>
      </w:r>
      <w:r w:rsidR="0074651D" w:rsidRPr="0074651D">
        <w:rPr>
          <w:rFonts w:ascii="Times New Roman" w:hAnsi="Times New Roman"/>
          <w:sz w:val="24"/>
          <w:szCs w:val="24"/>
        </w:rPr>
        <w:t>.</w:t>
      </w:r>
      <w:r w:rsidR="007C28C1">
        <w:rPr>
          <w:rFonts w:ascii="Times New Roman" w:hAnsi="Times New Roman"/>
          <w:sz w:val="24"/>
          <w:szCs w:val="24"/>
        </w:rPr>
        <w:t>03</w:t>
      </w:r>
      <w:r w:rsidR="0074651D" w:rsidRPr="0074651D">
        <w:rPr>
          <w:rFonts w:ascii="Times New Roman" w:hAnsi="Times New Roman"/>
          <w:sz w:val="24"/>
          <w:szCs w:val="24"/>
        </w:rPr>
        <w:t>.20</w:t>
      </w:r>
      <w:r w:rsidR="007C28C1">
        <w:rPr>
          <w:rFonts w:ascii="Times New Roman" w:hAnsi="Times New Roman"/>
          <w:sz w:val="24"/>
          <w:szCs w:val="24"/>
        </w:rPr>
        <w:t>20</w:t>
      </w:r>
      <w:r w:rsidR="0074651D" w:rsidRPr="0074651D">
        <w:rPr>
          <w:rFonts w:ascii="Times New Roman" w:hAnsi="Times New Roman"/>
          <w:sz w:val="24"/>
          <w:szCs w:val="24"/>
        </w:rPr>
        <w:t xml:space="preserve">г. № </w:t>
      </w:r>
      <w:r w:rsidR="007C28C1">
        <w:rPr>
          <w:rFonts w:ascii="Times New Roman" w:hAnsi="Times New Roman"/>
          <w:sz w:val="24"/>
          <w:szCs w:val="24"/>
        </w:rPr>
        <w:t>375</w:t>
      </w:r>
      <w:r w:rsidR="0074651D" w:rsidRPr="0074651D">
        <w:rPr>
          <w:rFonts w:ascii="Times New Roman" w:hAnsi="Times New Roman"/>
          <w:sz w:val="24"/>
          <w:szCs w:val="24"/>
        </w:rPr>
        <w:t xml:space="preserve"> «Об условиях приватизации муниципального имущества и проведен</w:t>
      </w:r>
      <w:proofErr w:type="gramStart"/>
      <w:r w:rsidR="0074651D" w:rsidRPr="0074651D">
        <w:rPr>
          <w:rFonts w:ascii="Times New Roman" w:hAnsi="Times New Roman"/>
          <w:sz w:val="24"/>
          <w:szCs w:val="24"/>
        </w:rPr>
        <w:t>ии ау</w:t>
      </w:r>
      <w:proofErr w:type="gramEnd"/>
      <w:r w:rsidR="0074651D" w:rsidRPr="0074651D">
        <w:rPr>
          <w:rFonts w:ascii="Times New Roman" w:hAnsi="Times New Roman"/>
          <w:sz w:val="24"/>
          <w:szCs w:val="24"/>
        </w:rPr>
        <w:t>кциона»</w:t>
      </w:r>
      <w:r w:rsidR="007B580B">
        <w:rPr>
          <w:rFonts w:ascii="Times New Roman" w:hAnsi="Times New Roman"/>
          <w:sz w:val="24"/>
          <w:szCs w:val="24"/>
        </w:rPr>
        <w:t>.</w:t>
      </w:r>
    </w:p>
    <w:p w:rsidR="00795D37" w:rsidRDefault="005F71A6" w:rsidP="007B580B">
      <w:pPr>
        <w:pStyle w:val="a7"/>
        <w:spacing w:after="0" w:line="240" w:lineRule="auto"/>
        <w:ind w:firstLine="708"/>
        <w:jc w:val="both"/>
        <w:rPr>
          <w:rFonts w:ascii="Times New Roman" w:hAnsi="Times New Roman"/>
          <w:sz w:val="24"/>
          <w:szCs w:val="24"/>
        </w:rPr>
      </w:pPr>
      <w:r w:rsidRPr="007B580B">
        <w:rPr>
          <w:rFonts w:ascii="Times New Roman" w:hAnsi="Times New Roman"/>
          <w:b/>
          <w:sz w:val="24"/>
          <w:szCs w:val="24"/>
        </w:rPr>
        <w:t>1.3.</w:t>
      </w:r>
      <w:r w:rsidR="007B580B">
        <w:rPr>
          <w:rFonts w:ascii="Times New Roman" w:hAnsi="Times New Roman"/>
          <w:sz w:val="24"/>
          <w:szCs w:val="24"/>
        </w:rPr>
        <w:t xml:space="preserve"> </w:t>
      </w:r>
      <w:r w:rsidR="00795D37" w:rsidRPr="007B580B">
        <w:rPr>
          <w:rFonts w:ascii="Times New Roman" w:hAnsi="Times New Roman"/>
          <w:sz w:val="24"/>
          <w:szCs w:val="24"/>
        </w:rPr>
        <w:t>Объект</w:t>
      </w:r>
      <w:r w:rsidRPr="007B580B">
        <w:rPr>
          <w:rFonts w:ascii="Times New Roman" w:hAnsi="Times New Roman"/>
          <w:sz w:val="24"/>
          <w:szCs w:val="24"/>
        </w:rPr>
        <w:t>ы</w:t>
      </w:r>
      <w:r w:rsidR="00795D37" w:rsidRPr="007B580B">
        <w:rPr>
          <w:rFonts w:ascii="Times New Roman" w:hAnsi="Times New Roman"/>
          <w:sz w:val="24"/>
          <w:szCs w:val="24"/>
        </w:rPr>
        <w:t xml:space="preserve"> приватизации, находящи</w:t>
      </w:r>
      <w:r w:rsidR="000974F2" w:rsidRPr="007B580B">
        <w:rPr>
          <w:rFonts w:ascii="Times New Roman" w:hAnsi="Times New Roman"/>
          <w:sz w:val="24"/>
          <w:szCs w:val="24"/>
        </w:rPr>
        <w:t>й</w:t>
      </w:r>
      <w:r w:rsidR="00795D37" w:rsidRPr="007B580B">
        <w:rPr>
          <w:rFonts w:ascii="Times New Roman" w:hAnsi="Times New Roman"/>
          <w:sz w:val="24"/>
          <w:szCs w:val="24"/>
        </w:rPr>
        <w:t xml:space="preserve">ся в собственности </w:t>
      </w:r>
      <w:r w:rsidR="00763381" w:rsidRPr="007B580B">
        <w:rPr>
          <w:rFonts w:ascii="Times New Roman" w:hAnsi="Times New Roman"/>
          <w:sz w:val="24"/>
          <w:szCs w:val="24"/>
        </w:rPr>
        <w:t>муниципального образования «</w:t>
      </w:r>
      <w:proofErr w:type="spellStart"/>
      <w:r w:rsidR="0074651D" w:rsidRPr="0074651D">
        <w:rPr>
          <w:rFonts w:ascii="Times New Roman" w:hAnsi="Times New Roman"/>
          <w:sz w:val="24"/>
          <w:szCs w:val="24"/>
        </w:rPr>
        <w:t>Кунашакский</w:t>
      </w:r>
      <w:proofErr w:type="spellEnd"/>
      <w:r w:rsidR="0074651D" w:rsidRPr="0074651D">
        <w:rPr>
          <w:rFonts w:ascii="Times New Roman" w:hAnsi="Times New Roman"/>
          <w:sz w:val="24"/>
          <w:szCs w:val="24"/>
        </w:rPr>
        <w:t xml:space="preserve"> муниципальный район</w:t>
      </w:r>
      <w:r w:rsidR="00052FB5" w:rsidRPr="007B580B">
        <w:rPr>
          <w:rFonts w:ascii="Times New Roman" w:hAnsi="Times New Roman"/>
          <w:sz w:val="24"/>
          <w:szCs w:val="24"/>
        </w:rPr>
        <w:t>»</w:t>
      </w:r>
      <w:r w:rsidR="00795D37" w:rsidRPr="007B580B">
        <w:rPr>
          <w:rFonts w:ascii="Times New Roman" w:hAnsi="Times New Roman"/>
          <w:sz w:val="24"/>
          <w:szCs w:val="24"/>
        </w:rPr>
        <w:t xml:space="preserve"> (имущество), выставляем</w:t>
      </w:r>
      <w:r w:rsidR="000974F2" w:rsidRPr="007B580B">
        <w:rPr>
          <w:rFonts w:ascii="Times New Roman" w:hAnsi="Times New Roman"/>
          <w:sz w:val="24"/>
          <w:szCs w:val="24"/>
        </w:rPr>
        <w:t>о</w:t>
      </w:r>
      <w:r w:rsidR="00C56432" w:rsidRPr="007B580B">
        <w:rPr>
          <w:rFonts w:ascii="Times New Roman" w:hAnsi="Times New Roman"/>
          <w:sz w:val="24"/>
          <w:szCs w:val="24"/>
        </w:rPr>
        <w:t>е</w:t>
      </w:r>
      <w:r w:rsidR="00795D37" w:rsidRPr="007B580B">
        <w:rPr>
          <w:rFonts w:ascii="Times New Roman" w:hAnsi="Times New Roman"/>
          <w:sz w:val="24"/>
          <w:szCs w:val="24"/>
        </w:rPr>
        <w:t xml:space="preserve"> на аукцион</w:t>
      </w:r>
      <w:r w:rsidR="00911F27" w:rsidRPr="007B580B">
        <w:rPr>
          <w:rFonts w:ascii="Times New Roman" w:hAnsi="Times New Roman"/>
          <w:sz w:val="24"/>
          <w:szCs w:val="24"/>
        </w:rPr>
        <w:t xml:space="preserve">, продажа осуществляется </w:t>
      </w:r>
      <w:r w:rsidR="00795D37" w:rsidRPr="007B580B">
        <w:rPr>
          <w:rFonts w:ascii="Times New Roman" w:hAnsi="Times New Roman"/>
          <w:sz w:val="24"/>
          <w:szCs w:val="24"/>
        </w:rPr>
        <w:t>в электронной форме:</w:t>
      </w:r>
    </w:p>
    <w:tbl>
      <w:tblPr>
        <w:tblW w:w="539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2"/>
        <w:gridCol w:w="1604"/>
        <w:gridCol w:w="3063"/>
        <w:gridCol w:w="1750"/>
        <w:gridCol w:w="1317"/>
        <w:gridCol w:w="1892"/>
      </w:tblGrid>
      <w:tr w:rsidR="00B2564E" w:rsidRPr="000A7E28" w:rsidTr="006049C3">
        <w:trPr>
          <w:trHeight w:val="1130"/>
        </w:trPr>
        <w:tc>
          <w:tcPr>
            <w:tcW w:w="600" w:type="pct"/>
            <w:vAlign w:val="center"/>
          </w:tcPr>
          <w:p w:rsidR="00B2564E" w:rsidRPr="000A7E28" w:rsidRDefault="00B2564E" w:rsidP="006049C3">
            <w:pPr>
              <w:rPr>
                <w:rFonts w:ascii="Times New Roman" w:hAnsi="Times New Roman"/>
                <w:sz w:val="24"/>
                <w:szCs w:val="24"/>
              </w:rPr>
            </w:pPr>
            <w:r w:rsidRPr="000A7E28">
              <w:rPr>
                <w:rFonts w:ascii="Times New Roman" w:hAnsi="Times New Roman"/>
                <w:sz w:val="24"/>
                <w:szCs w:val="24"/>
              </w:rPr>
              <w:t>Лот №</w:t>
            </w:r>
          </w:p>
        </w:tc>
        <w:tc>
          <w:tcPr>
            <w:tcW w:w="733" w:type="pct"/>
            <w:vAlign w:val="center"/>
          </w:tcPr>
          <w:p w:rsidR="00B2564E" w:rsidRPr="000A7E28" w:rsidRDefault="00B2564E" w:rsidP="006049C3">
            <w:pPr>
              <w:ind w:left="34" w:hanging="34"/>
              <w:jc w:val="center"/>
              <w:rPr>
                <w:rFonts w:ascii="Times New Roman" w:hAnsi="Times New Roman"/>
                <w:sz w:val="24"/>
                <w:szCs w:val="24"/>
              </w:rPr>
            </w:pPr>
            <w:r w:rsidRPr="000A7E28">
              <w:rPr>
                <w:rFonts w:ascii="Times New Roman" w:hAnsi="Times New Roman"/>
                <w:sz w:val="24"/>
                <w:szCs w:val="24"/>
              </w:rPr>
              <w:t>Наименование объекта</w:t>
            </w:r>
          </w:p>
        </w:tc>
        <w:tc>
          <w:tcPr>
            <w:tcW w:w="1400" w:type="pct"/>
            <w:vAlign w:val="center"/>
          </w:tcPr>
          <w:p w:rsidR="00B2564E" w:rsidRPr="000A7E28" w:rsidRDefault="00B2564E" w:rsidP="006049C3">
            <w:pPr>
              <w:ind w:left="34" w:hanging="34"/>
              <w:jc w:val="center"/>
              <w:rPr>
                <w:rFonts w:ascii="Times New Roman" w:hAnsi="Times New Roman"/>
                <w:sz w:val="24"/>
                <w:szCs w:val="24"/>
              </w:rPr>
            </w:pPr>
            <w:r w:rsidRPr="000A7E28">
              <w:rPr>
                <w:rFonts w:ascii="Times New Roman" w:hAnsi="Times New Roman"/>
                <w:sz w:val="24"/>
                <w:szCs w:val="24"/>
              </w:rPr>
              <w:t>Адрес</w:t>
            </w:r>
          </w:p>
        </w:tc>
        <w:tc>
          <w:tcPr>
            <w:tcW w:w="800" w:type="pct"/>
            <w:vAlign w:val="center"/>
          </w:tcPr>
          <w:p w:rsidR="00B2564E" w:rsidRPr="000A7E28" w:rsidRDefault="00B2564E" w:rsidP="006049C3">
            <w:pPr>
              <w:ind w:left="34" w:hanging="34"/>
              <w:jc w:val="center"/>
              <w:rPr>
                <w:rFonts w:ascii="Times New Roman" w:hAnsi="Times New Roman"/>
                <w:sz w:val="24"/>
                <w:szCs w:val="24"/>
              </w:rPr>
            </w:pPr>
            <w:r w:rsidRPr="000A7E28">
              <w:rPr>
                <w:rFonts w:ascii="Times New Roman" w:hAnsi="Times New Roman"/>
                <w:sz w:val="24"/>
                <w:szCs w:val="24"/>
              </w:rPr>
              <w:t>Начальная цена</w:t>
            </w:r>
          </w:p>
          <w:p w:rsidR="00B2564E" w:rsidRPr="000A7E28" w:rsidRDefault="00B2564E" w:rsidP="006049C3">
            <w:pPr>
              <w:ind w:left="34" w:hanging="34"/>
              <w:jc w:val="center"/>
              <w:rPr>
                <w:rFonts w:ascii="Times New Roman" w:hAnsi="Times New Roman"/>
                <w:sz w:val="24"/>
                <w:szCs w:val="24"/>
              </w:rPr>
            </w:pPr>
            <w:r w:rsidRPr="000A7E28">
              <w:rPr>
                <w:rFonts w:ascii="Times New Roman" w:hAnsi="Times New Roman"/>
                <w:sz w:val="24"/>
                <w:szCs w:val="24"/>
              </w:rPr>
              <w:t>руб.</w:t>
            </w:r>
          </w:p>
        </w:tc>
        <w:tc>
          <w:tcPr>
            <w:tcW w:w="602" w:type="pct"/>
            <w:vAlign w:val="center"/>
          </w:tcPr>
          <w:p w:rsidR="00B2564E" w:rsidRPr="000A7E28" w:rsidRDefault="00B2564E" w:rsidP="006049C3">
            <w:pPr>
              <w:ind w:left="34" w:hanging="34"/>
              <w:jc w:val="center"/>
              <w:rPr>
                <w:rFonts w:ascii="Times New Roman" w:hAnsi="Times New Roman"/>
                <w:sz w:val="24"/>
                <w:szCs w:val="24"/>
              </w:rPr>
            </w:pPr>
            <w:r w:rsidRPr="000A7E28">
              <w:rPr>
                <w:rFonts w:ascii="Times New Roman" w:hAnsi="Times New Roman"/>
                <w:sz w:val="24"/>
                <w:szCs w:val="24"/>
              </w:rPr>
              <w:t>Номер отчета</w:t>
            </w:r>
          </w:p>
        </w:tc>
        <w:tc>
          <w:tcPr>
            <w:tcW w:w="865" w:type="pct"/>
            <w:vAlign w:val="center"/>
          </w:tcPr>
          <w:p w:rsidR="00B2564E" w:rsidRPr="000A7E28" w:rsidRDefault="00B2564E" w:rsidP="006049C3">
            <w:pPr>
              <w:ind w:left="34" w:hanging="34"/>
              <w:jc w:val="center"/>
              <w:rPr>
                <w:rFonts w:ascii="Times New Roman" w:hAnsi="Times New Roman"/>
                <w:sz w:val="24"/>
                <w:szCs w:val="24"/>
              </w:rPr>
            </w:pPr>
            <w:r w:rsidRPr="000A7E28">
              <w:rPr>
                <w:rFonts w:ascii="Times New Roman" w:hAnsi="Times New Roman"/>
                <w:sz w:val="24"/>
                <w:szCs w:val="24"/>
              </w:rPr>
              <w:t>Дата</w:t>
            </w:r>
          </w:p>
        </w:tc>
      </w:tr>
      <w:tr w:rsidR="00B2564E" w:rsidRPr="00E7247B" w:rsidTr="006049C3">
        <w:trPr>
          <w:trHeight w:val="2290"/>
        </w:trPr>
        <w:tc>
          <w:tcPr>
            <w:tcW w:w="600" w:type="pct"/>
          </w:tcPr>
          <w:p w:rsidR="00B2564E" w:rsidRPr="000A7E28" w:rsidRDefault="00B2564E" w:rsidP="006049C3">
            <w:pPr>
              <w:rPr>
                <w:rFonts w:ascii="Times New Roman" w:hAnsi="Times New Roman"/>
                <w:sz w:val="24"/>
                <w:szCs w:val="24"/>
              </w:rPr>
            </w:pPr>
            <w:r>
              <w:rPr>
                <w:rFonts w:ascii="Times New Roman" w:hAnsi="Times New Roman"/>
                <w:sz w:val="24"/>
                <w:szCs w:val="24"/>
              </w:rPr>
              <w:t>1</w:t>
            </w:r>
          </w:p>
        </w:tc>
        <w:tc>
          <w:tcPr>
            <w:tcW w:w="733" w:type="pct"/>
          </w:tcPr>
          <w:p w:rsidR="00B2564E" w:rsidRPr="000A7E28" w:rsidRDefault="00B2564E" w:rsidP="006049C3">
            <w:pPr>
              <w:jc w:val="both"/>
              <w:rPr>
                <w:rFonts w:ascii="Times New Roman" w:hAnsi="Times New Roman"/>
                <w:sz w:val="24"/>
                <w:szCs w:val="24"/>
              </w:rPr>
            </w:pPr>
            <w:r w:rsidRPr="00E7247B">
              <w:rPr>
                <w:rFonts w:ascii="Times New Roman" w:hAnsi="Times New Roman"/>
                <w:sz w:val="24"/>
                <w:szCs w:val="24"/>
              </w:rPr>
              <w:t>Нежилое здание</w:t>
            </w:r>
            <w:r>
              <w:rPr>
                <w:rFonts w:ascii="Times New Roman" w:hAnsi="Times New Roman"/>
                <w:sz w:val="24"/>
                <w:szCs w:val="24"/>
              </w:rPr>
              <w:t xml:space="preserve"> – склад №3</w:t>
            </w:r>
          </w:p>
        </w:tc>
        <w:tc>
          <w:tcPr>
            <w:tcW w:w="1400" w:type="pct"/>
          </w:tcPr>
          <w:p w:rsidR="00B2564E" w:rsidRPr="000A7E28" w:rsidRDefault="00B2564E" w:rsidP="006049C3">
            <w:pPr>
              <w:jc w:val="both"/>
              <w:rPr>
                <w:rFonts w:ascii="Times New Roman" w:hAnsi="Times New Roman"/>
                <w:sz w:val="24"/>
                <w:szCs w:val="24"/>
              </w:rPr>
            </w:pPr>
            <w:r w:rsidRPr="00E7247B">
              <w:rPr>
                <w:rFonts w:ascii="Times New Roman" w:hAnsi="Times New Roman"/>
                <w:sz w:val="24"/>
                <w:szCs w:val="24"/>
              </w:rPr>
              <w:t xml:space="preserve">Челябинская область </w:t>
            </w:r>
            <w:proofErr w:type="spellStart"/>
            <w:r w:rsidRPr="00E7247B">
              <w:rPr>
                <w:rFonts w:ascii="Times New Roman" w:hAnsi="Times New Roman"/>
                <w:sz w:val="24"/>
                <w:szCs w:val="24"/>
              </w:rPr>
              <w:t>Кунашакский</w:t>
            </w:r>
            <w:proofErr w:type="spellEnd"/>
            <w:r w:rsidRPr="00E7247B">
              <w:rPr>
                <w:rFonts w:ascii="Times New Roman" w:hAnsi="Times New Roman"/>
                <w:sz w:val="24"/>
                <w:szCs w:val="24"/>
              </w:rPr>
              <w:t xml:space="preserve"> район </w:t>
            </w:r>
            <w:proofErr w:type="spellStart"/>
            <w:r>
              <w:rPr>
                <w:rFonts w:ascii="Times New Roman" w:hAnsi="Times New Roman"/>
                <w:sz w:val="24"/>
                <w:szCs w:val="24"/>
              </w:rPr>
              <w:t>п</w:t>
            </w:r>
            <w:proofErr w:type="gramStart"/>
            <w:r>
              <w:rPr>
                <w:rFonts w:ascii="Times New Roman" w:hAnsi="Times New Roman"/>
                <w:sz w:val="24"/>
                <w:szCs w:val="24"/>
              </w:rPr>
              <w:t>.П</w:t>
            </w:r>
            <w:proofErr w:type="gramEnd"/>
            <w:r>
              <w:rPr>
                <w:rFonts w:ascii="Times New Roman" w:hAnsi="Times New Roman"/>
                <w:sz w:val="24"/>
                <w:szCs w:val="24"/>
              </w:rPr>
              <w:t>ибрежный</w:t>
            </w:r>
            <w:proofErr w:type="spellEnd"/>
            <w:r w:rsidRPr="00E7247B">
              <w:rPr>
                <w:rFonts w:ascii="Times New Roman" w:hAnsi="Times New Roman"/>
                <w:sz w:val="24"/>
                <w:szCs w:val="24"/>
              </w:rPr>
              <w:t>,</w:t>
            </w:r>
            <w:r>
              <w:rPr>
                <w:rFonts w:ascii="Times New Roman" w:hAnsi="Times New Roman"/>
                <w:sz w:val="24"/>
                <w:szCs w:val="24"/>
              </w:rPr>
              <w:t xml:space="preserve"> ул. Береговая, д.1 общей площадью 1206,20</w:t>
            </w:r>
            <w:r w:rsidRPr="00E7247B">
              <w:rPr>
                <w:rFonts w:ascii="Times New Roman" w:hAnsi="Times New Roman"/>
                <w:sz w:val="24"/>
                <w:szCs w:val="24"/>
              </w:rPr>
              <w:t xml:space="preserve"> </w:t>
            </w:r>
            <w:proofErr w:type="spellStart"/>
            <w:r w:rsidRPr="00E7247B">
              <w:rPr>
                <w:rFonts w:ascii="Times New Roman" w:hAnsi="Times New Roman"/>
                <w:sz w:val="24"/>
                <w:szCs w:val="24"/>
              </w:rPr>
              <w:t>кв.м</w:t>
            </w:r>
            <w:proofErr w:type="spellEnd"/>
            <w:r w:rsidRPr="00E7247B">
              <w:rPr>
                <w:rFonts w:ascii="Times New Roman" w:hAnsi="Times New Roman"/>
                <w:sz w:val="24"/>
                <w:szCs w:val="24"/>
              </w:rPr>
              <w:t xml:space="preserve">. с </w:t>
            </w:r>
            <w:proofErr w:type="spellStart"/>
            <w:r w:rsidRPr="00E7247B">
              <w:rPr>
                <w:rFonts w:ascii="Times New Roman" w:hAnsi="Times New Roman"/>
                <w:sz w:val="24"/>
                <w:szCs w:val="24"/>
              </w:rPr>
              <w:t>кад.номер</w:t>
            </w:r>
            <w:proofErr w:type="spellEnd"/>
            <w:r w:rsidRPr="00E7247B">
              <w:rPr>
                <w:rFonts w:ascii="Times New Roman" w:hAnsi="Times New Roman"/>
                <w:sz w:val="24"/>
                <w:szCs w:val="24"/>
              </w:rPr>
              <w:t xml:space="preserve"> 74:13:</w:t>
            </w:r>
            <w:r>
              <w:rPr>
                <w:rFonts w:ascii="Times New Roman" w:hAnsi="Times New Roman"/>
                <w:sz w:val="24"/>
                <w:szCs w:val="24"/>
              </w:rPr>
              <w:t>0320006:29</w:t>
            </w:r>
            <w:r w:rsidRPr="00E7247B">
              <w:rPr>
                <w:rFonts w:ascii="Times New Roman" w:hAnsi="Times New Roman"/>
                <w:sz w:val="24"/>
                <w:szCs w:val="24"/>
              </w:rPr>
              <w:t xml:space="preserve"> </w:t>
            </w:r>
          </w:p>
        </w:tc>
        <w:tc>
          <w:tcPr>
            <w:tcW w:w="800" w:type="pct"/>
          </w:tcPr>
          <w:p w:rsidR="00B2564E" w:rsidRPr="00E7247B" w:rsidRDefault="00B2564E" w:rsidP="006049C3">
            <w:pPr>
              <w:jc w:val="center"/>
              <w:rPr>
                <w:rFonts w:ascii="Times New Roman" w:hAnsi="Times New Roman"/>
                <w:sz w:val="24"/>
                <w:szCs w:val="24"/>
              </w:rPr>
            </w:pPr>
            <w:r>
              <w:rPr>
                <w:rFonts w:ascii="Times New Roman" w:hAnsi="Times New Roman"/>
                <w:sz w:val="24"/>
                <w:szCs w:val="24"/>
              </w:rPr>
              <w:t>491 243,32</w:t>
            </w:r>
          </w:p>
        </w:tc>
        <w:tc>
          <w:tcPr>
            <w:tcW w:w="602" w:type="pct"/>
          </w:tcPr>
          <w:p w:rsidR="00B2564E" w:rsidRPr="000A7E28" w:rsidRDefault="00B2564E" w:rsidP="006049C3">
            <w:pPr>
              <w:jc w:val="center"/>
              <w:rPr>
                <w:rFonts w:ascii="Times New Roman" w:hAnsi="Times New Roman"/>
                <w:sz w:val="24"/>
                <w:szCs w:val="24"/>
              </w:rPr>
            </w:pPr>
            <w:r>
              <w:rPr>
                <w:rFonts w:ascii="Times New Roman" w:hAnsi="Times New Roman"/>
                <w:sz w:val="24"/>
                <w:szCs w:val="24"/>
              </w:rPr>
              <w:t>778/22</w:t>
            </w:r>
          </w:p>
        </w:tc>
        <w:tc>
          <w:tcPr>
            <w:tcW w:w="865" w:type="pct"/>
          </w:tcPr>
          <w:p w:rsidR="00B2564E" w:rsidRPr="00E7247B" w:rsidRDefault="00B2564E" w:rsidP="006049C3">
            <w:pPr>
              <w:jc w:val="center"/>
              <w:rPr>
                <w:rFonts w:ascii="Times New Roman" w:hAnsi="Times New Roman"/>
                <w:sz w:val="24"/>
                <w:szCs w:val="24"/>
              </w:rPr>
            </w:pPr>
            <w:r>
              <w:rPr>
                <w:rFonts w:ascii="Times New Roman" w:hAnsi="Times New Roman"/>
                <w:sz w:val="24"/>
                <w:szCs w:val="24"/>
              </w:rPr>
              <w:t>27.02.2022г</w:t>
            </w:r>
          </w:p>
        </w:tc>
      </w:tr>
      <w:tr w:rsidR="00B2564E" w:rsidRPr="00E7247B" w:rsidTr="006049C3">
        <w:trPr>
          <w:trHeight w:val="2290"/>
        </w:trPr>
        <w:tc>
          <w:tcPr>
            <w:tcW w:w="600" w:type="pct"/>
          </w:tcPr>
          <w:p w:rsidR="00B2564E" w:rsidRDefault="00B2564E" w:rsidP="006049C3">
            <w:pPr>
              <w:rPr>
                <w:rFonts w:ascii="Times New Roman" w:hAnsi="Times New Roman"/>
                <w:sz w:val="24"/>
                <w:szCs w:val="24"/>
              </w:rPr>
            </w:pPr>
            <w:r>
              <w:rPr>
                <w:rFonts w:ascii="Times New Roman" w:hAnsi="Times New Roman"/>
                <w:sz w:val="24"/>
                <w:szCs w:val="24"/>
              </w:rPr>
              <w:t>2</w:t>
            </w:r>
          </w:p>
        </w:tc>
        <w:tc>
          <w:tcPr>
            <w:tcW w:w="733" w:type="pct"/>
          </w:tcPr>
          <w:p w:rsidR="00B2564E" w:rsidRPr="00E7247B" w:rsidRDefault="00B2564E" w:rsidP="006049C3">
            <w:pPr>
              <w:jc w:val="both"/>
              <w:rPr>
                <w:rFonts w:ascii="Times New Roman" w:hAnsi="Times New Roman"/>
                <w:sz w:val="24"/>
                <w:szCs w:val="24"/>
              </w:rPr>
            </w:pPr>
            <w:r>
              <w:rPr>
                <w:rFonts w:ascii="Times New Roman" w:hAnsi="Times New Roman"/>
                <w:sz w:val="24"/>
                <w:szCs w:val="24"/>
              </w:rPr>
              <w:t xml:space="preserve">Нежилое здание </w:t>
            </w:r>
            <w:proofErr w:type="gramStart"/>
            <w:r>
              <w:rPr>
                <w:rFonts w:ascii="Times New Roman" w:hAnsi="Times New Roman"/>
                <w:sz w:val="24"/>
                <w:szCs w:val="24"/>
              </w:rPr>
              <w:t>-К</w:t>
            </w:r>
            <w:proofErr w:type="gramEnd"/>
            <w:r>
              <w:rPr>
                <w:rFonts w:ascii="Times New Roman" w:hAnsi="Times New Roman"/>
                <w:sz w:val="24"/>
                <w:szCs w:val="24"/>
              </w:rPr>
              <w:t>оровник № 1</w:t>
            </w:r>
          </w:p>
        </w:tc>
        <w:tc>
          <w:tcPr>
            <w:tcW w:w="1400" w:type="pct"/>
          </w:tcPr>
          <w:p w:rsidR="00B2564E" w:rsidRPr="00E7247B" w:rsidRDefault="00B2564E" w:rsidP="006049C3">
            <w:pPr>
              <w:jc w:val="both"/>
              <w:rPr>
                <w:rFonts w:ascii="Times New Roman" w:hAnsi="Times New Roman"/>
                <w:sz w:val="24"/>
                <w:szCs w:val="24"/>
              </w:rPr>
            </w:pPr>
            <w:r w:rsidRPr="004609AE">
              <w:rPr>
                <w:rFonts w:ascii="Times New Roman" w:hAnsi="Times New Roman"/>
                <w:sz w:val="24"/>
                <w:szCs w:val="24"/>
              </w:rPr>
              <w:t xml:space="preserve">Челябинская область </w:t>
            </w:r>
            <w:proofErr w:type="spellStart"/>
            <w:r w:rsidRPr="004609AE">
              <w:rPr>
                <w:rFonts w:ascii="Times New Roman" w:hAnsi="Times New Roman"/>
                <w:sz w:val="24"/>
                <w:szCs w:val="24"/>
              </w:rPr>
              <w:t>Кунашакский</w:t>
            </w:r>
            <w:proofErr w:type="spellEnd"/>
            <w:r w:rsidRPr="004609AE">
              <w:rPr>
                <w:rFonts w:ascii="Times New Roman" w:hAnsi="Times New Roman"/>
                <w:sz w:val="24"/>
                <w:szCs w:val="24"/>
              </w:rPr>
              <w:t xml:space="preserve"> район </w:t>
            </w:r>
            <w:proofErr w:type="spellStart"/>
            <w:r>
              <w:rPr>
                <w:rFonts w:ascii="Times New Roman" w:hAnsi="Times New Roman"/>
                <w:sz w:val="24"/>
                <w:szCs w:val="24"/>
              </w:rPr>
              <w:t>д</w:t>
            </w:r>
            <w:proofErr w:type="gramStart"/>
            <w:r>
              <w:rPr>
                <w:rFonts w:ascii="Times New Roman" w:hAnsi="Times New Roman"/>
                <w:sz w:val="24"/>
                <w:szCs w:val="24"/>
              </w:rPr>
              <w:t>.К</w:t>
            </w:r>
            <w:proofErr w:type="gramEnd"/>
            <w:r>
              <w:rPr>
                <w:rFonts w:ascii="Times New Roman" w:hAnsi="Times New Roman"/>
                <w:sz w:val="24"/>
                <w:szCs w:val="24"/>
              </w:rPr>
              <w:t>арагайкуль</w:t>
            </w:r>
            <w:proofErr w:type="spellEnd"/>
            <w:r>
              <w:rPr>
                <w:rFonts w:ascii="Times New Roman" w:hAnsi="Times New Roman"/>
                <w:sz w:val="24"/>
                <w:szCs w:val="24"/>
              </w:rPr>
              <w:t xml:space="preserve">, примерно в 300 метров на юго-восток от д.1а по ул. Салавата </w:t>
            </w:r>
            <w:proofErr w:type="spellStart"/>
            <w:r>
              <w:rPr>
                <w:rFonts w:ascii="Times New Roman" w:hAnsi="Times New Roman"/>
                <w:sz w:val="24"/>
                <w:szCs w:val="24"/>
              </w:rPr>
              <w:t>Юлаева</w:t>
            </w:r>
            <w:proofErr w:type="spellEnd"/>
            <w:r w:rsidRPr="004609AE">
              <w:rPr>
                <w:rFonts w:ascii="Times New Roman" w:hAnsi="Times New Roman"/>
                <w:sz w:val="24"/>
                <w:szCs w:val="24"/>
              </w:rPr>
              <w:t xml:space="preserve"> общей площадью </w:t>
            </w:r>
            <w:r>
              <w:rPr>
                <w:rFonts w:ascii="Times New Roman" w:hAnsi="Times New Roman"/>
                <w:sz w:val="24"/>
                <w:szCs w:val="24"/>
              </w:rPr>
              <w:t>542,20</w:t>
            </w:r>
            <w:r w:rsidRPr="004609AE">
              <w:rPr>
                <w:rFonts w:ascii="Times New Roman" w:hAnsi="Times New Roman"/>
                <w:sz w:val="24"/>
                <w:szCs w:val="24"/>
              </w:rPr>
              <w:t xml:space="preserve"> </w:t>
            </w:r>
            <w:proofErr w:type="spellStart"/>
            <w:r w:rsidRPr="004609AE">
              <w:rPr>
                <w:rFonts w:ascii="Times New Roman" w:hAnsi="Times New Roman"/>
                <w:sz w:val="24"/>
                <w:szCs w:val="24"/>
              </w:rPr>
              <w:t>кв.м</w:t>
            </w:r>
            <w:proofErr w:type="spellEnd"/>
            <w:r w:rsidRPr="004609AE">
              <w:rPr>
                <w:rFonts w:ascii="Times New Roman" w:hAnsi="Times New Roman"/>
                <w:sz w:val="24"/>
                <w:szCs w:val="24"/>
              </w:rPr>
              <w:t xml:space="preserve">. с </w:t>
            </w:r>
            <w:proofErr w:type="spellStart"/>
            <w:r w:rsidRPr="004609AE">
              <w:rPr>
                <w:rFonts w:ascii="Times New Roman" w:hAnsi="Times New Roman"/>
                <w:sz w:val="24"/>
                <w:szCs w:val="24"/>
              </w:rPr>
              <w:t>кад.номер</w:t>
            </w:r>
            <w:proofErr w:type="spellEnd"/>
            <w:r w:rsidRPr="004609AE">
              <w:rPr>
                <w:rFonts w:ascii="Times New Roman" w:hAnsi="Times New Roman"/>
                <w:sz w:val="24"/>
                <w:szCs w:val="24"/>
              </w:rPr>
              <w:t xml:space="preserve"> 74:13:</w:t>
            </w:r>
            <w:r>
              <w:rPr>
                <w:rFonts w:ascii="Times New Roman" w:hAnsi="Times New Roman"/>
                <w:sz w:val="24"/>
                <w:szCs w:val="24"/>
              </w:rPr>
              <w:t xml:space="preserve">0319001:535 и земельный участок общей площадью 6418 </w:t>
            </w:r>
            <w:proofErr w:type="spellStart"/>
            <w:r>
              <w:rPr>
                <w:rFonts w:ascii="Times New Roman" w:hAnsi="Times New Roman"/>
                <w:sz w:val="24"/>
                <w:szCs w:val="24"/>
              </w:rPr>
              <w:t>кв.м</w:t>
            </w:r>
            <w:proofErr w:type="spellEnd"/>
            <w:r>
              <w:rPr>
                <w:rFonts w:ascii="Times New Roman" w:hAnsi="Times New Roman"/>
                <w:sz w:val="24"/>
                <w:szCs w:val="24"/>
              </w:rPr>
              <w:t>. с кадастровым номером 74:13:0000000:3254</w:t>
            </w:r>
          </w:p>
        </w:tc>
        <w:tc>
          <w:tcPr>
            <w:tcW w:w="800" w:type="pct"/>
          </w:tcPr>
          <w:p w:rsidR="00B2564E" w:rsidRPr="00E7247B" w:rsidRDefault="00B2564E" w:rsidP="006049C3">
            <w:pPr>
              <w:jc w:val="center"/>
              <w:rPr>
                <w:rFonts w:ascii="Times New Roman" w:hAnsi="Times New Roman"/>
                <w:sz w:val="24"/>
                <w:szCs w:val="24"/>
              </w:rPr>
            </w:pPr>
            <w:r>
              <w:rPr>
                <w:rFonts w:ascii="Times New Roman" w:hAnsi="Times New Roman"/>
                <w:sz w:val="24"/>
                <w:szCs w:val="24"/>
              </w:rPr>
              <w:t>339 372,06</w:t>
            </w:r>
          </w:p>
        </w:tc>
        <w:tc>
          <w:tcPr>
            <w:tcW w:w="602" w:type="pct"/>
          </w:tcPr>
          <w:p w:rsidR="00B2564E" w:rsidRPr="00E7247B" w:rsidRDefault="00B2564E" w:rsidP="006049C3">
            <w:pPr>
              <w:jc w:val="center"/>
              <w:rPr>
                <w:rFonts w:ascii="Times New Roman" w:hAnsi="Times New Roman"/>
                <w:sz w:val="24"/>
                <w:szCs w:val="24"/>
              </w:rPr>
            </w:pPr>
            <w:r>
              <w:rPr>
                <w:rFonts w:ascii="Times New Roman" w:hAnsi="Times New Roman"/>
                <w:sz w:val="24"/>
                <w:szCs w:val="24"/>
              </w:rPr>
              <w:t>770/22</w:t>
            </w:r>
          </w:p>
        </w:tc>
        <w:tc>
          <w:tcPr>
            <w:tcW w:w="865" w:type="pct"/>
          </w:tcPr>
          <w:p w:rsidR="00B2564E" w:rsidRPr="00E7247B" w:rsidRDefault="00B2564E" w:rsidP="006049C3">
            <w:pPr>
              <w:jc w:val="center"/>
              <w:rPr>
                <w:rFonts w:ascii="Times New Roman" w:hAnsi="Times New Roman"/>
                <w:sz w:val="24"/>
                <w:szCs w:val="24"/>
              </w:rPr>
            </w:pPr>
            <w:r>
              <w:rPr>
                <w:rFonts w:ascii="Times New Roman" w:hAnsi="Times New Roman"/>
                <w:sz w:val="24"/>
                <w:szCs w:val="24"/>
              </w:rPr>
              <w:t>27.02.2022г</w:t>
            </w:r>
          </w:p>
        </w:tc>
      </w:tr>
      <w:tr w:rsidR="00B2564E" w:rsidRPr="00E7247B" w:rsidTr="006049C3">
        <w:trPr>
          <w:trHeight w:val="2290"/>
        </w:trPr>
        <w:tc>
          <w:tcPr>
            <w:tcW w:w="600" w:type="pct"/>
          </w:tcPr>
          <w:p w:rsidR="00B2564E" w:rsidRDefault="00B2564E" w:rsidP="006049C3">
            <w:pPr>
              <w:rPr>
                <w:rFonts w:ascii="Times New Roman" w:hAnsi="Times New Roman"/>
                <w:sz w:val="24"/>
                <w:szCs w:val="24"/>
              </w:rPr>
            </w:pPr>
            <w:r>
              <w:rPr>
                <w:rFonts w:ascii="Times New Roman" w:hAnsi="Times New Roman"/>
                <w:sz w:val="24"/>
                <w:szCs w:val="24"/>
              </w:rPr>
              <w:lastRenderedPageBreak/>
              <w:t>3</w:t>
            </w:r>
          </w:p>
        </w:tc>
        <w:tc>
          <w:tcPr>
            <w:tcW w:w="733" w:type="pct"/>
          </w:tcPr>
          <w:p w:rsidR="00B2564E" w:rsidRPr="00E7247B" w:rsidRDefault="00B2564E" w:rsidP="006049C3">
            <w:pPr>
              <w:jc w:val="both"/>
              <w:rPr>
                <w:rFonts w:ascii="Times New Roman" w:hAnsi="Times New Roman"/>
                <w:sz w:val="24"/>
                <w:szCs w:val="24"/>
              </w:rPr>
            </w:pPr>
            <w:r w:rsidRPr="003B6166">
              <w:rPr>
                <w:rFonts w:ascii="Times New Roman" w:hAnsi="Times New Roman"/>
                <w:sz w:val="24"/>
                <w:szCs w:val="24"/>
              </w:rPr>
              <w:t xml:space="preserve">Нежилое здание </w:t>
            </w:r>
            <w:proofErr w:type="gramStart"/>
            <w:r w:rsidRPr="003B6166">
              <w:rPr>
                <w:rFonts w:ascii="Times New Roman" w:hAnsi="Times New Roman"/>
                <w:sz w:val="24"/>
                <w:szCs w:val="24"/>
              </w:rPr>
              <w:t>-</w:t>
            </w:r>
            <w:r>
              <w:rPr>
                <w:rFonts w:ascii="Times New Roman" w:hAnsi="Times New Roman"/>
                <w:sz w:val="24"/>
                <w:szCs w:val="24"/>
              </w:rPr>
              <w:t>к</w:t>
            </w:r>
            <w:proofErr w:type="gramEnd"/>
            <w:r>
              <w:rPr>
                <w:rFonts w:ascii="Times New Roman" w:hAnsi="Times New Roman"/>
                <w:sz w:val="24"/>
                <w:szCs w:val="24"/>
              </w:rPr>
              <w:t>онтора</w:t>
            </w:r>
          </w:p>
        </w:tc>
        <w:tc>
          <w:tcPr>
            <w:tcW w:w="1400" w:type="pct"/>
          </w:tcPr>
          <w:p w:rsidR="00B2564E" w:rsidRPr="00E7247B" w:rsidRDefault="00B2564E" w:rsidP="006049C3">
            <w:pPr>
              <w:jc w:val="both"/>
              <w:rPr>
                <w:rFonts w:ascii="Times New Roman" w:hAnsi="Times New Roman"/>
                <w:sz w:val="24"/>
                <w:szCs w:val="24"/>
              </w:rPr>
            </w:pPr>
            <w:r w:rsidRPr="003B6166">
              <w:rPr>
                <w:rFonts w:ascii="Times New Roman" w:hAnsi="Times New Roman"/>
                <w:sz w:val="24"/>
                <w:szCs w:val="24"/>
              </w:rPr>
              <w:t xml:space="preserve">Челябинская область </w:t>
            </w:r>
            <w:proofErr w:type="spellStart"/>
            <w:r w:rsidRPr="003B6166">
              <w:rPr>
                <w:rFonts w:ascii="Times New Roman" w:hAnsi="Times New Roman"/>
                <w:sz w:val="24"/>
                <w:szCs w:val="24"/>
              </w:rPr>
              <w:t>Кунашакский</w:t>
            </w:r>
            <w:proofErr w:type="spellEnd"/>
            <w:r w:rsidRPr="003B6166">
              <w:rPr>
                <w:rFonts w:ascii="Times New Roman" w:hAnsi="Times New Roman"/>
                <w:sz w:val="24"/>
                <w:szCs w:val="24"/>
              </w:rPr>
              <w:t xml:space="preserve"> район </w:t>
            </w:r>
            <w:proofErr w:type="spellStart"/>
            <w:r w:rsidRPr="003B6166">
              <w:rPr>
                <w:rFonts w:ascii="Times New Roman" w:hAnsi="Times New Roman"/>
                <w:sz w:val="24"/>
                <w:szCs w:val="24"/>
              </w:rPr>
              <w:t>д</w:t>
            </w:r>
            <w:proofErr w:type="gramStart"/>
            <w:r w:rsidRPr="003B6166">
              <w:rPr>
                <w:rFonts w:ascii="Times New Roman" w:hAnsi="Times New Roman"/>
                <w:sz w:val="24"/>
                <w:szCs w:val="24"/>
              </w:rPr>
              <w:t>.К</w:t>
            </w:r>
            <w:proofErr w:type="gramEnd"/>
            <w:r w:rsidRPr="003B6166">
              <w:rPr>
                <w:rFonts w:ascii="Times New Roman" w:hAnsi="Times New Roman"/>
                <w:sz w:val="24"/>
                <w:szCs w:val="24"/>
              </w:rPr>
              <w:t>арагайкуль</w:t>
            </w:r>
            <w:proofErr w:type="spellEnd"/>
            <w:r w:rsidRPr="003B6166">
              <w:rPr>
                <w:rFonts w:ascii="Times New Roman" w:hAnsi="Times New Roman"/>
                <w:sz w:val="24"/>
                <w:szCs w:val="24"/>
              </w:rPr>
              <w:t xml:space="preserve">, примерно в 300 метров на юго-восток от д.1а по ул. Салавата </w:t>
            </w:r>
            <w:proofErr w:type="spellStart"/>
            <w:r w:rsidRPr="003B6166">
              <w:rPr>
                <w:rFonts w:ascii="Times New Roman" w:hAnsi="Times New Roman"/>
                <w:sz w:val="24"/>
                <w:szCs w:val="24"/>
              </w:rPr>
              <w:t>Юлаева</w:t>
            </w:r>
            <w:proofErr w:type="spellEnd"/>
            <w:r w:rsidRPr="003B6166">
              <w:rPr>
                <w:rFonts w:ascii="Times New Roman" w:hAnsi="Times New Roman"/>
                <w:sz w:val="24"/>
                <w:szCs w:val="24"/>
              </w:rPr>
              <w:t xml:space="preserve"> общей площадью </w:t>
            </w:r>
            <w:r>
              <w:rPr>
                <w:rFonts w:ascii="Times New Roman" w:hAnsi="Times New Roman"/>
                <w:sz w:val="24"/>
                <w:szCs w:val="24"/>
              </w:rPr>
              <w:t>270,10</w:t>
            </w:r>
            <w:r w:rsidRPr="003B6166">
              <w:rPr>
                <w:rFonts w:ascii="Times New Roman" w:hAnsi="Times New Roman"/>
                <w:sz w:val="24"/>
                <w:szCs w:val="24"/>
              </w:rPr>
              <w:t xml:space="preserve"> </w:t>
            </w:r>
            <w:proofErr w:type="spellStart"/>
            <w:r w:rsidRPr="003B6166">
              <w:rPr>
                <w:rFonts w:ascii="Times New Roman" w:hAnsi="Times New Roman"/>
                <w:sz w:val="24"/>
                <w:szCs w:val="24"/>
              </w:rPr>
              <w:t>кв.м</w:t>
            </w:r>
            <w:proofErr w:type="spellEnd"/>
            <w:r w:rsidRPr="003B6166">
              <w:rPr>
                <w:rFonts w:ascii="Times New Roman" w:hAnsi="Times New Roman"/>
                <w:sz w:val="24"/>
                <w:szCs w:val="24"/>
              </w:rPr>
              <w:t xml:space="preserve">. с </w:t>
            </w:r>
            <w:proofErr w:type="spellStart"/>
            <w:r w:rsidRPr="003B6166">
              <w:rPr>
                <w:rFonts w:ascii="Times New Roman" w:hAnsi="Times New Roman"/>
                <w:sz w:val="24"/>
                <w:szCs w:val="24"/>
              </w:rPr>
              <w:t>кад.номер</w:t>
            </w:r>
            <w:proofErr w:type="spellEnd"/>
            <w:r w:rsidRPr="003B6166">
              <w:rPr>
                <w:rFonts w:ascii="Times New Roman" w:hAnsi="Times New Roman"/>
                <w:sz w:val="24"/>
                <w:szCs w:val="24"/>
              </w:rPr>
              <w:t xml:space="preserve"> 74:13:0319001:53</w:t>
            </w:r>
            <w:r>
              <w:rPr>
                <w:rFonts w:ascii="Times New Roman" w:hAnsi="Times New Roman"/>
                <w:sz w:val="24"/>
                <w:szCs w:val="24"/>
              </w:rPr>
              <w:t>4</w:t>
            </w:r>
            <w:r w:rsidRPr="003B6166">
              <w:rPr>
                <w:rFonts w:ascii="Times New Roman" w:hAnsi="Times New Roman"/>
                <w:sz w:val="24"/>
                <w:szCs w:val="24"/>
              </w:rPr>
              <w:t xml:space="preserve"> и земельный участок общей площадью </w:t>
            </w:r>
            <w:r>
              <w:rPr>
                <w:rFonts w:ascii="Times New Roman" w:hAnsi="Times New Roman"/>
                <w:sz w:val="24"/>
                <w:szCs w:val="24"/>
              </w:rPr>
              <w:t>2425</w:t>
            </w:r>
            <w:r w:rsidRPr="003B6166">
              <w:rPr>
                <w:rFonts w:ascii="Times New Roman" w:hAnsi="Times New Roman"/>
                <w:sz w:val="24"/>
                <w:szCs w:val="24"/>
              </w:rPr>
              <w:t xml:space="preserve"> </w:t>
            </w:r>
            <w:proofErr w:type="spellStart"/>
            <w:r w:rsidRPr="003B6166">
              <w:rPr>
                <w:rFonts w:ascii="Times New Roman" w:hAnsi="Times New Roman"/>
                <w:sz w:val="24"/>
                <w:szCs w:val="24"/>
              </w:rPr>
              <w:t>кв.м</w:t>
            </w:r>
            <w:proofErr w:type="spellEnd"/>
            <w:r w:rsidRPr="003B6166">
              <w:rPr>
                <w:rFonts w:ascii="Times New Roman" w:hAnsi="Times New Roman"/>
                <w:sz w:val="24"/>
                <w:szCs w:val="24"/>
              </w:rPr>
              <w:t>. с кадастровым номером 74:13:0</w:t>
            </w:r>
            <w:r>
              <w:rPr>
                <w:rFonts w:ascii="Times New Roman" w:hAnsi="Times New Roman"/>
                <w:sz w:val="24"/>
                <w:szCs w:val="24"/>
              </w:rPr>
              <w:t>319001</w:t>
            </w:r>
            <w:r w:rsidRPr="003B6166">
              <w:rPr>
                <w:rFonts w:ascii="Times New Roman" w:hAnsi="Times New Roman"/>
                <w:sz w:val="24"/>
                <w:szCs w:val="24"/>
              </w:rPr>
              <w:t>:</w:t>
            </w:r>
            <w:r>
              <w:rPr>
                <w:rFonts w:ascii="Times New Roman" w:hAnsi="Times New Roman"/>
                <w:sz w:val="24"/>
                <w:szCs w:val="24"/>
              </w:rPr>
              <w:t>586</w:t>
            </w:r>
          </w:p>
        </w:tc>
        <w:tc>
          <w:tcPr>
            <w:tcW w:w="800" w:type="pct"/>
          </w:tcPr>
          <w:p w:rsidR="00B2564E" w:rsidRPr="00E7247B" w:rsidRDefault="00B2564E" w:rsidP="006049C3">
            <w:pPr>
              <w:jc w:val="center"/>
              <w:rPr>
                <w:rFonts w:ascii="Times New Roman" w:hAnsi="Times New Roman"/>
                <w:sz w:val="24"/>
                <w:szCs w:val="24"/>
              </w:rPr>
            </w:pPr>
            <w:r>
              <w:rPr>
                <w:rFonts w:ascii="Times New Roman" w:hAnsi="Times New Roman"/>
                <w:sz w:val="24"/>
                <w:szCs w:val="24"/>
              </w:rPr>
              <w:t>312 024,49</w:t>
            </w:r>
          </w:p>
        </w:tc>
        <w:tc>
          <w:tcPr>
            <w:tcW w:w="602" w:type="pct"/>
          </w:tcPr>
          <w:p w:rsidR="00B2564E" w:rsidRPr="00E7247B" w:rsidRDefault="00B2564E" w:rsidP="006049C3">
            <w:pPr>
              <w:jc w:val="center"/>
              <w:rPr>
                <w:rFonts w:ascii="Times New Roman" w:hAnsi="Times New Roman"/>
                <w:sz w:val="24"/>
                <w:szCs w:val="24"/>
              </w:rPr>
            </w:pPr>
            <w:r>
              <w:rPr>
                <w:rFonts w:ascii="Times New Roman" w:hAnsi="Times New Roman"/>
                <w:sz w:val="24"/>
                <w:szCs w:val="24"/>
              </w:rPr>
              <w:t>771/22</w:t>
            </w:r>
          </w:p>
        </w:tc>
        <w:tc>
          <w:tcPr>
            <w:tcW w:w="865" w:type="pct"/>
          </w:tcPr>
          <w:p w:rsidR="00B2564E" w:rsidRPr="00E7247B" w:rsidRDefault="00B2564E" w:rsidP="006049C3">
            <w:pPr>
              <w:jc w:val="center"/>
              <w:rPr>
                <w:rFonts w:ascii="Times New Roman" w:hAnsi="Times New Roman"/>
                <w:sz w:val="24"/>
                <w:szCs w:val="24"/>
              </w:rPr>
            </w:pPr>
            <w:r>
              <w:rPr>
                <w:rFonts w:ascii="Times New Roman" w:hAnsi="Times New Roman"/>
                <w:sz w:val="24"/>
                <w:szCs w:val="24"/>
              </w:rPr>
              <w:t>27.02.2022г</w:t>
            </w:r>
          </w:p>
        </w:tc>
      </w:tr>
      <w:tr w:rsidR="00B2564E" w:rsidTr="006049C3">
        <w:trPr>
          <w:trHeight w:val="2290"/>
        </w:trPr>
        <w:tc>
          <w:tcPr>
            <w:tcW w:w="600" w:type="pct"/>
          </w:tcPr>
          <w:p w:rsidR="00B2564E" w:rsidRDefault="00B2564E" w:rsidP="006049C3">
            <w:pPr>
              <w:rPr>
                <w:rFonts w:ascii="Times New Roman" w:hAnsi="Times New Roman"/>
                <w:sz w:val="24"/>
                <w:szCs w:val="24"/>
              </w:rPr>
            </w:pPr>
            <w:r>
              <w:rPr>
                <w:rFonts w:ascii="Times New Roman" w:hAnsi="Times New Roman"/>
                <w:sz w:val="24"/>
                <w:szCs w:val="24"/>
              </w:rPr>
              <w:t>4</w:t>
            </w:r>
          </w:p>
        </w:tc>
        <w:tc>
          <w:tcPr>
            <w:tcW w:w="733" w:type="pct"/>
          </w:tcPr>
          <w:p w:rsidR="00B2564E" w:rsidRPr="003B6166" w:rsidRDefault="00B2564E" w:rsidP="006049C3">
            <w:pPr>
              <w:jc w:val="both"/>
              <w:rPr>
                <w:rFonts w:ascii="Times New Roman" w:hAnsi="Times New Roman"/>
                <w:sz w:val="24"/>
                <w:szCs w:val="24"/>
              </w:rPr>
            </w:pPr>
            <w:r w:rsidRPr="003B6166">
              <w:rPr>
                <w:rFonts w:ascii="Times New Roman" w:hAnsi="Times New Roman"/>
                <w:sz w:val="24"/>
                <w:szCs w:val="24"/>
              </w:rPr>
              <w:t>Незавершенный строительством объект</w:t>
            </w:r>
          </w:p>
        </w:tc>
        <w:tc>
          <w:tcPr>
            <w:tcW w:w="1400" w:type="pct"/>
          </w:tcPr>
          <w:p w:rsidR="00B2564E" w:rsidRPr="003B6166" w:rsidRDefault="00B2564E" w:rsidP="006049C3">
            <w:pPr>
              <w:jc w:val="both"/>
              <w:rPr>
                <w:rFonts w:ascii="Times New Roman" w:hAnsi="Times New Roman"/>
                <w:sz w:val="24"/>
                <w:szCs w:val="24"/>
              </w:rPr>
            </w:pPr>
            <w:r w:rsidRPr="003B6166">
              <w:rPr>
                <w:rFonts w:ascii="Times New Roman" w:hAnsi="Times New Roman"/>
                <w:sz w:val="24"/>
                <w:szCs w:val="24"/>
              </w:rPr>
              <w:t xml:space="preserve">Челябинская область, </w:t>
            </w:r>
            <w:proofErr w:type="spellStart"/>
            <w:r w:rsidRPr="003B6166">
              <w:rPr>
                <w:rFonts w:ascii="Times New Roman" w:hAnsi="Times New Roman"/>
                <w:sz w:val="24"/>
                <w:szCs w:val="24"/>
              </w:rPr>
              <w:t>Кунашакский</w:t>
            </w:r>
            <w:proofErr w:type="spellEnd"/>
            <w:r w:rsidRPr="003B6166">
              <w:rPr>
                <w:rFonts w:ascii="Times New Roman" w:hAnsi="Times New Roman"/>
                <w:sz w:val="24"/>
                <w:szCs w:val="24"/>
              </w:rPr>
              <w:t xml:space="preserve"> район, </w:t>
            </w:r>
            <w:proofErr w:type="spellStart"/>
            <w:r w:rsidRPr="003B6166">
              <w:rPr>
                <w:rFonts w:ascii="Times New Roman" w:hAnsi="Times New Roman"/>
                <w:sz w:val="24"/>
                <w:szCs w:val="24"/>
              </w:rPr>
              <w:t>с</w:t>
            </w:r>
            <w:proofErr w:type="gramStart"/>
            <w:r w:rsidRPr="003B6166">
              <w:rPr>
                <w:rFonts w:ascii="Times New Roman" w:hAnsi="Times New Roman"/>
                <w:sz w:val="24"/>
                <w:szCs w:val="24"/>
              </w:rPr>
              <w:t>.Н</w:t>
            </w:r>
            <w:proofErr w:type="gramEnd"/>
            <w:r w:rsidRPr="003B6166">
              <w:rPr>
                <w:rFonts w:ascii="Times New Roman" w:hAnsi="Times New Roman"/>
                <w:sz w:val="24"/>
                <w:szCs w:val="24"/>
              </w:rPr>
              <w:t>овое</w:t>
            </w:r>
            <w:proofErr w:type="spellEnd"/>
            <w:r w:rsidRPr="003B6166">
              <w:rPr>
                <w:rFonts w:ascii="Times New Roman" w:hAnsi="Times New Roman"/>
                <w:sz w:val="24"/>
                <w:szCs w:val="24"/>
              </w:rPr>
              <w:t xml:space="preserve"> </w:t>
            </w:r>
            <w:proofErr w:type="spellStart"/>
            <w:r w:rsidRPr="003B6166">
              <w:rPr>
                <w:rFonts w:ascii="Times New Roman" w:hAnsi="Times New Roman"/>
                <w:sz w:val="24"/>
                <w:szCs w:val="24"/>
              </w:rPr>
              <w:t>Курманово</w:t>
            </w:r>
            <w:proofErr w:type="spellEnd"/>
            <w:r w:rsidRPr="003B6166">
              <w:rPr>
                <w:rFonts w:ascii="Times New Roman" w:hAnsi="Times New Roman"/>
                <w:sz w:val="24"/>
                <w:szCs w:val="24"/>
              </w:rPr>
              <w:t xml:space="preserve">, ул.Ленина,128а. Кадастровый номер 74:13:0914001:746, площадь 130,4 </w:t>
            </w:r>
            <w:proofErr w:type="spellStart"/>
            <w:r w:rsidRPr="003B6166">
              <w:rPr>
                <w:rFonts w:ascii="Times New Roman" w:hAnsi="Times New Roman"/>
                <w:sz w:val="24"/>
                <w:szCs w:val="24"/>
              </w:rPr>
              <w:t>кв.м</w:t>
            </w:r>
            <w:proofErr w:type="spellEnd"/>
            <w:r w:rsidRPr="003B6166">
              <w:rPr>
                <w:rFonts w:ascii="Times New Roman" w:hAnsi="Times New Roman"/>
                <w:sz w:val="24"/>
                <w:szCs w:val="24"/>
              </w:rPr>
              <w:t xml:space="preserve">. и земельный участок 74:13:0914001:582, площадь 3415 </w:t>
            </w:r>
            <w:proofErr w:type="spellStart"/>
            <w:r w:rsidRPr="003B6166">
              <w:rPr>
                <w:rFonts w:ascii="Times New Roman" w:hAnsi="Times New Roman"/>
                <w:sz w:val="24"/>
                <w:szCs w:val="24"/>
              </w:rPr>
              <w:t>кв.м</w:t>
            </w:r>
            <w:proofErr w:type="spellEnd"/>
            <w:r w:rsidRPr="003B6166">
              <w:rPr>
                <w:rFonts w:ascii="Times New Roman" w:hAnsi="Times New Roman"/>
                <w:sz w:val="24"/>
                <w:szCs w:val="24"/>
              </w:rPr>
              <w:t>.</w:t>
            </w:r>
          </w:p>
        </w:tc>
        <w:tc>
          <w:tcPr>
            <w:tcW w:w="800" w:type="pct"/>
          </w:tcPr>
          <w:p w:rsidR="00B2564E" w:rsidRDefault="00B2564E" w:rsidP="006049C3">
            <w:pPr>
              <w:jc w:val="center"/>
              <w:rPr>
                <w:rFonts w:ascii="Times New Roman" w:hAnsi="Times New Roman"/>
                <w:sz w:val="24"/>
                <w:szCs w:val="24"/>
              </w:rPr>
            </w:pPr>
            <w:r>
              <w:rPr>
                <w:rFonts w:ascii="Times New Roman" w:hAnsi="Times New Roman"/>
                <w:sz w:val="24"/>
                <w:szCs w:val="24"/>
              </w:rPr>
              <w:t>384 973,29</w:t>
            </w:r>
          </w:p>
        </w:tc>
        <w:tc>
          <w:tcPr>
            <w:tcW w:w="602" w:type="pct"/>
          </w:tcPr>
          <w:p w:rsidR="00B2564E" w:rsidRDefault="00B2564E" w:rsidP="006049C3">
            <w:pPr>
              <w:jc w:val="center"/>
              <w:rPr>
                <w:rFonts w:ascii="Times New Roman" w:hAnsi="Times New Roman"/>
                <w:sz w:val="24"/>
                <w:szCs w:val="24"/>
              </w:rPr>
            </w:pPr>
            <w:r>
              <w:rPr>
                <w:rFonts w:ascii="Times New Roman" w:hAnsi="Times New Roman"/>
                <w:sz w:val="24"/>
                <w:szCs w:val="24"/>
              </w:rPr>
              <w:t>768/22</w:t>
            </w:r>
          </w:p>
        </w:tc>
        <w:tc>
          <w:tcPr>
            <w:tcW w:w="865" w:type="pct"/>
          </w:tcPr>
          <w:p w:rsidR="00B2564E" w:rsidRDefault="00B2564E" w:rsidP="006049C3">
            <w:pPr>
              <w:jc w:val="center"/>
              <w:rPr>
                <w:rFonts w:ascii="Times New Roman" w:hAnsi="Times New Roman"/>
                <w:sz w:val="24"/>
                <w:szCs w:val="24"/>
              </w:rPr>
            </w:pPr>
            <w:r>
              <w:rPr>
                <w:rFonts w:ascii="Times New Roman" w:hAnsi="Times New Roman"/>
                <w:sz w:val="24"/>
                <w:szCs w:val="24"/>
              </w:rPr>
              <w:t>27.02.2022г</w:t>
            </w:r>
          </w:p>
        </w:tc>
      </w:tr>
    </w:tbl>
    <w:p w:rsidR="007F0CF8" w:rsidRPr="007B580B" w:rsidRDefault="007F0CF8" w:rsidP="007B580B">
      <w:pPr>
        <w:pStyle w:val="a7"/>
        <w:spacing w:after="0" w:line="240" w:lineRule="auto"/>
        <w:ind w:firstLine="708"/>
        <w:jc w:val="both"/>
        <w:rPr>
          <w:rFonts w:ascii="Times New Roman" w:hAnsi="Times New Roman"/>
          <w:sz w:val="24"/>
          <w:szCs w:val="24"/>
        </w:rPr>
      </w:pPr>
      <w:bookmarkStart w:id="0" w:name="_GoBack"/>
      <w:bookmarkEnd w:id="0"/>
    </w:p>
    <w:p w:rsidR="00C56432" w:rsidRPr="009E19C4" w:rsidRDefault="007B580B" w:rsidP="00674D73">
      <w:pPr>
        <w:pStyle w:val="a7"/>
        <w:spacing w:after="0" w:line="240" w:lineRule="auto"/>
        <w:ind w:firstLine="539"/>
        <w:jc w:val="both"/>
        <w:rPr>
          <w:rFonts w:ascii="Times New Roman" w:hAnsi="Times New Roman"/>
          <w:b/>
          <w:bCs/>
          <w:sz w:val="24"/>
          <w:szCs w:val="24"/>
        </w:rPr>
      </w:pPr>
      <w:r>
        <w:rPr>
          <w:rFonts w:ascii="Times New Roman" w:hAnsi="Times New Roman"/>
          <w:b/>
          <w:bCs/>
          <w:sz w:val="24"/>
          <w:szCs w:val="24"/>
        </w:rPr>
        <w:t xml:space="preserve">  </w:t>
      </w:r>
      <w:r w:rsidR="00C56432" w:rsidRPr="009E19C4">
        <w:rPr>
          <w:rFonts w:ascii="Times New Roman" w:hAnsi="Times New Roman"/>
          <w:b/>
          <w:bCs/>
          <w:sz w:val="24"/>
          <w:szCs w:val="24"/>
        </w:rPr>
        <w:t>1.</w:t>
      </w:r>
      <w:r w:rsidR="005F71A6" w:rsidRPr="009E19C4">
        <w:rPr>
          <w:rFonts w:ascii="Times New Roman" w:hAnsi="Times New Roman"/>
          <w:b/>
          <w:bCs/>
          <w:sz w:val="24"/>
          <w:szCs w:val="24"/>
        </w:rPr>
        <w:t>4</w:t>
      </w:r>
      <w:r w:rsidR="00C56432" w:rsidRPr="009E19C4">
        <w:rPr>
          <w:rFonts w:ascii="Times New Roman" w:hAnsi="Times New Roman"/>
          <w:b/>
          <w:bCs/>
          <w:sz w:val="24"/>
          <w:szCs w:val="24"/>
        </w:rPr>
        <w:t xml:space="preserve">.Информация о предыдущих торгах: </w:t>
      </w:r>
    </w:p>
    <w:p w:rsidR="00C56432" w:rsidRPr="009E19C4" w:rsidRDefault="007B580B" w:rsidP="00C56432">
      <w:pPr>
        <w:pStyle w:val="a7"/>
        <w:spacing w:after="0" w:line="240" w:lineRule="auto"/>
        <w:ind w:firstLine="539"/>
        <w:jc w:val="both"/>
        <w:rPr>
          <w:rFonts w:ascii="Times New Roman" w:hAnsi="Times New Roman"/>
          <w:sz w:val="24"/>
          <w:szCs w:val="24"/>
        </w:rPr>
      </w:pPr>
      <w:r>
        <w:rPr>
          <w:rFonts w:ascii="Times New Roman" w:hAnsi="Times New Roman"/>
          <w:sz w:val="24"/>
          <w:szCs w:val="24"/>
        </w:rPr>
        <w:t xml:space="preserve">  </w:t>
      </w:r>
      <w:r w:rsidR="001F4A4A" w:rsidRPr="009E19C4">
        <w:rPr>
          <w:rFonts w:ascii="Times New Roman" w:hAnsi="Times New Roman"/>
          <w:sz w:val="24"/>
          <w:szCs w:val="24"/>
        </w:rPr>
        <w:t>Торги</w:t>
      </w:r>
      <w:r w:rsidR="006204CC" w:rsidRPr="009E19C4">
        <w:rPr>
          <w:rFonts w:ascii="Times New Roman" w:hAnsi="Times New Roman"/>
          <w:sz w:val="24"/>
          <w:szCs w:val="24"/>
        </w:rPr>
        <w:t xml:space="preserve"> н</w:t>
      </w:r>
      <w:r w:rsidR="005F71A6" w:rsidRPr="009E19C4">
        <w:rPr>
          <w:rFonts w:ascii="Times New Roman" w:hAnsi="Times New Roman"/>
          <w:sz w:val="24"/>
          <w:szCs w:val="24"/>
        </w:rPr>
        <w:t>е проводил</w:t>
      </w:r>
      <w:r w:rsidR="001F4A4A" w:rsidRPr="009E19C4">
        <w:rPr>
          <w:rFonts w:ascii="Times New Roman" w:hAnsi="Times New Roman"/>
          <w:sz w:val="24"/>
          <w:szCs w:val="24"/>
        </w:rPr>
        <w:t>и</w:t>
      </w:r>
      <w:r w:rsidR="005F71A6" w:rsidRPr="009E19C4">
        <w:rPr>
          <w:rFonts w:ascii="Times New Roman" w:hAnsi="Times New Roman"/>
          <w:sz w:val="24"/>
          <w:szCs w:val="24"/>
        </w:rPr>
        <w:t>сь.</w:t>
      </w:r>
    </w:p>
    <w:p w:rsidR="00795D37" w:rsidRPr="009E19C4" w:rsidRDefault="00C56432" w:rsidP="00795D37">
      <w:pPr>
        <w:pStyle w:val="3"/>
        <w:tabs>
          <w:tab w:val="left" w:pos="540"/>
        </w:tabs>
        <w:ind w:firstLine="709"/>
        <w:outlineLvl w:val="0"/>
        <w:rPr>
          <w:i/>
          <w:color w:val="00B050"/>
          <w:sz w:val="24"/>
        </w:rPr>
      </w:pPr>
      <w:r w:rsidRPr="009E19C4">
        <w:rPr>
          <w:sz w:val="24"/>
        </w:rPr>
        <w:t>1</w:t>
      </w:r>
      <w:r w:rsidR="00795D37" w:rsidRPr="009E19C4">
        <w:rPr>
          <w:sz w:val="24"/>
        </w:rPr>
        <w:t>.</w:t>
      </w:r>
      <w:r w:rsidR="00041BDB" w:rsidRPr="009E19C4">
        <w:rPr>
          <w:sz w:val="24"/>
        </w:rPr>
        <w:t>4</w:t>
      </w:r>
      <w:r w:rsidR="00795D37" w:rsidRPr="009E19C4">
        <w:rPr>
          <w:sz w:val="24"/>
        </w:rPr>
        <w:t>.1. </w:t>
      </w:r>
      <w:r w:rsidR="00865908" w:rsidRPr="009E19C4">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w:t>
      </w:r>
      <w:r w:rsidR="00C27E29">
        <w:rPr>
          <w:sz w:val="24"/>
        </w:rPr>
        <w:t>т</w:t>
      </w:r>
      <w:r w:rsidR="00865908" w:rsidRPr="009E19C4">
        <w:rPr>
          <w:sz w:val="24"/>
        </w:rPr>
        <w:t>а, открытый при регистрации на электронной площадке.</w:t>
      </w:r>
    </w:p>
    <w:p w:rsidR="00795D37" w:rsidRPr="009E19C4" w:rsidRDefault="00795D37" w:rsidP="00795D37">
      <w:pPr>
        <w:pStyle w:val="TextBoldCenter"/>
        <w:spacing w:before="0"/>
        <w:ind w:firstLine="709"/>
        <w:jc w:val="both"/>
        <w:outlineLvl w:val="0"/>
        <w:rPr>
          <w:b w:val="0"/>
          <w:sz w:val="24"/>
          <w:szCs w:val="24"/>
        </w:rPr>
      </w:pPr>
      <w:r w:rsidRPr="009E19C4">
        <w:rPr>
          <w:b w:val="0"/>
          <w:sz w:val="24"/>
          <w:szCs w:val="24"/>
        </w:rPr>
        <w:t>1.</w:t>
      </w:r>
      <w:r w:rsidR="00041BDB" w:rsidRPr="009E19C4">
        <w:rPr>
          <w:b w:val="0"/>
          <w:sz w:val="24"/>
          <w:szCs w:val="24"/>
        </w:rPr>
        <w:t>4</w:t>
      </w:r>
      <w:r w:rsidRPr="009E19C4">
        <w:rPr>
          <w:b w:val="0"/>
          <w:sz w:val="24"/>
          <w:szCs w:val="24"/>
        </w:rPr>
        <w:t xml:space="preserve">.2.  </w:t>
      </w:r>
      <w:r w:rsidR="00865908" w:rsidRPr="009E19C4">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95D37" w:rsidRPr="009E19C4" w:rsidRDefault="00795D37" w:rsidP="00795D37">
      <w:pPr>
        <w:pStyle w:val="TextBoldCenter"/>
        <w:tabs>
          <w:tab w:val="left" w:pos="284"/>
        </w:tabs>
        <w:spacing w:before="0"/>
        <w:ind w:firstLine="709"/>
        <w:jc w:val="both"/>
        <w:outlineLvl w:val="0"/>
        <w:rPr>
          <w:b w:val="0"/>
          <w:i/>
          <w:sz w:val="24"/>
          <w:szCs w:val="24"/>
        </w:rPr>
      </w:pPr>
      <w:r w:rsidRPr="009E19C4">
        <w:rPr>
          <w:b w:val="0"/>
          <w:sz w:val="24"/>
          <w:szCs w:val="24"/>
        </w:rPr>
        <w:t>1.</w:t>
      </w:r>
      <w:r w:rsidR="00041BDB" w:rsidRPr="009E19C4">
        <w:rPr>
          <w:b w:val="0"/>
          <w:sz w:val="24"/>
          <w:szCs w:val="24"/>
        </w:rPr>
        <w:t>4</w:t>
      </w:r>
      <w:r w:rsidRPr="009E19C4">
        <w:rPr>
          <w:b w:val="0"/>
          <w:sz w:val="24"/>
          <w:szCs w:val="24"/>
        </w:rPr>
        <w:t>.3.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9E19C4" w:rsidRDefault="00795D37" w:rsidP="00795D37">
      <w:pPr>
        <w:pStyle w:val="TextBoldCenter"/>
        <w:spacing w:before="0"/>
        <w:ind w:firstLine="709"/>
        <w:jc w:val="both"/>
        <w:outlineLvl w:val="0"/>
        <w:rPr>
          <w:b w:val="0"/>
          <w:sz w:val="24"/>
          <w:szCs w:val="24"/>
        </w:rPr>
      </w:pPr>
      <w:r w:rsidRPr="009E19C4">
        <w:rPr>
          <w:b w:val="0"/>
          <w:sz w:val="24"/>
          <w:szCs w:val="24"/>
        </w:rPr>
        <w:t>1.</w:t>
      </w:r>
      <w:r w:rsidR="00041BDB" w:rsidRPr="009E19C4">
        <w:rPr>
          <w:b w:val="0"/>
          <w:sz w:val="24"/>
          <w:szCs w:val="24"/>
        </w:rPr>
        <w:t>4</w:t>
      </w:r>
      <w:r w:rsidRPr="009E19C4">
        <w:rPr>
          <w:b w:val="0"/>
          <w:sz w:val="24"/>
          <w:szCs w:val="24"/>
        </w:rPr>
        <w:t>.4. </w:t>
      </w:r>
      <w:r w:rsidR="001F4A4A" w:rsidRPr="009E19C4">
        <w:rPr>
          <w:b w:val="0"/>
          <w:sz w:val="24"/>
          <w:szCs w:val="24"/>
        </w:rPr>
        <w:t>Суммы з</w:t>
      </w:r>
      <w:r w:rsidRPr="009E19C4">
        <w:rPr>
          <w:b w:val="0"/>
          <w:sz w:val="24"/>
          <w:szCs w:val="24"/>
        </w:rPr>
        <w:t>адатк</w:t>
      </w:r>
      <w:r w:rsidR="001F4A4A" w:rsidRPr="009E19C4">
        <w:rPr>
          <w:b w:val="0"/>
          <w:sz w:val="24"/>
          <w:szCs w:val="24"/>
        </w:rPr>
        <w:t>ов</w:t>
      </w:r>
      <w:r w:rsidRPr="009E19C4">
        <w:rPr>
          <w:b w:val="0"/>
          <w:sz w:val="24"/>
          <w:szCs w:val="24"/>
        </w:rPr>
        <w:t xml:space="preserve"> возвраща</w:t>
      </w:r>
      <w:r w:rsidR="001F4A4A" w:rsidRPr="009E19C4">
        <w:rPr>
          <w:b w:val="0"/>
          <w:sz w:val="24"/>
          <w:szCs w:val="24"/>
        </w:rPr>
        <w:t>ю</w:t>
      </w:r>
      <w:r w:rsidRPr="009E19C4">
        <w:rPr>
          <w:b w:val="0"/>
          <w:sz w:val="24"/>
          <w:szCs w:val="24"/>
        </w:rPr>
        <w:t xml:space="preserve">тся всем участникам аукциона, </w:t>
      </w:r>
      <w:r w:rsidR="001F4A4A" w:rsidRPr="009E19C4">
        <w:rPr>
          <w:b w:val="0"/>
          <w:sz w:val="24"/>
          <w:szCs w:val="24"/>
        </w:rPr>
        <w:t>за исключением</w:t>
      </w:r>
      <w:r w:rsidRPr="009E19C4">
        <w:rPr>
          <w:b w:val="0"/>
          <w:sz w:val="24"/>
          <w:szCs w:val="24"/>
        </w:rPr>
        <w:t xml:space="preserve"> победителя, в течение 5 (пяти) календарных дней </w:t>
      </w:r>
      <w:proofErr w:type="gramStart"/>
      <w:r w:rsidRPr="009E19C4">
        <w:rPr>
          <w:b w:val="0"/>
          <w:sz w:val="24"/>
          <w:szCs w:val="24"/>
        </w:rPr>
        <w:t>с даты подведения</w:t>
      </w:r>
      <w:proofErr w:type="gramEnd"/>
      <w:r w:rsidRPr="009E19C4">
        <w:rPr>
          <w:b w:val="0"/>
          <w:sz w:val="24"/>
          <w:szCs w:val="24"/>
        </w:rPr>
        <w:t xml:space="preserve"> итогов аукциона. Задаток, перечисленный победителем аукциона, засчитывается в сумму платежа по договору купли-продажи.</w:t>
      </w:r>
    </w:p>
    <w:p w:rsidR="00795D37" w:rsidRPr="009E19C4" w:rsidRDefault="00795D37" w:rsidP="00795D3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9E19C4">
        <w:rPr>
          <w:rFonts w:eastAsia="Calibri"/>
          <w:b w:val="0"/>
          <w:bCs/>
          <w:sz w:val="24"/>
          <w:szCs w:val="24"/>
          <w:lang w:val="ru-RU" w:eastAsia="ru-RU"/>
        </w:rPr>
        <w:t>1.</w:t>
      </w:r>
      <w:r w:rsidR="00041BDB" w:rsidRPr="009E19C4">
        <w:rPr>
          <w:rFonts w:eastAsia="Calibri"/>
          <w:b w:val="0"/>
          <w:bCs/>
          <w:sz w:val="24"/>
          <w:szCs w:val="24"/>
          <w:lang w:val="ru-RU" w:eastAsia="ru-RU"/>
        </w:rPr>
        <w:t>4</w:t>
      </w:r>
      <w:r w:rsidRPr="009E19C4">
        <w:rPr>
          <w:rFonts w:eastAsia="Calibri"/>
          <w:b w:val="0"/>
          <w:bCs/>
          <w:sz w:val="24"/>
          <w:szCs w:val="24"/>
          <w:lang w:val="ru-RU" w:eastAsia="ru-RU"/>
        </w:rPr>
        <w:t>.5. При уклонении или отказе победителя аукциона от заключения в установленный в пункте 1.1</w:t>
      </w:r>
      <w:r w:rsidR="00567076" w:rsidRPr="009E19C4">
        <w:rPr>
          <w:rFonts w:eastAsia="Calibri"/>
          <w:b w:val="0"/>
          <w:bCs/>
          <w:sz w:val="24"/>
          <w:szCs w:val="24"/>
          <w:lang w:val="ru-RU" w:eastAsia="ru-RU"/>
        </w:rPr>
        <w:t>0</w:t>
      </w:r>
      <w:r w:rsidRPr="009E19C4">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9E19C4" w:rsidRDefault="00795D37" w:rsidP="00795D3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9E19C4">
        <w:rPr>
          <w:rFonts w:eastAsia="Calibri"/>
          <w:bCs/>
          <w:sz w:val="24"/>
          <w:szCs w:val="24"/>
          <w:lang w:val="ru-RU" w:eastAsia="ru-RU"/>
        </w:rPr>
        <w:t>1.</w:t>
      </w:r>
      <w:r w:rsidR="00041BDB" w:rsidRPr="009E19C4">
        <w:rPr>
          <w:rFonts w:eastAsia="Calibri"/>
          <w:bCs/>
          <w:sz w:val="24"/>
          <w:szCs w:val="24"/>
          <w:lang w:val="ru-RU" w:eastAsia="ru-RU"/>
        </w:rPr>
        <w:t>5</w:t>
      </w:r>
      <w:r w:rsidRPr="009E19C4">
        <w:rPr>
          <w:rFonts w:eastAsia="Calibri"/>
          <w:bCs/>
          <w:sz w:val="24"/>
          <w:szCs w:val="24"/>
          <w:lang w:val="ru-RU" w:eastAsia="ru-RU"/>
        </w:rPr>
        <w:t>.</w:t>
      </w:r>
      <w:r w:rsidRPr="009E19C4">
        <w:rPr>
          <w:rFonts w:eastAsia="Calibri"/>
          <w:b w:val="0"/>
          <w:bCs/>
          <w:sz w:val="24"/>
          <w:szCs w:val="24"/>
          <w:lang w:val="ru-RU" w:eastAsia="ru-RU"/>
        </w:rPr>
        <w:t xml:space="preserve">  </w:t>
      </w:r>
      <w:r w:rsidR="002945D0" w:rsidRPr="009E19C4">
        <w:rPr>
          <w:rFonts w:eastAsia="Calibri"/>
          <w:b w:val="0"/>
          <w:bCs/>
          <w:sz w:val="24"/>
          <w:szCs w:val="24"/>
          <w:lang w:val="ru-RU" w:eastAsia="ru-RU"/>
        </w:rPr>
        <w:t>Победителем аукциона в электронной форме признается участник, предложивший наиболее высокую цену имущества.</w:t>
      </w:r>
    </w:p>
    <w:p w:rsidR="006C7294" w:rsidRPr="009E19C4" w:rsidRDefault="00795D37" w:rsidP="006C7294">
      <w:pPr>
        <w:pStyle w:val="a7"/>
        <w:spacing w:after="0" w:line="240" w:lineRule="auto"/>
        <w:ind w:firstLine="708"/>
        <w:rPr>
          <w:rFonts w:ascii="Times New Roman" w:hAnsi="Times New Roman"/>
          <w:sz w:val="24"/>
          <w:szCs w:val="24"/>
        </w:rPr>
      </w:pPr>
      <w:r w:rsidRPr="009E19C4">
        <w:rPr>
          <w:rFonts w:ascii="Times New Roman" w:hAnsi="Times New Roman"/>
          <w:b/>
          <w:bCs/>
          <w:sz w:val="24"/>
          <w:szCs w:val="24"/>
        </w:rPr>
        <w:t>1.</w:t>
      </w:r>
      <w:r w:rsidR="001F4A4A" w:rsidRPr="009E19C4">
        <w:rPr>
          <w:rFonts w:ascii="Times New Roman" w:hAnsi="Times New Roman"/>
          <w:b/>
          <w:bCs/>
          <w:sz w:val="24"/>
          <w:szCs w:val="24"/>
        </w:rPr>
        <w:t>6</w:t>
      </w:r>
      <w:r w:rsidR="00041BDB" w:rsidRPr="009E19C4">
        <w:rPr>
          <w:rFonts w:ascii="Times New Roman" w:hAnsi="Times New Roman"/>
          <w:b/>
          <w:bCs/>
          <w:sz w:val="24"/>
          <w:szCs w:val="24"/>
        </w:rPr>
        <w:t xml:space="preserve">. </w:t>
      </w:r>
      <w:r w:rsidR="00680059" w:rsidRPr="009E19C4">
        <w:rPr>
          <w:rFonts w:ascii="Times New Roman" w:hAnsi="Times New Roman"/>
          <w:b/>
          <w:sz w:val="24"/>
          <w:szCs w:val="24"/>
        </w:rPr>
        <w:t>Условия участия в электронном аукционе</w:t>
      </w:r>
      <w:r w:rsidR="006C7294" w:rsidRPr="009E19C4">
        <w:rPr>
          <w:rFonts w:ascii="Times New Roman" w:hAnsi="Times New Roman"/>
          <w:b/>
          <w:bCs/>
          <w:sz w:val="24"/>
          <w:szCs w:val="24"/>
        </w:rPr>
        <w:t>:</w:t>
      </w:r>
    </w:p>
    <w:p w:rsidR="003653E7" w:rsidRPr="009E19C4" w:rsidRDefault="003653E7" w:rsidP="003653E7">
      <w:pPr>
        <w:widowControl w:val="0"/>
        <w:autoSpaceDE w:val="0"/>
        <w:autoSpaceDN w:val="0"/>
        <w:adjustRightInd w:val="0"/>
        <w:spacing w:after="0" w:line="240" w:lineRule="auto"/>
        <w:ind w:firstLine="502"/>
        <w:jc w:val="both"/>
        <w:rPr>
          <w:rFonts w:ascii="Times New Roman" w:hAnsi="Times New Roman"/>
          <w:sz w:val="24"/>
          <w:szCs w:val="24"/>
          <w:lang w:eastAsia="ru-RU"/>
        </w:rPr>
      </w:pPr>
      <w:r w:rsidRPr="009E19C4">
        <w:rPr>
          <w:rFonts w:ascii="Times New Roman" w:hAnsi="Times New Roman"/>
          <w:sz w:val="24"/>
          <w:szCs w:val="24"/>
          <w:lang w:eastAsia="ru-RU"/>
        </w:rPr>
        <w:t>Покупателями государственного и муниципального имущества могут быть любые физические и юридические лица, за исключением:</w:t>
      </w:r>
    </w:p>
    <w:p w:rsidR="003653E7" w:rsidRPr="009E19C4" w:rsidRDefault="003653E7" w:rsidP="003653E7">
      <w:pPr>
        <w:widowControl w:val="0"/>
        <w:autoSpaceDE w:val="0"/>
        <w:autoSpaceDN w:val="0"/>
        <w:adjustRightInd w:val="0"/>
        <w:spacing w:after="0" w:line="240" w:lineRule="auto"/>
        <w:ind w:firstLine="502"/>
        <w:jc w:val="both"/>
        <w:rPr>
          <w:rFonts w:ascii="Times New Roman" w:hAnsi="Times New Roman"/>
          <w:sz w:val="24"/>
          <w:szCs w:val="24"/>
          <w:lang w:eastAsia="ru-RU"/>
        </w:rPr>
      </w:pPr>
      <w:r w:rsidRPr="009E19C4">
        <w:rPr>
          <w:rFonts w:ascii="Times New Roman" w:hAnsi="Times New Roman"/>
          <w:sz w:val="24"/>
          <w:szCs w:val="24"/>
          <w:lang w:eastAsia="ru-RU"/>
        </w:rPr>
        <w:t xml:space="preserve">- государственных и муниципальных унитарных предприятий, государственных и </w:t>
      </w:r>
      <w:r w:rsidRPr="009E19C4">
        <w:rPr>
          <w:rFonts w:ascii="Times New Roman" w:hAnsi="Times New Roman"/>
          <w:sz w:val="24"/>
          <w:szCs w:val="24"/>
          <w:lang w:eastAsia="ru-RU"/>
        </w:rPr>
        <w:lastRenderedPageBreak/>
        <w:t>муниципальных учреждений;</w:t>
      </w:r>
    </w:p>
    <w:p w:rsidR="003653E7" w:rsidRPr="009E19C4" w:rsidRDefault="003653E7" w:rsidP="003653E7">
      <w:pPr>
        <w:widowControl w:val="0"/>
        <w:autoSpaceDE w:val="0"/>
        <w:autoSpaceDN w:val="0"/>
        <w:adjustRightInd w:val="0"/>
        <w:spacing w:after="0" w:line="240" w:lineRule="auto"/>
        <w:ind w:firstLine="502"/>
        <w:jc w:val="both"/>
        <w:rPr>
          <w:rFonts w:ascii="Times New Roman" w:hAnsi="Times New Roman"/>
          <w:sz w:val="24"/>
          <w:szCs w:val="24"/>
          <w:lang w:eastAsia="ru-RU"/>
        </w:rPr>
      </w:pPr>
      <w:r w:rsidRPr="009E19C4">
        <w:rPr>
          <w:rFonts w:ascii="Times New Roman" w:hAnsi="Times New Roman"/>
          <w:sz w:val="24"/>
          <w:szCs w:val="24"/>
          <w:lang w:eastAsia="ru-RU"/>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p>
    <w:p w:rsidR="003653E7" w:rsidRPr="009E19C4" w:rsidRDefault="003653E7" w:rsidP="003653E7">
      <w:pPr>
        <w:widowControl w:val="0"/>
        <w:autoSpaceDE w:val="0"/>
        <w:autoSpaceDN w:val="0"/>
        <w:adjustRightInd w:val="0"/>
        <w:spacing w:after="0" w:line="240" w:lineRule="auto"/>
        <w:ind w:firstLine="502"/>
        <w:jc w:val="both"/>
        <w:rPr>
          <w:rFonts w:ascii="Times New Roman" w:hAnsi="Times New Roman"/>
          <w:color w:val="000000"/>
          <w:sz w:val="24"/>
          <w:szCs w:val="24"/>
          <w:lang w:eastAsia="ru-RU"/>
        </w:rPr>
      </w:pPr>
      <w:proofErr w:type="gramStart"/>
      <w:r w:rsidRPr="009E19C4">
        <w:rPr>
          <w:rFonts w:ascii="Times New Roman" w:hAnsi="Times New Roman"/>
          <w:sz w:val="24"/>
          <w:szCs w:val="24"/>
          <w:lang w:eastAsia="ru-RU"/>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sidRPr="009E19C4">
        <w:rPr>
          <w:rFonts w:ascii="Times New Roman" w:hAnsi="Times New Roman"/>
          <w:color w:val="000000"/>
          <w:sz w:val="24"/>
          <w:szCs w:val="24"/>
          <w:lang w:eastAsia="ru-RU"/>
        </w:rPr>
        <w:t xml:space="preserve">), и которые не осуществляют раскрытие и предоставление информации о своих выгодоприобретателях, </w:t>
      </w:r>
      <w:proofErr w:type="spellStart"/>
      <w:r w:rsidRPr="009E19C4">
        <w:rPr>
          <w:rFonts w:ascii="Times New Roman" w:hAnsi="Times New Roman"/>
          <w:color w:val="000000"/>
          <w:sz w:val="24"/>
          <w:szCs w:val="24"/>
          <w:lang w:eastAsia="ru-RU"/>
        </w:rPr>
        <w:t>бенефициарных</w:t>
      </w:r>
      <w:proofErr w:type="spellEnd"/>
      <w:r w:rsidRPr="009E19C4">
        <w:rPr>
          <w:rFonts w:ascii="Times New Roman" w:hAnsi="Times New Roman"/>
          <w:color w:val="000000"/>
          <w:sz w:val="24"/>
          <w:szCs w:val="24"/>
          <w:lang w:eastAsia="ru-RU"/>
        </w:rPr>
        <w:t xml:space="preserve"> владельцах и контролирующих лицах в порядке, установленном Правительством Российской</w:t>
      </w:r>
      <w:proofErr w:type="gramEnd"/>
      <w:r w:rsidRPr="009E19C4">
        <w:rPr>
          <w:rFonts w:ascii="Times New Roman" w:hAnsi="Times New Roman"/>
          <w:color w:val="000000"/>
          <w:sz w:val="24"/>
          <w:szCs w:val="24"/>
          <w:lang w:eastAsia="ru-RU"/>
        </w:rPr>
        <w:t xml:space="preserve"> Федерации.</w:t>
      </w:r>
    </w:p>
    <w:p w:rsidR="00680059" w:rsidRPr="009E19C4" w:rsidRDefault="00680059" w:rsidP="00680059">
      <w:pPr>
        <w:spacing w:after="0" w:line="240" w:lineRule="auto"/>
        <w:ind w:firstLine="720"/>
        <w:jc w:val="both"/>
        <w:rPr>
          <w:rFonts w:ascii="Times New Roman" w:hAnsi="Times New Roman"/>
          <w:sz w:val="24"/>
          <w:szCs w:val="24"/>
        </w:rPr>
      </w:pPr>
      <w:r w:rsidRPr="009E19C4">
        <w:rPr>
          <w:rFonts w:ascii="Times New Roman" w:hAnsi="Times New Roman"/>
          <w:sz w:val="24"/>
          <w:szCs w:val="24"/>
        </w:rPr>
        <w:t xml:space="preserve">Лицо, отвечающее признакам покупателя в соответствии с Федеральным законом от 21 декабря 2001 г. № 178-ФЗ «О приватизации государственного и муниципального имущества» и желающее приобрести </w:t>
      </w:r>
      <w:r w:rsidR="00B226AD">
        <w:rPr>
          <w:rFonts w:ascii="Times New Roman" w:hAnsi="Times New Roman"/>
          <w:sz w:val="24"/>
          <w:szCs w:val="24"/>
        </w:rPr>
        <w:t>муниципальное</w:t>
      </w:r>
      <w:r w:rsidRPr="009E19C4">
        <w:rPr>
          <w:rFonts w:ascii="Times New Roman" w:hAnsi="Times New Roman"/>
          <w:sz w:val="24"/>
          <w:szCs w:val="24"/>
        </w:rPr>
        <w:t xml:space="preserve"> имущество, выставляемое на электронный аукцион (далее – претендент), обязано осуществить следующие действия:</w:t>
      </w:r>
    </w:p>
    <w:p w:rsidR="00680059" w:rsidRPr="009E19C4" w:rsidRDefault="00680059" w:rsidP="00680059">
      <w:pPr>
        <w:spacing w:after="0" w:line="240" w:lineRule="auto"/>
        <w:jc w:val="both"/>
        <w:rPr>
          <w:rFonts w:ascii="Times New Roman" w:hAnsi="Times New Roman"/>
          <w:sz w:val="24"/>
          <w:szCs w:val="24"/>
        </w:rPr>
      </w:pPr>
      <w:r w:rsidRPr="009E19C4">
        <w:rPr>
          <w:rFonts w:ascii="Times New Roman" w:hAnsi="Times New Roman"/>
          <w:sz w:val="24"/>
          <w:szCs w:val="24"/>
        </w:rPr>
        <w:tab/>
      </w:r>
      <w:r w:rsidRPr="009E19C4">
        <w:rPr>
          <w:rFonts w:ascii="Times New Roman" w:hAnsi="Times New Roman"/>
          <w:b/>
          <w:sz w:val="24"/>
          <w:szCs w:val="24"/>
        </w:rPr>
        <w:t xml:space="preserve">- </w:t>
      </w:r>
      <w:r w:rsidRPr="009E19C4">
        <w:rPr>
          <w:rFonts w:ascii="Times New Roman" w:hAnsi="Times New Roman"/>
          <w:sz w:val="24"/>
          <w:szCs w:val="24"/>
        </w:rPr>
        <w:t>внести задаток в указанном в настоящем информационном сообщении порядке;</w:t>
      </w:r>
    </w:p>
    <w:p w:rsidR="00680059" w:rsidRPr="009E19C4" w:rsidRDefault="00680059" w:rsidP="00680059">
      <w:pPr>
        <w:spacing w:after="0" w:line="240" w:lineRule="auto"/>
        <w:jc w:val="both"/>
        <w:rPr>
          <w:rFonts w:ascii="Times New Roman" w:hAnsi="Times New Roman"/>
          <w:i/>
          <w:sz w:val="24"/>
          <w:szCs w:val="24"/>
        </w:rPr>
      </w:pPr>
      <w:r w:rsidRPr="009E19C4">
        <w:rPr>
          <w:rFonts w:ascii="Times New Roman" w:hAnsi="Times New Roman"/>
          <w:sz w:val="24"/>
          <w:szCs w:val="24"/>
        </w:rPr>
        <w:tab/>
        <w:t>- в установленном порядке подать заявку по утвержденной Продавцом форме</w:t>
      </w:r>
      <w:r w:rsidRPr="009E19C4">
        <w:rPr>
          <w:rFonts w:ascii="Times New Roman" w:hAnsi="Times New Roman"/>
          <w:i/>
          <w:sz w:val="24"/>
          <w:szCs w:val="24"/>
        </w:rPr>
        <w:t xml:space="preserve">. </w:t>
      </w:r>
    </w:p>
    <w:p w:rsidR="00680059" w:rsidRPr="009E19C4" w:rsidRDefault="00680059" w:rsidP="00680059">
      <w:pPr>
        <w:spacing w:after="0" w:line="240" w:lineRule="auto"/>
        <w:ind w:firstLine="709"/>
        <w:jc w:val="both"/>
        <w:rPr>
          <w:rFonts w:ascii="Times New Roman" w:hAnsi="Times New Roman"/>
          <w:sz w:val="24"/>
          <w:szCs w:val="24"/>
        </w:rPr>
      </w:pPr>
      <w:r w:rsidRPr="009E19C4">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9E19C4">
        <w:rPr>
          <w:rFonts w:ascii="Times New Roman" w:hAnsi="Times New Roman"/>
          <w:color w:val="000000"/>
          <w:sz w:val="24"/>
          <w:szCs w:val="24"/>
        </w:rPr>
        <w:t>АО «Единая электронная торговая площадка»</w:t>
      </w:r>
      <w:r w:rsidRPr="009E19C4">
        <w:rPr>
          <w:rFonts w:ascii="Times New Roman" w:hAnsi="Times New Roman"/>
          <w:sz w:val="24"/>
          <w:szCs w:val="24"/>
        </w:rPr>
        <w:t xml:space="preserve"> в соответствии с Регламентом электронной площадки.</w:t>
      </w:r>
    </w:p>
    <w:p w:rsidR="00680059" w:rsidRPr="009E19C4" w:rsidRDefault="00680059" w:rsidP="00680059">
      <w:pPr>
        <w:spacing w:after="0" w:line="240" w:lineRule="auto"/>
        <w:jc w:val="both"/>
        <w:rPr>
          <w:rFonts w:ascii="Times New Roman" w:hAnsi="Times New Roman"/>
          <w:sz w:val="24"/>
          <w:szCs w:val="24"/>
        </w:rPr>
      </w:pPr>
      <w:r w:rsidRPr="009E19C4">
        <w:rPr>
          <w:rFonts w:ascii="Times New Roman" w:hAnsi="Times New Roman"/>
          <w:sz w:val="24"/>
          <w:szCs w:val="24"/>
        </w:rPr>
        <w:tab/>
        <w:t>Обязанность доказать свое право на участие в электронном аукционе возлагается на претендента.</w:t>
      </w:r>
    </w:p>
    <w:p w:rsidR="00680059" w:rsidRPr="009E19C4" w:rsidRDefault="00680059" w:rsidP="00680059">
      <w:pPr>
        <w:spacing w:after="0" w:line="240" w:lineRule="auto"/>
        <w:ind w:firstLine="720"/>
        <w:jc w:val="both"/>
        <w:rPr>
          <w:rFonts w:ascii="Times New Roman" w:hAnsi="Times New Roman"/>
          <w:sz w:val="24"/>
          <w:szCs w:val="24"/>
        </w:rPr>
      </w:pPr>
      <w:r w:rsidRPr="009E19C4">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9E19C4" w:rsidRDefault="00680059" w:rsidP="00680059">
      <w:pPr>
        <w:spacing w:after="0" w:line="240" w:lineRule="auto"/>
        <w:ind w:firstLine="709"/>
        <w:jc w:val="both"/>
        <w:rPr>
          <w:rFonts w:ascii="Times New Roman" w:hAnsi="Times New Roman"/>
          <w:sz w:val="24"/>
          <w:szCs w:val="24"/>
        </w:rPr>
      </w:pPr>
      <w:r w:rsidRPr="009E19C4">
        <w:rPr>
          <w:rFonts w:ascii="Times New Roman" w:hAnsi="Times New Roman"/>
          <w:sz w:val="24"/>
          <w:szCs w:val="24"/>
        </w:rPr>
        <w:t>Заявки подаются путем заполнения фор</w:t>
      </w:r>
      <w:r w:rsidR="00345CE2" w:rsidRPr="009E19C4">
        <w:rPr>
          <w:rFonts w:ascii="Times New Roman" w:hAnsi="Times New Roman"/>
          <w:sz w:val="24"/>
          <w:szCs w:val="24"/>
        </w:rPr>
        <w:t xml:space="preserve">мы, представленной в Приложении </w:t>
      </w:r>
      <w:r w:rsidRPr="009E19C4">
        <w:rPr>
          <w:rFonts w:ascii="Times New Roman" w:hAnsi="Times New Roman"/>
          <w:sz w:val="24"/>
          <w:szCs w:val="24"/>
        </w:rPr>
        <w:t xml:space="preserve">№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r w:rsidRPr="009E19C4">
        <w:rPr>
          <w:rFonts w:ascii="Times New Roman" w:hAnsi="Times New Roman"/>
          <w:sz w:val="24"/>
          <w:szCs w:val="24"/>
          <w:u w:val="single"/>
        </w:rPr>
        <w:t>www.roseltorg.ru</w:t>
      </w:r>
      <w:r w:rsidRPr="009E19C4">
        <w:rPr>
          <w:rFonts w:ascii="Times New Roman" w:hAnsi="Times New Roman"/>
          <w:sz w:val="24"/>
          <w:szCs w:val="24"/>
        </w:rPr>
        <w:t>. Образцы документов, прилагаемых к заявке представлены в Приложении № 2 к настоящему информационному сообщению.</w:t>
      </w:r>
    </w:p>
    <w:p w:rsidR="00680059" w:rsidRPr="009E19C4" w:rsidRDefault="00680059" w:rsidP="00680059">
      <w:pPr>
        <w:spacing w:after="0" w:line="240" w:lineRule="auto"/>
        <w:ind w:firstLine="720"/>
        <w:jc w:val="both"/>
        <w:rPr>
          <w:rFonts w:ascii="Times New Roman" w:hAnsi="Times New Roman"/>
          <w:sz w:val="24"/>
          <w:szCs w:val="24"/>
        </w:rPr>
      </w:pPr>
      <w:r w:rsidRPr="009E19C4">
        <w:rPr>
          <w:rFonts w:ascii="Times New Roman" w:hAnsi="Times New Roman"/>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Приложении № 2). </w:t>
      </w:r>
    </w:p>
    <w:p w:rsidR="00680059" w:rsidRPr="009E19C4" w:rsidRDefault="00680059" w:rsidP="00680059">
      <w:pPr>
        <w:spacing w:after="0" w:line="240" w:lineRule="auto"/>
        <w:ind w:firstLine="720"/>
        <w:jc w:val="both"/>
        <w:rPr>
          <w:rFonts w:ascii="Times New Roman" w:hAnsi="Times New Roman"/>
          <w:b/>
          <w:i/>
          <w:sz w:val="24"/>
          <w:szCs w:val="24"/>
        </w:rPr>
      </w:pPr>
      <w:r w:rsidRPr="009E19C4">
        <w:rPr>
          <w:rFonts w:ascii="Times New Roman" w:hAnsi="Times New Roman"/>
          <w:b/>
          <w:i/>
          <w:sz w:val="24"/>
          <w:szCs w:val="24"/>
          <w:u w:val="single"/>
        </w:rPr>
        <w:t>Юридические лица предоставляют</w:t>
      </w:r>
      <w:r w:rsidRPr="009E19C4">
        <w:rPr>
          <w:rFonts w:ascii="Times New Roman" w:hAnsi="Times New Roman"/>
          <w:b/>
          <w:i/>
          <w:sz w:val="24"/>
          <w:szCs w:val="24"/>
        </w:rPr>
        <w:t>:</w:t>
      </w:r>
    </w:p>
    <w:p w:rsidR="00680059" w:rsidRPr="009E19C4" w:rsidRDefault="00680059" w:rsidP="00680059">
      <w:pPr>
        <w:spacing w:after="0" w:line="240" w:lineRule="auto"/>
        <w:ind w:firstLine="720"/>
        <w:jc w:val="both"/>
        <w:rPr>
          <w:rFonts w:ascii="Times New Roman" w:hAnsi="Times New Roman"/>
          <w:sz w:val="24"/>
          <w:szCs w:val="24"/>
        </w:rPr>
      </w:pPr>
      <w:r w:rsidRPr="009E19C4">
        <w:rPr>
          <w:rFonts w:ascii="Times New Roman" w:hAnsi="Times New Roman"/>
          <w:sz w:val="24"/>
          <w:szCs w:val="24"/>
        </w:rPr>
        <w:t>- заявка на участие в аукционе (Приложение № 1);</w:t>
      </w:r>
    </w:p>
    <w:p w:rsidR="00680059" w:rsidRPr="009E19C4" w:rsidRDefault="00680059" w:rsidP="00680059">
      <w:pPr>
        <w:spacing w:after="0" w:line="240" w:lineRule="auto"/>
        <w:ind w:firstLine="720"/>
        <w:jc w:val="both"/>
        <w:rPr>
          <w:rFonts w:ascii="Times New Roman" w:hAnsi="Times New Roman"/>
          <w:sz w:val="24"/>
          <w:szCs w:val="24"/>
        </w:rPr>
      </w:pPr>
      <w:r w:rsidRPr="009E19C4">
        <w:rPr>
          <w:rFonts w:ascii="Times New Roman" w:hAnsi="Times New Roman"/>
          <w:sz w:val="24"/>
          <w:szCs w:val="24"/>
        </w:rPr>
        <w:t>- учредительные документы;</w:t>
      </w:r>
    </w:p>
    <w:p w:rsidR="00680059" w:rsidRPr="009E19C4" w:rsidRDefault="00680059" w:rsidP="00680059">
      <w:pPr>
        <w:spacing w:after="0" w:line="240" w:lineRule="auto"/>
        <w:ind w:firstLine="720"/>
        <w:jc w:val="both"/>
        <w:rPr>
          <w:rFonts w:ascii="Times New Roman" w:hAnsi="Times New Roman"/>
          <w:sz w:val="24"/>
          <w:szCs w:val="24"/>
        </w:rPr>
      </w:pPr>
      <w:r w:rsidRPr="009E19C4">
        <w:rPr>
          <w:rFonts w:ascii="Times New Roman" w:hAnsi="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(Приложение № 2);</w:t>
      </w:r>
    </w:p>
    <w:p w:rsidR="00680059" w:rsidRPr="009E19C4" w:rsidRDefault="00680059" w:rsidP="00680059">
      <w:pPr>
        <w:spacing w:after="0" w:line="240" w:lineRule="auto"/>
        <w:ind w:firstLine="720"/>
        <w:jc w:val="both"/>
        <w:rPr>
          <w:rFonts w:ascii="Times New Roman" w:hAnsi="Times New Roman"/>
          <w:sz w:val="24"/>
          <w:szCs w:val="24"/>
        </w:rPr>
      </w:pPr>
      <w:r w:rsidRPr="009E19C4">
        <w:rPr>
          <w:rFonts w:ascii="Times New Roman" w:hAnsi="Times New Roman"/>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80059" w:rsidRPr="009E19C4" w:rsidRDefault="00680059" w:rsidP="00680059">
      <w:pPr>
        <w:spacing w:after="0" w:line="240" w:lineRule="auto"/>
        <w:ind w:firstLine="720"/>
        <w:jc w:val="both"/>
        <w:rPr>
          <w:rFonts w:ascii="Times New Roman" w:hAnsi="Times New Roman"/>
          <w:b/>
          <w:sz w:val="24"/>
          <w:szCs w:val="24"/>
        </w:rPr>
      </w:pPr>
      <w:r w:rsidRPr="009E19C4">
        <w:rPr>
          <w:rFonts w:ascii="Times New Roman" w:hAnsi="Times New Roman"/>
          <w:sz w:val="24"/>
          <w:szCs w:val="24"/>
        </w:rPr>
        <w:t>- оформленная в установленном порядке</w:t>
      </w:r>
      <w:r w:rsidR="007E2FAF" w:rsidRPr="009E19C4">
        <w:rPr>
          <w:rFonts w:ascii="Times New Roman" w:hAnsi="Times New Roman"/>
          <w:sz w:val="24"/>
          <w:szCs w:val="24"/>
        </w:rPr>
        <w:t xml:space="preserve"> </w:t>
      </w:r>
      <w:r w:rsidRPr="009E19C4">
        <w:rPr>
          <w:rFonts w:ascii="Times New Roman" w:hAnsi="Times New Roman"/>
          <w:sz w:val="24"/>
          <w:szCs w:val="24"/>
        </w:rPr>
        <w:t>или нотариально заверенная копия доверенности</w:t>
      </w:r>
      <w:r w:rsidR="007E2FAF" w:rsidRPr="009E19C4">
        <w:rPr>
          <w:rFonts w:ascii="Times New Roman" w:hAnsi="Times New Roman"/>
          <w:sz w:val="24"/>
          <w:szCs w:val="24"/>
        </w:rPr>
        <w:t xml:space="preserve"> </w:t>
      </w:r>
      <w:r w:rsidRPr="009E19C4">
        <w:rPr>
          <w:rFonts w:ascii="Times New Roman" w:hAnsi="Times New Roman"/>
          <w:sz w:val="24"/>
          <w:szCs w:val="24"/>
        </w:rPr>
        <w:t>на осуществление действий от имени претендента (в случае, если от имени претендента действует его представитель);</w:t>
      </w:r>
    </w:p>
    <w:p w:rsidR="00680059" w:rsidRPr="009E19C4" w:rsidRDefault="00680059" w:rsidP="00680059">
      <w:pPr>
        <w:spacing w:after="0" w:line="240" w:lineRule="auto"/>
        <w:ind w:firstLine="720"/>
        <w:jc w:val="both"/>
        <w:rPr>
          <w:rFonts w:ascii="Times New Roman" w:hAnsi="Times New Roman"/>
          <w:sz w:val="24"/>
          <w:szCs w:val="24"/>
        </w:rPr>
      </w:pPr>
      <w:r w:rsidRPr="009E19C4">
        <w:rPr>
          <w:rFonts w:ascii="Times New Roman" w:hAnsi="Times New Roman"/>
          <w:sz w:val="24"/>
          <w:szCs w:val="24"/>
        </w:rPr>
        <w:t>- опись документов, входящих в состав заявки (Приложение № 2).</w:t>
      </w:r>
    </w:p>
    <w:p w:rsidR="00680059" w:rsidRPr="009E19C4" w:rsidRDefault="00680059" w:rsidP="00882CC6">
      <w:pPr>
        <w:spacing w:after="0" w:line="240" w:lineRule="auto"/>
        <w:ind w:firstLine="720"/>
        <w:jc w:val="both"/>
        <w:rPr>
          <w:rFonts w:ascii="Times New Roman" w:hAnsi="Times New Roman"/>
          <w:b/>
          <w:i/>
          <w:sz w:val="24"/>
          <w:szCs w:val="24"/>
        </w:rPr>
      </w:pPr>
      <w:r w:rsidRPr="009E19C4">
        <w:rPr>
          <w:rFonts w:ascii="Times New Roman" w:hAnsi="Times New Roman"/>
          <w:b/>
          <w:i/>
          <w:sz w:val="24"/>
          <w:szCs w:val="24"/>
          <w:u w:val="single"/>
        </w:rPr>
        <w:t>Физические лица предоставляют</w:t>
      </w:r>
      <w:r w:rsidRPr="009E19C4">
        <w:rPr>
          <w:rFonts w:ascii="Times New Roman" w:hAnsi="Times New Roman"/>
          <w:b/>
          <w:i/>
          <w:sz w:val="24"/>
          <w:szCs w:val="24"/>
        </w:rPr>
        <w:t>:</w:t>
      </w:r>
    </w:p>
    <w:p w:rsidR="00680059" w:rsidRPr="009E19C4" w:rsidRDefault="00680059" w:rsidP="00882CC6">
      <w:pPr>
        <w:spacing w:after="0" w:line="240" w:lineRule="auto"/>
        <w:ind w:firstLine="720"/>
        <w:jc w:val="both"/>
        <w:rPr>
          <w:rFonts w:ascii="Times New Roman" w:hAnsi="Times New Roman"/>
          <w:sz w:val="24"/>
          <w:szCs w:val="24"/>
        </w:rPr>
      </w:pPr>
      <w:r w:rsidRPr="009E19C4">
        <w:rPr>
          <w:rFonts w:ascii="Times New Roman" w:hAnsi="Times New Roman"/>
          <w:b/>
          <w:sz w:val="24"/>
          <w:szCs w:val="24"/>
        </w:rPr>
        <w:t xml:space="preserve">- </w:t>
      </w:r>
      <w:r w:rsidRPr="009E19C4">
        <w:rPr>
          <w:rFonts w:ascii="Times New Roman" w:hAnsi="Times New Roman"/>
          <w:sz w:val="24"/>
          <w:szCs w:val="24"/>
        </w:rPr>
        <w:t>заявка на участие в аукционе (Приложение № 1);</w:t>
      </w:r>
    </w:p>
    <w:p w:rsidR="00680059" w:rsidRPr="009E19C4" w:rsidRDefault="00680059" w:rsidP="00882CC6">
      <w:pPr>
        <w:spacing w:after="0" w:line="240" w:lineRule="auto"/>
        <w:ind w:firstLine="720"/>
        <w:jc w:val="both"/>
        <w:rPr>
          <w:rFonts w:ascii="Times New Roman" w:hAnsi="Times New Roman"/>
          <w:sz w:val="24"/>
          <w:szCs w:val="24"/>
        </w:rPr>
      </w:pPr>
      <w:r w:rsidRPr="009E19C4">
        <w:rPr>
          <w:rFonts w:ascii="Times New Roman" w:hAnsi="Times New Roman"/>
          <w:sz w:val="24"/>
          <w:szCs w:val="24"/>
        </w:rPr>
        <w:lastRenderedPageBreak/>
        <w:t>- документ, удостоверяющий личность (все листы);</w:t>
      </w:r>
    </w:p>
    <w:p w:rsidR="00345CE2" w:rsidRPr="009E19C4" w:rsidRDefault="00680059" w:rsidP="00882CC6">
      <w:pPr>
        <w:spacing w:after="0" w:line="240" w:lineRule="auto"/>
        <w:ind w:firstLine="720"/>
        <w:jc w:val="both"/>
        <w:rPr>
          <w:rFonts w:ascii="Times New Roman" w:hAnsi="Times New Roman"/>
          <w:sz w:val="24"/>
          <w:szCs w:val="24"/>
        </w:rPr>
      </w:pPr>
      <w:r w:rsidRPr="009E19C4">
        <w:rPr>
          <w:rFonts w:ascii="Times New Roman" w:hAnsi="Times New Roman"/>
          <w:sz w:val="24"/>
          <w:szCs w:val="24"/>
        </w:rPr>
        <w:t xml:space="preserve">- </w:t>
      </w:r>
      <w:r w:rsidR="00345CE2" w:rsidRPr="009E19C4">
        <w:rPr>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80059" w:rsidRPr="009E19C4" w:rsidRDefault="00680059" w:rsidP="00882CC6">
      <w:pPr>
        <w:spacing w:after="0" w:line="240" w:lineRule="auto"/>
        <w:ind w:firstLine="720"/>
        <w:jc w:val="both"/>
        <w:rPr>
          <w:rFonts w:ascii="Times New Roman" w:hAnsi="Times New Roman"/>
          <w:sz w:val="24"/>
          <w:szCs w:val="24"/>
        </w:rPr>
      </w:pPr>
      <w:r w:rsidRPr="009E19C4">
        <w:rPr>
          <w:rFonts w:ascii="Times New Roman" w:hAnsi="Times New Roman"/>
          <w:sz w:val="24"/>
          <w:szCs w:val="24"/>
        </w:rPr>
        <w:t>- опись документов, входящих в состав заявки (Приложение № 2).</w:t>
      </w:r>
    </w:p>
    <w:p w:rsidR="00795D37" w:rsidRPr="009E19C4" w:rsidRDefault="00795D37" w:rsidP="006C7294">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9E19C4">
        <w:rPr>
          <w:bCs/>
          <w:sz w:val="24"/>
          <w:szCs w:val="24"/>
          <w:lang w:val="ru-RU"/>
        </w:rPr>
        <w:t>Одно лицо имеет право подать только одну заявку на один объект приватизации.</w:t>
      </w:r>
    </w:p>
    <w:p w:rsidR="00795D37" w:rsidRPr="009E19C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9E19C4">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795D37" w:rsidRPr="009E19C4" w:rsidRDefault="00795D37" w:rsidP="00795D37">
      <w:pPr>
        <w:pStyle w:val="3"/>
        <w:tabs>
          <w:tab w:val="left" w:pos="540"/>
        </w:tabs>
        <w:ind w:firstLine="709"/>
        <w:outlineLvl w:val="0"/>
        <w:rPr>
          <w:sz w:val="24"/>
        </w:rPr>
      </w:pPr>
      <w:r w:rsidRPr="009E19C4">
        <w:rPr>
          <w:sz w:val="24"/>
        </w:rPr>
        <w:t>При приеме заявок от Претендентов О</w:t>
      </w:r>
      <w:r w:rsidR="00167FBC" w:rsidRPr="009E19C4">
        <w:rPr>
          <w:sz w:val="24"/>
        </w:rPr>
        <w:t xml:space="preserve">ператор  </w:t>
      </w:r>
      <w:r w:rsidR="009402FC" w:rsidRPr="009E19C4">
        <w:rPr>
          <w:sz w:val="24"/>
        </w:rPr>
        <w:t>о</w:t>
      </w:r>
      <w:r w:rsidRPr="009E19C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Pr="009E19C4" w:rsidRDefault="00795D37" w:rsidP="00795D37">
      <w:pPr>
        <w:tabs>
          <w:tab w:val="left" w:pos="540"/>
        </w:tabs>
        <w:spacing w:after="0" w:line="240" w:lineRule="auto"/>
        <w:ind w:firstLine="709"/>
        <w:jc w:val="both"/>
        <w:outlineLvl w:val="0"/>
        <w:rPr>
          <w:rFonts w:ascii="Times New Roman" w:hAnsi="Times New Roman"/>
          <w:sz w:val="24"/>
          <w:szCs w:val="24"/>
        </w:rPr>
      </w:pPr>
      <w:r w:rsidRPr="009E19C4">
        <w:rPr>
          <w:rFonts w:ascii="Times New Roman" w:hAnsi="Times New Roman"/>
          <w:sz w:val="24"/>
          <w:szCs w:val="24"/>
        </w:rPr>
        <w:t xml:space="preserve">В течение одного часа со времени поступления заявки </w:t>
      </w:r>
      <w:r w:rsidR="00167FBC" w:rsidRPr="009E19C4">
        <w:rPr>
          <w:rFonts w:ascii="Times New Roman" w:hAnsi="Times New Roman"/>
          <w:sz w:val="24"/>
          <w:szCs w:val="24"/>
        </w:rPr>
        <w:t>Оператор</w:t>
      </w:r>
      <w:r w:rsidRPr="009E19C4">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Pr="009E19C4" w:rsidRDefault="00FA3555" w:rsidP="00795D37">
      <w:pPr>
        <w:tabs>
          <w:tab w:val="left" w:pos="540"/>
        </w:tabs>
        <w:spacing w:after="0" w:line="240" w:lineRule="auto"/>
        <w:ind w:firstLine="709"/>
        <w:jc w:val="both"/>
        <w:outlineLvl w:val="0"/>
        <w:rPr>
          <w:rFonts w:ascii="Times New Roman" w:hAnsi="Times New Roman"/>
          <w:sz w:val="24"/>
          <w:szCs w:val="24"/>
        </w:rPr>
      </w:pPr>
      <w:r w:rsidRPr="009E19C4">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Pr="009E19C4" w:rsidRDefault="00366790" w:rsidP="00795D37">
      <w:pPr>
        <w:tabs>
          <w:tab w:val="left" w:pos="540"/>
        </w:tabs>
        <w:spacing w:after="0" w:line="240" w:lineRule="auto"/>
        <w:ind w:firstLine="709"/>
        <w:jc w:val="both"/>
        <w:outlineLvl w:val="0"/>
        <w:rPr>
          <w:rFonts w:ascii="Times New Roman" w:hAnsi="Times New Roman"/>
          <w:sz w:val="24"/>
          <w:szCs w:val="24"/>
        </w:rPr>
      </w:pPr>
      <w:r w:rsidRPr="009E19C4">
        <w:rPr>
          <w:rFonts w:ascii="Times New Roman" w:hAnsi="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9E19C4" w:rsidRDefault="00366790" w:rsidP="00795D37">
      <w:pPr>
        <w:tabs>
          <w:tab w:val="left" w:pos="540"/>
        </w:tabs>
        <w:spacing w:after="0" w:line="240" w:lineRule="auto"/>
        <w:ind w:firstLine="709"/>
        <w:jc w:val="both"/>
        <w:outlineLvl w:val="0"/>
        <w:rPr>
          <w:rFonts w:ascii="Times New Roman" w:hAnsi="Times New Roman"/>
          <w:sz w:val="24"/>
          <w:szCs w:val="24"/>
        </w:rPr>
      </w:pPr>
      <w:r w:rsidRPr="009E19C4">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A52925" w:rsidRPr="009E19C4" w:rsidRDefault="00A52925" w:rsidP="00795D37">
      <w:pPr>
        <w:tabs>
          <w:tab w:val="left" w:pos="540"/>
        </w:tabs>
        <w:spacing w:after="0" w:line="240" w:lineRule="auto"/>
        <w:ind w:firstLine="709"/>
        <w:jc w:val="both"/>
        <w:outlineLvl w:val="0"/>
        <w:rPr>
          <w:rFonts w:ascii="Times New Roman" w:hAnsi="Times New Roman"/>
          <w:sz w:val="24"/>
          <w:szCs w:val="24"/>
        </w:rPr>
      </w:pPr>
      <w:r w:rsidRPr="009E19C4">
        <w:rPr>
          <w:rFonts w:ascii="Times New Roman" w:hAnsi="Times New Roman"/>
          <w:sz w:val="24"/>
          <w:szCs w:val="24"/>
        </w:rPr>
        <w:t>Аукцион, в котором принял участие только один участник, признается не состоявшимся.</w:t>
      </w:r>
    </w:p>
    <w:p w:rsidR="00795D37" w:rsidRPr="009E19C4" w:rsidRDefault="00795D37" w:rsidP="00795D37">
      <w:pPr>
        <w:pStyle w:val="a3"/>
        <w:ind w:firstLine="709"/>
        <w:jc w:val="both"/>
        <w:rPr>
          <w:rFonts w:ascii="Times New Roman" w:hAnsi="Times New Roman"/>
          <w:sz w:val="24"/>
          <w:szCs w:val="24"/>
        </w:rPr>
      </w:pPr>
      <w:r w:rsidRPr="009E19C4">
        <w:rPr>
          <w:rFonts w:ascii="Times New Roman" w:eastAsia="Calibri" w:hAnsi="Times New Roman"/>
          <w:b/>
          <w:sz w:val="24"/>
          <w:szCs w:val="24"/>
          <w:lang w:eastAsia="ru-RU"/>
        </w:rPr>
        <w:t>1.</w:t>
      </w:r>
      <w:r w:rsidR="001F4A4A" w:rsidRPr="009E19C4">
        <w:rPr>
          <w:rFonts w:ascii="Times New Roman" w:eastAsia="Calibri" w:hAnsi="Times New Roman"/>
          <w:b/>
          <w:sz w:val="24"/>
          <w:szCs w:val="24"/>
          <w:lang w:eastAsia="ru-RU"/>
        </w:rPr>
        <w:t>7</w:t>
      </w:r>
      <w:r w:rsidRPr="009E19C4">
        <w:rPr>
          <w:rFonts w:ascii="Times New Roman" w:eastAsia="Calibri" w:hAnsi="Times New Roman"/>
          <w:b/>
          <w:sz w:val="24"/>
          <w:szCs w:val="24"/>
          <w:lang w:eastAsia="ru-RU"/>
        </w:rPr>
        <w:t>.Срок, место и порядок представления информационного сообщения</w:t>
      </w:r>
      <w:r w:rsidRPr="009E19C4">
        <w:rPr>
          <w:rFonts w:ascii="Times New Roman" w:eastAsia="Calibri" w:hAnsi="Times New Roman"/>
          <w:sz w:val="24"/>
          <w:szCs w:val="24"/>
          <w:lang w:eastAsia="ru-RU"/>
        </w:rPr>
        <w:t xml:space="preserve">, </w:t>
      </w:r>
      <w:r w:rsidRPr="009E19C4">
        <w:rPr>
          <w:rFonts w:ascii="Times New Roman" w:eastAsia="Calibri" w:hAnsi="Times New Roman"/>
          <w:b/>
          <w:sz w:val="24"/>
          <w:szCs w:val="24"/>
          <w:lang w:eastAsia="ru-RU"/>
        </w:rPr>
        <w:t>электронный адрес сайта в информационно-телекоммуникационной сети Интернет, на котором размещается информационное сообщение</w:t>
      </w:r>
      <w:r w:rsidRPr="009E19C4">
        <w:rPr>
          <w:rFonts w:ascii="Times New Roman" w:eastAsia="Calibri" w:hAnsi="Times New Roman"/>
          <w:sz w:val="24"/>
          <w:szCs w:val="24"/>
          <w:lang w:eastAsia="ru-RU"/>
        </w:rPr>
        <w:t>: информационное сообщение размещается на</w:t>
      </w:r>
      <w:r w:rsidRPr="009E19C4">
        <w:rPr>
          <w:rFonts w:ascii="Times New Roman" w:hAnsi="Times New Roman"/>
          <w:sz w:val="24"/>
          <w:szCs w:val="24"/>
        </w:rPr>
        <w:t xml:space="preserve"> официальн</w:t>
      </w:r>
      <w:r w:rsidR="006204CC" w:rsidRPr="009E19C4">
        <w:rPr>
          <w:rFonts w:ascii="Times New Roman" w:hAnsi="Times New Roman"/>
          <w:sz w:val="24"/>
          <w:szCs w:val="24"/>
        </w:rPr>
        <w:t>ом</w:t>
      </w:r>
      <w:r w:rsidRPr="009E19C4">
        <w:rPr>
          <w:rFonts w:ascii="Times New Roman" w:hAnsi="Times New Roman"/>
          <w:sz w:val="24"/>
          <w:szCs w:val="24"/>
        </w:rPr>
        <w:t xml:space="preserve"> сайт</w:t>
      </w:r>
      <w:r w:rsidR="006204CC" w:rsidRPr="009E19C4">
        <w:rPr>
          <w:rFonts w:ascii="Times New Roman" w:hAnsi="Times New Roman"/>
          <w:sz w:val="24"/>
          <w:szCs w:val="24"/>
        </w:rPr>
        <w:t>е</w:t>
      </w:r>
      <w:r w:rsidRPr="009E19C4">
        <w:rPr>
          <w:rFonts w:ascii="Times New Roman" w:hAnsi="Times New Roman"/>
          <w:sz w:val="24"/>
          <w:szCs w:val="24"/>
        </w:rPr>
        <w:t xml:space="preserve"> торгов</w:t>
      </w:r>
      <w:r w:rsidR="007E2FAF" w:rsidRPr="009E19C4">
        <w:rPr>
          <w:rFonts w:ascii="Times New Roman" w:hAnsi="Times New Roman"/>
          <w:sz w:val="24"/>
          <w:szCs w:val="24"/>
        </w:rPr>
        <w:t xml:space="preserve"> </w:t>
      </w:r>
      <w:r w:rsidR="006204CC" w:rsidRPr="009E19C4">
        <w:rPr>
          <w:rFonts w:ascii="Times New Roman" w:hAnsi="Times New Roman"/>
          <w:sz w:val="24"/>
          <w:szCs w:val="24"/>
          <w:lang w:val="en-US"/>
        </w:rPr>
        <w:t>www</w:t>
      </w:r>
      <w:r w:rsidR="006204CC" w:rsidRPr="009E19C4">
        <w:rPr>
          <w:rFonts w:ascii="Times New Roman" w:hAnsi="Times New Roman"/>
          <w:sz w:val="24"/>
          <w:szCs w:val="24"/>
        </w:rPr>
        <w:t>.</w:t>
      </w:r>
      <w:proofErr w:type="spellStart"/>
      <w:r w:rsidR="006204CC" w:rsidRPr="009E19C4">
        <w:rPr>
          <w:rFonts w:ascii="Times New Roman" w:hAnsi="Times New Roman"/>
          <w:sz w:val="24"/>
          <w:szCs w:val="24"/>
          <w:lang w:val="en-US"/>
        </w:rPr>
        <w:t>torgi</w:t>
      </w:r>
      <w:proofErr w:type="spellEnd"/>
      <w:r w:rsidR="006204CC" w:rsidRPr="009E19C4">
        <w:rPr>
          <w:rFonts w:ascii="Times New Roman" w:hAnsi="Times New Roman"/>
          <w:sz w:val="24"/>
          <w:szCs w:val="24"/>
        </w:rPr>
        <w:t>.</w:t>
      </w:r>
      <w:proofErr w:type="spellStart"/>
      <w:r w:rsidR="006204CC" w:rsidRPr="009E19C4">
        <w:rPr>
          <w:rFonts w:ascii="Times New Roman" w:hAnsi="Times New Roman"/>
          <w:sz w:val="24"/>
          <w:szCs w:val="24"/>
          <w:lang w:val="en-US"/>
        </w:rPr>
        <w:t>gov</w:t>
      </w:r>
      <w:proofErr w:type="spellEnd"/>
      <w:r w:rsidR="006204CC" w:rsidRPr="009E19C4">
        <w:rPr>
          <w:rFonts w:ascii="Times New Roman" w:hAnsi="Times New Roman"/>
          <w:sz w:val="24"/>
          <w:szCs w:val="24"/>
        </w:rPr>
        <w:t>.</w:t>
      </w:r>
      <w:proofErr w:type="spellStart"/>
      <w:r w:rsidR="006204CC" w:rsidRPr="009E19C4">
        <w:rPr>
          <w:rFonts w:ascii="Times New Roman" w:hAnsi="Times New Roman"/>
          <w:sz w:val="24"/>
          <w:szCs w:val="24"/>
          <w:lang w:val="en-US"/>
        </w:rPr>
        <w:t>ru</w:t>
      </w:r>
      <w:proofErr w:type="spellEnd"/>
      <w:r w:rsidR="006204CC" w:rsidRPr="009E19C4">
        <w:rPr>
          <w:rFonts w:ascii="Times New Roman" w:hAnsi="Times New Roman"/>
          <w:sz w:val="24"/>
          <w:szCs w:val="24"/>
        </w:rPr>
        <w:t xml:space="preserve">, </w:t>
      </w:r>
      <w:r w:rsidR="007E2FAF" w:rsidRPr="009E19C4">
        <w:rPr>
          <w:rFonts w:ascii="Times New Roman" w:hAnsi="Times New Roman"/>
          <w:sz w:val="24"/>
          <w:szCs w:val="24"/>
        </w:rPr>
        <w:t>на официальном сайте муниципального образования «</w:t>
      </w:r>
      <w:proofErr w:type="spellStart"/>
      <w:r w:rsidR="00B226AD">
        <w:rPr>
          <w:rFonts w:ascii="Times New Roman" w:hAnsi="Times New Roman"/>
          <w:sz w:val="24"/>
          <w:szCs w:val="24"/>
        </w:rPr>
        <w:t>Кунашакский</w:t>
      </w:r>
      <w:proofErr w:type="spellEnd"/>
      <w:r w:rsidR="00B226AD">
        <w:rPr>
          <w:rFonts w:ascii="Times New Roman" w:hAnsi="Times New Roman"/>
          <w:sz w:val="24"/>
          <w:szCs w:val="24"/>
        </w:rPr>
        <w:t xml:space="preserve"> муниципальный </w:t>
      </w:r>
      <w:r w:rsidR="007E2FAF" w:rsidRPr="009E19C4">
        <w:rPr>
          <w:rFonts w:ascii="Times New Roman" w:hAnsi="Times New Roman"/>
          <w:sz w:val="24"/>
          <w:szCs w:val="24"/>
        </w:rPr>
        <w:t xml:space="preserve">район» </w:t>
      </w:r>
      <w:hyperlink r:id="rId13" w:history="1">
        <w:r w:rsidR="00B226AD" w:rsidRPr="00375F29">
          <w:rPr>
            <w:rStyle w:val="a9"/>
            <w:rFonts w:ascii="Times New Roman" w:hAnsi="Times New Roman"/>
            <w:sz w:val="24"/>
            <w:szCs w:val="24"/>
            <w:lang w:val="en-US"/>
          </w:rPr>
          <w:t>www</w:t>
        </w:r>
        <w:r w:rsidR="00B226AD" w:rsidRPr="00375F29">
          <w:rPr>
            <w:rStyle w:val="a9"/>
            <w:rFonts w:ascii="Times New Roman" w:hAnsi="Times New Roman"/>
            <w:sz w:val="24"/>
            <w:szCs w:val="24"/>
          </w:rPr>
          <w:t>.</w:t>
        </w:r>
        <w:proofErr w:type="spellStart"/>
        <w:r w:rsidR="00B226AD" w:rsidRPr="00375F29">
          <w:rPr>
            <w:rStyle w:val="a9"/>
            <w:rFonts w:ascii="Times New Roman" w:hAnsi="Times New Roman"/>
            <w:sz w:val="24"/>
            <w:szCs w:val="24"/>
            <w:lang w:val="en-US"/>
          </w:rPr>
          <w:t>kunashak</w:t>
        </w:r>
        <w:proofErr w:type="spellEnd"/>
        <w:r w:rsidR="00B226AD" w:rsidRPr="00375F29">
          <w:rPr>
            <w:rStyle w:val="a9"/>
            <w:rFonts w:ascii="Times New Roman" w:hAnsi="Times New Roman"/>
            <w:sz w:val="24"/>
            <w:szCs w:val="24"/>
          </w:rPr>
          <w:t>.</w:t>
        </w:r>
        <w:proofErr w:type="spellStart"/>
        <w:r w:rsidR="00B226AD" w:rsidRPr="00375F29">
          <w:rPr>
            <w:rStyle w:val="a9"/>
            <w:rFonts w:ascii="Times New Roman" w:hAnsi="Times New Roman"/>
            <w:sz w:val="24"/>
            <w:szCs w:val="24"/>
            <w:lang w:val="en-US"/>
          </w:rPr>
          <w:t>ru</w:t>
        </w:r>
        <w:proofErr w:type="spellEnd"/>
      </w:hyperlink>
      <w:r w:rsidR="007E2FAF" w:rsidRPr="009E19C4">
        <w:rPr>
          <w:rFonts w:ascii="Times New Roman" w:hAnsi="Times New Roman"/>
          <w:b/>
          <w:sz w:val="24"/>
          <w:szCs w:val="24"/>
        </w:rPr>
        <w:t xml:space="preserve">  </w:t>
      </w:r>
      <w:r w:rsidRPr="009E19C4">
        <w:rPr>
          <w:rFonts w:ascii="Times New Roman" w:hAnsi="Times New Roman"/>
          <w:sz w:val="24"/>
          <w:szCs w:val="24"/>
        </w:rPr>
        <w:t>и на электронной площадке.</w:t>
      </w:r>
      <w:r w:rsidR="0019626B" w:rsidRPr="009E19C4">
        <w:rPr>
          <w:rFonts w:ascii="Times New Roman" w:hAnsi="Times New Roman"/>
          <w:sz w:val="24"/>
          <w:szCs w:val="24"/>
        </w:rPr>
        <w:t xml:space="preserve"> </w:t>
      </w:r>
      <w:r w:rsidRPr="009E19C4">
        <w:rPr>
          <w:rFonts w:ascii="Times New Roman" w:hAnsi="Times New Roman"/>
          <w:sz w:val="24"/>
          <w:szCs w:val="24"/>
        </w:rPr>
        <w:t>С информационным сообщением можно ознакомиться 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p>
    <w:p w:rsidR="00795D37" w:rsidRPr="009E19C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9E19C4">
        <w:rPr>
          <w:rFonts w:ascii="Times New Roman" w:eastAsia="Calibri" w:hAnsi="Times New Roman"/>
          <w:b/>
          <w:sz w:val="24"/>
          <w:szCs w:val="24"/>
          <w:lang w:eastAsia="ru-RU"/>
        </w:rPr>
        <w:t>1.</w:t>
      </w:r>
      <w:r w:rsidR="001F4A4A" w:rsidRPr="009E19C4">
        <w:rPr>
          <w:rFonts w:ascii="Times New Roman" w:eastAsia="Calibri" w:hAnsi="Times New Roman"/>
          <w:b/>
          <w:sz w:val="24"/>
          <w:szCs w:val="24"/>
          <w:lang w:eastAsia="ru-RU"/>
        </w:rPr>
        <w:t>8</w:t>
      </w:r>
      <w:r w:rsidRPr="009E19C4">
        <w:rPr>
          <w:rFonts w:ascii="Times New Roman" w:eastAsia="Calibri" w:hAnsi="Times New Roman"/>
          <w:b/>
          <w:sz w:val="24"/>
          <w:szCs w:val="24"/>
          <w:lang w:eastAsia="ru-RU"/>
        </w:rPr>
        <w:t>.Порядок ознакомления участников торгов с условиями договора</w:t>
      </w:r>
      <w:r w:rsidRPr="009E19C4">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9E19C4" w:rsidRDefault="00795D37" w:rsidP="00795D37">
      <w:pPr>
        <w:autoSpaceDE w:val="0"/>
        <w:autoSpaceDN w:val="0"/>
        <w:adjustRightInd w:val="0"/>
        <w:spacing w:after="0" w:line="240" w:lineRule="auto"/>
        <w:ind w:firstLine="709"/>
        <w:jc w:val="both"/>
        <w:rPr>
          <w:rFonts w:ascii="Times New Roman" w:eastAsia="Calibri" w:hAnsi="Times New Roman"/>
          <w:sz w:val="24"/>
          <w:szCs w:val="24"/>
          <w:lang w:eastAsia="ru-RU"/>
        </w:rPr>
      </w:pPr>
      <w:r w:rsidRPr="009E19C4">
        <w:rPr>
          <w:rFonts w:ascii="Times New Roman" w:eastAsia="Calibri" w:hAnsi="Times New Roman"/>
          <w:sz w:val="24"/>
          <w:szCs w:val="24"/>
          <w:lang w:eastAsia="ru-RU"/>
        </w:rPr>
        <w:t>1.</w:t>
      </w:r>
      <w:r w:rsidR="001F4A4A" w:rsidRPr="009E19C4">
        <w:rPr>
          <w:rFonts w:ascii="Times New Roman" w:eastAsia="Calibri" w:hAnsi="Times New Roman"/>
          <w:sz w:val="24"/>
          <w:szCs w:val="24"/>
          <w:lang w:eastAsia="ru-RU"/>
        </w:rPr>
        <w:t>8</w:t>
      </w:r>
      <w:r w:rsidRPr="009E19C4">
        <w:rPr>
          <w:rFonts w:ascii="Times New Roman" w:eastAsia="Calibri" w:hAnsi="Times New Roman"/>
          <w:sz w:val="24"/>
          <w:szCs w:val="24"/>
          <w:lang w:eastAsia="ru-RU"/>
        </w:rPr>
        <w:t xml:space="preserve">.1. С условиями договора заключаемого по итогам проведения торгов, можно ознакомиться </w:t>
      </w:r>
      <w:r w:rsidRPr="009E19C4">
        <w:rPr>
          <w:rFonts w:ascii="Times New Roman" w:hAnsi="Times New Roman"/>
          <w:sz w:val="24"/>
          <w:szCs w:val="24"/>
        </w:rPr>
        <w:t>с даты размещения информационного сообщения на официальных сайтах торгов до даты окончания срока приема заявок на участие в аукционе на официальных сайтах торгов и на электронной площадке</w:t>
      </w:r>
      <w:r w:rsidRPr="009E19C4">
        <w:rPr>
          <w:rFonts w:ascii="Times New Roman" w:eastAsia="Calibri" w:hAnsi="Times New Roman"/>
          <w:sz w:val="24"/>
          <w:szCs w:val="24"/>
          <w:lang w:eastAsia="ru-RU"/>
        </w:rPr>
        <w:t>.</w:t>
      </w:r>
    </w:p>
    <w:p w:rsidR="00795D37" w:rsidRPr="009E19C4" w:rsidRDefault="00795D37" w:rsidP="00795D37">
      <w:pPr>
        <w:autoSpaceDE w:val="0"/>
        <w:autoSpaceDN w:val="0"/>
        <w:adjustRightInd w:val="0"/>
        <w:spacing w:after="0" w:line="240" w:lineRule="auto"/>
        <w:ind w:firstLine="709"/>
        <w:jc w:val="both"/>
        <w:rPr>
          <w:rFonts w:ascii="Times New Roman" w:hAnsi="Times New Roman"/>
          <w:sz w:val="24"/>
          <w:szCs w:val="24"/>
        </w:rPr>
      </w:pPr>
      <w:r w:rsidRPr="009E19C4">
        <w:rPr>
          <w:rFonts w:ascii="Times New Roman" w:eastAsia="Calibri" w:hAnsi="Times New Roman"/>
          <w:sz w:val="24"/>
          <w:szCs w:val="24"/>
          <w:lang w:eastAsia="ru-RU"/>
        </w:rPr>
        <w:t>1.</w:t>
      </w:r>
      <w:r w:rsidR="001F4A4A" w:rsidRPr="009E19C4">
        <w:rPr>
          <w:rFonts w:ascii="Times New Roman" w:eastAsia="Calibri" w:hAnsi="Times New Roman"/>
          <w:sz w:val="24"/>
          <w:szCs w:val="24"/>
          <w:lang w:eastAsia="ru-RU"/>
        </w:rPr>
        <w:t>8</w:t>
      </w:r>
      <w:r w:rsidRPr="009E19C4">
        <w:rPr>
          <w:rFonts w:ascii="Times New Roman" w:eastAsia="Calibri" w:hAnsi="Times New Roman"/>
          <w:sz w:val="24"/>
          <w:szCs w:val="24"/>
          <w:lang w:eastAsia="ru-RU"/>
        </w:rPr>
        <w:t>.2.</w:t>
      </w:r>
      <w:r w:rsidRPr="009E19C4">
        <w:rPr>
          <w:rFonts w:ascii="Times New Roman" w:hAnsi="Times New Roman"/>
          <w:sz w:val="24"/>
          <w:szCs w:val="24"/>
        </w:rPr>
        <w:t xml:space="preserve"> 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sidRPr="009E19C4">
        <w:rPr>
          <w:rFonts w:ascii="Times New Roman" w:hAnsi="Times New Roman"/>
          <w:sz w:val="24"/>
          <w:szCs w:val="24"/>
        </w:rPr>
        <w:t>Оператора</w:t>
      </w:r>
      <w:r w:rsidRPr="009E19C4">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sidRPr="009E19C4">
        <w:rPr>
          <w:rFonts w:ascii="Times New Roman" w:hAnsi="Times New Roman"/>
          <w:sz w:val="24"/>
          <w:szCs w:val="24"/>
        </w:rPr>
        <w:t>Оператору</w:t>
      </w:r>
      <w:r w:rsidRPr="009E19C4">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795D37" w:rsidRPr="009E19C4" w:rsidRDefault="00795D37" w:rsidP="00795D37">
      <w:pPr>
        <w:pStyle w:val="3"/>
        <w:ind w:firstLine="709"/>
        <w:outlineLvl w:val="0"/>
        <w:rPr>
          <w:sz w:val="24"/>
        </w:rPr>
      </w:pPr>
      <w:r w:rsidRPr="009E19C4">
        <w:rPr>
          <w:sz w:val="24"/>
        </w:rPr>
        <w:lastRenderedPageBreak/>
        <w:t>1.</w:t>
      </w:r>
      <w:r w:rsidR="001F4A4A" w:rsidRPr="009E19C4">
        <w:rPr>
          <w:sz w:val="24"/>
        </w:rPr>
        <w:t>8</w:t>
      </w:r>
      <w:r w:rsidRPr="009E19C4">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9E19C4">
        <w:rPr>
          <w:sz w:val="24"/>
        </w:rPr>
        <w:t>на электронный адрес Продавца</w:t>
      </w:r>
      <w:r w:rsidRPr="009E19C4">
        <w:rPr>
          <w:sz w:val="24"/>
        </w:rPr>
        <w:t xml:space="preserve"> не позднее чем за два рабочих дня до даты окончания срока подачи заявок на участие в аукционе.</w:t>
      </w:r>
    </w:p>
    <w:p w:rsidR="00795D37" w:rsidRPr="009E19C4" w:rsidRDefault="00795D37" w:rsidP="00795D37">
      <w:pPr>
        <w:spacing w:after="0" w:line="240" w:lineRule="auto"/>
        <w:ind w:firstLine="709"/>
        <w:jc w:val="both"/>
        <w:rPr>
          <w:rFonts w:ascii="Times New Roman" w:hAnsi="Times New Roman"/>
          <w:sz w:val="24"/>
          <w:szCs w:val="24"/>
          <w:lang w:eastAsia="ru-RU"/>
        </w:rPr>
      </w:pPr>
      <w:r w:rsidRPr="009E19C4">
        <w:rPr>
          <w:rFonts w:ascii="Times New Roman" w:hAnsi="Times New Roman"/>
          <w:sz w:val="24"/>
          <w:szCs w:val="24"/>
        </w:rPr>
        <w:t>1.</w:t>
      </w:r>
      <w:r w:rsidR="001F4A4A" w:rsidRPr="009E19C4">
        <w:rPr>
          <w:rFonts w:ascii="Times New Roman" w:hAnsi="Times New Roman"/>
          <w:sz w:val="24"/>
          <w:szCs w:val="24"/>
        </w:rPr>
        <w:t>8</w:t>
      </w:r>
      <w:r w:rsidRPr="009E19C4">
        <w:rPr>
          <w:rFonts w:ascii="Times New Roman" w:hAnsi="Times New Roman"/>
          <w:sz w:val="24"/>
          <w:szCs w:val="24"/>
        </w:rPr>
        <w:t>.</w:t>
      </w:r>
      <w:r w:rsidR="001F4A4A" w:rsidRPr="009E19C4">
        <w:rPr>
          <w:rFonts w:ascii="Times New Roman" w:hAnsi="Times New Roman"/>
          <w:sz w:val="24"/>
          <w:szCs w:val="24"/>
        </w:rPr>
        <w:t>4</w:t>
      </w:r>
      <w:r w:rsidRPr="009E19C4">
        <w:rPr>
          <w:rFonts w:ascii="Times New Roman" w:hAnsi="Times New Roman"/>
          <w:sz w:val="24"/>
          <w:szCs w:val="24"/>
        </w:rPr>
        <w:t>. </w:t>
      </w:r>
      <w:r w:rsidRPr="009E19C4">
        <w:rPr>
          <w:rFonts w:ascii="Times New Roman" w:hAnsi="Times New Roman"/>
          <w:sz w:val="24"/>
          <w:szCs w:val="24"/>
          <w:lang w:eastAsia="ru-RU"/>
        </w:rPr>
        <w:t>Документооборот</w:t>
      </w:r>
      <w:r w:rsidR="00882CC6">
        <w:rPr>
          <w:rFonts w:ascii="Times New Roman" w:hAnsi="Times New Roman"/>
          <w:sz w:val="24"/>
          <w:szCs w:val="24"/>
          <w:lang w:eastAsia="ru-RU"/>
        </w:rPr>
        <w:t xml:space="preserve"> </w:t>
      </w:r>
      <w:r w:rsidRPr="009E19C4">
        <w:rPr>
          <w:rFonts w:ascii="Times New Roman" w:hAnsi="Times New Roman"/>
          <w:sz w:val="24"/>
          <w:szCs w:val="24"/>
          <w:lang w:eastAsia="ru-RU"/>
        </w:rPr>
        <w:t xml:space="preserve">между Претендентами, участниками торгов, Продавцом  и </w:t>
      </w:r>
      <w:r w:rsidR="009F71B0" w:rsidRPr="009E19C4">
        <w:rPr>
          <w:rFonts w:ascii="Times New Roman" w:hAnsi="Times New Roman"/>
          <w:sz w:val="24"/>
          <w:szCs w:val="24"/>
          <w:lang w:eastAsia="ru-RU"/>
        </w:rPr>
        <w:t>Оператором</w:t>
      </w:r>
      <w:r w:rsidRPr="009E19C4">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sidRPr="009E19C4">
        <w:rPr>
          <w:rFonts w:ascii="Times New Roman" w:hAnsi="Times New Roman"/>
          <w:sz w:val="24"/>
          <w:szCs w:val="24"/>
          <w:lang w:eastAsia="ru-RU"/>
        </w:rPr>
        <w:t>ператора</w:t>
      </w:r>
      <w:r w:rsidRPr="009E19C4">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sidRPr="009E19C4">
        <w:rPr>
          <w:rFonts w:ascii="Times New Roman" w:hAnsi="Times New Roman"/>
          <w:sz w:val="24"/>
          <w:szCs w:val="24"/>
          <w:lang w:eastAsia="ru-RU"/>
        </w:rPr>
        <w:t>ператором</w:t>
      </w:r>
      <w:r w:rsidRPr="009E19C4">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w:t>
      </w:r>
      <w:r w:rsidR="009F71B0" w:rsidRPr="009E19C4">
        <w:rPr>
          <w:rFonts w:ascii="Times New Roman" w:hAnsi="Times New Roman"/>
          <w:sz w:val="24"/>
          <w:szCs w:val="24"/>
          <w:lang w:eastAsia="ru-RU"/>
        </w:rPr>
        <w:t>Оператора</w:t>
      </w:r>
      <w:r w:rsidRPr="009E19C4">
        <w:rPr>
          <w:rFonts w:ascii="Times New Roman" w:hAnsi="Times New Roman"/>
          <w:sz w:val="24"/>
          <w:szCs w:val="24"/>
          <w:lang w:eastAsia="ru-RU"/>
        </w:rPr>
        <w:t xml:space="preserve">). </w:t>
      </w:r>
    </w:p>
    <w:p w:rsidR="00795D37" w:rsidRPr="009E19C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E19C4">
        <w:rPr>
          <w:rFonts w:eastAsia="Calibri"/>
          <w:sz w:val="24"/>
          <w:szCs w:val="24"/>
          <w:lang w:val="ru-RU" w:eastAsia="ru-RU"/>
        </w:rPr>
        <w:t>1.</w:t>
      </w:r>
      <w:r w:rsidR="001F4A4A" w:rsidRPr="009E19C4">
        <w:rPr>
          <w:rFonts w:eastAsia="Calibri"/>
          <w:sz w:val="24"/>
          <w:szCs w:val="24"/>
          <w:lang w:val="ru-RU" w:eastAsia="ru-RU"/>
        </w:rPr>
        <w:t>9</w:t>
      </w:r>
      <w:r w:rsidRPr="009E19C4">
        <w:rPr>
          <w:rFonts w:eastAsia="Calibri"/>
          <w:sz w:val="24"/>
          <w:szCs w:val="24"/>
          <w:lang w:val="ru-RU" w:eastAsia="ru-RU"/>
        </w:rPr>
        <w:t>.</w:t>
      </w:r>
      <w:r w:rsidRPr="009E19C4">
        <w:rPr>
          <w:b w:val="0"/>
          <w:sz w:val="24"/>
          <w:szCs w:val="24"/>
          <w:lang w:val="ru-RU"/>
        </w:rPr>
        <w:t>Продав</w:t>
      </w:r>
      <w:r w:rsidR="00041BDB" w:rsidRPr="009E19C4">
        <w:rPr>
          <w:b w:val="0"/>
          <w:sz w:val="24"/>
          <w:szCs w:val="24"/>
          <w:lang w:val="ru-RU"/>
        </w:rPr>
        <w:t>е</w:t>
      </w:r>
      <w:r w:rsidRPr="009E19C4">
        <w:rPr>
          <w:b w:val="0"/>
          <w:sz w:val="24"/>
          <w:szCs w:val="24"/>
          <w:lang w:val="ru-RU"/>
        </w:rPr>
        <w:t>ц вправе:</w:t>
      </w:r>
    </w:p>
    <w:p w:rsidR="00795D37" w:rsidRPr="009E19C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E19C4">
        <w:rPr>
          <w:b w:val="0"/>
          <w:sz w:val="24"/>
          <w:szCs w:val="24"/>
          <w:lang w:val="ru-RU"/>
        </w:rPr>
        <w:t>-отказаться от проведения аукциона</w:t>
      </w:r>
      <w:r w:rsidR="0019626B" w:rsidRPr="009E19C4">
        <w:rPr>
          <w:b w:val="0"/>
          <w:sz w:val="24"/>
          <w:szCs w:val="24"/>
          <w:lang w:val="ru-RU"/>
        </w:rPr>
        <w:t xml:space="preserve"> </w:t>
      </w:r>
      <w:r w:rsidRPr="009E19C4">
        <w:rPr>
          <w:b w:val="0"/>
          <w:sz w:val="24"/>
          <w:szCs w:val="24"/>
          <w:lang w:val="ru-RU"/>
        </w:rPr>
        <w:t>не позднее чем за 3 (три) дня до даты проведения аукциона.</w:t>
      </w:r>
    </w:p>
    <w:p w:rsidR="00795D37" w:rsidRPr="009E19C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E19C4">
        <w:rPr>
          <w:b w:val="0"/>
          <w:sz w:val="24"/>
          <w:szCs w:val="24"/>
          <w:lang w:val="ru-RU"/>
        </w:rPr>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rsidR="00795D37" w:rsidRPr="009E19C4" w:rsidRDefault="009F71B0"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E19C4">
        <w:rPr>
          <w:b w:val="0"/>
          <w:sz w:val="24"/>
          <w:szCs w:val="24"/>
          <w:lang w:val="ru-RU"/>
        </w:rPr>
        <w:t xml:space="preserve">Оператор </w:t>
      </w:r>
      <w:r w:rsidR="00795D37" w:rsidRPr="009E19C4">
        <w:rPr>
          <w:b w:val="0"/>
          <w:bCs/>
          <w:iCs/>
          <w:sz w:val="24"/>
          <w:szCs w:val="24"/>
          <w:lang w:val="ru-RU"/>
        </w:rPr>
        <w:t>извещает Претендентов об отказе Продавц</w:t>
      </w:r>
      <w:r w:rsidR="004D0434" w:rsidRPr="009E19C4">
        <w:rPr>
          <w:b w:val="0"/>
          <w:bCs/>
          <w:iCs/>
          <w:sz w:val="24"/>
          <w:szCs w:val="24"/>
          <w:lang w:val="ru-RU"/>
        </w:rPr>
        <w:t>а</w:t>
      </w:r>
      <w:r w:rsidR="00795D37" w:rsidRPr="009E19C4">
        <w:rPr>
          <w:b w:val="0"/>
          <w:bCs/>
          <w:iCs/>
          <w:sz w:val="24"/>
          <w:szCs w:val="24"/>
          <w:lang w:val="ru-RU"/>
        </w:rPr>
        <w:t xml:space="preserve"> от проведения аукциона не позднее следующего рабочего </w:t>
      </w:r>
      <w:r w:rsidR="00795D37" w:rsidRPr="009E19C4">
        <w:rPr>
          <w:b w:val="0"/>
          <w:sz w:val="24"/>
          <w:szCs w:val="24"/>
          <w:lang w:val="ru-RU"/>
        </w:rPr>
        <w:t>дня со дня принятия соответствующего решения путем направления указанного сообщения в «личный кабинет» Претендентов.</w:t>
      </w:r>
    </w:p>
    <w:p w:rsidR="00795D37" w:rsidRPr="009E19C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E19C4">
        <w:rPr>
          <w:b w:val="0"/>
          <w:sz w:val="24"/>
          <w:szCs w:val="24"/>
          <w:lang w:val="ru-RU"/>
        </w:rPr>
        <w:t xml:space="preserve">-принять решение о внесении изменений в информационное сообщение и (или) документацию об аукционе не позднее, чем за </w:t>
      </w:r>
      <w:r w:rsidR="00812A19" w:rsidRPr="009E19C4">
        <w:rPr>
          <w:b w:val="0"/>
          <w:sz w:val="24"/>
          <w:szCs w:val="24"/>
          <w:lang w:val="ru-RU"/>
        </w:rPr>
        <w:t>3</w:t>
      </w:r>
      <w:r w:rsidRPr="009E19C4">
        <w:rPr>
          <w:b w:val="0"/>
          <w:sz w:val="24"/>
          <w:szCs w:val="24"/>
          <w:lang w:val="ru-RU"/>
        </w:rPr>
        <w:t xml:space="preserve"> (</w:t>
      </w:r>
      <w:r w:rsidR="00812A19" w:rsidRPr="009E19C4">
        <w:rPr>
          <w:b w:val="0"/>
          <w:sz w:val="24"/>
          <w:szCs w:val="24"/>
          <w:lang w:val="ru-RU"/>
        </w:rPr>
        <w:t>три) дня</w:t>
      </w:r>
      <w:r w:rsidRPr="009E19C4">
        <w:rPr>
          <w:b w:val="0"/>
          <w:sz w:val="24"/>
          <w:szCs w:val="24"/>
          <w:lang w:val="ru-RU"/>
        </w:rPr>
        <w:t xml:space="preserve"> до даты окончания срока подачи заявок на участие в аукционе. </w:t>
      </w:r>
    </w:p>
    <w:p w:rsidR="00795D37" w:rsidRPr="009E19C4" w:rsidRDefault="00795D37" w:rsidP="00795D37">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9E19C4">
        <w:rPr>
          <w:b w:val="0"/>
          <w:sz w:val="24"/>
          <w:szCs w:val="24"/>
          <w:lang w:val="ru-RU"/>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795D37" w:rsidRPr="009E19C4" w:rsidRDefault="00795D37" w:rsidP="00795D37">
      <w:pPr>
        <w:pStyle w:val="a3"/>
        <w:ind w:firstLine="709"/>
        <w:jc w:val="both"/>
        <w:rPr>
          <w:rFonts w:ascii="Times New Roman" w:hAnsi="Times New Roman"/>
          <w:bCs/>
          <w:sz w:val="24"/>
          <w:szCs w:val="24"/>
        </w:rPr>
      </w:pPr>
      <w:r w:rsidRPr="009E19C4">
        <w:rPr>
          <w:rFonts w:ascii="Times New Roman" w:hAnsi="Times New Roman"/>
          <w:sz w:val="24"/>
          <w:szCs w:val="24"/>
        </w:rPr>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w:t>
      </w:r>
      <w:r w:rsidR="004D0434" w:rsidRPr="009E19C4">
        <w:rPr>
          <w:rFonts w:ascii="Times New Roman" w:hAnsi="Times New Roman"/>
          <w:sz w:val="24"/>
          <w:szCs w:val="24"/>
        </w:rPr>
        <w:t>25</w:t>
      </w:r>
      <w:r w:rsidRPr="009E19C4">
        <w:rPr>
          <w:rFonts w:ascii="Times New Roman" w:hAnsi="Times New Roman"/>
          <w:sz w:val="24"/>
          <w:szCs w:val="24"/>
        </w:rPr>
        <w:t xml:space="preserve"> (</w:t>
      </w:r>
      <w:r w:rsidR="004D0434" w:rsidRPr="009E19C4">
        <w:rPr>
          <w:rFonts w:ascii="Times New Roman" w:hAnsi="Times New Roman"/>
          <w:sz w:val="24"/>
          <w:szCs w:val="24"/>
        </w:rPr>
        <w:t>двадцати пяти</w:t>
      </w:r>
      <w:r w:rsidRPr="009E19C4">
        <w:rPr>
          <w:rFonts w:ascii="Times New Roman" w:hAnsi="Times New Roman"/>
          <w:sz w:val="24"/>
          <w:szCs w:val="24"/>
        </w:rPr>
        <w:t>) дней.</w:t>
      </w:r>
      <w:r w:rsidR="0019626B" w:rsidRPr="009E19C4">
        <w:rPr>
          <w:rFonts w:ascii="Times New Roman" w:hAnsi="Times New Roman"/>
          <w:sz w:val="24"/>
          <w:szCs w:val="24"/>
        </w:rPr>
        <w:t xml:space="preserve"> </w:t>
      </w:r>
      <w:r w:rsidRPr="009E19C4">
        <w:rPr>
          <w:rFonts w:ascii="Times New Roman" w:hAnsi="Times New Roman"/>
          <w:bCs/>
          <w:sz w:val="24"/>
          <w:szCs w:val="24"/>
        </w:rPr>
        <w:t>При этом Продав</w:t>
      </w:r>
      <w:r w:rsidR="004D0434" w:rsidRPr="009E19C4">
        <w:rPr>
          <w:rFonts w:ascii="Times New Roman" w:hAnsi="Times New Roman"/>
          <w:bCs/>
          <w:sz w:val="24"/>
          <w:szCs w:val="24"/>
        </w:rPr>
        <w:t>е</w:t>
      </w:r>
      <w:r w:rsidRPr="009E19C4">
        <w:rPr>
          <w:rFonts w:ascii="Times New Roman" w:hAnsi="Times New Roman"/>
          <w:bCs/>
          <w:sz w:val="24"/>
          <w:szCs w:val="24"/>
        </w:rPr>
        <w:t>ц не несут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47630" w:rsidRPr="009E19C4" w:rsidRDefault="00795D37" w:rsidP="007B580B">
      <w:pPr>
        <w:pStyle w:val="ConsPlusNormal"/>
        <w:ind w:firstLine="708"/>
        <w:jc w:val="both"/>
        <w:rPr>
          <w:rFonts w:ascii="Times New Roman" w:hAnsi="Times New Roman" w:cs="Times New Roman"/>
          <w:sz w:val="24"/>
          <w:szCs w:val="24"/>
        </w:rPr>
      </w:pPr>
      <w:r w:rsidRPr="009E19C4">
        <w:rPr>
          <w:rFonts w:ascii="Times New Roman" w:hAnsi="Times New Roman" w:cs="Times New Roman"/>
          <w:b/>
          <w:sz w:val="24"/>
          <w:szCs w:val="24"/>
        </w:rPr>
        <w:t>1.1</w:t>
      </w:r>
      <w:r w:rsidR="001F4A4A" w:rsidRPr="009E19C4">
        <w:rPr>
          <w:rFonts w:ascii="Times New Roman" w:hAnsi="Times New Roman" w:cs="Times New Roman"/>
          <w:b/>
          <w:sz w:val="24"/>
          <w:szCs w:val="24"/>
        </w:rPr>
        <w:t>0</w:t>
      </w:r>
      <w:r w:rsidRPr="009E19C4">
        <w:rPr>
          <w:rFonts w:ascii="Times New Roman" w:hAnsi="Times New Roman" w:cs="Times New Roman"/>
          <w:b/>
          <w:sz w:val="24"/>
          <w:szCs w:val="24"/>
        </w:rPr>
        <w:t>.</w:t>
      </w:r>
      <w:r w:rsidR="00347630" w:rsidRPr="009E19C4">
        <w:rPr>
          <w:rFonts w:ascii="Times New Roman" w:hAnsi="Times New Roman" w:cs="Times New Roman"/>
          <w:sz w:val="24"/>
          <w:szCs w:val="24"/>
        </w:rPr>
        <w:t xml:space="preserve">Договор купли-продажи на имущество  заключается  между продавцом и победителем аукциона  </w:t>
      </w:r>
      <w:r w:rsidR="00347630" w:rsidRPr="009E19C4">
        <w:rPr>
          <w:rFonts w:ascii="Times New Roman" w:hAnsi="Times New Roman" w:cs="Times New Roman"/>
          <w:bCs/>
          <w:sz w:val="24"/>
          <w:szCs w:val="24"/>
        </w:rPr>
        <w:t>в течение пяти рабочих дней с даты подведения итогов аукциона</w:t>
      </w:r>
      <w:r w:rsidR="00347630" w:rsidRPr="009E19C4">
        <w:rPr>
          <w:rFonts w:ascii="Times New Roman" w:hAnsi="Times New Roman" w:cs="Times New Roman"/>
          <w:sz w:val="24"/>
          <w:szCs w:val="24"/>
        </w:rPr>
        <w:t>.</w:t>
      </w:r>
    </w:p>
    <w:p w:rsidR="00795D37" w:rsidRPr="009E19C4" w:rsidRDefault="00795D37" w:rsidP="00F11779">
      <w:pPr>
        <w:pStyle w:val="TextBasTxt"/>
        <w:ind w:firstLine="540"/>
        <w:rPr>
          <w:rFonts w:eastAsia="Times New Roman"/>
          <w:lang w:eastAsia="en-US"/>
        </w:rPr>
      </w:pPr>
      <w:r w:rsidRPr="009E19C4">
        <w:rPr>
          <w:rFonts w:eastAsia="Times New Roman"/>
          <w:lang w:eastAsia="en-US"/>
        </w:rPr>
        <w:t xml:space="preserve">Задаток, внесенный покупателем, засчитывается в оплату приобретенного имущества и перечисляется на счет Продавца  в течение 5 (пяти) дней </w:t>
      </w:r>
      <w:r w:rsidR="001F4A4A" w:rsidRPr="009E19C4">
        <w:rPr>
          <w:rFonts w:eastAsia="Times New Roman"/>
          <w:lang w:eastAsia="en-US"/>
        </w:rPr>
        <w:t>со дня истечения срока, установленного для заключения договора купли-продажи имущества.</w:t>
      </w:r>
    </w:p>
    <w:p w:rsidR="00795D37" w:rsidRPr="009E19C4" w:rsidRDefault="00795D37" w:rsidP="00F11779">
      <w:pPr>
        <w:pStyle w:val="TextBasTxt"/>
        <w:ind w:firstLine="540"/>
        <w:rPr>
          <w:rFonts w:eastAsia="Times New Roman"/>
          <w:lang w:eastAsia="en-US"/>
        </w:rPr>
      </w:pPr>
      <w:r w:rsidRPr="009E19C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sidRPr="009E19C4">
        <w:rPr>
          <w:rFonts w:eastAsia="Times New Roman"/>
          <w:lang w:eastAsia="en-US"/>
        </w:rPr>
        <w:t>о</w:t>
      </w:r>
      <w:r w:rsidRPr="009E19C4">
        <w:rPr>
          <w:rFonts w:eastAsia="Times New Roman"/>
          <w:lang w:eastAsia="en-US"/>
        </w:rPr>
        <w:t>м, победитель утрачивает право на заключение указанного договора, задаток ему не возвращается.</w:t>
      </w:r>
    </w:p>
    <w:p w:rsidR="00795D37" w:rsidRPr="009E19C4" w:rsidRDefault="00F11779" w:rsidP="00F11779">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sz w:val="24"/>
          <w:szCs w:val="24"/>
          <w:lang w:val="ru-RU"/>
        </w:rPr>
      </w:pPr>
      <w:r w:rsidRPr="009E19C4">
        <w:rPr>
          <w:b w:val="0"/>
          <w:sz w:val="24"/>
          <w:szCs w:val="24"/>
          <w:lang w:val="ru-RU"/>
        </w:rPr>
        <w:tab/>
      </w:r>
      <w:r w:rsidR="00795D37" w:rsidRPr="009E19C4">
        <w:rPr>
          <w:b w:val="0"/>
          <w:sz w:val="24"/>
          <w:szCs w:val="24"/>
          <w:lang w:val="ru-RU"/>
        </w:rPr>
        <w:t>При заключении договора изменение условий договора по соглашению сторон или в одностороннем порядке не допускается.</w:t>
      </w:r>
    </w:p>
    <w:p w:rsidR="00D00795" w:rsidRPr="009E19C4" w:rsidRDefault="00D00795" w:rsidP="00D00795">
      <w:pPr>
        <w:spacing w:after="0" w:line="240" w:lineRule="auto"/>
        <w:ind w:firstLine="567"/>
        <w:jc w:val="both"/>
        <w:rPr>
          <w:rFonts w:ascii="Times New Roman" w:hAnsi="Times New Roman"/>
          <w:sz w:val="24"/>
          <w:szCs w:val="24"/>
        </w:rPr>
      </w:pPr>
      <w:r w:rsidRPr="009E19C4">
        <w:rPr>
          <w:rFonts w:ascii="Times New Roman" w:hAnsi="Times New Roman"/>
          <w:sz w:val="24"/>
          <w:szCs w:val="24"/>
        </w:rPr>
        <w:t xml:space="preserve">Оплата имущества производится  единовременно не позднее </w:t>
      </w:r>
      <w:r w:rsidR="00490E18" w:rsidRPr="009E19C4">
        <w:rPr>
          <w:rFonts w:ascii="Times New Roman" w:hAnsi="Times New Roman"/>
          <w:sz w:val="24"/>
          <w:szCs w:val="24"/>
        </w:rPr>
        <w:t>1</w:t>
      </w:r>
      <w:r w:rsidR="001D03ED" w:rsidRPr="001D03ED">
        <w:rPr>
          <w:rFonts w:ascii="Times New Roman" w:hAnsi="Times New Roman"/>
          <w:sz w:val="24"/>
          <w:szCs w:val="24"/>
        </w:rPr>
        <w:t>5</w:t>
      </w:r>
      <w:r w:rsidRPr="009E19C4">
        <w:rPr>
          <w:rFonts w:ascii="Times New Roman" w:hAnsi="Times New Roman"/>
          <w:sz w:val="24"/>
          <w:szCs w:val="24"/>
        </w:rPr>
        <w:t xml:space="preserve">  дней со дня заключения договора купли-продажи путем перечисления денежных средств на счет Продавца, указанный в договоре купли-продажи.</w:t>
      </w:r>
    </w:p>
    <w:p w:rsidR="00D00795" w:rsidRPr="009E19C4" w:rsidRDefault="00D00795" w:rsidP="00D00795">
      <w:pPr>
        <w:spacing w:after="0" w:line="240" w:lineRule="auto"/>
        <w:ind w:firstLine="567"/>
        <w:jc w:val="both"/>
        <w:rPr>
          <w:rFonts w:ascii="Times New Roman" w:hAnsi="Times New Roman"/>
          <w:sz w:val="24"/>
          <w:szCs w:val="24"/>
        </w:rPr>
      </w:pPr>
      <w:r w:rsidRPr="009E19C4">
        <w:rPr>
          <w:rFonts w:ascii="Times New Roman" w:hAnsi="Times New Roman"/>
          <w:sz w:val="24"/>
          <w:szCs w:val="24"/>
        </w:rPr>
        <w:lastRenderedPageBreak/>
        <w:t>Факт оплаты подтверждается выпиской со счета  Продавца о поступлении денежных средств  в размере и сроки, указанные  в договоре купли-продажи.</w:t>
      </w:r>
    </w:p>
    <w:p w:rsidR="00D00795" w:rsidRPr="009E19C4" w:rsidRDefault="00D00795" w:rsidP="00D00795">
      <w:pPr>
        <w:autoSpaceDE w:val="0"/>
        <w:autoSpaceDN w:val="0"/>
        <w:adjustRightInd w:val="0"/>
        <w:spacing w:after="0" w:line="240" w:lineRule="auto"/>
        <w:ind w:firstLine="540"/>
        <w:jc w:val="both"/>
        <w:outlineLvl w:val="1"/>
        <w:rPr>
          <w:rFonts w:ascii="Times New Roman" w:hAnsi="Times New Roman"/>
          <w:sz w:val="24"/>
          <w:szCs w:val="24"/>
        </w:rPr>
      </w:pPr>
      <w:r w:rsidRPr="009E19C4">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4" w:history="1">
        <w:r w:rsidRPr="009E19C4">
          <w:rPr>
            <w:rFonts w:ascii="Times New Roman" w:hAnsi="Times New Roman"/>
            <w:sz w:val="24"/>
            <w:szCs w:val="24"/>
          </w:rPr>
          <w:t>законодательством</w:t>
        </w:r>
      </w:hyperlink>
      <w:r w:rsidRPr="009E19C4">
        <w:rPr>
          <w:rFonts w:ascii="Times New Roman" w:hAnsi="Times New Roman"/>
          <w:sz w:val="24"/>
          <w:szCs w:val="24"/>
        </w:rPr>
        <w:t xml:space="preserve"> Российской Федерации и договором купли-продажи не позднее чем через тридцать дней после дня полной оплаты имущества.</w:t>
      </w:r>
    </w:p>
    <w:p w:rsidR="009402FC" w:rsidRPr="007B580B" w:rsidRDefault="00D00795" w:rsidP="007B580B">
      <w:pPr>
        <w:spacing w:after="0" w:line="240" w:lineRule="auto"/>
        <w:ind w:firstLine="567"/>
        <w:jc w:val="both"/>
        <w:rPr>
          <w:rFonts w:ascii="Times New Roman" w:hAnsi="Times New Roman"/>
          <w:sz w:val="24"/>
          <w:szCs w:val="24"/>
        </w:rPr>
      </w:pPr>
      <w:r w:rsidRPr="009E19C4">
        <w:rPr>
          <w:rFonts w:ascii="Times New Roman" w:hAnsi="Times New Roman"/>
          <w:sz w:val="24"/>
          <w:szCs w:val="24"/>
        </w:rPr>
        <w:t xml:space="preserve">Право собственности на приватизируемый объект недвижимости переходит к </w:t>
      </w:r>
      <w:r w:rsidR="00CA35D9" w:rsidRPr="009E19C4">
        <w:rPr>
          <w:rFonts w:ascii="Times New Roman" w:hAnsi="Times New Roman"/>
          <w:sz w:val="24"/>
          <w:szCs w:val="24"/>
        </w:rPr>
        <w:t>П</w:t>
      </w:r>
      <w:r w:rsidRPr="009E19C4">
        <w:rPr>
          <w:rFonts w:ascii="Times New Roman" w:hAnsi="Times New Roman"/>
          <w:sz w:val="24"/>
          <w:szCs w:val="24"/>
        </w:rPr>
        <w:t>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права собственности  на объект</w:t>
      </w:r>
      <w:r w:rsidR="001F0C18" w:rsidRPr="009E19C4">
        <w:rPr>
          <w:rFonts w:ascii="Times New Roman" w:hAnsi="Times New Roman"/>
          <w:sz w:val="24"/>
          <w:szCs w:val="24"/>
        </w:rPr>
        <w:t>ы</w:t>
      </w:r>
      <w:r w:rsidRPr="009E19C4">
        <w:rPr>
          <w:rFonts w:ascii="Times New Roman" w:hAnsi="Times New Roman"/>
          <w:sz w:val="24"/>
          <w:szCs w:val="24"/>
        </w:rPr>
        <w:t xml:space="preserve"> недвижимости, возлагаются на </w:t>
      </w:r>
      <w:r w:rsidR="00CA35D9" w:rsidRPr="009E19C4">
        <w:rPr>
          <w:rFonts w:ascii="Times New Roman" w:hAnsi="Times New Roman"/>
          <w:sz w:val="24"/>
          <w:szCs w:val="24"/>
        </w:rPr>
        <w:t>П</w:t>
      </w:r>
      <w:r w:rsidRPr="009E19C4">
        <w:rPr>
          <w:rFonts w:ascii="Times New Roman" w:hAnsi="Times New Roman"/>
          <w:sz w:val="24"/>
          <w:szCs w:val="24"/>
        </w:rPr>
        <w:t>окупателя.</w:t>
      </w:r>
    </w:p>
    <w:p w:rsidR="001F4A4A" w:rsidRPr="009E19C4" w:rsidRDefault="00795D37" w:rsidP="007B58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hAnsi="Times New Roman"/>
          <w:b/>
          <w:sz w:val="24"/>
          <w:szCs w:val="24"/>
        </w:rPr>
      </w:pPr>
      <w:r w:rsidRPr="009E19C4">
        <w:rPr>
          <w:rFonts w:ascii="Times New Roman" w:hAnsi="Times New Roman"/>
          <w:b/>
          <w:sz w:val="24"/>
          <w:szCs w:val="24"/>
        </w:rPr>
        <w:t>2. Сроки, время подачи заявок и проведения аукциона</w:t>
      </w:r>
    </w:p>
    <w:p w:rsidR="00795D37" w:rsidRPr="005A6C34" w:rsidRDefault="00795D37" w:rsidP="00490E18">
      <w:pPr>
        <w:spacing w:after="0" w:line="240" w:lineRule="auto"/>
        <w:ind w:firstLine="709"/>
        <w:rPr>
          <w:rFonts w:ascii="Times New Roman" w:hAnsi="Times New Roman"/>
          <w:b/>
          <w:sz w:val="24"/>
          <w:szCs w:val="24"/>
        </w:rPr>
      </w:pPr>
      <w:r w:rsidRPr="00A55D1C">
        <w:rPr>
          <w:rFonts w:ascii="Times New Roman" w:hAnsi="Times New Roman"/>
          <w:sz w:val="24"/>
          <w:szCs w:val="24"/>
        </w:rPr>
        <w:t>2</w:t>
      </w:r>
      <w:r w:rsidRPr="007B580B">
        <w:rPr>
          <w:rFonts w:ascii="Times New Roman" w:hAnsi="Times New Roman"/>
          <w:sz w:val="24"/>
          <w:szCs w:val="24"/>
        </w:rPr>
        <w:t>.1.</w:t>
      </w:r>
      <w:r w:rsidRPr="007B580B">
        <w:rPr>
          <w:rFonts w:ascii="Times New Roman" w:hAnsi="Times New Roman"/>
          <w:b/>
          <w:sz w:val="24"/>
          <w:szCs w:val="24"/>
        </w:rPr>
        <w:t> Начало приема заявок</w:t>
      </w:r>
      <w:r w:rsidRPr="007B580B">
        <w:rPr>
          <w:rFonts w:ascii="Times New Roman" w:hAnsi="Times New Roman"/>
          <w:sz w:val="24"/>
          <w:szCs w:val="24"/>
        </w:rPr>
        <w:t xml:space="preserve"> на участие в аукционе </w:t>
      </w:r>
      <w:r w:rsidRPr="005A6C34">
        <w:rPr>
          <w:rFonts w:ascii="Times New Roman" w:hAnsi="Times New Roman"/>
          <w:sz w:val="24"/>
          <w:szCs w:val="24"/>
        </w:rPr>
        <w:t xml:space="preserve">– </w:t>
      </w:r>
      <w:r w:rsidR="00B2564E">
        <w:rPr>
          <w:rFonts w:ascii="Times New Roman" w:hAnsi="Times New Roman"/>
          <w:sz w:val="24"/>
          <w:szCs w:val="24"/>
        </w:rPr>
        <w:t>17</w:t>
      </w:r>
      <w:r w:rsidR="003621C6" w:rsidRPr="005A6C34">
        <w:rPr>
          <w:rFonts w:ascii="Times New Roman" w:hAnsi="Times New Roman"/>
          <w:b/>
          <w:sz w:val="24"/>
          <w:szCs w:val="24"/>
        </w:rPr>
        <w:t>.</w:t>
      </w:r>
      <w:r w:rsidR="00B2564E">
        <w:rPr>
          <w:rFonts w:ascii="Times New Roman" w:hAnsi="Times New Roman"/>
          <w:b/>
          <w:sz w:val="24"/>
          <w:szCs w:val="24"/>
        </w:rPr>
        <w:t>03</w:t>
      </w:r>
      <w:r w:rsidR="003621C6" w:rsidRPr="005A6C34">
        <w:rPr>
          <w:rFonts w:ascii="Times New Roman" w:hAnsi="Times New Roman"/>
          <w:b/>
          <w:sz w:val="24"/>
          <w:szCs w:val="24"/>
        </w:rPr>
        <w:t>.20</w:t>
      </w:r>
      <w:r w:rsidR="00B2564E">
        <w:rPr>
          <w:rFonts w:ascii="Times New Roman" w:hAnsi="Times New Roman"/>
          <w:b/>
          <w:sz w:val="24"/>
          <w:szCs w:val="24"/>
        </w:rPr>
        <w:t>22</w:t>
      </w:r>
      <w:r w:rsidR="00314115" w:rsidRPr="005A6C34">
        <w:rPr>
          <w:rFonts w:ascii="Times New Roman" w:hAnsi="Times New Roman"/>
          <w:b/>
          <w:sz w:val="24"/>
          <w:szCs w:val="24"/>
        </w:rPr>
        <w:t xml:space="preserve"> </w:t>
      </w:r>
      <w:r w:rsidR="00CF5461" w:rsidRPr="005A6C34">
        <w:rPr>
          <w:rFonts w:ascii="Times New Roman" w:hAnsi="Times New Roman"/>
          <w:b/>
          <w:sz w:val="24"/>
          <w:szCs w:val="24"/>
        </w:rPr>
        <w:t>с</w:t>
      </w:r>
      <w:r w:rsidR="00B40D94" w:rsidRPr="005A6C34">
        <w:rPr>
          <w:rFonts w:ascii="Times New Roman" w:hAnsi="Times New Roman"/>
          <w:b/>
          <w:sz w:val="24"/>
          <w:szCs w:val="24"/>
        </w:rPr>
        <w:t xml:space="preserve"> </w:t>
      </w:r>
      <w:r w:rsidR="00613636" w:rsidRPr="005A6C34">
        <w:rPr>
          <w:rFonts w:ascii="Times New Roman" w:hAnsi="Times New Roman"/>
          <w:b/>
          <w:sz w:val="24"/>
          <w:szCs w:val="24"/>
        </w:rPr>
        <w:t>08</w:t>
      </w:r>
      <w:r w:rsidR="00314115" w:rsidRPr="005A6C34">
        <w:rPr>
          <w:rFonts w:ascii="Times New Roman" w:hAnsi="Times New Roman"/>
          <w:b/>
          <w:sz w:val="24"/>
          <w:szCs w:val="24"/>
        </w:rPr>
        <w:t>.00</w:t>
      </w:r>
      <w:r w:rsidRPr="005A6C34">
        <w:rPr>
          <w:rFonts w:ascii="Times New Roman" w:hAnsi="Times New Roman"/>
          <w:b/>
          <w:sz w:val="24"/>
          <w:szCs w:val="24"/>
        </w:rPr>
        <w:t>.</w:t>
      </w:r>
    </w:p>
    <w:p w:rsidR="00795D37" w:rsidRPr="005A6C34"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5A6C34">
        <w:rPr>
          <w:rFonts w:ascii="Times New Roman" w:hAnsi="Times New Roman"/>
          <w:sz w:val="24"/>
          <w:szCs w:val="24"/>
        </w:rPr>
        <w:t>2.2. </w:t>
      </w:r>
      <w:r w:rsidRPr="005A6C34">
        <w:rPr>
          <w:rFonts w:ascii="Times New Roman" w:hAnsi="Times New Roman"/>
          <w:b/>
          <w:sz w:val="24"/>
          <w:szCs w:val="24"/>
        </w:rPr>
        <w:t>Окончание приема заявок</w:t>
      </w:r>
      <w:r w:rsidRPr="005A6C34">
        <w:rPr>
          <w:rFonts w:ascii="Times New Roman" w:hAnsi="Times New Roman"/>
          <w:sz w:val="24"/>
          <w:szCs w:val="24"/>
        </w:rPr>
        <w:t xml:space="preserve"> на участие в аукционе – </w:t>
      </w:r>
      <w:r w:rsidR="00B2564E">
        <w:rPr>
          <w:rFonts w:ascii="Times New Roman" w:hAnsi="Times New Roman"/>
          <w:b/>
          <w:sz w:val="24"/>
          <w:szCs w:val="24"/>
        </w:rPr>
        <w:t>15.04</w:t>
      </w:r>
      <w:r w:rsidR="00167FBC" w:rsidRPr="005A6C34">
        <w:rPr>
          <w:rFonts w:ascii="Times New Roman" w:hAnsi="Times New Roman"/>
          <w:b/>
          <w:sz w:val="24"/>
          <w:szCs w:val="24"/>
        </w:rPr>
        <w:t>.20</w:t>
      </w:r>
      <w:r w:rsidR="00B2564E">
        <w:rPr>
          <w:rFonts w:ascii="Times New Roman" w:hAnsi="Times New Roman"/>
          <w:b/>
          <w:sz w:val="24"/>
          <w:szCs w:val="24"/>
        </w:rPr>
        <w:t>22</w:t>
      </w:r>
      <w:r w:rsidR="00314115" w:rsidRPr="005A6C34">
        <w:rPr>
          <w:rFonts w:ascii="Times New Roman" w:hAnsi="Times New Roman"/>
          <w:b/>
          <w:sz w:val="24"/>
          <w:szCs w:val="24"/>
        </w:rPr>
        <w:t xml:space="preserve"> </w:t>
      </w:r>
      <w:r w:rsidR="00CF5461" w:rsidRPr="005A6C34">
        <w:rPr>
          <w:rFonts w:ascii="Times New Roman" w:hAnsi="Times New Roman"/>
          <w:b/>
          <w:sz w:val="24"/>
          <w:szCs w:val="24"/>
        </w:rPr>
        <w:t>до</w:t>
      </w:r>
      <w:r w:rsidR="00314115" w:rsidRPr="005A6C34">
        <w:rPr>
          <w:rFonts w:ascii="Times New Roman" w:hAnsi="Times New Roman"/>
          <w:b/>
          <w:sz w:val="24"/>
          <w:szCs w:val="24"/>
        </w:rPr>
        <w:t xml:space="preserve"> </w:t>
      </w:r>
      <w:r w:rsidRPr="005A6C34">
        <w:rPr>
          <w:rFonts w:ascii="Times New Roman" w:hAnsi="Times New Roman"/>
          <w:b/>
          <w:sz w:val="24"/>
          <w:szCs w:val="24"/>
        </w:rPr>
        <w:t>1</w:t>
      </w:r>
      <w:r w:rsidR="00613636" w:rsidRPr="005A6C34">
        <w:rPr>
          <w:rFonts w:ascii="Times New Roman" w:hAnsi="Times New Roman"/>
          <w:b/>
          <w:sz w:val="24"/>
          <w:szCs w:val="24"/>
        </w:rPr>
        <w:t>7</w:t>
      </w:r>
      <w:r w:rsidRPr="005A6C34">
        <w:rPr>
          <w:rFonts w:ascii="Times New Roman" w:hAnsi="Times New Roman"/>
          <w:b/>
          <w:sz w:val="24"/>
          <w:szCs w:val="24"/>
        </w:rPr>
        <w:t>:00.</w:t>
      </w:r>
    </w:p>
    <w:p w:rsidR="00795D37" w:rsidRPr="005A6C34" w:rsidRDefault="00795D37" w:rsidP="00795D3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5A6C34">
        <w:rPr>
          <w:rFonts w:ascii="Times New Roman" w:hAnsi="Times New Roman"/>
          <w:sz w:val="24"/>
          <w:szCs w:val="24"/>
        </w:rPr>
        <w:t>2.3. </w:t>
      </w:r>
      <w:r w:rsidRPr="005A6C34">
        <w:rPr>
          <w:rFonts w:ascii="Times New Roman" w:hAnsi="Times New Roman"/>
          <w:b/>
          <w:sz w:val="24"/>
          <w:szCs w:val="24"/>
        </w:rPr>
        <w:t>Определение участников аукциона</w:t>
      </w:r>
      <w:r w:rsidRPr="005A6C34">
        <w:rPr>
          <w:rFonts w:ascii="Times New Roman" w:hAnsi="Times New Roman"/>
          <w:sz w:val="24"/>
          <w:szCs w:val="24"/>
        </w:rPr>
        <w:t xml:space="preserve"> – </w:t>
      </w:r>
      <w:r w:rsidR="00B2564E">
        <w:rPr>
          <w:rFonts w:ascii="Times New Roman" w:hAnsi="Times New Roman"/>
          <w:b/>
          <w:sz w:val="24"/>
          <w:szCs w:val="24"/>
        </w:rPr>
        <w:t>18</w:t>
      </w:r>
      <w:r w:rsidR="003621C6" w:rsidRPr="005A6C34">
        <w:rPr>
          <w:rFonts w:ascii="Times New Roman" w:hAnsi="Times New Roman"/>
          <w:b/>
          <w:sz w:val="24"/>
          <w:szCs w:val="24"/>
        </w:rPr>
        <w:t>.</w:t>
      </w:r>
      <w:r w:rsidR="00B2564E">
        <w:rPr>
          <w:rFonts w:ascii="Times New Roman" w:hAnsi="Times New Roman"/>
          <w:b/>
          <w:sz w:val="24"/>
          <w:szCs w:val="24"/>
        </w:rPr>
        <w:t>04</w:t>
      </w:r>
      <w:r w:rsidR="00167FBC" w:rsidRPr="005A6C34">
        <w:rPr>
          <w:rFonts w:ascii="Times New Roman" w:hAnsi="Times New Roman"/>
          <w:b/>
          <w:sz w:val="24"/>
          <w:szCs w:val="24"/>
        </w:rPr>
        <w:t>.20</w:t>
      </w:r>
      <w:r w:rsidR="00B2564E">
        <w:rPr>
          <w:rFonts w:ascii="Times New Roman" w:hAnsi="Times New Roman"/>
          <w:b/>
          <w:sz w:val="24"/>
          <w:szCs w:val="24"/>
        </w:rPr>
        <w:t>22</w:t>
      </w:r>
      <w:r w:rsidR="001F4A4A" w:rsidRPr="005A6C34">
        <w:rPr>
          <w:rFonts w:ascii="Times New Roman" w:hAnsi="Times New Roman"/>
          <w:b/>
          <w:sz w:val="24"/>
          <w:szCs w:val="24"/>
        </w:rPr>
        <w:t xml:space="preserve"> в 10:00</w:t>
      </w:r>
      <w:r w:rsidRPr="005A6C34">
        <w:rPr>
          <w:rFonts w:ascii="Times New Roman" w:hAnsi="Times New Roman"/>
          <w:b/>
          <w:sz w:val="24"/>
          <w:szCs w:val="24"/>
        </w:rPr>
        <w:t>.</w:t>
      </w:r>
    </w:p>
    <w:p w:rsidR="00B2564E" w:rsidRDefault="00795D37" w:rsidP="00EA69C9">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5A6C34">
        <w:rPr>
          <w:rFonts w:ascii="Times New Roman" w:hAnsi="Times New Roman"/>
          <w:sz w:val="24"/>
          <w:szCs w:val="24"/>
        </w:rPr>
        <w:t>2.4. </w:t>
      </w:r>
      <w:r w:rsidRPr="005A6C34">
        <w:rPr>
          <w:rFonts w:ascii="Times New Roman" w:hAnsi="Times New Roman"/>
          <w:b/>
          <w:sz w:val="24"/>
          <w:szCs w:val="24"/>
        </w:rPr>
        <w:t>Проведение аукциона</w:t>
      </w:r>
      <w:r w:rsidRPr="005A6C34">
        <w:rPr>
          <w:rFonts w:ascii="Times New Roman" w:hAnsi="Times New Roman"/>
          <w:sz w:val="24"/>
          <w:szCs w:val="24"/>
        </w:rPr>
        <w:t xml:space="preserve"> (дата и время начала приема предложений от участников аукциона)</w:t>
      </w:r>
      <w:r w:rsidR="00EA69C9" w:rsidRPr="005A6C34">
        <w:rPr>
          <w:rFonts w:ascii="Times New Roman" w:hAnsi="Times New Roman"/>
          <w:sz w:val="24"/>
          <w:szCs w:val="24"/>
        </w:rPr>
        <w:t xml:space="preserve">: </w:t>
      </w:r>
      <w:r w:rsidR="00EA69C9" w:rsidRPr="005A6C34">
        <w:rPr>
          <w:rFonts w:ascii="Times New Roman" w:hAnsi="Times New Roman"/>
          <w:b/>
          <w:sz w:val="24"/>
          <w:szCs w:val="24"/>
        </w:rPr>
        <w:t>Лот №1</w:t>
      </w:r>
      <w:r w:rsidR="00EA69C9" w:rsidRPr="005A6C34">
        <w:rPr>
          <w:rFonts w:ascii="Times New Roman" w:hAnsi="Times New Roman"/>
          <w:sz w:val="24"/>
          <w:szCs w:val="24"/>
        </w:rPr>
        <w:t xml:space="preserve"> </w:t>
      </w:r>
      <w:r w:rsidR="004016CE">
        <w:rPr>
          <w:rFonts w:ascii="Times New Roman" w:hAnsi="Times New Roman"/>
          <w:sz w:val="24"/>
          <w:szCs w:val="24"/>
        </w:rPr>
        <w:t>–</w:t>
      </w:r>
      <w:r w:rsidRPr="005A6C34">
        <w:rPr>
          <w:rFonts w:ascii="Times New Roman" w:hAnsi="Times New Roman"/>
          <w:sz w:val="24"/>
          <w:szCs w:val="24"/>
        </w:rPr>
        <w:t xml:space="preserve"> </w:t>
      </w:r>
      <w:r w:rsidR="00B2564E">
        <w:rPr>
          <w:rFonts w:ascii="Times New Roman" w:hAnsi="Times New Roman"/>
          <w:b/>
          <w:sz w:val="24"/>
          <w:szCs w:val="24"/>
        </w:rPr>
        <w:t>21.04</w:t>
      </w:r>
      <w:r w:rsidR="00967297" w:rsidRPr="005A6C34">
        <w:rPr>
          <w:rFonts w:ascii="Times New Roman" w:hAnsi="Times New Roman"/>
          <w:b/>
          <w:sz w:val="24"/>
          <w:szCs w:val="24"/>
        </w:rPr>
        <w:t>.20</w:t>
      </w:r>
      <w:r w:rsidR="00B2564E">
        <w:rPr>
          <w:rFonts w:ascii="Times New Roman" w:hAnsi="Times New Roman"/>
          <w:b/>
          <w:sz w:val="24"/>
          <w:szCs w:val="24"/>
        </w:rPr>
        <w:t>22</w:t>
      </w:r>
      <w:r w:rsidR="00967297" w:rsidRPr="005A6C34">
        <w:rPr>
          <w:rFonts w:ascii="Times New Roman" w:hAnsi="Times New Roman"/>
          <w:b/>
          <w:sz w:val="24"/>
          <w:szCs w:val="24"/>
        </w:rPr>
        <w:t xml:space="preserve"> в</w:t>
      </w:r>
      <w:r w:rsidR="00314115" w:rsidRPr="005A6C34">
        <w:rPr>
          <w:rFonts w:ascii="Times New Roman" w:hAnsi="Times New Roman"/>
          <w:b/>
          <w:sz w:val="24"/>
          <w:szCs w:val="24"/>
        </w:rPr>
        <w:t xml:space="preserve"> </w:t>
      </w:r>
      <w:r w:rsidR="002F28AB">
        <w:rPr>
          <w:rFonts w:ascii="Times New Roman" w:hAnsi="Times New Roman"/>
          <w:b/>
          <w:sz w:val="24"/>
          <w:szCs w:val="24"/>
        </w:rPr>
        <w:t>10</w:t>
      </w:r>
      <w:r w:rsidR="002359A4" w:rsidRPr="005A6C34">
        <w:rPr>
          <w:rFonts w:ascii="Times New Roman" w:hAnsi="Times New Roman"/>
          <w:b/>
          <w:sz w:val="24"/>
          <w:szCs w:val="24"/>
        </w:rPr>
        <w:t>:</w:t>
      </w:r>
      <w:r w:rsidR="001F4A4A" w:rsidRPr="005A6C34">
        <w:rPr>
          <w:rFonts w:ascii="Times New Roman" w:hAnsi="Times New Roman"/>
          <w:b/>
          <w:sz w:val="24"/>
          <w:szCs w:val="24"/>
        </w:rPr>
        <w:t>0</w:t>
      </w:r>
      <w:r w:rsidR="002359A4" w:rsidRPr="005A6C34">
        <w:rPr>
          <w:rFonts w:ascii="Times New Roman" w:hAnsi="Times New Roman"/>
          <w:b/>
          <w:sz w:val="24"/>
          <w:szCs w:val="24"/>
        </w:rPr>
        <w:t>0</w:t>
      </w:r>
      <w:r w:rsidR="00B2564E">
        <w:rPr>
          <w:rFonts w:ascii="Times New Roman" w:hAnsi="Times New Roman"/>
          <w:b/>
          <w:sz w:val="24"/>
          <w:szCs w:val="24"/>
        </w:rPr>
        <w:t>.</w:t>
      </w:r>
    </w:p>
    <w:p w:rsidR="00967297" w:rsidRPr="00EA69C9" w:rsidRDefault="00795D37" w:rsidP="00EA69C9">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9E19C4">
        <w:rPr>
          <w:rFonts w:ascii="Times New Roman" w:hAnsi="Times New Roman"/>
          <w:sz w:val="24"/>
          <w:szCs w:val="24"/>
        </w:rPr>
        <w:t>2.5.</w:t>
      </w:r>
      <w:r w:rsidRPr="009E19C4">
        <w:rPr>
          <w:rFonts w:ascii="Times New Roman" w:hAnsi="Times New Roman"/>
          <w:b/>
          <w:sz w:val="24"/>
          <w:szCs w:val="24"/>
        </w:rPr>
        <w:t>Подведение итогов аукциона:</w:t>
      </w:r>
      <w:r w:rsidRPr="009E19C4">
        <w:rPr>
          <w:rFonts w:ascii="Times New Roman" w:hAnsi="Times New Roman"/>
          <w:sz w:val="24"/>
          <w:szCs w:val="24"/>
        </w:rPr>
        <w:t xml:space="preserve"> процедура аукциона считается завершенной со времени подписания продавцом протокола об итогах аукциона.</w:t>
      </w:r>
    </w:p>
    <w:p w:rsidR="00795D37" w:rsidRPr="009E19C4" w:rsidRDefault="00345CE2" w:rsidP="00795D37">
      <w:pPr>
        <w:widowControl w:val="0"/>
        <w:spacing w:after="0" w:line="240" w:lineRule="auto"/>
        <w:ind w:firstLine="709"/>
        <w:contextualSpacing/>
        <w:jc w:val="center"/>
        <w:rPr>
          <w:rFonts w:ascii="Times New Roman" w:hAnsi="Times New Roman"/>
          <w:b/>
          <w:sz w:val="24"/>
          <w:szCs w:val="24"/>
          <w:lang w:eastAsia="ru-RU"/>
        </w:rPr>
      </w:pPr>
      <w:r w:rsidRPr="009E19C4">
        <w:rPr>
          <w:rFonts w:ascii="Times New Roman" w:hAnsi="Times New Roman"/>
          <w:b/>
          <w:sz w:val="24"/>
          <w:szCs w:val="24"/>
          <w:lang w:eastAsia="ru-RU"/>
        </w:rPr>
        <w:t>3</w:t>
      </w:r>
      <w:r w:rsidR="00795D37" w:rsidRPr="009E19C4">
        <w:rPr>
          <w:rFonts w:ascii="Times New Roman" w:hAnsi="Times New Roman"/>
          <w:b/>
          <w:sz w:val="24"/>
          <w:szCs w:val="24"/>
          <w:lang w:eastAsia="ru-RU"/>
        </w:rPr>
        <w:t>. Порядок регистрации на электронной площадке</w:t>
      </w:r>
    </w:p>
    <w:p w:rsidR="00795D37" w:rsidRPr="009E19C4" w:rsidRDefault="00345CE2" w:rsidP="00795D37">
      <w:pPr>
        <w:widowControl w:val="0"/>
        <w:spacing w:after="0" w:line="240" w:lineRule="auto"/>
        <w:ind w:firstLine="709"/>
        <w:jc w:val="both"/>
        <w:rPr>
          <w:rFonts w:ascii="Times New Roman" w:hAnsi="Times New Roman"/>
          <w:sz w:val="24"/>
          <w:szCs w:val="24"/>
          <w:lang w:eastAsia="ru-RU"/>
        </w:rPr>
      </w:pPr>
      <w:r w:rsidRPr="009E19C4">
        <w:rPr>
          <w:rFonts w:ascii="Times New Roman" w:hAnsi="Times New Roman"/>
          <w:sz w:val="24"/>
          <w:szCs w:val="24"/>
          <w:lang w:eastAsia="ru-RU"/>
        </w:rPr>
        <w:t>3</w:t>
      </w:r>
      <w:r w:rsidR="00795D37" w:rsidRPr="009E19C4">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9E19C4" w:rsidRDefault="00345CE2" w:rsidP="00795D37">
      <w:pPr>
        <w:widowControl w:val="0"/>
        <w:spacing w:after="0" w:line="240" w:lineRule="auto"/>
        <w:ind w:firstLine="709"/>
        <w:jc w:val="both"/>
        <w:rPr>
          <w:rFonts w:ascii="Times New Roman" w:hAnsi="Times New Roman"/>
          <w:sz w:val="24"/>
          <w:szCs w:val="24"/>
          <w:lang w:eastAsia="ru-RU"/>
        </w:rPr>
      </w:pPr>
      <w:r w:rsidRPr="009E19C4">
        <w:rPr>
          <w:rFonts w:ascii="Times New Roman" w:hAnsi="Times New Roman"/>
          <w:sz w:val="24"/>
          <w:szCs w:val="24"/>
          <w:lang w:eastAsia="ru-RU"/>
        </w:rPr>
        <w:t>3</w:t>
      </w:r>
      <w:r w:rsidR="00795D37" w:rsidRPr="009E19C4">
        <w:rPr>
          <w:rFonts w:ascii="Times New Roman" w:hAnsi="Times New Roman"/>
          <w:sz w:val="24"/>
          <w:szCs w:val="24"/>
          <w:lang w:eastAsia="ru-RU"/>
        </w:rPr>
        <w:t>.2. Регистрация на электронной площадке осуществляется без взимания платы.</w:t>
      </w:r>
    </w:p>
    <w:p w:rsidR="00795D37" w:rsidRPr="009E19C4" w:rsidRDefault="00345CE2" w:rsidP="00795D37">
      <w:pPr>
        <w:spacing w:after="0" w:line="240" w:lineRule="auto"/>
        <w:ind w:firstLine="709"/>
        <w:jc w:val="both"/>
        <w:rPr>
          <w:rFonts w:ascii="Times New Roman" w:hAnsi="Times New Roman"/>
          <w:sz w:val="24"/>
          <w:szCs w:val="24"/>
          <w:lang w:eastAsia="ru-RU"/>
        </w:rPr>
      </w:pPr>
      <w:r w:rsidRPr="009E19C4">
        <w:rPr>
          <w:rFonts w:ascii="Times New Roman" w:hAnsi="Times New Roman"/>
          <w:sz w:val="24"/>
          <w:szCs w:val="24"/>
          <w:lang w:eastAsia="ru-RU"/>
        </w:rPr>
        <w:t>3</w:t>
      </w:r>
      <w:r w:rsidR="00795D37" w:rsidRPr="009E19C4">
        <w:rPr>
          <w:rFonts w:ascii="Times New Roman" w:hAnsi="Times New Roman"/>
          <w:sz w:val="24"/>
          <w:szCs w:val="24"/>
          <w:lang w:eastAsia="ru-RU"/>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7B580B" w:rsidRDefault="00345CE2" w:rsidP="007B580B">
      <w:pPr>
        <w:spacing w:after="0" w:line="240" w:lineRule="auto"/>
        <w:ind w:firstLine="709"/>
        <w:jc w:val="both"/>
        <w:rPr>
          <w:rFonts w:ascii="Times New Roman" w:hAnsi="Times New Roman"/>
          <w:sz w:val="24"/>
          <w:szCs w:val="24"/>
          <w:lang w:eastAsia="ru-RU"/>
        </w:rPr>
      </w:pPr>
      <w:r w:rsidRPr="009E19C4">
        <w:rPr>
          <w:rFonts w:ascii="Times New Roman" w:hAnsi="Times New Roman"/>
          <w:sz w:val="24"/>
          <w:szCs w:val="24"/>
          <w:lang w:eastAsia="ru-RU"/>
        </w:rPr>
        <w:t>3</w:t>
      </w:r>
      <w:r w:rsidR="00795D37" w:rsidRPr="009E19C4">
        <w:rPr>
          <w:rFonts w:ascii="Times New Roman" w:hAnsi="Times New Roman"/>
          <w:sz w:val="24"/>
          <w:szCs w:val="24"/>
          <w:lang w:eastAsia="ru-RU"/>
        </w:rPr>
        <w:t>.4. Регистрация на электронной площадке проводится в соответствии с Регламентом электронной площадки.</w:t>
      </w:r>
    </w:p>
    <w:p w:rsidR="00795D37" w:rsidRPr="009E19C4" w:rsidRDefault="00345CE2" w:rsidP="00795D37">
      <w:pPr>
        <w:pStyle w:val="a3"/>
        <w:ind w:firstLine="709"/>
        <w:jc w:val="center"/>
        <w:rPr>
          <w:rFonts w:ascii="Times New Roman" w:hAnsi="Times New Roman"/>
          <w:b/>
          <w:noProof/>
          <w:sz w:val="24"/>
          <w:szCs w:val="24"/>
          <w:lang w:eastAsia="zh-CN"/>
        </w:rPr>
      </w:pPr>
      <w:r w:rsidRPr="009E19C4">
        <w:rPr>
          <w:rFonts w:ascii="Times New Roman" w:hAnsi="Times New Roman"/>
          <w:b/>
          <w:noProof/>
          <w:sz w:val="24"/>
          <w:szCs w:val="24"/>
          <w:lang w:eastAsia="zh-CN"/>
        </w:rPr>
        <w:t>4</w:t>
      </w:r>
      <w:r w:rsidR="00795D37" w:rsidRPr="009E19C4">
        <w:rPr>
          <w:rFonts w:ascii="Times New Roman" w:hAnsi="Times New Roman"/>
          <w:b/>
          <w:noProof/>
          <w:sz w:val="24"/>
          <w:szCs w:val="24"/>
          <w:lang w:eastAsia="zh-CN"/>
        </w:rPr>
        <w:t>. Условия допуска и отказа в допуске к участию в аукционе</w:t>
      </w:r>
    </w:p>
    <w:p w:rsidR="00795D37" w:rsidRPr="009E19C4" w:rsidRDefault="00345CE2" w:rsidP="00795D37">
      <w:pPr>
        <w:pStyle w:val="ConsPlusNormal"/>
        <w:widowControl/>
        <w:ind w:firstLine="709"/>
        <w:jc w:val="both"/>
        <w:rPr>
          <w:rFonts w:ascii="Times New Roman" w:hAnsi="Times New Roman" w:cs="Times New Roman"/>
          <w:sz w:val="24"/>
          <w:szCs w:val="24"/>
        </w:rPr>
      </w:pPr>
      <w:r w:rsidRPr="009E19C4">
        <w:rPr>
          <w:rFonts w:ascii="Times New Roman" w:hAnsi="Times New Roman" w:cs="Times New Roman"/>
          <w:sz w:val="24"/>
          <w:szCs w:val="24"/>
        </w:rPr>
        <w:t>4</w:t>
      </w:r>
      <w:r w:rsidR="00795D37" w:rsidRPr="009E19C4">
        <w:rPr>
          <w:rFonts w:ascii="Times New Roman" w:hAnsi="Times New Roman" w:cs="Times New Roman"/>
          <w:sz w:val="24"/>
          <w:szCs w:val="24"/>
        </w:rPr>
        <w:t>.</w:t>
      </w:r>
      <w:r w:rsidR="00D4118E" w:rsidRPr="009E19C4">
        <w:rPr>
          <w:rFonts w:ascii="Times New Roman" w:hAnsi="Times New Roman" w:cs="Times New Roman"/>
          <w:sz w:val="24"/>
          <w:szCs w:val="24"/>
        </w:rPr>
        <w:t>1</w:t>
      </w:r>
      <w:r w:rsidR="00795D37" w:rsidRPr="009E19C4">
        <w:rPr>
          <w:rFonts w:ascii="Times New Roman" w:hAnsi="Times New Roman" w:cs="Times New Roman"/>
          <w:sz w:val="24"/>
          <w:szCs w:val="24"/>
        </w:rPr>
        <w:t>. </w:t>
      </w:r>
      <w:r w:rsidR="00795D37" w:rsidRPr="009E19C4">
        <w:rPr>
          <w:rFonts w:ascii="Times New Roman" w:hAnsi="Times New Roman" w:cs="Times New Roman"/>
          <w:bCs/>
          <w:sz w:val="24"/>
          <w:szCs w:val="24"/>
        </w:rPr>
        <w:t>Претендент не допускается к участию в аукционе по следующим основаниям:</w:t>
      </w:r>
    </w:p>
    <w:p w:rsidR="00795D37" w:rsidRPr="009E19C4" w:rsidRDefault="00345CE2" w:rsidP="00795D37">
      <w:pPr>
        <w:pStyle w:val="ConsPlusNormal"/>
        <w:ind w:firstLine="709"/>
        <w:jc w:val="both"/>
        <w:rPr>
          <w:rFonts w:ascii="Times New Roman" w:hAnsi="Times New Roman" w:cs="Times New Roman"/>
          <w:sz w:val="24"/>
          <w:szCs w:val="24"/>
        </w:rPr>
      </w:pPr>
      <w:r w:rsidRPr="009E19C4">
        <w:rPr>
          <w:rFonts w:ascii="Times New Roman" w:hAnsi="Times New Roman" w:cs="Times New Roman"/>
          <w:sz w:val="24"/>
          <w:szCs w:val="24"/>
        </w:rPr>
        <w:t>4</w:t>
      </w:r>
      <w:r w:rsidR="00D4118E" w:rsidRPr="009E19C4">
        <w:rPr>
          <w:rFonts w:ascii="Times New Roman" w:hAnsi="Times New Roman" w:cs="Times New Roman"/>
          <w:sz w:val="24"/>
          <w:szCs w:val="24"/>
        </w:rPr>
        <w:t>.1</w:t>
      </w:r>
      <w:r w:rsidR="00795D37" w:rsidRPr="009E19C4">
        <w:rPr>
          <w:rFonts w:ascii="Times New Roman" w:hAnsi="Times New Roman" w:cs="Times New Roman"/>
          <w:sz w:val="24"/>
          <w:szCs w:val="24"/>
        </w:rPr>
        <w:t>.1. Представленные документы не подтверждают право Претендента быть покупателем имущества в соответствии с законод</w:t>
      </w:r>
      <w:r w:rsidR="002C61A8" w:rsidRPr="009E19C4">
        <w:rPr>
          <w:rFonts w:ascii="Times New Roman" w:hAnsi="Times New Roman" w:cs="Times New Roman"/>
          <w:sz w:val="24"/>
          <w:szCs w:val="24"/>
        </w:rPr>
        <w:t>ательством Российской Федерации.</w:t>
      </w:r>
    </w:p>
    <w:p w:rsidR="00795D37" w:rsidRPr="009E19C4" w:rsidRDefault="00345CE2" w:rsidP="00795D37">
      <w:pPr>
        <w:pStyle w:val="ConsPlusNormal"/>
        <w:ind w:firstLine="709"/>
        <w:jc w:val="both"/>
        <w:rPr>
          <w:rFonts w:ascii="Times New Roman" w:hAnsi="Times New Roman" w:cs="Times New Roman"/>
          <w:sz w:val="24"/>
          <w:szCs w:val="24"/>
        </w:rPr>
      </w:pPr>
      <w:r w:rsidRPr="009E19C4">
        <w:rPr>
          <w:rFonts w:ascii="Times New Roman" w:hAnsi="Times New Roman" w:cs="Times New Roman"/>
          <w:sz w:val="24"/>
          <w:szCs w:val="24"/>
        </w:rPr>
        <w:t>4</w:t>
      </w:r>
      <w:r w:rsidR="00D4118E" w:rsidRPr="009E19C4">
        <w:rPr>
          <w:rFonts w:ascii="Times New Roman" w:hAnsi="Times New Roman" w:cs="Times New Roman"/>
          <w:sz w:val="24"/>
          <w:szCs w:val="24"/>
        </w:rPr>
        <w:t>.1</w:t>
      </w:r>
      <w:r w:rsidR="00795D37" w:rsidRPr="009E19C4">
        <w:rPr>
          <w:rFonts w:ascii="Times New Roman" w:hAnsi="Times New Roman" w:cs="Times New Roman"/>
          <w:sz w:val="24"/>
          <w:szCs w:val="24"/>
        </w:rPr>
        <w:t>.2.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9E19C4" w:rsidRDefault="00345CE2" w:rsidP="00795D37">
      <w:pPr>
        <w:pStyle w:val="ConsPlusNormal"/>
        <w:ind w:firstLine="709"/>
        <w:jc w:val="both"/>
        <w:rPr>
          <w:rFonts w:ascii="Times New Roman" w:hAnsi="Times New Roman" w:cs="Times New Roman"/>
          <w:sz w:val="24"/>
          <w:szCs w:val="24"/>
        </w:rPr>
      </w:pPr>
      <w:r w:rsidRPr="009E19C4">
        <w:rPr>
          <w:rFonts w:ascii="Times New Roman" w:hAnsi="Times New Roman" w:cs="Times New Roman"/>
          <w:sz w:val="24"/>
          <w:szCs w:val="24"/>
        </w:rPr>
        <w:t>4</w:t>
      </w:r>
      <w:r w:rsidR="00D4118E" w:rsidRPr="009E19C4">
        <w:rPr>
          <w:rFonts w:ascii="Times New Roman" w:hAnsi="Times New Roman" w:cs="Times New Roman"/>
          <w:sz w:val="24"/>
          <w:szCs w:val="24"/>
        </w:rPr>
        <w:t>.1</w:t>
      </w:r>
      <w:r w:rsidR="00795D37" w:rsidRPr="009E19C4">
        <w:rPr>
          <w:rFonts w:ascii="Times New Roman" w:hAnsi="Times New Roman" w:cs="Times New Roman"/>
          <w:sz w:val="24"/>
          <w:szCs w:val="24"/>
        </w:rPr>
        <w:t>.3. Не подтверждено поступление в установленный срок задатка на счет О</w:t>
      </w:r>
      <w:r w:rsidR="00AF6583" w:rsidRPr="009E19C4">
        <w:rPr>
          <w:rFonts w:ascii="Times New Roman" w:hAnsi="Times New Roman" w:cs="Times New Roman"/>
          <w:sz w:val="24"/>
          <w:szCs w:val="24"/>
        </w:rPr>
        <w:t>ператора</w:t>
      </w:r>
      <w:r w:rsidR="00795D37" w:rsidRPr="009E19C4">
        <w:rPr>
          <w:rFonts w:ascii="Times New Roman" w:hAnsi="Times New Roman" w:cs="Times New Roman"/>
          <w:sz w:val="24"/>
          <w:szCs w:val="24"/>
        </w:rPr>
        <w:t>.</w:t>
      </w:r>
    </w:p>
    <w:p w:rsidR="00795D37" w:rsidRPr="009E19C4" w:rsidRDefault="00345CE2" w:rsidP="00795D37">
      <w:pPr>
        <w:pStyle w:val="ConsPlusNormal"/>
        <w:ind w:firstLine="709"/>
        <w:jc w:val="both"/>
        <w:rPr>
          <w:rFonts w:ascii="Times New Roman" w:hAnsi="Times New Roman" w:cs="Times New Roman"/>
          <w:sz w:val="24"/>
          <w:szCs w:val="24"/>
        </w:rPr>
      </w:pPr>
      <w:r w:rsidRPr="009E19C4">
        <w:rPr>
          <w:rFonts w:ascii="Times New Roman" w:hAnsi="Times New Roman" w:cs="Times New Roman"/>
          <w:sz w:val="24"/>
          <w:szCs w:val="24"/>
        </w:rPr>
        <w:t>4</w:t>
      </w:r>
      <w:r w:rsidR="00D4118E" w:rsidRPr="009E19C4">
        <w:rPr>
          <w:rFonts w:ascii="Times New Roman" w:hAnsi="Times New Roman" w:cs="Times New Roman"/>
          <w:sz w:val="24"/>
          <w:szCs w:val="24"/>
        </w:rPr>
        <w:t>.1</w:t>
      </w:r>
      <w:r w:rsidR="00795D37" w:rsidRPr="009E19C4">
        <w:rPr>
          <w:rFonts w:ascii="Times New Roman" w:hAnsi="Times New Roman" w:cs="Times New Roman"/>
          <w:sz w:val="24"/>
          <w:szCs w:val="24"/>
        </w:rPr>
        <w:t>.4. Заявка подана лицом, не уполномоченным Претендентом на осуществление таких действий.</w:t>
      </w:r>
    </w:p>
    <w:p w:rsidR="00795D37" w:rsidRPr="009E19C4" w:rsidRDefault="00795D37" w:rsidP="00795D37">
      <w:pPr>
        <w:pStyle w:val="ConsPlusNormal"/>
        <w:ind w:firstLine="709"/>
        <w:jc w:val="both"/>
        <w:rPr>
          <w:rFonts w:ascii="Times New Roman" w:hAnsi="Times New Roman" w:cs="Times New Roman"/>
          <w:sz w:val="24"/>
          <w:szCs w:val="24"/>
        </w:rPr>
      </w:pPr>
      <w:r w:rsidRPr="009E19C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95D37" w:rsidRPr="009E19C4" w:rsidRDefault="00345CE2" w:rsidP="007B580B">
      <w:pPr>
        <w:pStyle w:val="3"/>
        <w:ind w:firstLine="709"/>
        <w:outlineLvl w:val="0"/>
        <w:rPr>
          <w:sz w:val="24"/>
        </w:rPr>
      </w:pPr>
      <w:r w:rsidRPr="009E19C4">
        <w:rPr>
          <w:sz w:val="24"/>
        </w:rPr>
        <w:t>4</w:t>
      </w:r>
      <w:r w:rsidR="00D4118E" w:rsidRPr="009E19C4">
        <w:rPr>
          <w:sz w:val="24"/>
        </w:rPr>
        <w:t>.2</w:t>
      </w:r>
      <w:r w:rsidR="00795D37" w:rsidRPr="009E19C4">
        <w:rPr>
          <w:sz w:val="24"/>
        </w:rPr>
        <w:t>. Информация об отказе в допуске к участию в аукционе размещается на официальных сайтах торгов и</w:t>
      </w:r>
      <w:r w:rsidR="00311407">
        <w:rPr>
          <w:sz w:val="24"/>
        </w:rPr>
        <w:t xml:space="preserve"> </w:t>
      </w:r>
      <w:r w:rsidR="00795D37" w:rsidRPr="009E19C4">
        <w:rPr>
          <w:sz w:val="24"/>
        </w:rPr>
        <w:t>в открытой части электронной площадки в срок не позднее рабочего дня, следующего за днем принятия указанного решения.</w:t>
      </w:r>
    </w:p>
    <w:p w:rsidR="00795D37" w:rsidRPr="009E19C4" w:rsidRDefault="00345CE2" w:rsidP="00795D37">
      <w:pPr>
        <w:pStyle w:val="3"/>
        <w:ind w:firstLine="709"/>
        <w:jc w:val="center"/>
        <w:outlineLvl w:val="0"/>
        <w:rPr>
          <w:b/>
          <w:sz w:val="24"/>
        </w:rPr>
      </w:pPr>
      <w:r w:rsidRPr="009E19C4">
        <w:rPr>
          <w:b/>
          <w:sz w:val="24"/>
        </w:rPr>
        <w:t>5</w:t>
      </w:r>
      <w:r w:rsidR="00795D37" w:rsidRPr="009E19C4">
        <w:rPr>
          <w:b/>
          <w:sz w:val="24"/>
        </w:rPr>
        <w:t>. Порядок и срок отзыва заявок, порядок внесения изменений в заявку</w:t>
      </w:r>
    </w:p>
    <w:p w:rsidR="00795D37" w:rsidRPr="009E19C4" w:rsidRDefault="00345CE2" w:rsidP="00795D37">
      <w:pPr>
        <w:pStyle w:val="3"/>
        <w:tabs>
          <w:tab w:val="left" w:pos="540"/>
        </w:tabs>
        <w:ind w:firstLine="709"/>
        <w:outlineLvl w:val="0"/>
        <w:rPr>
          <w:sz w:val="24"/>
        </w:rPr>
      </w:pPr>
      <w:r w:rsidRPr="009E19C4">
        <w:rPr>
          <w:sz w:val="24"/>
        </w:rPr>
        <w:t>5</w:t>
      </w:r>
      <w:r w:rsidR="00795D37" w:rsidRPr="009E19C4">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E19C4" w:rsidRDefault="00345CE2" w:rsidP="00795D37">
      <w:pPr>
        <w:pStyle w:val="3"/>
        <w:tabs>
          <w:tab w:val="left" w:pos="426"/>
          <w:tab w:val="left" w:pos="540"/>
        </w:tabs>
        <w:ind w:firstLine="709"/>
        <w:outlineLvl w:val="0"/>
        <w:rPr>
          <w:sz w:val="24"/>
        </w:rPr>
      </w:pPr>
      <w:r w:rsidRPr="009E19C4">
        <w:rPr>
          <w:sz w:val="24"/>
        </w:rPr>
        <w:t>5</w:t>
      </w:r>
      <w:r w:rsidR="00795D37" w:rsidRPr="009E19C4">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B96199" w:rsidRPr="009E19C4" w:rsidRDefault="00345CE2" w:rsidP="00882CC6">
      <w:pPr>
        <w:pStyle w:val="3"/>
        <w:tabs>
          <w:tab w:val="left" w:pos="540"/>
        </w:tabs>
        <w:ind w:firstLine="709"/>
        <w:outlineLvl w:val="0"/>
        <w:rPr>
          <w:sz w:val="24"/>
        </w:rPr>
      </w:pPr>
      <w:r w:rsidRPr="009E19C4">
        <w:rPr>
          <w:sz w:val="24"/>
        </w:rPr>
        <w:t>5</w:t>
      </w:r>
      <w:r w:rsidR="00795D37" w:rsidRPr="009E19C4">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795D37" w:rsidRPr="009E19C4" w:rsidRDefault="00795D37" w:rsidP="00882CC6">
      <w:pPr>
        <w:pStyle w:val="TextBoldCenter"/>
        <w:spacing w:before="0"/>
        <w:ind w:firstLine="709"/>
        <w:outlineLvl w:val="0"/>
        <w:rPr>
          <w:sz w:val="24"/>
          <w:szCs w:val="24"/>
        </w:rPr>
      </w:pPr>
      <w:r w:rsidRPr="009E19C4">
        <w:rPr>
          <w:sz w:val="24"/>
          <w:szCs w:val="24"/>
          <w:lang w:val="en-US"/>
        </w:rPr>
        <w:t>II</w:t>
      </w:r>
      <w:r w:rsidRPr="009E19C4">
        <w:rPr>
          <w:sz w:val="24"/>
          <w:szCs w:val="24"/>
        </w:rPr>
        <w:t>.</w:t>
      </w:r>
      <w:r w:rsidRPr="009E19C4">
        <w:rPr>
          <w:b w:val="0"/>
          <w:sz w:val="24"/>
          <w:szCs w:val="24"/>
        </w:rPr>
        <w:t> </w:t>
      </w:r>
      <w:r w:rsidRPr="009E19C4">
        <w:rPr>
          <w:sz w:val="24"/>
          <w:szCs w:val="24"/>
        </w:rPr>
        <w:t>ПРОВЕДЕНИЕ АУКЦИОНА ПО ПРОДАЖЕ ИМУЩЕСТВА</w:t>
      </w:r>
    </w:p>
    <w:p w:rsidR="00795D37" w:rsidRPr="009E19C4" w:rsidRDefault="00345CE2" w:rsidP="00795D37">
      <w:pPr>
        <w:pStyle w:val="TextBoldCenter"/>
        <w:spacing w:before="0"/>
        <w:ind w:firstLine="709"/>
        <w:outlineLvl w:val="0"/>
        <w:rPr>
          <w:sz w:val="24"/>
          <w:szCs w:val="24"/>
        </w:rPr>
      </w:pPr>
      <w:r w:rsidRPr="009E19C4">
        <w:rPr>
          <w:sz w:val="24"/>
          <w:szCs w:val="24"/>
        </w:rPr>
        <w:t>6</w:t>
      </w:r>
      <w:r w:rsidR="00795D37" w:rsidRPr="009E19C4">
        <w:rPr>
          <w:sz w:val="24"/>
          <w:szCs w:val="24"/>
        </w:rPr>
        <w:t>.  Рассмотрение заявок</w:t>
      </w:r>
    </w:p>
    <w:p w:rsidR="00795D37" w:rsidRPr="009E19C4" w:rsidRDefault="00345CE2"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9E19C4">
        <w:rPr>
          <w:rFonts w:ascii="Times New Roman" w:eastAsia="Calibri" w:hAnsi="Times New Roman"/>
          <w:bCs/>
          <w:sz w:val="24"/>
          <w:szCs w:val="24"/>
          <w:lang w:eastAsia="ru-RU"/>
        </w:rPr>
        <w:lastRenderedPageBreak/>
        <w:t>6</w:t>
      </w:r>
      <w:r w:rsidR="00795D37" w:rsidRPr="009E19C4">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кабинет на электронной площадке Заявку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9E19C4" w:rsidRDefault="00345CE2"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9E19C4">
        <w:rPr>
          <w:rFonts w:ascii="Times New Roman" w:eastAsia="Calibri" w:hAnsi="Times New Roman"/>
          <w:bCs/>
          <w:sz w:val="24"/>
          <w:szCs w:val="24"/>
          <w:lang w:eastAsia="ru-RU"/>
        </w:rPr>
        <w:t>6</w:t>
      </w:r>
      <w:r w:rsidR="00795D37" w:rsidRPr="009E19C4">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153585" w:rsidRPr="009E19C4">
        <w:rPr>
          <w:rFonts w:ascii="Times New Roman" w:eastAsia="Calibri" w:hAnsi="Times New Roman"/>
          <w:bCs/>
          <w:sz w:val="24"/>
          <w:szCs w:val="24"/>
          <w:lang w:eastAsia="ru-RU"/>
        </w:rPr>
        <w:t>Оператор</w:t>
      </w:r>
      <w:r w:rsidR="00795D37" w:rsidRPr="009E19C4">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9E19C4" w:rsidRDefault="00345CE2"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9E19C4">
        <w:rPr>
          <w:rFonts w:ascii="Times New Roman" w:eastAsia="Calibri" w:hAnsi="Times New Roman"/>
          <w:bCs/>
          <w:sz w:val="24"/>
          <w:szCs w:val="24"/>
          <w:lang w:eastAsia="ru-RU"/>
        </w:rPr>
        <w:t>6</w:t>
      </w:r>
      <w:r w:rsidR="00795D37" w:rsidRPr="009E19C4">
        <w:rPr>
          <w:rFonts w:ascii="Times New Roman" w:eastAsia="Calibri" w:hAnsi="Times New Roman"/>
          <w:bCs/>
          <w:sz w:val="24"/>
          <w:szCs w:val="24"/>
          <w:lang w:eastAsia="ru-RU"/>
        </w:rPr>
        <w:t>.3. Продав</w:t>
      </w:r>
      <w:r w:rsidR="000C03C0" w:rsidRPr="009E19C4">
        <w:rPr>
          <w:rFonts w:ascii="Times New Roman" w:eastAsia="Calibri" w:hAnsi="Times New Roman"/>
          <w:bCs/>
          <w:sz w:val="24"/>
          <w:szCs w:val="24"/>
          <w:lang w:eastAsia="ru-RU"/>
        </w:rPr>
        <w:t>е</w:t>
      </w:r>
      <w:r w:rsidR="00795D37" w:rsidRPr="009E19C4">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9E19C4" w:rsidRDefault="00345CE2"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9E19C4">
        <w:rPr>
          <w:rFonts w:ascii="Times New Roman" w:eastAsia="Calibri" w:hAnsi="Times New Roman"/>
          <w:sz w:val="24"/>
          <w:szCs w:val="24"/>
        </w:rPr>
        <w:t>6</w:t>
      </w:r>
      <w:r w:rsidR="00795D37" w:rsidRPr="009E19C4">
        <w:rPr>
          <w:rFonts w:ascii="Times New Roman" w:eastAsia="Calibri" w:hAnsi="Times New Roman"/>
          <w:sz w:val="24"/>
          <w:szCs w:val="24"/>
        </w:rPr>
        <w:t>.4. </w:t>
      </w:r>
      <w:r w:rsidR="00795D37" w:rsidRPr="009E19C4">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9E19C4" w:rsidRDefault="00345CE2"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9E19C4">
        <w:rPr>
          <w:rFonts w:ascii="Times New Roman" w:eastAsia="Calibri" w:hAnsi="Times New Roman"/>
          <w:sz w:val="24"/>
          <w:szCs w:val="24"/>
          <w:lang w:eastAsia="ru-RU"/>
        </w:rPr>
        <w:t>6</w:t>
      </w:r>
      <w:r w:rsidR="00795D37" w:rsidRPr="009E19C4">
        <w:rPr>
          <w:rFonts w:ascii="Times New Roman" w:eastAsia="Calibri" w:hAnsi="Times New Roman"/>
          <w:sz w:val="24"/>
          <w:szCs w:val="24"/>
          <w:lang w:eastAsia="ru-RU"/>
        </w:rPr>
        <w:t>.5. Не позднее следующего рабочего дня после дня подписания протокола о признании Претендентов участниками</w:t>
      </w:r>
      <w:r w:rsidR="003F38CF" w:rsidRPr="009E19C4">
        <w:rPr>
          <w:rFonts w:ascii="Times New Roman" w:eastAsia="Calibri" w:hAnsi="Times New Roman"/>
          <w:sz w:val="24"/>
          <w:szCs w:val="24"/>
          <w:lang w:eastAsia="ru-RU"/>
        </w:rPr>
        <w:t xml:space="preserve"> </w:t>
      </w:r>
      <w:r w:rsidR="00795D37" w:rsidRPr="009E19C4">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9E19C4"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9E19C4">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
    <w:p w:rsidR="00795D37" w:rsidRPr="00882CC6" w:rsidRDefault="00345CE2" w:rsidP="00882CC6">
      <w:pPr>
        <w:autoSpaceDE w:val="0"/>
        <w:autoSpaceDN w:val="0"/>
        <w:adjustRightInd w:val="0"/>
        <w:spacing w:after="0" w:line="240" w:lineRule="auto"/>
        <w:ind w:firstLine="709"/>
        <w:contextualSpacing/>
        <w:jc w:val="both"/>
        <w:rPr>
          <w:rFonts w:ascii="Times New Roman" w:eastAsia="Calibri" w:hAnsi="Times New Roman"/>
          <w:sz w:val="24"/>
          <w:szCs w:val="24"/>
        </w:rPr>
      </w:pPr>
      <w:r w:rsidRPr="009E19C4">
        <w:rPr>
          <w:rFonts w:ascii="Times New Roman" w:eastAsia="Calibri" w:hAnsi="Times New Roman"/>
          <w:sz w:val="24"/>
          <w:szCs w:val="24"/>
        </w:rPr>
        <w:t>6</w:t>
      </w:r>
      <w:r w:rsidR="00795D37" w:rsidRPr="009E19C4">
        <w:rPr>
          <w:rFonts w:ascii="Times New Roman" w:eastAsia="Calibri" w:hAnsi="Times New Roman"/>
          <w:sz w:val="24"/>
          <w:szCs w:val="24"/>
        </w:rPr>
        <w:t xml:space="preserve">.6. Проведение процедуры </w:t>
      </w:r>
      <w:r w:rsidR="003F38CF" w:rsidRPr="009E19C4">
        <w:rPr>
          <w:rFonts w:ascii="Times New Roman" w:eastAsia="Calibri" w:hAnsi="Times New Roman"/>
          <w:sz w:val="24"/>
          <w:szCs w:val="24"/>
        </w:rPr>
        <w:t xml:space="preserve"> </w:t>
      </w:r>
      <w:r w:rsidR="00795D37" w:rsidRPr="009E19C4">
        <w:rPr>
          <w:rFonts w:ascii="Times New Roman" w:eastAsia="Calibri" w:hAnsi="Times New Roman"/>
          <w:sz w:val="24"/>
          <w:szCs w:val="24"/>
        </w:rPr>
        <w:t>аукциона должно состояться не позднее третьего рабочего дня со дня определения участников</w:t>
      </w:r>
      <w:r w:rsidR="003F38CF" w:rsidRPr="009E19C4">
        <w:rPr>
          <w:rFonts w:ascii="Times New Roman" w:eastAsia="Calibri" w:hAnsi="Times New Roman"/>
          <w:sz w:val="24"/>
          <w:szCs w:val="24"/>
        </w:rPr>
        <w:t xml:space="preserve"> </w:t>
      </w:r>
      <w:r w:rsidR="00795D37" w:rsidRPr="009E19C4">
        <w:rPr>
          <w:rFonts w:ascii="Times New Roman" w:eastAsia="Calibri" w:hAnsi="Times New Roman"/>
          <w:sz w:val="24"/>
          <w:szCs w:val="24"/>
        </w:rPr>
        <w:t>аукциона, указанного в информационном сообщении.</w:t>
      </w:r>
    </w:p>
    <w:p w:rsidR="00795D37" w:rsidRPr="009E19C4" w:rsidRDefault="00345CE2" w:rsidP="00795D37">
      <w:pPr>
        <w:pStyle w:val="a5"/>
        <w:autoSpaceDE w:val="0"/>
        <w:autoSpaceDN w:val="0"/>
        <w:adjustRightInd w:val="0"/>
        <w:spacing w:after="0" w:line="240" w:lineRule="auto"/>
        <w:ind w:left="0" w:firstLine="709"/>
        <w:jc w:val="center"/>
        <w:rPr>
          <w:rFonts w:ascii="Times New Roman" w:hAnsi="Times New Roman"/>
          <w:b/>
          <w:sz w:val="24"/>
          <w:szCs w:val="24"/>
        </w:rPr>
      </w:pPr>
      <w:r w:rsidRPr="009E19C4">
        <w:rPr>
          <w:rFonts w:ascii="Times New Roman" w:hAnsi="Times New Roman"/>
          <w:b/>
          <w:sz w:val="24"/>
          <w:szCs w:val="24"/>
        </w:rPr>
        <w:t>7</w:t>
      </w:r>
      <w:r w:rsidR="00795D37" w:rsidRPr="009E19C4">
        <w:rPr>
          <w:rFonts w:ascii="Times New Roman" w:hAnsi="Times New Roman"/>
          <w:b/>
          <w:sz w:val="24"/>
          <w:szCs w:val="24"/>
        </w:rPr>
        <w:t>. Порядок проведения аукциона</w:t>
      </w:r>
    </w:p>
    <w:p w:rsidR="00795D37" w:rsidRPr="009E19C4" w:rsidRDefault="00345CE2" w:rsidP="00795D37">
      <w:pPr>
        <w:spacing w:after="0" w:line="240" w:lineRule="auto"/>
        <w:ind w:firstLine="709"/>
        <w:jc w:val="both"/>
        <w:rPr>
          <w:rFonts w:ascii="Times New Roman" w:eastAsia="Calibri" w:hAnsi="Times New Roman"/>
          <w:sz w:val="24"/>
          <w:szCs w:val="24"/>
        </w:rPr>
      </w:pPr>
      <w:r w:rsidRPr="009E19C4">
        <w:rPr>
          <w:rFonts w:ascii="Times New Roman" w:hAnsi="Times New Roman"/>
          <w:sz w:val="24"/>
          <w:szCs w:val="24"/>
        </w:rPr>
        <w:t>7</w:t>
      </w:r>
      <w:r w:rsidR="00795D37" w:rsidRPr="009E19C4">
        <w:rPr>
          <w:rFonts w:ascii="Times New Roman" w:hAnsi="Times New Roman"/>
          <w:sz w:val="24"/>
          <w:szCs w:val="24"/>
        </w:rPr>
        <w:t xml:space="preserve">.1. Электронный аукцион проводится в указанные в информационном сообщении день и час </w:t>
      </w:r>
      <w:r w:rsidR="00795D37" w:rsidRPr="009E19C4">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9E19C4" w:rsidRDefault="00795D37"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9E19C4"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9E19C4">
        <w:rPr>
          <w:rFonts w:ascii="Times New Roman" w:hAnsi="Times New Roman"/>
          <w:sz w:val="24"/>
          <w:szCs w:val="24"/>
        </w:rPr>
        <w:t>Во время проведения процедуры аукциона О</w:t>
      </w:r>
      <w:r w:rsidR="00153585" w:rsidRPr="009E19C4">
        <w:rPr>
          <w:rFonts w:ascii="Times New Roman" w:hAnsi="Times New Roman"/>
          <w:sz w:val="24"/>
          <w:szCs w:val="24"/>
        </w:rPr>
        <w:t>ператор</w:t>
      </w:r>
      <w:r w:rsidRPr="009E19C4">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9E19C4" w:rsidRDefault="00345CE2"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7</w:t>
      </w:r>
      <w:r w:rsidR="00795D37" w:rsidRPr="009E19C4">
        <w:rPr>
          <w:rFonts w:ascii="Times New Roman" w:eastAsia="Calibri" w:hAnsi="Times New Roman"/>
          <w:sz w:val="24"/>
          <w:szCs w:val="24"/>
        </w:rPr>
        <w:t>.2. Со времени начала проведения процедуры аукциона О</w:t>
      </w:r>
      <w:r w:rsidR="00153585" w:rsidRPr="009E19C4">
        <w:rPr>
          <w:rFonts w:ascii="Times New Roman" w:eastAsia="Calibri" w:hAnsi="Times New Roman"/>
          <w:sz w:val="24"/>
          <w:szCs w:val="24"/>
        </w:rPr>
        <w:t>ператором</w:t>
      </w:r>
      <w:r w:rsidR="00795D37" w:rsidRPr="009E19C4">
        <w:rPr>
          <w:rFonts w:ascii="Times New Roman" w:eastAsia="Calibri" w:hAnsi="Times New Roman"/>
          <w:sz w:val="24"/>
          <w:szCs w:val="24"/>
        </w:rPr>
        <w:t xml:space="preserve"> размещается:</w:t>
      </w:r>
    </w:p>
    <w:p w:rsidR="00795D37" w:rsidRPr="009E19C4" w:rsidRDefault="00795D37"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9E19C4" w:rsidRDefault="00795D37"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9E19C4" w:rsidRDefault="00345CE2"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7</w:t>
      </w:r>
      <w:r w:rsidR="00795D37" w:rsidRPr="009E19C4">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9E19C4" w:rsidRDefault="00795D37"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9E19C4">
        <w:rPr>
          <w:rFonts w:ascii="Times New Roman" w:eastAsia="Calibri" w:hAnsi="Times New Roman"/>
          <w:sz w:val="24"/>
          <w:szCs w:val="24"/>
        </w:rPr>
        <w:t>10</w:t>
      </w:r>
      <w:r w:rsidRPr="009E19C4">
        <w:rPr>
          <w:rFonts w:ascii="Times New Roman" w:eastAsia="Calibri" w:hAnsi="Times New Roman"/>
          <w:sz w:val="24"/>
          <w:szCs w:val="24"/>
        </w:rPr>
        <w:t xml:space="preserve"> (</w:t>
      </w:r>
      <w:r w:rsidR="00233ADE" w:rsidRPr="009E19C4">
        <w:rPr>
          <w:rFonts w:ascii="Times New Roman" w:eastAsia="Calibri" w:hAnsi="Times New Roman"/>
          <w:sz w:val="24"/>
          <w:szCs w:val="24"/>
        </w:rPr>
        <w:t>десять</w:t>
      </w:r>
      <w:r w:rsidRPr="009E19C4">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9E19C4">
        <w:rPr>
          <w:rFonts w:ascii="Times New Roman" w:eastAsia="Calibri" w:hAnsi="Times New Roman"/>
          <w:sz w:val="24"/>
          <w:szCs w:val="24"/>
        </w:rPr>
        <w:t>10</w:t>
      </w:r>
      <w:r w:rsidRPr="009E19C4">
        <w:rPr>
          <w:rFonts w:ascii="Times New Roman" w:eastAsia="Calibri" w:hAnsi="Times New Roman"/>
          <w:sz w:val="24"/>
          <w:szCs w:val="24"/>
        </w:rPr>
        <w:t xml:space="preserve"> (</w:t>
      </w:r>
      <w:r w:rsidR="00233ADE" w:rsidRPr="009E19C4">
        <w:rPr>
          <w:rFonts w:ascii="Times New Roman" w:eastAsia="Calibri" w:hAnsi="Times New Roman"/>
          <w:sz w:val="24"/>
          <w:szCs w:val="24"/>
        </w:rPr>
        <w:t>десяти</w:t>
      </w:r>
      <w:r w:rsidRPr="009E19C4">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9E19C4" w:rsidRDefault="00795D37"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 xml:space="preserve">-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w:t>
      </w:r>
      <w:r w:rsidRPr="009E19C4">
        <w:rPr>
          <w:rFonts w:ascii="Times New Roman" w:eastAsia="Calibri" w:hAnsi="Times New Roman"/>
          <w:sz w:val="24"/>
          <w:szCs w:val="24"/>
        </w:rPr>
        <w:lastRenderedPageBreak/>
        <w:t>временем окончания представления предложений о цене имущества является время завершения аукциона.</w:t>
      </w:r>
    </w:p>
    <w:p w:rsidR="00795D37" w:rsidRPr="009E19C4" w:rsidRDefault="00345CE2"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7</w:t>
      </w:r>
      <w:r w:rsidR="00795D37" w:rsidRPr="009E19C4">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9E19C4" w:rsidRDefault="00795D37"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9E19C4" w:rsidRDefault="00795D37" w:rsidP="00795D37">
      <w:pPr>
        <w:spacing w:after="0" w:line="240" w:lineRule="auto"/>
        <w:ind w:firstLine="709"/>
        <w:jc w:val="both"/>
        <w:rPr>
          <w:rFonts w:ascii="Times New Roman" w:eastAsia="Calibri" w:hAnsi="Times New Roman"/>
          <w:sz w:val="24"/>
          <w:szCs w:val="24"/>
        </w:rPr>
      </w:pPr>
      <w:r w:rsidRPr="009E19C4">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9E19C4" w:rsidRDefault="00345CE2" w:rsidP="00795D37">
      <w:pPr>
        <w:spacing w:after="0" w:line="240" w:lineRule="auto"/>
        <w:ind w:firstLine="709"/>
        <w:jc w:val="both"/>
        <w:rPr>
          <w:rFonts w:ascii="Times New Roman" w:hAnsi="Times New Roman"/>
          <w:sz w:val="24"/>
          <w:szCs w:val="24"/>
          <w:lang w:eastAsia="ru-RU"/>
        </w:rPr>
      </w:pPr>
      <w:r w:rsidRPr="009E19C4">
        <w:rPr>
          <w:rFonts w:ascii="Times New Roman" w:eastAsia="Calibri" w:hAnsi="Times New Roman"/>
          <w:sz w:val="24"/>
          <w:szCs w:val="24"/>
        </w:rPr>
        <w:t>7</w:t>
      </w:r>
      <w:r w:rsidR="00795D37" w:rsidRPr="009E19C4">
        <w:rPr>
          <w:rFonts w:ascii="Times New Roman" w:eastAsia="Calibri" w:hAnsi="Times New Roman"/>
          <w:sz w:val="24"/>
          <w:szCs w:val="24"/>
        </w:rPr>
        <w:t>.5. </w:t>
      </w:r>
      <w:r w:rsidR="00795D37" w:rsidRPr="009E19C4">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9E19C4" w:rsidRDefault="00345CE2" w:rsidP="00795D37">
      <w:pPr>
        <w:pStyle w:val="ConsPlusNormal"/>
        <w:ind w:firstLine="709"/>
        <w:jc w:val="both"/>
        <w:rPr>
          <w:rFonts w:ascii="Times New Roman" w:hAnsi="Times New Roman" w:cs="Times New Roman"/>
          <w:sz w:val="24"/>
          <w:szCs w:val="24"/>
        </w:rPr>
      </w:pPr>
      <w:r w:rsidRPr="009E19C4">
        <w:rPr>
          <w:rFonts w:ascii="Times New Roman" w:hAnsi="Times New Roman" w:cs="Times New Roman"/>
          <w:sz w:val="24"/>
          <w:szCs w:val="24"/>
        </w:rPr>
        <w:t>7</w:t>
      </w:r>
      <w:r w:rsidR="00795D37" w:rsidRPr="009E19C4">
        <w:rPr>
          <w:rFonts w:ascii="Times New Roman" w:hAnsi="Times New Roman" w:cs="Times New Roman"/>
          <w:sz w:val="24"/>
          <w:szCs w:val="24"/>
        </w:rPr>
        <w:t>.6. Ход проведения процедуры аукциона фиксируется О</w:t>
      </w:r>
      <w:r w:rsidR="00153585" w:rsidRPr="009E19C4">
        <w:rPr>
          <w:rFonts w:ascii="Times New Roman" w:hAnsi="Times New Roman" w:cs="Times New Roman"/>
          <w:sz w:val="24"/>
          <w:szCs w:val="24"/>
        </w:rPr>
        <w:t>ператором</w:t>
      </w:r>
      <w:r w:rsidR="00795D37" w:rsidRPr="009E19C4">
        <w:rPr>
          <w:rFonts w:ascii="Times New Roman" w:hAnsi="Times New Roman" w:cs="Times New Roman"/>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9E19C4">
        <w:rPr>
          <w:rFonts w:ascii="Times New Roman" w:hAnsi="Times New Roman" w:cs="Times New Roman"/>
          <w:sz w:val="24"/>
          <w:szCs w:val="24"/>
        </w:rPr>
        <w:t>, но не позднее дня, следующего за днем подведения итогов аукциона,</w:t>
      </w:r>
      <w:r w:rsidR="00795D37" w:rsidRPr="009E19C4">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
    <w:p w:rsidR="00795D37" w:rsidRPr="009E19C4" w:rsidRDefault="00345CE2"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sidRPr="009E19C4">
        <w:rPr>
          <w:rFonts w:ascii="Times New Roman" w:hAnsi="Times New Roman"/>
          <w:sz w:val="24"/>
          <w:szCs w:val="24"/>
          <w:lang w:eastAsia="ru-RU"/>
        </w:rPr>
        <w:t>7</w:t>
      </w:r>
      <w:r w:rsidR="00795D37" w:rsidRPr="009E19C4">
        <w:rPr>
          <w:rFonts w:ascii="Times New Roman" w:hAnsi="Times New Roman"/>
          <w:sz w:val="24"/>
          <w:szCs w:val="24"/>
          <w:lang w:eastAsia="ru-RU"/>
        </w:rPr>
        <w:t xml:space="preserve">.7. Процедура аукциона считается завершенной с момента подписания Продавцом  протокола об итогах аукциона. </w:t>
      </w:r>
    </w:p>
    <w:p w:rsidR="00795D37" w:rsidRPr="009E19C4" w:rsidRDefault="00345CE2" w:rsidP="00795D37">
      <w:pPr>
        <w:spacing w:after="0" w:line="240" w:lineRule="auto"/>
        <w:ind w:firstLine="709"/>
        <w:rPr>
          <w:rFonts w:ascii="Times New Roman" w:eastAsia="Calibri" w:hAnsi="Times New Roman"/>
          <w:sz w:val="24"/>
          <w:szCs w:val="24"/>
        </w:rPr>
      </w:pPr>
      <w:r w:rsidRPr="009E19C4">
        <w:rPr>
          <w:rFonts w:ascii="Times New Roman" w:hAnsi="Times New Roman"/>
          <w:sz w:val="24"/>
          <w:szCs w:val="24"/>
          <w:lang w:eastAsia="ru-RU"/>
        </w:rPr>
        <w:t>7</w:t>
      </w:r>
      <w:r w:rsidR="00795D37" w:rsidRPr="009E19C4">
        <w:rPr>
          <w:rFonts w:ascii="Times New Roman" w:hAnsi="Times New Roman"/>
          <w:sz w:val="24"/>
          <w:szCs w:val="24"/>
          <w:lang w:eastAsia="ru-RU"/>
        </w:rPr>
        <w:t>.8.</w:t>
      </w:r>
      <w:r w:rsidR="00795D37" w:rsidRPr="009E19C4">
        <w:rPr>
          <w:rFonts w:ascii="Times New Roman" w:eastAsia="Calibri" w:hAnsi="Times New Roman"/>
          <w:sz w:val="24"/>
          <w:szCs w:val="24"/>
        </w:rPr>
        <w:t> Аукцион признается несостоявшимся в следующих случаях:</w:t>
      </w:r>
    </w:p>
    <w:p w:rsidR="00795D37" w:rsidRPr="009E19C4" w:rsidRDefault="00795D37" w:rsidP="00795D37">
      <w:pPr>
        <w:pStyle w:val="TextBasTxt"/>
        <w:ind w:firstLine="709"/>
      </w:pPr>
      <w:r w:rsidRPr="009E19C4">
        <w:t>- не было подано ни одной заявки на участие либо ни один из Претендентов не признан участником;</w:t>
      </w:r>
    </w:p>
    <w:p w:rsidR="00795D37" w:rsidRPr="009E19C4" w:rsidRDefault="00795D37" w:rsidP="00795D37">
      <w:pPr>
        <w:pStyle w:val="TextBasTxt"/>
        <w:ind w:firstLine="709"/>
      </w:pPr>
      <w:r w:rsidRPr="009E19C4">
        <w:t>- принято решение о признании только одного Претендента участником;</w:t>
      </w:r>
    </w:p>
    <w:p w:rsidR="00795D37" w:rsidRPr="009E19C4" w:rsidRDefault="00795D37" w:rsidP="00795D37">
      <w:pPr>
        <w:pStyle w:val="TextBasTxt"/>
        <w:ind w:firstLine="709"/>
      </w:pPr>
      <w:r w:rsidRPr="009E19C4">
        <w:t>- ни один из участников не сделал предложение о начальной цене имущества.</w:t>
      </w:r>
    </w:p>
    <w:p w:rsidR="00795D37" w:rsidRPr="009E19C4" w:rsidRDefault="00345CE2" w:rsidP="00795D37">
      <w:pPr>
        <w:pStyle w:val="TextBasTxt"/>
        <w:ind w:firstLine="709"/>
      </w:pPr>
      <w:r w:rsidRPr="009E19C4">
        <w:t>7</w:t>
      </w:r>
      <w:r w:rsidR="00795D37" w:rsidRPr="009E19C4">
        <w:t>.9. Решение о признании аукциона несостоявшимся оформляется протоколом об итогах аукциона.</w:t>
      </w:r>
    </w:p>
    <w:p w:rsidR="00795D37" w:rsidRPr="009E19C4" w:rsidRDefault="00345CE2" w:rsidP="0031150E">
      <w:pPr>
        <w:pStyle w:val="TextBasTxt"/>
        <w:ind w:firstLine="709"/>
        <w:rPr>
          <w:b/>
        </w:rPr>
      </w:pPr>
      <w:r w:rsidRPr="009E19C4">
        <w:t>7</w:t>
      </w:r>
      <w:r w:rsidR="00795D37" w:rsidRPr="009E19C4">
        <w:t>.10.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w:t>
      </w:r>
      <w:r w:rsidR="0031150E">
        <w:t>.</w:t>
      </w:r>
    </w:p>
    <w:p w:rsidR="00F723A0" w:rsidRDefault="00F723A0" w:rsidP="00795D37">
      <w:pPr>
        <w:autoSpaceDE w:val="0"/>
        <w:autoSpaceDN w:val="0"/>
        <w:adjustRightInd w:val="0"/>
        <w:spacing w:after="0" w:line="240" w:lineRule="auto"/>
        <w:ind w:firstLine="567"/>
        <w:jc w:val="center"/>
        <w:rPr>
          <w:rFonts w:ascii="Times New Roman" w:hAnsi="Times New Roman"/>
          <w:b/>
          <w:sz w:val="24"/>
          <w:szCs w:val="24"/>
        </w:rPr>
        <w:sectPr w:rsidR="00F723A0" w:rsidSect="00F723A0">
          <w:headerReference w:type="even" r:id="rId15"/>
          <w:headerReference w:type="default" r:id="rId16"/>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firstLine="567"/>
        <w:jc w:val="center"/>
        <w:rPr>
          <w:rFonts w:ascii="Times New Roman" w:hAnsi="Times New Roman"/>
          <w:b/>
          <w:sz w:val="24"/>
          <w:szCs w:val="24"/>
        </w:rPr>
      </w:pPr>
      <w:r w:rsidRPr="0093113A">
        <w:rPr>
          <w:rFonts w:ascii="Times New Roman" w:hAnsi="Times New Roman"/>
          <w:b/>
          <w:sz w:val="24"/>
          <w:szCs w:val="24"/>
          <w:lang w:val="en-US"/>
        </w:rPr>
        <w:t>I</w:t>
      </w:r>
      <w:r w:rsidR="002B25D2">
        <w:rPr>
          <w:rFonts w:ascii="Times New Roman" w:hAnsi="Times New Roman"/>
          <w:b/>
          <w:sz w:val="24"/>
          <w:szCs w:val="24"/>
          <w:lang w:val="en-US"/>
        </w:rPr>
        <w:t>II</w:t>
      </w:r>
      <w:r w:rsidRPr="0093113A">
        <w:rPr>
          <w:rFonts w:ascii="Times New Roman" w:hAnsi="Times New Roman"/>
          <w:b/>
          <w:sz w:val="24"/>
          <w:szCs w:val="24"/>
        </w:rPr>
        <w:t>. ПРИЛОЖЕНИЯ</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rsidR="00EA4A86" w:rsidRDefault="00EA4A86" w:rsidP="00EA4A86">
      <w:pPr>
        <w:pStyle w:val="2"/>
        <w:jc w:val="center"/>
        <w:rPr>
          <w:rFonts w:ascii="Times New Roman" w:hAnsi="Times New Roman" w:cs="Times New Roman"/>
          <w:color w:val="auto"/>
          <w:sz w:val="24"/>
          <w:szCs w:val="24"/>
        </w:rPr>
      </w:pPr>
      <w:r w:rsidRPr="00A01CE7">
        <w:rPr>
          <w:rFonts w:ascii="Times New Roman" w:hAnsi="Times New Roman" w:cs="Times New Roman"/>
          <w:color w:val="auto"/>
          <w:sz w:val="24"/>
          <w:szCs w:val="24"/>
        </w:rPr>
        <w:t xml:space="preserve">Заявка на участие </w:t>
      </w:r>
      <w:r>
        <w:rPr>
          <w:rFonts w:ascii="Times New Roman" w:hAnsi="Times New Roman" w:cs="Times New Roman"/>
          <w:color w:val="auto"/>
          <w:sz w:val="24"/>
          <w:szCs w:val="24"/>
        </w:rPr>
        <w:t>в открытом аукционе по продаже муниципального имущества</w:t>
      </w:r>
      <w:r w:rsidRPr="00E93F61">
        <w:rPr>
          <w:rFonts w:ascii="Times New Roman" w:hAnsi="Times New Roman" w:cs="Times New Roman"/>
          <w:color w:val="auto"/>
          <w:sz w:val="24"/>
          <w:szCs w:val="24"/>
        </w:rPr>
        <w:t xml:space="preserve"> </w:t>
      </w:r>
      <w:r w:rsidRPr="00A01CE7">
        <w:rPr>
          <w:rFonts w:ascii="Times New Roman" w:hAnsi="Times New Roman" w:cs="Times New Roman"/>
          <w:color w:val="auto"/>
          <w:sz w:val="24"/>
          <w:szCs w:val="24"/>
        </w:rPr>
        <w:t xml:space="preserve">в </w:t>
      </w:r>
      <w:r>
        <w:rPr>
          <w:rFonts w:ascii="Times New Roman" w:hAnsi="Times New Roman" w:cs="Times New Roman"/>
          <w:color w:val="auto"/>
          <w:sz w:val="24"/>
          <w:szCs w:val="24"/>
        </w:rPr>
        <w:t>электронной форме</w:t>
      </w:r>
    </w:p>
    <w:p w:rsidR="00EA4A86" w:rsidRDefault="00EA4A86" w:rsidP="00EA4A86"/>
    <w:p w:rsidR="002C74D8" w:rsidRDefault="00EA4A86" w:rsidP="0031150E">
      <w:pPr>
        <w:spacing w:after="0"/>
        <w:jc w:val="right"/>
        <w:rPr>
          <w:rFonts w:ascii="Times New Roman" w:hAnsi="Times New Roman"/>
          <w:b/>
          <w:bCs/>
          <w:sz w:val="24"/>
          <w:szCs w:val="24"/>
        </w:rPr>
      </w:pPr>
      <w:r>
        <w:rPr>
          <w:rFonts w:ascii="Times New Roman" w:hAnsi="Times New Roman"/>
          <w:b/>
          <w:bCs/>
          <w:sz w:val="24"/>
          <w:szCs w:val="24"/>
        </w:rPr>
        <w:t xml:space="preserve">                                                                   </w:t>
      </w:r>
      <w:r w:rsidR="0031150E">
        <w:rPr>
          <w:rFonts w:ascii="Times New Roman" w:hAnsi="Times New Roman"/>
          <w:b/>
          <w:bCs/>
          <w:sz w:val="24"/>
          <w:szCs w:val="24"/>
        </w:rPr>
        <w:t>Управление имущественных и земельных отношений</w:t>
      </w:r>
    </w:p>
    <w:p w:rsidR="00EA4A86" w:rsidRPr="00A01CE7" w:rsidRDefault="0031150E" w:rsidP="0031150E">
      <w:pPr>
        <w:spacing w:after="0"/>
        <w:jc w:val="right"/>
        <w:rPr>
          <w:rFonts w:ascii="Times New Roman" w:hAnsi="Times New Roman"/>
          <w:b/>
          <w:bCs/>
          <w:sz w:val="24"/>
          <w:szCs w:val="24"/>
        </w:rPr>
      </w:pPr>
      <w:r>
        <w:rPr>
          <w:rFonts w:ascii="Times New Roman" w:hAnsi="Times New Roman"/>
          <w:b/>
          <w:bCs/>
          <w:sz w:val="24"/>
          <w:szCs w:val="24"/>
        </w:rPr>
        <w:t xml:space="preserve"> Администрации </w:t>
      </w:r>
      <w:proofErr w:type="spellStart"/>
      <w:r>
        <w:rPr>
          <w:rFonts w:ascii="Times New Roman" w:hAnsi="Times New Roman"/>
          <w:b/>
          <w:bCs/>
          <w:sz w:val="24"/>
          <w:szCs w:val="24"/>
        </w:rPr>
        <w:t>Кунашакского</w:t>
      </w:r>
      <w:proofErr w:type="spellEnd"/>
      <w:r>
        <w:rPr>
          <w:rFonts w:ascii="Times New Roman" w:hAnsi="Times New Roman"/>
          <w:b/>
          <w:bCs/>
          <w:sz w:val="24"/>
          <w:szCs w:val="24"/>
        </w:rPr>
        <w:t xml:space="preserve"> муниципального района</w:t>
      </w:r>
    </w:p>
    <w:p w:rsidR="00EA4A86" w:rsidRPr="00A01CE7" w:rsidRDefault="00EA4A86" w:rsidP="00EA4A86">
      <w:pPr>
        <w:jc w:val="both"/>
        <w:rPr>
          <w:rFonts w:ascii="Times New Roman" w:hAnsi="Times New Roman"/>
          <w:sz w:val="24"/>
          <w:szCs w:val="24"/>
        </w:rPr>
      </w:pPr>
    </w:p>
    <w:p w:rsidR="00EA4A86" w:rsidRPr="00A01CE7" w:rsidRDefault="00EA4A86" w:rsidP="00EA4A86">
      <w:pPr>
        <w:jc w:val="both"/>
        <w:rPr>
          <w:rFonts w:ascii="Times New Roman" w:hAnsi="Times New Roman"/>
          <w:sz w:val="24"/>
          <w:szCs w:val="24"/>
        </w:rPr>
      </w:pPr>
      <w:r w:rsidRPr="00A01CE7">
        <w:rPr>
          <w:rFonts w:ascii="Times New Roman" w:hAnsi="Times New Roman"/>
          <w:sz w:val="24"/>
          <w:szCs w:val="24"/>
        </w:rPr>
        <w:t>___________________________________________________________________________________________________________________________________</w:t>
      </w:r>
      <w:r>
        <w:rPr>
          <w:rFonts w:ascii="Times New Roman" w:hAnsi="Times New Roman"/>
          <w:sz w:val="24"/>
          <w:szCs w:val="24"/>
        </w:rPr>
        <w:t>____________</w:t>
      </w:r>
      <w:r w:rsidRPr="00A01CE7">
        <w:rPr>
          <w:rFonts w:ascii="Times New Roman" w:hAnsi="Times New Roman"/>
          <w:sz w:val="24"/>
          <w:szCs w:val="24"/>
        </w:rPr>
        <w:t>___________</w:t>
      </w:r>
      <w:r>
        <w:rPr>
          <w:rFonts w:ascii="Times New Roman" w:hAnsi="Times New Roman"/>
          <w:sz w:val="24"/>
          <w:szCs w:val="24"/>
        </w:rPr>
        <w:t>_____</w:t>
      </w:r>
    </w:p>
    <w:p w:rsidR="00EA4A86" w:rsidRPr="00904102" w:rsidRDefault="00EA4A86" w:rsidP="00EA4A86">
      <w:pPr>
        <w:jc w:val="center"/>
        <w:rPr>
          <w:rFonts w:ascii="Times New Roman" w:hAnsi="Times New Roman"/>
          <w:sz w:val="18"/>
          <w:szCs w:val="18"/>
        </w:rPr>
      </w:pPr>
      <w:r w:rsidRPr="00904102">
        <w:rPr>
          <w:rFonts w:ascii="Times New Roman" w:hAnsi="Times New Roman"/>
          <w:sz w:val="18"/>
          <w:szCs w:val="18"/>
        </w:rPr>
        <w:t>(полное наименование юридического лица или Ф.И.О. физического лица, подающего заявку)</w:t>
      </w:r>
    </w:p>
    <w:p w:rsidR="00EA4A86" w:rsidRPr="00A01CE7" w:rsidRDefault="00EA4A86" w:rsidP="00EA4A86">
      <w:pPr>
        <w:spacing w:after="0"/>
        <w:jc w:val="both"/>
        <w:rPr>
          <w:rFonts w:ascii="Times New Roman" w:hAnsi="Times New Roman"/>
          <w:b/>
          <w:sz w:val="24"/>
          <w:szCs w:val="24"/>
        </w:rPr>
      </w:pPr>
      <w:r w:rsidRPr="00A01CE7">
        <w:rPr>
          <w:rFonts w:ascii="Times New Roman" w:hAnsi="Times New Roman"/>
          <w:b/>
          <w:sz w:val="24"/>
          <w:szCs w:val="24"/>
        </w:rPr>
        <w:t>Для физических лиц:</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Документ, удостоверяющий личность: ______________________серия____</w:t>
      </w:r>
      <w:r>
        <w:rPr>
          <w:rFonts w:ascii="Times New Roman" w:hAnsi="Times New Roman"/>
          <w:sz w:val="24"/>
          <w:szCs w:val="24"/>
        </w:rPr>
        <w:t>______</w:t>
      </w:r>
      <w:r w:rsidRPr="00A01CE7">
        <w:rPr>
          <w:rFonts w:ascii="Times New Roman" w:hAnsi="Times New Roman"/>
          <w:sz w:val="24"/>
          <w:szCs w:val="24"/>
        </w:rPr>
        <w:t>_______</w:t>
      </w:r>
      <w:r>
        <w:rPr>
          <w:rFonts w:ascii="Times New Roman" w:hAnsi="Times New Roman"/>
          <w:sz w:val="24"/>
          <w:szCs w:val="24"/>
        </w:rPr>
        <w:t>__</w:t>
      </w:r>
      <w:r w:rsidRPr="00A01CE7">
        <w:rPr>
          <w:rFonts w:ascii="Times New Roman" w:hAnsi="Times New Roman"/>
          <w:sz w:val="24"/>
          <w:szCs w:val="24"/>
        </w:rPr>
        <w:t xml:space="preserve"> </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 ________, выдан ___________________________________________________</w:t>
      </w:r>
      <w:r>
        <w:rPr>
          <w:rFonts w:ascii="Times New Roman" w:hAnsi="Times New Roman"/>
          <w:sz w:val="24"/>
          <w:szCs w:val="24"/>
        </w:rPr>
        <w:t>______</w:t>
      </w:r>
      <w:r w:rsidRPr="00A01CE7">
        <w:rPr>
          <w:rFonts w:ascii="Times New Roman" w:hAnsi="Times New Roman"/>
          <w:sz w:val="24"/>
          <w:szCs w:val="24"/>
        </w:rPr>
        <w:t>___</w:t>
      </w:r>
      <w:r>
        <w:rPr>
          <w:rFonts w:ascii="Times New Roman" w:hAnsi="Times New Roman"/>
          <w:sz w:val="24"/>
          <w:szCs w:val="24"/>
        </w:rPr>
        <w:t>__</w:t>
      </w:r>
    </w:p>
    <w:p w:rsidR="00EA4A86" w:rsidRDefault="00EA4A86" w:rsidP="00EA4A86">
      <w:pPr>
        <w:spacing w:after="0"/>
        <w:jc w:val="both"/>
        <w:rPr>
          <w:rFonts w:ascii="Times New Roman" w:hAnsi="Times New Roman"/>
          <w:sz w:val="24"/>
          <w:szCs w:val="24"/>
        </w:rPr>
      </w:pPr>
      <w:r w:rsidRPr="00A01CE7">
        <w:rPr>
          <w:rFonts w:ascii="Times New Roman" w:hAnsi="Times New Roman"/>
          <w:sz w:val="24"/>
          <w:szCs w:val="24"/>
        </w:rPr>
        <w:t>______________________________</w:t>
      </w:r>
      <w:r>
        <w:rPr>
          <w:rFonts w:ascii="Times New Roman" w:hAnsi="Times New Roman"/>
          <w:sz w:val="24"/>
          <w:szCs w:val="24"/>
        </w:rPr>
        <w:t>___________</w:t>
      </w:r>
      <w:r w:rsidRPr="00A01CE7">
        <w:rPr>
          <w:rFonts w:ascii="Times New Roman" w:hAnsi="Times New Roman"/>
          <w:sz w:val="24"/>
          <w:szCs w:val="24"/>
        </w:rPr>
        <w:t>____ «____» ________________ ________</w:t>
      </w:r>
      <w:r>
        <w:rPr>
          <w:rFonts w:ascii="Times New Roman" w:hAnsi="Times New Roman"/>
          <w:sz w:val="24"/>
          <w:szCs w:val="24"/>
        </w:rPr>
        <w:t>__</w:t>
      </w:r>
      <w:r w:rsidRPr="00A01CE7">
        <w:rPr>
          <w:rFonts w:ascii="Times New Roman" w:hAnsi="Times New Roman"/>
          <w:sz w:val="24"/>
          <w:szCs w:val="24"/>
        </w:rPr>
        <w:t>г.</w:t>
      </w:r>
    </w:p>
    <w:p w:rsidR="00EA4A86" w:rsidRPr="00A01CE7" w:rsidRDefault="00EA4A86" w:rsidP="00EA4A86">
      <w:pPr>
        <w:spacing w:after="0"/>
        <w:jc w:val="both"/>
        <w:rPr>
          <w:rFonts w:ascii="Times New Roman" w:hAnsi="Times New Roman"/>
          <w:sz w:val="24"/>
          <w:szCs w:val="24"/>
        </w:rPr>
      </w:pPr>
      <w:r>
        <w:rPr>
          <w:rFonts w:ascii="Times New Roman" w:hAnsi="Times New Roman"/>
          <w:sz w:val="24"/>
          <w:szCs w:val="24"/>
        </w:rPr>
        <w:t>ИНН___________________________________________</w:t>
      </w:r>
      <w:r w:rsidRPr="00A01CE7">
        <w:rPr>
          <w:rFonts w:ascii="Times New Roman" w:hAnsi="Times New Roman"/>
          <w:sz w:val="24"/>
          <w:szCs w:val="24"/>
        </w:rPr>
        <w:t xml:space="preserve"> </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 xml:space="preserve">Подачей настоящей заявки я подтверждаю свое согласие на обработку Продавцом моих персональных данных </w:t>
      </w:r>
      <w:r>
        <w:rPr>
          <w:rFonts w:ascii="Times New Roman" w:hAnsi="Times New Roman"/>
          <w:sz w:val="24"/>
          <w:szCs w:val="24"/>
        </w:rPr>
        <w:t>в соответствии с</w:t>
      </w:r>
      <w:r w:rsidRPr="00A01CE7">
        <w:rPr>
          <w:rFonts w:ascii="Times New Roman" w:hAnsi="Times New Roman"/>
          <w:sz w:val="24"/>
          <w:szCs w:val="24"/>
        </w:rPr>
        <w:t xml:space="preserve"> Федеральн</w:t>
      </w:r>
      <w:r>
        <w:rPr>
          <w:rFonts w:ascii="Times New Roman" w:hAnsi="Times New Roman"/>
          <w:sz w:val="24"/>
          <w:szCs w:val="24"/>
        </w:rPr>
        <w:t>ым</w:t>
      </w:r>
      <w:r w:rsidRPr="00A01CE7">
        <w:rPr>
          <w:rFonts w:ascii="Times New Roman" w:hAnsi="Times New Roman"/>
          <w:sz w:val="24"/>
          <w:szCs w:val="24"/>
        </w:rPr>
        <w:t xml:space="preserve"> закон</w:t>
      </w:r>
      <w:r>
        <w:rPr>
          <w:rFonts w:ascii="Times New Roman" w:hAnsi="Times New Roman"/>
          <w:sz w:val="24"/>
          <w:szCs w:val="24"/>
        </w:rPr>
        <w:t>ом</w:t>
      </w:r>
      <w:r w:rsidRPr="00A01CE7">
        <w:rPr>
          <w:rFonts w:ascii="Times New Roman" w:hAnsi="Times New Roman"/>
          <w:sz w:val="24"/>
          <w:szCs w:val="24"/>
        </w:rPr>
        <w:t xml:space="preserve"> от 27.07.2006 № 152-ФЗ "О персональных данных" в целях</w:t>
      </w:r>
      <w:r>
        <w:rPr>
          <w:rFonts w:ascii="Times New Roman" w:hAnsi="Times New Roman"/>
          <w:sz w:val="24"/>
          <w:szCs w:val="24"/>
        </w:rPr>
        <w:t xml:space="preserve"> обеспечения соблюдения</w:t>
      </w:r>
      <w:r w:rsidRPr="00A01CE7">
        <w:rPr>
          <w:rFonts w:ascii="Times New Roman" w:hAnsi="Times New Roman"/>
          <w:sz w:val="24"/>
          <w:szCs w:val="24"/>
        </w:rPr>
        <w:t xml:space="preserve"> Федеральн</w:t>
      </w:r>
      <w:r>
        <w:rPr>
          <w:rFonts w:ascii="Times New Roman" w:hAnsi="Times New Roman"/>
          <w:sz w:val="24"/>
          <w:szCs w:val="24"/>
        </w:rPr>
        <w:t>ого</w:t>
      </w:r>
      <w:r w:rsidRPr="00A01CE7">
        <w:rPr>
          <w:rFonts w:ascii="Times New Roman" w:hAnsi="Times New Roman"/>
          <w:sz w:val="24"/>
          <w:szCs w:val="24"/>
        </w:rPr>
        <w:t xml:space="preserve"> закон</w:t>
      </w:r>
      <w:r>
        <w:rPr>
          <w:rFonts w:ascii="Times New Roman" w:hAnsi="Times New Roman"/>
          <w:sz w:val="24"/>
          <w:szCs w:val="24"/>
        </w:rPr>
        <w:t>а</w:t>
      </w:r>
      <w:r w:rsidRPr="00A01CE7">
        <w:rPr>
          <w:rFonts w:ascii="Times New Roman" w:hAnsi="Times New Roman"/>
          <w:sz w:val="24"/>
          <w:szCs w:val="24"/>
        </w:rPr>
        <w:t xml:space="preserve"> от 21.12.2001 № 178-ФЗ "О приватизации государственного и муниципального имущества». </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b/>
          <w:sz w:val="24"/>
          <w:szCs w:val="24"/>
        </w:rPr>
        <w:t>Для юридических лиц:</w:t>
      </w:r>
    </w:p>
    <w:p w:rsidR="00EA4A86" w:rsidRDefault="00EA4A86" w:rsidP="00EA4A86">
      <w:pPr>
        <w:spacing w:after="0"/>
        <w:jc w:val="both"/>
        <w:rPr>
          <w:rFonts w:ascii="Times New Roman" w:hAnsi="Times New Roman"/>
          <w:sz w:val="24"/>
          <w:szCs w:val="24"/>
        </w:rPr>
      </w:pPr>
      <w:r w:rsidRPr="00A01CE7">
        <w:rPr>
          <w:rFonts w:ascii="Times New Roman" w:hAnsi="Times New Roman"/>
          <w:sz w:val="24"/>
          <w:szCs w:val="24"/>
        </w:rPr>
        <w:t>Документ о гос</w:t>
      </w:r>
      <w:r>
        <w:rPr>
          <w:rFonts w:ascii="Times New Roman" w:hAnsi="Times New Roman"/>
          <w:sz w:val="24"/>
          <w:szCs w:val="24"/>
        </w:rPr>
        <w:t xml:space="preserve">. </w:t>
      </w:r>
      <w:r w:rsidRPr="00A01CE7">
        <w:rPr>
          <w:rFonts w:ascii="Times New Roman" w:hAnsi="Times New Roman"/>
          <w:sz w:val="24"/>
          <w:szCs w:val="24"/>
        </w:rPr>
        <w:t>регистрации в качестве юридического лица ______________________________________________________ серия ___</w:t>
      </w:r>
      <w:r>
        <w:rPr>
          <w:rFonts w:ascii="Times New Roman" w:hAnsi="Times New Roman"/>
          <w:sz w:val="24"/>
          <w:szCs w:val="24"/>
        </w:rPr>
        <w:t>_______</w:t>
      </w:r>
      <w:r w:rsidRPr="00A01CE7">
        <w:rPr>
          <w:rFonts w:ascii="Times New Roman" w:hAnsi="Times New Roman"/>
          <w:sz w:val="24"/>
          <w:szCs w:val="24"/>
        </w:rPr>
        <w:t xml:space="preserve">_______ </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 ____</w:t>
      </w:r>
      <w:r>
        <w:rPr>
          <w:rFonts w:ascii="Times New Roman" w:hAnsi="Times New Roman"/>
          <w:sz w:val="24"/>
          <w:szCs w:val="24"/>
        </w:rPr>
        <w:t>___________________________</w:t>
      </w:r>
      <w:r w:rsidRPr="00A01CE7">
        <w:rPr>
          <w:rFonts w:ascii="Times New Roman" w:hAnsi="Times New Roman"/>
          <w:sz w:val="24"/>
          <w:szCs w:val="24"/>
        </w:rPr>
        <w:t>_____ дата регистрации «___»___________</w:t>
      </w:r>
      <w:r>
        <w:rPr>
          <w:rFonts w:ascii="Times New Roman" w:hAnsi="Times New Roman"/>
          <w:sz w:val="24"/>
          <w:szCs w:val="24"/>
        </w:rPr>
        <w:t>____</w:t>
      </w:r>
      <w:r w:rsidRPr="00A01CE7">
        <w:rPr>
          <w:rFonts w:ascii="Times New Roman" w:hAnsi="Times New Roman"/>
          <w:sz w:val="24"/>
          <w:szCs w:val="24"/>
        </w:rPr>
        <w:t>__</w:t>
      </w:r>
      <w:r>
        <w:rPr>
          <w:rFonts w:ascii="Times New Roman" w:hAnsi="Times New Roman"/>
          <w:sz w:val="24"/>
          <w:szCs w:val="24"/>
        </w:rPr>
        <w:t>_____</w:t>
      </w:r>
      <w:r w:rsidRPr="00A01CE7">
        <w:rPr>
          <w:rFonts w:ascii="Times New Roman" w:hAnsi="Times New Roman"/>
          <w:sz w:val="24"/>
          <w:szCs w:val="24"/>
        </w:rPr>
        <w:t>г.</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орган, осуществивший регистрацию ______________________________</w:t>
      </w:r>
      <w:r>
        <w:rPr>
          <w:rFonts w:ascii="Times New Roman" w:hAnsi="Times New Roman"/>
          <w:sz w:val="24"/>
          <w:szCs w:val="24"/>
        </w:rPr>
        <w:t>______</w:t>
      </w:r>
      <w:r w:rsidRPr="00A01CE7">
        <w:rPr>
          <w:rFonts w:ascii="Times New Roman" w:hAnsi="Times New Roman"/>
          <w:sz w:val="24"/>
          <w:szCs w:val="24"/>
        </w:rPr>
        <w:t>_________</w:t>
      </w:r>
      <w:r>
        <w:rPr>
          <w:rFonts w:ascii="Times New Roman" w:hAnsi="Times New Roman"/>
          <w:sz w:val="24"/>
          <w:szCs w:val="24"/>
        </w:rPr>
        <w:t>___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__________________________________________________________________</w:t>
      </w:r>
      <w:r>
        <w:rPr>
          <w:rFonts w:ascii="Times New Roman" w:hAnsi="Times New Roman"/>
          <w:sz w:val="24"/>
          <w:szCs w:val="24"/>
        </w:rPr>
        <w:t>______</w:t>
      </w:r>
      <w:r w:rsidRPr="00A01CE7">
        <w:rPr>
          <w:rFonts w:ascii="Times New Roman" w:hAnsi="Times New Roman"/>
          <w:sz w:val="24"/>
          <w:szCs w:val="24"/>
        </w:rPr>
        <w:t>_____</w:t>
      </w:r>
      <w:r>
        <w:rPr>
          <w:rFonts w:ascii="Times New Roman" w:hAnsi="Times New Roman"/>
          <w:sz w:val="24"/>
          <w:szCs w:val="24"/>
        </w:rPr>
        <w:t>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место выдачи _________________________________________________</w:t>
      </w:r>
      <w:r>
        <w:rPr>
          <w:rFonts w:ascii="Times New Roman" w:hAnsi="Times New Roman"/>
          <w:sz w:val="24"/>
          <w:szCs w:val="24"/>
        </w:rPr>
        <w:t>______</w:t>
      </w:r>
      <w:r w:rsidRPr="00A01CE7">
        <w:rPr>
          <w:rFonts w:ascii="Times New Roman" w:hAnsi="Times New Roman"/>
          <w:sz w:val="24"/>
          <w:szCs w:val="24"/>
        </w:rPr>
        <w:t>__________</w:t>
      </w:r>
      <w:r>
        <w:rPr>
          <w:rFonts w:ascii="Times New Roman" w:hAnsi="Times New Roman"/>
          <w:sz w:val="24"/>
          <w:szCs w:val="24"/>
        </w:rPr>
        <w:t>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ИНН ________________________________КПП____________________</w:t>
      </w:r>
      <w:r>
        <w:rPr>
          <w:rFonts w:ascii="Times New Roman" w:hAnsi="Times New Roman"/>
          <w:sz w:val="24"/>
          <w:szCs w:val="24"/>
        </w:rPr>
        <w:t>______</w:t>
      </w:r>
      <w:r w:rsidRPr="00A01CE7">
        <w:rPr>
          <w:rFonts w:ascii="Times New Roman" w:hAnsi="Times New Roman"/>
          <w:sz w:val="24"/>
          <w:szCs w:val="24"/>
        </w:rPr>
        <w:t>__________</w:t>
      </w:r>
      <w:r>
        <w:rPr>
          <w:rFonts w:ascii="Times New Roman" w:hAnsi="Times New Roman"/>
          <w:sz w:val="24"/>
          <w:szCs w:val="24"/>
        </w:rPr>
        <w:t>__</w:t>
      </w:r>
    </w:p>
    <w:p w:rsidR="00EA4A86" w:rsidRPr="00A01CE7" w:rsidRDefault="00EA4A86" w:rsidP="00EA4A86">
      <w:pPr>
        <w:spacing w:after="0"/>
        <w:jc w:val="both"/>
        <w:rPr>
          <w:rFonts w:ascii="Times New Roman" w:hAnsi="Times New Roman"/>
          <w:sz w:val="24"/>
          <w:szCs w:val="24"/>
        </w:rPr>
      </w:pP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Место жительства/место нахождения: ____________________________</w:t>
      </w:r>
      <w:r>
        <w:rPr>
          <w:rFonts w:ascii="Times New Roman" w:hAnsi="Times New Roman"/>
          <w:sz w:val="24"/>
          <w:szCs w:val="24"/>
        </w:rPr>
        <w:t>______</w:t>
      </w:r>
      <w:r w:rsidRPr="00A01CE7">
        <w:rPr>
          <w:rFonts w:ascii="Times New Roman" w:hAnsi="Times New Roman"/>
          <w:sz w:val="24"/>
          <w:szCs w:val="24"/>
        </w:rPr>
        <w:t>__________</w:t>
      </w:r>
      <w:r>
        <w:rPr>
          <w:rFonts w:ascii="Times New Roman" w:hAnsi="Times New Roman"/>
          <w:sz w:val="24"/>
          <w:szCs w:val="24"/>
        </w:rPr>
        <w:t>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________________________________________________________________</w:t>
      </w:r>
      <w:r>
        <w:rPr>
          <w:rFonts w:ascii="Times New Roman" w:hAnsi="Times New Roman"/>
          <w:sz w:val="24"/>
          <w:szCs w:val="24"/>
        </w:rPr>
        <w:t>______</w:t>
      </w:r>
      <w:r w:rsidRPr="00A01CE7">
        <w:rPr>
          <w:rFonts w:ascii="Times New Roman" w:hAnsi="Times New Roman"/>
          <w:sz w:val="24"/>
          <w:szCs w:val="24"/>
        </w:rPr>
        <w:t>_______</w:t>
      </w:r>
      <w:r>
        <w:rPr>
          <w:rFonts w:ascii="Times New Roman" w:hAnsi="Times New Roman"/>
          <w:sz w:val="24"/>
          <w:szCs w:val="24"/>
        </w:rPr>
        <w:t>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телефон __________________________ факс ________________________</w:t>
      </w:r>
      <w:r>
        <w:rPr>
          <w:rFonts w:ascii="Times New Roman" w:hAnsi="Times New Roman"/>
          <w:sz w:val="24"/>
          <w:szCs w:val="24"/>
        </w:rPr>
        <w:t>_______</w:t>
      </w:r>
      <w:r w:rsidRPr="00A01CE7">
        <w:rPr>
          <w:rFonts w:ascii="Times New Roman" w:hAnsi="Times New Roman"/>
          <w:sz w:val="24"/>
          <w:szCs w:val="24"/>
        </w:rPr>
        <w:t>___</w:t>
      </w:r>
      <w:r>
        <w:rPr>
          <w:rFonts w:ascii="Times New Roman" w:hAnsi="Times New Roman"/>
          <w:sz w:val="24"/>
          <w:szCs w:val="24"/>
        </w:rPr>
        <w:t>______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индекс __________________________,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далее именуемый «Претендент», в лице ________________________</w:t>
      </w:r>
      <w:r>
        <w:rPr>
          <w:rFonts w:ascii="Times New Roman" w:hAnsi="Times New Roman"/>
          <w:sz w:val="24"/>
          <w:szCs w:val="24"/>
        </w:rPr>
        <w:t>_______</w:t>
      </w:r>
      <w:r w:rsidRPr="00A01CE7">
        <w:rPr>
          <w:rFonts w:ascii="Times New Roman" w:hAnsi="Times New Roman"/>
          <w:sz w:val="24"/>
          <w:szCs w:val="24"/>
        </w:rPr>
        <w:t>________</w:t>
      </w:r>
      <w:r>
        <w:rPr>
          <w:rFonts w:ascii="Times New Roman" w:hAnsi="Times New Roman"/>
          <w:sz w:val="24"/>
          <w:szCs w:val="24"/>
        </w:rPr>
        <w:t>_____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______________________________________________________________</w:t>
      </w:r>
      <w:r>
        <w:rPr>
          <w:rFonts w:ascii="Times New Roman" w:hAnsi="Times New Roman"/>
          <w:sz w:val="24"/>
          <w:szCs w:val="24"/>
        </w:rPr>
        <w:t>_______</w:t>
      </w:r>
      <w:r w:rsidRPr="00A01CE7">
        <w:rPr>
          <w:rFonts w:ascii="Times New Roman" w:hAnsi="Times New Roman"/>
          <w:sz w:val="24"/>
          <w:szCs w:val="24"/>
        </w:rPr>
        <w:t>________</w:t>
      </w:r>
      <w:r>
        <w:rPr>
          <w:rFonts w:ascii="Times New Roman" w:hAnsi="Times New Roman"/>
          <w:sz w:val="24"/>
          <w:szCs w:val="24"/>
        </w:rPr>
        <w:t>__</w:t>
      </w:r>
      <w:r w:rsidRPr="00A01CE7">
        <w:rPr>
          <w:rFonts w:ascii="Times New Roman" w:hAnsi="Times New Roman"/>
          <w:sz w:val="24"/>
          <w:szCs w:val="24"/>
        </w:rPr>
        <w:t>,</w:t>
      </w:r>
    </w:p>
    <w:p w:rsidR="00EA4A86" w:rsidRPr="00EA4A86" w:rsidRDefault="00EA4A86" w:rsidP="00EA4A86">
      <w:pPr>
        <w:spacing w:after="0"/>
        <w:jc w:val="both"/>
        <w:rPr>
          <w:rFonts w:ascii="Times New Roman" w:hAnsi="Times New Roman"/>
        </w:rPr>
      </w:pPr>
      <w:r w:rsidRPr="00EA4A86">
        <w:rPr>
          <w:rFonts w:ascii="Times New Roman" w:hAnsi="Times New Roman"/>
        </w:rPr>
        <w:t xml:space="preserve">                                                                          (Ф.И.О.)</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действующего на основании ________________________________________</w:t>
      </w:r>
      <w:r>
        <w:rPr>
          <w:rFonts w:ascii="Times New Roman" w:hAnsi="Times New Roman"/>
          <w:sz w:val="24"/>
          <w:szCs w:val="24"/>
        </w:rPr>
        <w:t>_______</w:t>
      </w:r>
      <w:r w:rsidRPr="00A01CE7">
        <w:rPr>
          <w:rFonts w:ascii="Times New Roman" w:hAnsi="Times New Roman"/>
          <w:sz w:val="24"/>
          <w:szCs w:val="24"/>
        </w:rPr>
        <w:t>______</w:t>
      </w:r>
      <w:r>
        <w:rPr>
          <w:rFonts w:ascii="Times New Roman" w:hAnsi="Times New Roman"/>
          <w:sz w:val="24"/>
          <w:szCs w:val="24"/>
        </w:rPr>
        <w:t>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_____________________________________________________________</w:t>
      </w:r>
      <w:r>
        <w:rPr>
          <w:rFonts w:ascii="Times New Roman" w:hAnsi="Times New Roman"/>
          <w:sz w:val="24"/>
          <w:szCs w:val="24"/>
        </w:rPr>
        <w:t>_______</w:t>
      </w:r>
      <w:r w:rsidRPr="00A01CE7">
        <w:rPr>
          <w:rFonts w:ascii="Times New Roman" w:hAnsi="Times New Roman"/>
          <w:sz w:val="24"/>
          <w:szCs w:val="24"/>
        </w:rPr>
        <w:t>_________</w:t>
      </w:r>
      <w:r>
        <w:rPr>
          <w:rFonts w:ascii="Times New Roman" w:hAnsi="Times New Roman"/>
          <w:sz w:val="24"/>
          <w:szCs w:val="24"/>
        </w:rPr>
        <w:t>__</w:t>
      </w:r>
      <w:r w:rsidRPr="00A01CE7">
        <w:rPr>
          <w:rFonts w:ascii="Times New Roman" w:hAnsi="Times New Roman"/>
          <w:sz w:val="24"/>
          <w:szCs w:val="24"/>
        </w:rPr>
        <w:t>,</w:t>
      </w:r>
    </w:p>
    <w:p w:rsidR="00EA4A86" w:rsidRDefault="00EA4A86" w:rsidP="00EA4A86">
      <w:pPr>
        <w:spacing w:after="0"/>
        <w:jc w:val="both"/>
        <w:rPr>
          <w:rFonts w:ascii="Times New Roman" w:hAnsi="Times New Roman"/>
          <w:bCs/>
          <w:sz w:val="24"/>
          <w:szCs w:val="24"/>
        </w:rPr>
      </w:pPr>
      <w:r w:rsidRPr="00A01CE7">
        <w:rPr>
          <w:rFonts w:ascii="Times New Roman" w:hAnsi="Times New Roman"/>
          <w:bCs/>
          <w:sz w:val="24"/>
          <w:szCs w:val="24"/>
        </w:rPr>
        <w:t xml:space="preserve">заявляю о своем согласии принять участие </w:t>
      </w:r>
      <w:r w:rsidRPr="00C4110B">
        <w:rPr>
          <w:rFonts w:ascii="Times New Roman" w:hAnsi="Times New Roman"/>
          <w:sz w:val="24"/>
          <w:szCs w:val="24"/>
        </w:rPr>
        <w:t>в</w:t>
      </w:r>
      <w:r>
        <w:rPr>
          <w:rFonts w:ascii="Times New Roman" w:hAnsi="Times New Roman"/>
          <w:sz w:val="24"/>
          <w:szCs w:val="24"/>
        </w:rPr>
        <w:t xml:space="preserve"> открытом аукционе </w:t>
      </w:r>
      <w:r w:rsidRPr="00C4110B">
        <w:rPr>
          <w:rFonts w:ascii="Times New Roman" w:hAnsi="Times New Roman"/>
          <w:sz w:val="24"/>
          <w:szCs w:val="24"/>
        </w:rPr>
        <w:t>в электронной форме</w:t>
      </w:r>
      <w:r w:rsidRPr="00A01CE7">
        <w:rPr>
          <w:rFonts w:ascii="Times New Roman" w:hAnsi="Times New Roman"/>
          <w:bCs/>
          <w:sz w:val="24"/>
          <w:szCs w:val="24"/>
        </w:rPr>
        <w:t xml:space="preserve"> следующего </w:t>
      </w:r>
      <w:r>
        <w:rPr>
          <w:rFonts w:ascii="Times New Roman" w:hAnsi="Times New Roman"/>
          <w:bCs/>
          <w:sz w:val="24"/>
          <w:szCs w:val="24"/>
        </w:rPr>
        <w:t>муниципального имущества:____________________________________________</w:t>
      </w:r>
    </w:p>
    <w:p w:rsidR="00EA4A86" w:rsidRDefault="00EA4A86" w:rsidP="00EA4A86">
      <w:pPr>
        <w:spacing w:after="0"/>
        <w:jc w:val="both"/>
        <w:rPr>
          <w:rFonts w:ascii="Times New Roman" w:hAnsi="Times New Roman"/>
          <w:bCs/>
          <w:sz w:val="24"/>
          <w:szCs w:val="24"/>
        </w:rPr>
      </w:pPr>
      <w:r>
        <w:rPr>
          <w:rFonts w:ascii="Times New Roman" w:hAnsi="Times New Roman"/>
          <w:bCs/>
          <w:sz w:val="24"/>
          <w:szCs w:val="24"/>
        </w:rPr>
        <w:t>________________________________________________________________________________</w:t>
      </w:r>
    </w:p>
    <w:p w:rsidR="00EA4A86" w:rsidRDefault="00EA4A86" w:rsidP="00EA4A86">
      <w:pPr>
        <w:spacing w:after="0"/>
        <w:jc w:val="both"/>
        <w:rPr>
          <w:rFonts w:ascii="Times New Roman" w:hAnsi="Times New Roman"/>
          <w:bCs/>
          <w:sz w:val="24"/>
          <w:szCs w:val="24"/>
        </w:rPr>
      </w:pPr>
      <w:r>
        <w:rPr>
          <w:rFonts w:ascii="Times New Roman" w:hAnsi="Times New Roman"/>
          <w:bCs/>
          <w:sz w:val="24"/>
          <w:szCs w:val="24"/>
        </w:rPr>
        <w:t>________________________________________________________________________________</w:t>
      </w:r>
    </w:p>
    <w:p w:rsidR="00EA4A86" w:rsidRPr="00A01CE7" w:rsidRDefault="00EA4A86" w:rsidP="00EA4A86">
      <w:pPr>
        <w:spacing w:after="0"/>
        <w:jc w:val="both"/>
        <w:rPr>
          <w:rFonts w:ascii="Times New Roman" w:hAnsi="Times New Roman"/>
          <w:bCs/>
          <w:sz w:val="24"/>
          <w:szCs w:val="24"/>
        </w:rPr>
      </w:pPr>
    </w:p>
    <w:p w:rsidR="00EA4A86" w:rsidRDefault="00EA4A86" w:rsidP="00EA4A86">
      <w:pPr>
        <w:pBdr>
          <w:top w:val="single" w:sz="4" w:space="3" w:color="auto"/>
        </w:pBdr>
        <w:tabs>
          <w:tab w:val="left" w:pos="3090"/>
        </w:tabs>
        <w:spacing w:after="0"/>
        <w:jc w:val="both"/>
        <w:rPr>
          <w:rFonts w:ascii="Times New Roman" w:hAnsi="Times New Roman"/>
          <w:bCs/>
          <w:sz w:val="24"/>
          <w:szCs w:val="24"/>
        </w:rPr>
      </w:pPr>
      <w:r>
        <w:rPr>
          <w:rFonts w:ascii="Times New Roman" w:hAnsi="Times New Roman"/>
          <w:bCs/>
          <w:sz w:val="24"/>
          <w:szCs w:val="24"/>
        </w:rPr>
        <w:lastRenderedPageBreak/>
        <w:t>_______________________________________________________________________________,</w:t>
      </w:r>
    </w:p>
    <w:p w:rsidR="00EA4A86" w:rsidRPr="00C64525" w:rsidRDefault="00EA4A86" w:rsidP="00EA4A86">
      <w:pPr>
        <w:pBdr>
          <w:top w:val="single" w:sz="4" w:space="3" w:color="auto"/>
        </w:pBdr>
        <w:tabs>
          <w:tab w:val="left" w:pos="3090"/>
        </w:tabs>
        <w:spacing w:after="0"/>
        <w:jc w:val="both"/>
        <w:rPr>
          <w:rFonts w:ascii="Times New Roman" w:hAnsi="Times New Roman"/>
          <w:bCs/>
          <w:sz w:val="18"/>
          <w:szCs w:val="18"/>
        </w:rPr>
      </w:pPr>
      <w:r w:rsidRPr="00C64525">
        <w:rPr>
          <w:rFonts w:ascii="Times New Roman" w:hAnsi="Times New Roman"/>
          <w:bCs/>
          <w:sz w:val="18"/>
          <w:szCs w:val="18"/>
        </w:rPr>
        <w:t xml:space="preserve">(указываются сведения, позволяющие идентифицировать </w:t>
      </w:r>
      <w:r>
        <w:rPr>
          <w:rFonts w:ascii="Times New Roman" w:hAnsi="Times New Roman"/>
          <w:bCs/>
          <w:sz w:val="18"/>
          <w:szCs w:val="18"/>
        </w:rPr>
        <w:t>муниципальное</w:t>
      </w:r>
      <w:r w:rsidRPr="00C64525">
        <w:rPr>
          <w:rFonts w:ascii="Times New Roman" w:hAnsi="Times New Roman"/>
          <w:bCs/>
          <w:sz w:val="18"/>
          <w:szCs w:val="18"/>
        </w:rPr>
        <w:t xml:space="preserve"> имущество, реализуемое </w:t>
      </w:r>
      <w:r w:rsidRPr="00C4110B">
        <w:rPr>
          <w:rFonts w:ascii="Times New Roman" w:hAnsi="Times New Roman"/>
          <w:bCs/>
          <w:sz w:val="18"/>
          <w:szCs w:val="18"/>
        </w:rPr>
        <w:t>в</w:t>
      </w:r>
      <w:r>
        <w:rPr>
          <w:rFonts w:ascii="Times New Roman" w:hAnsi="Times New Roman"/>
          <w:bCs/>
          <w:sz w:val="18"/>
          <w:szCs w:val="18"/>
        </w:rPr>
        <w:t xml:space="preserve"> аукционе</w:t>
      </w:r>
      <w:r w:rsidRPr="00C4110B">
        <w:rPr>
          <w:rFonts w:ascii="Times New Roman" w:hAnsi="Times New Roman"/>
          <w:bCs/>
          <w:sz w:val="18"/>
          <w:szCs w:val="18"/>
        </w:rPr>
        <w:t xml:space="preserve"> в электронной форме</w:t>
      </w:r>
      <w:r w:rsidRPr="00C64525">
        <w:rPr>
          <w:rFonts w:ascii="Times New Roman" w:hAnsi="Times New Roman"/>
          <w:bCs/>
          <w:sz w:val="18"/>
          <w:szCs w:val="18"/>
        </w:rPr>
        <w:t>)</w:t>
      </w:r>
    </w:p>
    <w:p w:rsidR="00EA4A86" w:rsidRPr="00A01CE7" w:rsidRDefault="00EA4A86" w:rsidP="00EA4A86">
      <w:pPr>
        <w:pBdr>
          <w:top w:val="single" w:sz="4" w:space="3" w:color="auto"/>
        </w:pBdr>
        <w:tabs>
          <w:tab w:val="left" w:pos="3090"/>
        </w:tabs>
        <w:spacing w:after="0"/>
        <w:jc w:val="both"/>
        <w:rPr>
          <w:rFonts w:ascii="Times New Roman" w:hAnsi="Times New Roman"/>
          <w:bCs/>
          <w:sz w:val="24"/>
          <w:szCs w:val="24"/>
        </w:rPr>
      </w:pPr>
      <w:proofErr w:type="gramStart"/>
      <w:r w:rsidRPr="00A01CE7">
        <w:rPr>
          <w:rFonts w:ascii="Times New Roman" w:hAnsi="Times New Roman"/>
          <w:bCs/>
          <w:sz w:val="24"/>
          <w:szCs w:val="24"/>
        </w:rPr>
        <w:t>обеспечив</w:t>
      </w:r>
      <w:r>
        <w:rPr>
          <w:rFonts w:ascii="Times New Roman" w:hAnsi="Times New Roman"/>
          <w:bCs/>
          <w:sz w:val="24"/>
          <w:szCs w:val="24"/>
        </w:rPr>
        <w:t>ая</w:t>
      </w:r>
      <w:r w:rsidRPr="00A01CE7">
        <w:rPr>
          <w:rFonts w:ascii="Times New Roman" w:hAnsi="Times New Roman"/>
          <w:bCs/>
          <w:sz w:val="24"/>
          <w:szCs w:val="24"/>
        </w:rPr>
        <w:t xml:space="preserve"> исполнение предусмотренных настоящей заявкой обязательств внесением задатка в размере и в сроки, указанные в информационном сообщении о проведении </w:t>
      </w:r>
      <w:r>
        <w:rPr>
          <w:rFonts w:ascii="Times New Roman" w:hAnsi="Times New Roman"/>
          <w:sz w:val="24"/>
          <w:szCs w:val="24"/>
        </w:rPr>
        <w:t>открытого аукциона по продаже муниципального имущества</w:t>
      </w:r>
      <w:r w:rsidRPr="00C4110B">
        <w:rPr>
          <w:rFonts w:ascii="Times New Roman" w:hAnsi="Times New Roman"/>
          <w:sz w:val="24"/>
          <w:szCs w:val="24"/>
        </w:rPr>
        <w:t xml:space="preserve"> в электронной форме</w:t>
      </w:r>
      <w:r>
        <w:rPr>
          <w:rFonts w:ascii="Times New Roman" w:hAnsi="Times New Roman"/>
          <w:sz w:val="24"/>
          <w:szCs w:val="24"/>
        </w:rPr>
        <w:t xml:space="preserve">, </w:t>
      </w:r>
      <w:r w:rsidRPr="00CB428E">
        <w:rPr>
          <w:rFonts w:ascii="Times New Roman" w:hAnsi="Times New Roman"/>
          <w:sz w:val="24"/>
          <w:szCs w:val="24"/>
        </w:rPr>
        <w:t>размещенном</w:t>
      </w:r>
      <w:r w:rsidRPr="00AD1EAC">
        <w:rPr>
          <w:rFonts w:ascii="Times New Roman" w:hAnsi="Times New Roman"/>
          <w:sz w:val="24"/>
          <w:szCs w:val="24"/>
        </w:rPr>
        <w:t xml:space="preserve"> </w:t>
      </w:r>
      <w:r>
        <w:rPr>
          <w:rFonts w:ascii="Times New Roman" w:hAnsi="Times New Roman"/>
          <w:sz w:val="24"/>
          <w:szCs w:val="24"/>
        </w:rPr>
        <w:t xml:space="preserve"> </w:t>
      </w:r>
      <w:r w:rsidR="00554025" w:rsidRPr="007E2FAF">
        <w:rPr>
          <w:rFonts w:ascii="Times New Roman" w:hAnsi="Times New Roman"/>
          <w:sz w:val="24"/>
          <w:szCs w:val="24"/>
        </w:rPr>
        <w:t>официальном сайте муниципального образования «</w:t>
      </w:r>
      <w:proofErr w:type="spellStart"/>
      <w:r w:rsidR="00AC2717">
        <w:rPr>
          <w:rFonts w:ascii="Times New Roman" w:hAnsi="Times New Roman"/>
          <w:sz w:val="24"/>
          <w:szCs w:val="24"/>
        </w:rPr>
        <w:t>Кунашакский</w:t>
      </w:r>
      <w:proofErr w:type="spellEnd"/>
      <w:r w:rsidR="00AC2717">
        <w:rPr>
          <w:rFonts w:ascii="Times New Roman" w:hAnsi="Times New Roman"/>
          <w:sz w:val="24"/>
          <w:szCs w:val="24"/>
        </w:rPr>
        <w:t xml:space="preserve"> муниципальный </w:t>
      </w:r>
      <w:r w:rsidR="00554025" w:rsidRPr="007E2FAF">
        <w:rPr>
          <w:rFonts w:ascii="Times New Roman" w:hAnsi="Times New Roman"/>
          <w:sz w:val="24"/>
          <w:szCs w:val="24"/>
        </w:rPr>
        <w:t xml:space="preserve">район» </w:t>
      </w:r>
      <w:hyperlink r:id="rId17" w:history="1">
        <w:r w:rsidR="008734DD" w:rsidRPr="005936E8">
          <w:rPr>
            <w:rStyle w:val="a9"/>
            <w:rFonts w:ascii="Times New Roman" w:hAnsi="Times New Roman"/>
            <w:sz w:val="24"/>
            <w:szCs w:val="24"/>
            <w:lang w:val="en-US"/>
          </w:rPr>
          <w:t>www</w:t>
        </w:r>
        <w:r w:rsidR="008734DD" w:rsidRPr="005936E8">
          <w:rPr>
            <w:rStyle w:val="a9"/>
            <w:rFonts w:ascii="Times New Roman" w:hAnsi="Times New Roman"/>
            <w:sz w:val="24"/>
            <w:szCs w:val="24"/>
          </w:rPr>
          <w:t>.</w:t>
        </w:r>
        <w:r w:rsidR="008734DD" w:rsidRPr="005936E8">
          <w:rPr>
            <w:rStyle w:val="a9"/>
            <w:rFonts w:ascii="Times New Roman" w:hAnsi="Times New Roman"/>
            <w:sz w:val="24"/>
            <w:szCs w:val="24"/>
            <w:lang w:val="en-US"/>
          </w:rPr>
          <w:t>kunashak</w:t>
        </w:r>
        <w:r w:rsidR="008734DD" w:rsidRPr="005936E8">
          <w:rPr>
            <w:rStyle w:val="a9"/>
            <w:rFonts w:ascii="Times New Roman" w:hAnsi="Times New Roman"/>
            <w:sz w:val="24"/>
            <w:szCs w:val="24"/>
          </w:rPr>
          <w:t>.</w:t>
        </w:r>
        <w:r w:rsidR="008734DD" w:rsidRPr="005936E8">
          <w:rPr>
            <w:rStyle w:val="a9"/>
            <w:rFonts w:ascii="Times New Roman" w:hAnsi="Times New Roman"/>
            <w:sz w:val="24"/>
            <w:szCs w:val="24"/>
            <w:lang w:val="en-US"/>
          </w:rPr>
          <w:t>ru</w:t>
        </w:r>
      </w:hyperlink>
      <w:r w:rsidR="00554025">
        <w:t xml:space="preserve">, </w:t>
      </w:r>
      <w:r w:rsidRPr="00AD1EAC">
        <w:rPr>
          <w:rFonts w:ascii="Times New Roman" w:hAnsi="Times New Roman"/>
          <w:sz w:val="24"/>
          <w:szCs w:val="24"/>
        </w:rPr>
        <w:t xml:space="preserve">на </w:t>
      </w:r>
      <w:r>
        <w:rPr>
          <w:rFonts w:ascii="Times New Roman" w:hAnsi="Times New Roman"/>
          <w:sz w:val="24"/>
          <w:szCs w:val="24"/>
        </w:rPr>
        <w:t>о</w:t>
      </w:r>
      <w:r w:rsidRPr="00AD1EAC">
        <w:rPr>
          <w:rFonts w:ascii="Times New Roman" w:hAnsi="Times New Roman"/>
          <w:sz w:val="24"/>
          <w:szCs w:val="24"/>
        </w:rPr>
        <w:t xml:space="preserve">фициальном сайте Российской Федерации </w:t>
      </w:r>
      <w:r w:rsidR="00554025">
        <w:rPr>
          <w:rFonts w:ascii="Times New Roman" w:hAnsi="Times New Roman"/>
          <w:sz w:val="24"/>
          <w:szCs w:val="24"/>
        </w:rPr>
        <w:t xml:space="preserve">в сети «Интернет» </w:t>
      </w:r>
      <w:hyperlink r:id="rId18" w:history="1">
        <w:r w:rsidRPr="00AD1EAC">
          <w:rPr>
            <w:rStyle w:val="a9"/>
            <w:rFonts w:ascii="Times New Roman" w:hAnsi="Times New Roman"/>
            <w:sz w:val="24"/>
            <w:szCs w:val="24"/>
          </w:rPr>
          <w:t>www.torgi.gov.ru</w:t>
        </w:r>
      </w:hyperlink>
      <w:r w:rsidRPr="00AD1EAC">
        <w:rPr>
          <w:rStyle w:val="a9"/>
          <w:rFonts w:ascii="Times New Roman" w:hAnsi="Times New Roman"/>
          <w:sz w:val="24"/>
          <w:szCs w:val="24"/>
        </w:rPr>
        <w:t>,</w:t>
      </w:r>
      <w:r w:rsidR="00554025" w:rsidRPr="007E2FAF">
        <w:rPr>
          <w:rFonts w:ascii="Times New Roman" w:hAnsi="Times New Roman"/>
          <w:sz w:val="24"/>
          <w:szCs w:val="24"/>
          <w:u w:val="single"/>
        </w:rPr>
        <w:t>.</w:t>
      </w:r>
      <w:r w:rsidR="00554025" w:rsidRPr="007E2FAF">
        <w:rPr>
          <w:rFonts w:ascii="Times New Roman" w:hAnsi="Times New Roman"/>
          <w:sz w:val="24"/>
          <w:szCs w:val="24"/>
        </w:rPr>
        <w:t xml:space="preserve"> </w:t>
      </w:r>
      <w:r w:rsidRPr="00A01CE7">
        <w:rPr>
          <w:rFonts w:ascii="Times New Roman" w:hAnsi="Times New Roman"/>
          <w:bCs/>
          <w:sz w:val="24"/>
          <w:szCs w:val="24"/>
        </w:rPr>
        <w:t>(далее –</w:t>
      </w:r>
      <w:r w:rsidR="00554025">
        <w:rPr>
          <w:rFonts w:ascii="Times New Roman" w:hAnsi="Times New Roman"/>
          <w:bCs/>
          <w:sz w:val="24"/>
          <w:szCs w:val="24"/>
        </w:rPr>
        <w:t xml:space="preserve"> </w:t>
      </w:r>
      <w:r w:rsidRPr="00A01CE7">
        <w:rPr>
          <w:rFonts w:ascii="Times New Roman" w:hAnsi="Times New Roman"/>
          <w:bCs/>
          <w:sz w:val="24"/>
          <w:szCs w:val="24"/>
        </w:rPr>
        <w:t>сообщение).</w:t>
      </w:r>
      <w:proofErr w:type="gramEnd"/>
    </w:p>
    <w:p w:rsidR="00EA4A86" w:rsidRPr="00A01CE7" w:rsidRDefault="00EA4A86" w:rsidP="00EA4A86">
      <w:pPr>
        <w:pBdr>
          <w:top w:val="single" w:sz="4" w:space="3" w:color="auto"/>
        </w:pBdr>
        <w:tabs>
          <w:tab w:val="left" w:pos="709"/>
        </w:tabs>
        <w:spacing w:after="0"/>
        <w:jc w:val="both"/>
        <w:rPr>
          <w:rFonts w:ascii="Times New Roman" w:hAnsi="Times New Roman"/>
          <w:b/>
          <w:sz w:val="24"/>
          <w:szCs w:val="24"/>
        </w:rPr>
      </w:pPr>
      <w:r w:rsidRPr="00A01CE7">
        <w:rPr>
          <w:rFonts w:ascii="Times New Roman" w:hAnsi="Times New Roman"/>
          <w:b/>
          <w:sz w:val="24"/>
          <w:szCs w:val="24"/>
        </w:rPr>
        <w:tab/>
        <w:t>Обязуюсь:</w:t>
      </w:r>
    </w:p>
    <w:p w:rsidR="00EA4A86" w:rsidRPr="00A01CE7" w:rsidRDefault="00EA4A86" w:rsidP="00EA4A86">
      <w:pPr>
        <w:pBdr>
          <w:top w:val="single" w:sz="4" w:space="3" w:color="auto"/>
        </w:pBdr>
        <w:spacing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1. Соблюдать условия</w:t>
      </w:r>
      <w:r w:rsidRPr="007E2B4F">
        <w:rPr>
          <w:rFonts w:ascii="Times New Roman" w:hAnsi="Times New Roman"/>
          <w:sz w:val="24"/>
          <w:szCs w:val="24"/>
        </w:rPr>
        <w:t xml:space="preserve"> </w:t>
      </w:r>
      <w:r w:rsidRPr="00C4110B">
        <w:rPr>
          <w:rFonts w:ascii="Times New Roman" w:hAnsi="Times New Roman"/>
          <w:sz w:val="24"/>
          <w:szCs w:val="24"/>
        </w:rPr>
        <w:t>продаж</w:t>
      </w:r>
      <w:r>
        <w:rPr>
          <w:rFonts w:ascii="Times New Roman" w:hAnsi="Times New Roman"/>
          <w:sz w:val="24"/>
          <w:szCs w:val="24"/>
        </w:rPr>
        <w:t>и</w:t>
      </w:r>
      <w:r w:rsidRPr="00C4110B">
        <w:rPr>
          <w:rFonts w:ascii="Times New Roman" w:hAnsi="Times New Roman"/>
          <w:sz w:val="24"/>
          <w:szCs w:val="24"/>
        </w:rPr>
        <w:t xml:space="preserve"> </w:t>
      </w:r>
      <w:r>
        <w:rPr>
          <w:rFonts w:ascii="Times New Roman" w:hAnsi="Times New Roman"/>
          <w:sz w:val="24"/>
          <w:szCs w:val="24"/>
        </w:rPr>
        <w:t>аукциона</w:t>
      </w:r>
      <w:r w:rsidRPr="00C4110B">
        <w:rPr>
          <w:rFonts w:ascii="Times New Roman" w:hAnsi="Times New Roman"/>
          <w:sz w:val="24"/>
          <w:szCs w:val="24"/>
        </w:rPr>
        <w:t xml:space="preserve"> в электронной форме</w:t>
      </w:r>
      <w:r w:rsidRPr="00A01CE7">
        <w:rPr>
          <w:rFonts w:ascii="Times New Roman" w:hAnsi="Times New Roman"/>
          <w:sz w:val="24"/>
          <w:szCs w:val="24"/>
        </w:rPr>
        <w:t xml:space="preserve">, содержащиеся </w:t>
      </w:r>
      <w:r>
        <w:rPr>
          <w:rFonts w:ascii="Times New Roman" w:hAnsi="Times New Roman"/>
          <w:sz w:val="24"/>
          <w:szCs w:val="24"/>
        </w:rPr>
        <w:t xml:space="preserve">в сообщении, порядок проведения </w:t>
      </w:r>
      <w:r w:rsidRPr="00C4110B">
        <w:rPr>
          <w:rFonts w:ascii="Times New Roman" w:hAnsi="Times New Roman"/>
          <w:sz w:val="24"/>
          <w:szCs w:val="24"/>
        </w:rPr>
        <w:t>продаж</w:t>
      </w:r>
      <w:r>
        <w:rPr>
          <w:rFonts w:ascii="Times New Roman" w:hAnsi="Times New Roman"/>
          <w:sz w:val="24"/>
          <w:szCs w:val="24"/>
        </w:rPr>
        <w:t>и</w:t>
      </w:r>
      <w:r w:rsidRPr="00C4110B">
        <w:rPr>
          <w:rFonts w:ascii="Times New Roman" w:hAnsi="Times New Roman"/>
          <w:sz w:val="24"/>
          <w:szCs w:val="24"/>
        </w:rPr>
        <w:t xml:space="preserve"> </w:t>
      </w:r>
      <w:r>
        <w:rPr>
          <w:rFonts w:ascii="Times New Roman" w:hAnsi="Times New Roman"/>
          <w:sz w:val="24"/>
          <w:szCs w:val="24"/>
        </w:rPr>
        <w:t>аукциона</w:t>
      </w:r>
      <w:r w:rsidRPr="00C4110B">
        <w:rPr>
          <w:rFonts w:ascii="Times New Roman" w:hAnsi="Times New Roman"/>
          <w:sz w:val="24"/>
          <w:szCs w:val="24"/>
        </w:rPr>
        <w:t xml:space="preserve"> в электронной форме</w:t>
      </w:r>
      <w:r w:rsidRPr="00A01CE7">
        <w:rPr>
          <w:rFonts w:ascii="Times New Roman" w:hAnsi="Times New Roman"/>
          <w:sz w:val="24"/>
          <w:szCs w:val="24"/>
        </w:rPr>
        <w:t>, предусмотренный действующим законодательством, а также условия настоящей заявки.</w:t>
      </w:r>
    </w:p>
    <w:p w:rsidR="00EA4A86" w:rsidRPr="00A01CE7" w:rsidRDefault="00EA4A86" w:rsidP="00EA4A86">
      <w:pPr>
        <w:pBdr>
          <w:top w:val="single" w:sz="4" w:space="3" w:color="auto"/>
        </w:pBdr>
        <w:tabs>
          <w:tab w:val="left" w:pos="709"/>
        </w:tabs>
        <w:spacing w:after="0"/>
        <w:jc w:val="both"/>
        <w:rPr>
          <w:rFonts w:ascii="Times New Roman" w:hAnsi="Times New Roman"/>
          <w:sz w:val="24"/>
          <w:szCs w:val="24"/>
        </w:rPr>
      </w:pPr>
      <w:r w:rsidRPr="00A01CE7">
        <w:rPr>
          <w:rFonts w:ascii="Times New Roman" w:hAnsi="Times New Roman"/>
          <w:sz w:val="24"/>
          <w:szCs w:val="24"/>
        </w:rPr>
        <w:tab/>
        <w:t xml:space="preserve">2. В случае признания победителем </w:t>
      </w:r>
      <w:r>
        <w:rPr>
          <w:rFonts w:ascii="Times New Roman" w:hAnsi="Times New Roman"/>
          <w:sz w:val="24"/>
          <w:szCs w:val="24"/>
        </w:rPr>
        <w:t>аукциона</w:t>
      </w:r>
      <w:r w:rsidRPr="00C4110B">
        <w:rPr>
          <w:rFonts w:ascii="Times New Roman" w:hAnsi="Times New Roman"/>
          <w:sz w:val="24"/>
          <w:szCs w:val="24"/>
        </w:rPr>
        <w:t xml:space="preserve"> в электронной форме</w:t>
      </w:r>
      <w:r w:rsidRPr="00A01CE7">
        <w:rPr>
          <w:rFonts w:ascii="Times New Roman" w:hAnsi="Times New Roman"/>
          <w:sz w:val="24"/>
          <w:szCs w:val="24"/>
        </w:rPr>
        <w:t>, заключить договор купли-продажи в сроки, указанные в сообщении.</w:t>
      </w:r>
    </w:p>
    <w:p w:rsidR="00EA4A86" w:rsidRPr="00A01CE7" w:rsidRDefault="00EA4A86" w:rsidP="00EA4A86">
      <w:pPr>
        <w:pBdr>
          <w:top w:val="single" w:sz="4" w:space="3" w:color="auto"/>
        </w:pBdr>
        <w:tabs>
          <w:tab w:val="left" w:pos="709"/>
        </w:tabs>
        <w:spacing w:after="0"/>
        <w:jc w:val="both"/>
        <w:rPr>
          <w:rFonts w:ascii="Times New Roman" w:hAnsi="Times New Roman"/>
          <w:sz w:val="24"/>
          <w:szCs w:val="24"/>
        </w:rPr>
      </w:pPr>
      <w:r w:rsidRPr="00A01CE7">
        <w:rPr>
          <w:rFonts w:ascii="Times New Roman" w:hAnsi="Times New Roman"/>
          <w:sz w:val="24"/>
          <w:szCs w:val="24"/>
        </w:rPr>
        <w:tab/>
        <w:t>3. В случае заключения договора купли-продажи, оплатить стоимость имущества, в размере и в сроки, указанные в договоре купли-продажи.</w:t>
      </w:r>
    </w:p>
    <w:p w:rsidR="00EA4A86" w:rsidRPr="00A01CE7" w:rsidRDefault="00EA4A86" w:rsidP="00EA4A86">
      <w:pPr>
        <w:pBdr>
          <w:top w:val="single" w:sz="4" w:space="3" w:color="auto"/>
        </w:pBdr>
        <w:spacing w:after="0"/>
        <w:jc w:val="both"/>
        <w:rPr>
          <w:rFonts w:ascii="Times New Roman" w:hAnsi="Times New Roman"/>
          <w:sz w:val="24"/>
          <w:szCs w:val="24"/>
        </w:rPr>
      </w:pPr>
      <w:r>
        <w:rPr>
          <w:rFonts w:ascii="Times New Roman" w:hAnsi="Times New Roman"/>
          <w:sz w:val="24"/>
          <w:szCs w:val="24"/>
        </w:rPr>
        <w:tab/>
      </w:r>
      <w:r w:rsidRPr="00A01CE7">
        <w:rPr>
          <w:rFonts w:ascii="Times New Roman" w:hAnsi="Times New Roman"/>
          <w:sz w:val="24"/>
          <w:szCs w:val="24"/>
        </w:rPr>
        <w:t>4. 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Платежные реквизиты Претендента, на которые следует перечислить подлежащую возврату сумму задатка:_______________________________</w:t>
      </w:r>
      <w:r>
        <w:rPr>
          <w:rFonts w:ascii="Times New Roman" w:hAnsi="Times New Roman"/>
          <w:sz w:val="24"/>
          <w:szCs w:val="24"/>
        </w:rPr>
        <w:t>__</w:t>
      </w:r>
      <w:r w:rsidRPr="00A01CE7">
        <w:rPr>
          <w:rFonts w:ascii="Times New Roman" w:hAnsi="Times New Roman"/>
          <w:sz w:val="24"/>
          <w:szCs w:val="24"/>
        </w:rPr>
        <w:t>___</w:t>
      </w:r>
      <w:r>
        <w:rPr>
          <w:rFonts w:ascii="Times New Roman" w:hAnsi="Times New Roman"/>
          <w:sz w:val="24"/>
          <w:szCs w:val="24"/>
        </w:rPr>
        <w:t>_______________________________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_________________________________________________________________</w:t>
      </w:r>
      <w:r>
        <w:rPr>
          <w:rFonts w:ascii="Times New Roman" w:hAnsi="Times New Roman"/>
          <w:sz w:val="24"/>
          <w:szCs w:val="24"/>
        </w:rPr>
        <w:t>_________</w:t>
      </w:r>
      <w:r w:rsidRPr="00A01CE7">
        <w:rPr>
          <w:rFonts w:ascii="Times New Roman" w:hAnsi="Times New Roman"/>
          <w:sz w:val="24"/>
          <w:szCs w:val="24"/>
        </w:rPr>
        <w:t>______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_____________________________________________________________________</w:t>
      </w:r>
      <w:r>
        <w:rPr>
          <w:rFonts w:ascii="Times New Roman" w:hAnsi="Times New Roman"/>
          <w:sz w:val="24"/>
          <w:szCs w:val="24"/>
        </w:rPr>
        <w:t>_________</w:t>
      </w:r>
      <w:r w:rsidRPr="00A01CE7">
        <w:rPr>
          <w:rFonts w:ascii="Times New Roman" w:hAnsi="Times New Roman"/>
          <w:sz w:val="24"/>
          <w:szCs w:val="24"/>
        </w:rPr>
        <w:t>__</w:t>
      </w:r>
    </w:p>
    <w:p w:rsidR="00EA4A86" w:rsidRPr="00A01CE7" w:rsidRDefault="00EA4A86" w:rsidP="00EA4A86">
      <w:pPr>
        <w:spacing w:after="0"/>
        <w:jc w:val="both"/>
        <w:rPr>
          <w:rFonts w:ascii="Times New Roman" w:hAnsi="Times New Roman"/>
          <w:sz w:val="24"/>
          <w:szCs w:val="24"/>
        </w:rPr>
      </w:pPr>
      <w:r w:rsidRPr="00A01CE7">
        <w:rPr>
          <w:rFonts w:ascii="Times New Roman" w:hAnsi="Times New Roman"/>
          <w:sz w:val="24"/>
          <w:szCs w:val="24"/>
        </w:rPr>
        <w:t>_____________________________________________________________________</w:t>
      </w:r>
      <w:r>
        <w:rPr>
          <w:rFonts w:ascii="Times New Roman" w:hAnsi="Times New Roman"/>
          <w:sz w:val="24"/>
          <w:szCs w:val="24"/>
        </w:rPr>
        <w:t>__________________</w:t>
      </w:r>
      <w:r w:rsidRPr="00A01CE7">
        <w:rPr>
          <w:rFonts w:ascii="Times New Roman" w:hAnsi="Times New Roman"/>
          <w:sz w:val="24"/>
          <w:szCs w:val="24"/>
        </w:rPr>
        <w:t>_________________________________________________________________________</w:t>
      </w:r>
    </w:p>
    <w:p w:rsidR="00EA4A86" w:rsidRDefault="00EA4A86" w:rsidP="00EA4A86">
      <w:pPr>
        <w:spacing w:after="0"/>
        <w:jc w:val="both"/>
        <w:rPr>
          <w:rFonts w:ascii="Times New Roman" w:hAnsi="Times New Roman"/>
          <w:sz w:val="24"/>
          <w:szCs w:val="24"/>
        </w:rPr>
      </w:pPr>
      <w:r w:rsidRPr="00A01CE7">
        <w:rPr>
          <w:rFonts w:ascii="Times New Roman" w:hAnsi="Times New Roman"/>
          <w:sz w:val="24"/>
          <w:szCs w:val="24"/>
        </w:rPr>
        <w:t>Почтовый адрес и контактный телефон Претендента: ______</w:t>
      </w:r>
      <w:r>
        <w:rPr>
          <w:rFonts w:ascii="Times New Roman" w:hAnsi="Times New Roman"/>
          <w:sz w:val="24"/>
          <w:szCs w:val="24"/>
        </w:rPr>
        <w:t>_</w:t>
      </w:r>
      <w:r w:rsidRPr="00A01CE7">
        <w:rPr>
          <w:rFonts w:ascii="Times New Roman" w:hAnsi="Times New Roman"/>
          <w:sz w:val="24"/>
          <w:szCs w:val="24"/>
        </w:rPr>
        <w:t>______________</w:t>
      </w:r>
      <w:r>
        <w:rPr>
          <w:rFonts w:ascii="Times New Roman" w:hAnsi="Times New Roman"/>
          <w:sz w:val="24"/>
          <w:szCs w:val="24"/>
        </w:rPr>
        <w:t>_____________</w:t>
      </w:r>
    </w:p>
    <w:p w:rsidR="00EA4A86" w:rsidRDefault="00EA4A86" w:rsidP="00EA4A86">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EA4A86" w:rsidRDefault="00EA4A86" w:rsidP="00EA4A86">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EA4A86" w:rsidRPr="00A01CE7" w:rsidRDefault="00EA4A86" w:rsidP="00EA4A86">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EA4A86" w:rsidRDefault="00EA4A86" w:rsidP="00EA4A86">
      <w:pPr>
        <w:tabs>
          <w:tab w:val="left" w:pos="9015"/>
        </w:tabs>
        <w:spacing w:after="0"/>
        <w:jc w:val="both"/>
        <w:rPr>
          <w:rFonts w:ascii="Times New Roman" w:hAnsi="Times New Roman"/>
          <w:sz w:val="24"/>
          <w:szCs w:val="24"/>
        </w:rPr>
      </w:pPr>
    </w:p>
    <w:tbl>
      <w:tblPr>
        <w:tblpPr w:leftFromText="180" w:rightFromText="180" w:vertAnchor="text" w:tblpY="1"/>
        <w:tblOverlap w:val="never"/>
        <w:tblW w:w="12816" w:type="dxa"/>
        <w:tblLayout w:type="fixed"/>
        <w:tblCellMar>
          <w:left w:w="28" w:type="dxa"/>
          <w:right w:w="28" w:type="dxa"/>
        </w:tblCellMar>
        <w:tblLook w:val="0000" w:firstRow="0" w:lastRow="0" w:firstColumn="0" w:lastColumn="0" w:noHBand="0" w:noVBand="0"/>
      </w:tblPr>
      <w:tblGrid>
        <w:gridCol w:w="4281"/>
        <w:gridCol w:w="2693"/>
        <w:gridCol w:w="2126"/>
        <w:gridCol w:w="595"/>
        <w:gridCol w:w="200"/>
        <w:gridCol w:w="2921"/>
      </w:tblGrid>
      <w:tr w:rsidR="00EA4A86" w:rsidRPr="00152996" w:rsidTr="00554025">
        <w:trPr>
          <w:cantSplit/>
          <w:trHeight w:val="1138"/>
        </w:trPr>
        <w:tc>
          <w:tcPr>
            <w:tcW w:w="4281" w:type="dxa"/>
            <w:tcBorders>
              <w:top w:val="nil"/>
              <w:left w:val="nil"/>
              <w:bottom w:val="nil"/>
              <w:right w:val="nil"/>
            </w:tcBorders>
            <w:vAlign w:val="bottom"/>
          </w:tcPr>
          <w:p w:rsidR="00554025" w:rsidRDefault="00554025" w:rsidP="00EA4A86">
            <w:pPr>
              <w:spacing w:after="0"/>
              <w:jc w:val="both"/>
              <w:rPr>
                <w:rFonts w:ascii="Times New Roman" w:hAnsi="Times New Roman"/>
                <w:sz w:val="24"/>
                <w:szCs w:val="24"/>
              </w:rPr>
            </w:pPr>
          </w:p>
          <w:p w:rsidR="00554025" w:rsidRDefault="00554025"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r w:rsidRPr="00152996">
              <w:rPr>
                <w:rFonts w:ascii="Times New Roman" w:hAnsi="Times New Roman"/>
                <w:sz w:val="24"/>
                <w:szCs w:val="24"/>
              </w:rPr>
              <w:t xml:space="preserve">Подпись Претендента </w:t>
            </w:r>
          </w:p>
          <w:p w:rsidR="00EA4A86" w:rsidRPr="00152996" w:rsidRDefault="00EA4A86" w:rsidP="00EA4A86">
            <w:pPr>
              <w:spacing w:after="0"/>
              <w:jc w:val="both"/>
              <w:rPr>
                <w:rFonts w:ascii="Times New Roman" w:hAnsi="Times New Roman"/>
                <w:sz w:val="24"/>
                <w:szCs w:val="24"/>
              </w:rPr>
            </w:pPr>
            <w:r w:rsidRPr="00152996">
              <w:rPr>
                <w:rFonts w:ascii="Times New Roman" w:hAnsi="Times New Roman"/>
                <w:sz w:val="24"/>
                <w:szCs w:val="24"/>
              </w:rPr>
              <w:t>(его полномочного представителя)</w:t>
            </w:r>
          </w:p>
        </w:tc>
        <w:tc>
          <w:tcPr>
            <w:tcW w:w="2693" w:type="dxa"/>
            <w:tcBorders>
              <w:top w:val="nil"/>
              <w:left w:val="nil"/>
              <w:right w:val="nil"/>
            </w:tcBorders>
            <w:vAlign w:val="bottom"/>
          </w:tcPr>
          <w:p w:rsidR="00EA4A86" w:rsidRPr="00152996" w:rsidRDefault="00EA4A86" w:rsidP="00EA4A86">
            <w:pPr>
              <w:spacing w:after="0"/>
              <w:jc w:val="both"/>
              <w:rPr>
                <w:rFonts w:ascii="Times New Roman" w:hAnsi="Times New Roman"/>
                <w:sz w:val="24"/>
                <w:szCs w:val="24"/>
              </w:rPr>
            </w:pPr>
            <w:r w:rsidRPr="00152996">
              <w:rPr>
                <w:rFonts w:ascii="Times New Roman" w:hAnsi="Times New Roman"/>
                <w:sz w:val="24"/>
                <w:szCs w:val="24"/>
              </w:rPr>
              <w:t>_____________________</w:t>
            </w:r>
          </w:p>
        </w:tc>
        <w:tc>
          <w:tcPr>
            <w:tcW w:w="2126" w:type="dxa"/>
            <w:tcBorders>
              <w:top w:val="nil"/>
              <w:left w:val="nil"/>
              <w:right w:val="nil"/>
            </w:tcBorders>
          </w:tcPr>
          <w:p w:rsidR="00EA4A86" w:rsidRPr="00152996" w:rsidRDefault="00EA4A86" w:rsidP="00EA4A86">
            <w:pPr>
              <w:spacing w:after="0"/>
              <w:jc w:val="both"/>
              <w:rPr>
                <w:rFonts w:ascii="Times New Roman" w:hAnsi="Times New Roman"/>
                <w:sz w:val="24"/>
                <w:szCs w:val="24"/>
              </w:rPr>
            </w:pPr>
          </w:p>
          <w:p w:rsidR="00554025" w:rsidRDefault="00554025" w:rsidP="00EA4A86">
            <w:pPr>
              <w:spacing w:after="0"/>
              <w:jc w:val="both"/>
              <w:rPr>
                <w:rFonts w:ascii="Times New Roman" w:hAnsi="Times New Roman"/>
                <w:sz w:val="24"/>
                <w:szCs w:val="24"/>
              </w:rPr>
            </w:pPr>
          </w:p>
          <w:p w:rsidR="00554025" w:rsidRDefault="00554025" w:rsidP="00EA4A86">
            <w:pPr>
              <w:spacing w:after="0"/>
              <w:jc w:val="both"/>
              <w:rPr>
                <w:rFonts w:ascii="Times New Roman" w:hAnsi="Times New Roman"/>
                <w:sz w:val="24"/>
                <w:szCs w:val="24"/>
              </w:rPr>
            </w:pPr>
          </w:p>
          <w:p w:rsidR="00554025" w:rsidRDefault="00554025"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r w:rsidRPr="00152996">
              <w:rPr>
                <w:rFonts w:ascii="Times New Roman" w:hAnsi="Times New Roman"/>
                <w:sz w:val="24"/>
                <w:szCs w:val="24"/>
              </w:rPr>
              <w:t>(_______________)</w:t>
            </w:r>
          </w:p>
        </w:tc>
        <w:tc>
          <w:tcPr>
            <w:tcW w:w="795" w:type="dxa"/>
            <w:gridSpan w:val="2"/>
            <w:tcBorders>
              <w:top w:val="nil"/>
              <w:left w:val="nil"/>
              <w:bottom w:val="nil"/>
              <w:right w:val="nil"/>
            </w:tcBorders>
          </w:tcPr>
          <w:p w:rsidR="00EA4A86" w:rsidRPr="00152996" w:rsidRDefault="00EA4A86" w:rsidP="00554025">
            <w:pPr>
              <w:spacing w:after="0"/>
              <w:rPr>
                <w:rFonts w:ascii="Times New Roman" w:hAnsi="Times New Roman"/>
                <w:sz w:val="24"/>
                <w:szCs w:val="24"/>
              </w:rPr>
            </w:pPr>
          </w:p>
        </w:tc>
        <w:tc>
          <w:tcPr>
            <w:tcW w:w="2921" w:type="dxa"/>
            <w:tcBorders>
              <w:top w:val="nil"/>
              <w:left w:val="nil"/>
              <w:bottom w:val="nil"/>
              <w:right w:val="nil"/>
            </w:tcBorders>
          </w:tcPr>
          <w:p w:rsidR="00EA4A86" w:rsidRPr="00152996" w:rsidRDefault="00EA4A86" w:rsidP="00EA4A86">
            <w:pPr>
              <w:spacing w:after="0"/>
              <w:jc w:val="both"/>
              <w:rPr>
                <w:rFonts w:ascii="Times New Roman" w:hAnsi="Times New Roman"/>
                <w:sz w:val="24"/>
                <w:szCs w:val="24"/>
              </w:rPr>
            </w:pPr>
          </w:p>
        </w:tc>
      </w:tr>
      <w:tr w:rsidR="00EA4A86" w:rsidRPr="00152996" w:rsidTr="00712EF9">
        <w:trPr>
          <w:gridAfter w:val="2"/>
          <w:wAfter w:w="3121" w:type="dxa"/>
          <w:cantSplit/>
          <w:trHeight w:val="301"/>
        </w:trPr>
        <w:tc>
          <w:tcPr>
            <w:tcW w:w="4281" w:type="dxa"/>
            <w:tcBorders>
              <w:top w:val="nil"/>
              <w:left w:val="nil"/>
              <w:right w:val="nil"/>
            </w:tcBorders>
            <w:vAlign w:val="bottom"/>
          </w:tcPr>
          <w:p w:rsidR="00EA4A86" w:rsidRPr="00152996" w:rsidRDefault="00554025" w:rsidP="00EA4A86">
            <w:pPr>
              <w:spacing w:after="0"/>
              <w:jc w:val="both"/>
              <w:rPr>
                <w:rFonts w:ascii="Times New Roman" w:hAnsi="Times New Roman"/>
                <w:sz w:val="24"/>
                <w:szCs w:val="24"/>
              </w:rPr>
            </w:pPr>
            <w:r>
              <w:rPr>
                <w:rFonts w:ascii="Times New Roman" w:hAnsi="Times New Roman"/>
                <w:sz w:val="24"/>
                <w:szCs w:val="24"/>
              </w:rPr>
              <w:t xml:space="preserve">                                                                                           </w:t>
            </w:r>
          </w:p>
          <w:p w:rsidR="00EA4A86" w:rsidRPr="00152996" w:rsidRDefault="00EA4A86" w:rsidP="00EA4A86">
            <w:pPr>
              <w:spacing w:after="0"/>
              <w:jc w:val="both"/>
              <w:rPr>
                <w:rFonts w:ascii="Times New Roman" w:hAnsi="Times New Roman"/>
                <w:sz w:val="24"/>
                <w:szCs w:val="24"/>
              </w:rPr>
            </w:pPr>
            <w:r w:rsidRPr="00152996">
              <w:rPr>
                <w:rFonts w:ascii="Times New Roman" w:hAnsi="Times New Roman"/>
                <w:sz w:val="24"/>
                <w:szCs w:val="24"/>
              </w:rPr>
              <w:t>Дата  ____ ____________ 20____ г.</w:t>
            </w:r>
          </w:p>
          <w:p w:rsidR="00EA4A86" w:rsidRPr="00152996" w:rsidRDefault="00EA4A86" w:rsidP="00EA4A86">
            <w:pPr>
              <w:spacing w:after="0"/>
              <w:jc w:val="both"/>
              <w:rPr>
                <w:rFonts w:ascii="Times New Roman" w:hAnsi="Times New Roman"/>
                <w:sz w:val="24"/>
                <w:szCs w:val="24"/>
              </w:rPr>
            </w:pPr>
            <w:r w:rsidRPr="00152996">
              <w:rPr>
                <w:rFonts w:ascii="Times New Roman" w:hAnsi="Times New Roman"/>
                <w:sz w:val="24"/>
                <w:szCs w:val="24"/>
              </w:rPr>
              <w:t xml:space="preserve">                                                             </w:t>
            </w:r>
          </w:p>
          <w:p w:rsidR="00EA4A86" w:rsidRPr="00152996" w:rsidRDefault="00EA4A86"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p>
        </w:tc>
        <w:tc>
          <w:tcPr>
            <w:tcW w:w="2693" w:type="dxa"/>
            <w:tcBorders>
              <w:left w:val="nil"/>
              <w:right w:val="nil"/>
            </w:tcBorders>
            <w:vAlign w:val="bottom"/>
          </w:tcPr>
          <w:p w:rsidR="00EA4A86" w:rsidRDefault="00554025" w:rsidP="00EA4A86">
            <w:pPr>
              <w:spacing w:after="0"/>
              <w:jc w:val="both"/>
              <w:rPr>
                <w:rFonts w:ascii="Times New Roman" w:hAnsi="Times New Roman"/>
                <w:sz w:val="24"/>
                <w:szCs w:val="24"/>
              </w:rPr>
            </w:pPr>
            <w:r>
              <w:rPr>
                <w:rFonts w:ascii="Times New Roman" w:hAnsi="Times New Roman"/>
                <w:sz w:val="24"/>
                <w:szCs w:val="24"/>
              </w:rPr>
              <w:t xml:space="preserve">             </w:t>
            </w:r>
            <w:r w:rsidR="00EA4A86" w:rsidRPr="00152996">
              <w:rPr>
                <w:rFonts w:ascii="Times New Roman" w:hAnsi="Times New Roman"/>
                <w:sz w:val="24"/>
                <w:szCs w:val="24"/>
              </w:rPr>
              <w:t>МП</w:t>
            </w:r>
          </w:p>
          <w:p w:rsidR="00554025" w:rsidRDefault="00554025" w:rsidP="00EA4A86">
            <w:pPr>
              <w:spacing w:after="0"/>
              <w:jc w:val="both"/>
              <w:rPr>
                <w:rFonts w:ascii="Times New Roman" w:hAnsi="Times New Roman"/>
                <w:sz w:val="24"/>
                <w:szCs w:val="24"/>
              </w:rPr>
            </w:pPr>
          </w:p>
          <w:p w:rsidR="00554025" w:rsidRDefault="00554025" w:rsidP="00EA4A86">
            <w:pPr>
              <w:spacing w:after="0"/>
              <w:jc w:val="both"/>
              <w:rPr>
                <w:rFonts w:ascii="Times New Roman" w:hAnsi="Times New Roman"/>
                <w:sz w:val="24"/>
                <w:szCs w:val="24"/>
              </w:rPr>
            </w:pPr>
          </w:p>
          <w:p w:rsidR="00554025" w:rsidRDefault="00554025" w:rsidP="00EA4A86">
            <w:pPr>
              <w:spacing w:after="0"/>
              <w:jc w:val="both"/>
              <w:rPr>
                <w:rFonts w:ascii="Times New Roman" w:hAnsi="Times New Roman"/>
                <w:sz w:val="24"/>
                <w:szCs w:val="24"/>
              </w:rPr>
            </w:pPr>
          </w:p>
          <w:p w:rsidR="00554025" w:rsidRDefault="00554025" w:rsidP="00EA4A86">
            <w:pPr>
              <w:spacing w:after="0"/>
              <w:jc w:val="both"/>
              <w:rPr>
                <w:rFonts w:ascii="Times New Roman" w:hAnsi="Times New Roman"/>
                <w:sz w:val="24"/>
                <w:szCs w:val="24"/>
              </w:rPr>
            </w:pPr>
          </w:p>
          <w:p w:rsidR="00554025" w:rsidRPr="00152996" w:rsidRDefault="00554025" w:rsidP="00EA4A86">
            <w:pPr>
              <w:spacing w:after="0"/>
              <w:jc w:val="both"/>
              <w:rPr>
                <w:rFonts w:ascii="Times New Roman" w:hAnsi="Times New Roman"/>
                <w:sz w:val="24"/>
                <w:szCs w:val="24"/>
              </w:rPr>
            </w:pPr>
          </w:p>
        </w:tc>
        <w:tc>
          <w:tcPr>
            <w:tcW w:w="2126" w:type="dxa"/>
            <w:tcBorders>
              <w:left w:val="nil"/>
              <w:right w:val="nil"/>
            </w:tcBorders>
          </w:tcPr>
          <w:p w:rsidR="00EA4A86" w:rsidRPr="00152996" w:rsidRDefault="00EA4A86"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p>
        </w:tc>
        <w:tc>
          <w:tcPr>
            <w:tcW w:w="595" w:type="dxa"/>
            <w:tcBorders>
              <w:top w:val="nil"/>
              <w:left w:val="nil"/>
              <w:right w:val="nil"/>
            </w:tcBorders>
          </w:tcPr>
          <w:p w:rsidR="00EA4A86" w:rsidRPr="00152996" w:rsidRDefault="00EA4A86" w:rsidP="00EA4A86">
            <w:pPr>
              <w:spacing w:after="0"/>
              <w:jc w:val="both"/>
              <w:rPr>
                <w:rFonts w:ascii="Times New Roman" w:hAnsi="Times New Roman"/>
                <w:sz w:val="24"/>
                <w:szCs w:val="24"/>
              </w:rPr>
            </w:pPr>
          </w:p>
          <w:p w:rsidR="00EA4A86" w:rsidRPr="00152996" w:rsidRDefault="00EA4A86" w:rsidP="00EA4A86">
            <w:pPr>
              <w:spacing w:after="0"/>
              <w:jc w:val="both"/>
              <w:rPr>
                <w:rFonts w:ascii="Times New Roman" w:hAnsi="Times New Roman"/>
                <w:sz w:val="24"/>
                <w:szCs w:val="24"/>
              </w:rPr>
            </w:pPr>
          </w:p>
        </w:tc>
      </w:tr>
    </w:tbl>
    <w:p w:rsidR="002C74D8" w:rsidRDefault="002C74D8" w:rsidP="00FF680A">
      <w:pPr>
        <w:keepNext/>
        <w:tabs>
          <w:tab w:val="left" w:pos="1942"/>
          <w:tab w:val="right" w:pos="9355"/>
        </w:tabs>
        <w:spacing w:after="0" w:line="240" w:lineRule="auto"/>
        <w:jc w:val="right"/>
        <w:outlineLvl w:val="2"/>
        <w:rPr>
          <w:rFonts w:ascii="Times New Roman" w:hAnsi="Times New Roman"/>
          <w:sz w:val="24"/>
          <w:szCs w:val="24"/>
        </w:rPr>
      </w:pPr>
    </w:p>
    <w:p w:rsidR="002F28AB" w:rsidRDefault="002F28AB" w:rsidP="00FF680A">
      <w:pPr>
        <w:keepNext/>
        <w:tabs>
          <w:tab w:val="left" w:pos="1942"/>
          <w:tab w:val="right" w:pos="9355"/>
        </w:tabs>
        <w:spacing w:after="0" w:line="240" w:lineRule="auto"/>
        <w:jc w:val="right"/>
        <w:outlineLvl w:val="2"/>
        <w:rPr>
          <w:rFonts w:ascii="Times New Roman" w:hAnsi="Times New Roman"/>
          <w:sz w:val="24"/>
          <w:szCs w:val="24"/>
        </w:rPr>
      </w:pPr>
    </w:p>
    <w:p w:rsidR="00E3761B" w:rsidRPr="00C13FA4" w:rsidRDefault="00E3761B" w:rsidP="00FF680A">
      <w:pPr>
        <w:keepNext/>
        <w:tabs>
          <w:tab w:val="left" w:pos="1942"/>
          <w:tab w:val="right" w:pos="9355"/>
        </w:tabs>
        <w:spacing w:after="0" w:line="240" w:lineRule="auto"/>
        <w:jc w:val="right"/>
        <w:outlineLvl w:val="2"/>
        <w:rPr>
          <w:rFonts w:ascii="Times New Roman" w:hAnsi="Times New Roman"/>
          <w:sz w:val="24"/>
          <w:szCs w:val="24"/>
        </w:rPr>
      </w:pPr>
      <w:r w:rsidRPr="00C13FA4">
        <w:rPr>
          <w:rFonts w:ascii="Times New Roman" w:hAnsi="Times New Roman"/>
          <w:sz w:val="24"/>
          <w:szCs w:val="24"/>
        </w:rPr>
        <w:t xml:space="preserve">Приложение </w:t>
      </w:r>
      <w:r>
        <w:rPr>
          <w:rFonts w:ascii="Times New Roman" w:hAnsi="Times New Roman"/>
          <w:sz w:val="24"/>
          <w:szCs w:val="24"/>
        </w:rPr>
        <w:t xml:space="preserve">2 </w:t>
      </w:r>
    </w:p>
    <w:p w:rsidR="00E3761B" w:rsidRDefault="00E3761B" w:rsidP="00FF680A">
      <w:pPr>
        <w:pStyle w:val="af1"/>
        <w:ind w:left="-567" w:right="-284"/>
        <w:jc w:val="right"/>
        <w:rPr>
          <w:rFonts w:ascii="Times New Roman" w:hAnsi="Times New Roman"/>
          <w:sz w:val="24"/>
          <w:szCs w:val="24"/>
        </w:rPr>
      </w:pPr>
      <w:r w:rsidRPr="00C13FA4">
        <w:rPr>
          <w:rFonts w:ascii="Times New Roman" w:hAnsi="Times New Roman"/>
          <w:sz w:val="24"/>
          <w:szCs w:val="24"/>
        </w:rPr>
        <w:t>к информационному сообщению</w:t>
      </w:r>
    </w:p>
    <w:p w:rsidR="00E3761B" w:rsidRDefault="00E3761B" w:rsidP="00FF680A">
      <w:pPr>
        <w:pStyle w:val="af1"/>
        <w:ind w:left="-567" w:right="-284"/>
        <w:jc w:val="right"/>
        <w:rPr>
          <w:rFonts w:ascii="Times New Roman" w:hAnsi="Times New Roman"/>
          <w:sz w:val="24"/>
          <w:szCs w:val="24"/>
        </w:rPr>
      </w:pPr>
    </w:p>
    <w:p w:rsidR="00E3761B" w:rsidRPr="00367400" w:rsidRDefault="00E3761B" w:rsidP="00E3761B">
      <w:pPr>
        <w:pStyle w:val="ConsPlusNonformat"/>
        <w:contextualSpacing/>
        <w:jc w:val="center"/>
        <w:rPr>
          <w:rFonts w:ascii="Times New Roman" w:hAnsi="Times New Roman" w:cs="Times New Roman"/>
          <w:b/>
          <w:sz w:val="24"/>
          <w:szCs w:val="24"/>
        </w:rPr>
      </w:pPr>
      <w:r w:rsidRPr="00367400">
        <w:rPr>
          <w:rFonts w:ascii="Times New Roman" w:hAnsi="Times New Roman" w:cs="Times New Roman"/>
          <w:b/>
          <w:sz w:val="24"/>
          <w:szCs w:val="24"/>
        </w:rPr>
        <w:t>ОПИСЬ ДОКУМЕНТОВ,</w:t>
      </w:r>
    </w:p>
    <w:p w:rsidR="00E3761B" w:rsidRDefault="00E3761B" w:rsidP="00E3761B">
      <w:pPr>
        <w:pStyle w:val="ConsPlusNonformat"/>
        <w:contextualSpacing/>
        <w:jc w:val="center"/>
        <w:rPr>
          <w:rFonts w:ascii="Times New Roman" w:hAnsi="Times New Roman" w:cs="Times New Roman"/>
          <w:b/>
          <w:sz w:val="24"/>
          <w:szCs w:val="24"/>
        </w:rPr>
      </w:pPr>
      <w:r w:rsidRPr="00367400">
        <w:rPr>
          <w:rFonts w:ascii="Times New Roman" w:hAnsi="Times New Roman" w:cs="Times New Roman"/>
          <w:b/>
          <w:sz w:val="24"/>
          <w:szCs w:val="24"/>
        </w:rPr>
        <w:t>представляемых для участия в</w:t>
      </w:r>
      <w:r>
        <w:rPr>
          <w:rFonts w:ascii="Times New Roman" w:hAnsi="Times New Roman" w:cs="Times New Roman"/>
          <w:b/>
          <w:sz w:val="24"/>
          <w:szCs w:val="24"/>
        </w:rPr>
        <w:t xml:space="preserve"> электронном аукционе</w:t>
      </w:r>
    </w:p>
    <w:p w:rsidR="00E3761B" w:rsidRDefault="00E3761B"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по продаже </w:t>
      </w:r>
      <w:r w:rsidR="00793E83">
        <w:rPr>
          <w:rFonts w:ascii="Times New Roman" w:hAnsi="Times New Roman" w:cs="Times New Roman"/>
          <w:b/>
          <w:sz w:val="24"/>
          <w:szCs w:val="24"/>
        </w:rPr>
        <w:t>муниципального</w:t>
      </w:r>
      <w:r>
        <w:rPr>
          <w:rFonts w:ascii="Times New Roman" w:hAnsi="Times New Roman" w:cs="Times New Roman"/>
          <w:b/>
          <w:sz w:val="24"/>
          <w:szCs w:val="24"/>
        </w:rPr>
        <w:t xml:space="preserve"> имущества</w:t>
      </w:r>
    </w:p>
    <w:p w:rsidR="00E3761B" w:rsidRDefault="00E3761B" w:rsidP="00E3761B">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E3761B" w:rsidRPr="002E0B69" w:rsidRDefault="00E3761B" w:rsidP="00E3761B">
      <w:pPr>
        <w:pStyle w:val="ConsPlusNonformat"/>
        <w:contextualSpacing/>
        <w:jc w:val="center"/>
        <w:rPr>
          <w:rFonts w:ascii="Times New Roman" w:hAnsi="Times New Roman" w:cs="Times New Roman"/>
          <w:b/>
          <w:sz w:val="24"/>
          <w:szCs w:val="24"/>
        </w:rPr>
      </w:pPr>
    </w:p>
    <w:p w:rsidR="00E3761B" w:rsidRDefault="00E3761B" w:rsidP="00E3761B">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E3761B" w:rsidRPr="009E2E72" w:rsidRDefault="00E3761B" w:rsidP="00E3761B">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E3761B" w:rsidRDefault="00E3761B" w:rsidP="00E3761B">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лице____________________________________________________, действующего(ей) на основании ________________________________________________________</w:t>
      </w:r>
      <w:r w:rsidRPr="00211FCF">
        <w:rPr>
          <w:rFonts w:ascii="Times New Roman" w:hAnsi="Times New Roman" w:cs="Times New Roman"/>
          <w:sz w:val="24"/>
          <w:szCs w:val="24"/>
        </w:rPr>
        <w:t>подтверждает,</w:t>
      </w:r>
    </w:p>
    <w:p w:rsidR="00E3761B" w:rsidRPr="00211FCF" w:rsidRDefault="00E3761B" w:rsidP="00E3761B">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электронном аукционе</w:t>
      </w:r>
      <w:r w:rsidR="00D202F9">
        <w:rPr>
          <w:rFonts w:ascii="Times New Roman" w:hAnsi="Times New Roman" w:cs="Times New Roman"/>
          <w:sz w:val="24"/>
          <w:szCs w:val="24"/>
        </w:rPr>
        <w:t xml:space="preserve"> </w:t>
      </w:r>
      <w:r>
        <w:rPr>
          <w:rFonts w:ascii="Times New Roman" w:hAnsi="Times New Roman" w:cs="Times New Roman"/>
          <w:sz w:val="24"/>
          <w:szCs w:val="24"/>
        </w:rPr>
        <w:t xml:space="preserve">по продаже </w:t>
      </w:r>
      <w:r w:rsidR="00D202F9">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w:t>
      </w:r>
      <w:r w:rsidRPr="00211FCF">
        <w:rPr>
          <w:rFonts w:ascii="Times New Roman" w:hAnsi="Times New Roman" w:cs="Times New Roman"/>
          <w:sz w:val="24"/>
          <w:szCs w:val="24"/>
        </w:rPr>
        <w:t>представляются нижеперечисленные документы.</w:t>
      </w:r>
    </w:p>
    <w:p w:rsidR="00E3761B" w:rsidRPr="00E96992" w:rsidRDefault="00E3761B" w:rsidP="00E3761B">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firstRow="0" w:lastRow="0" w:firstColumn="0" w:lastColumn="0" w:noHBand="0" w:noVBand="0"/>
      </w:tblPr>
      <w:tblGrid>
        <w:gridCol w:w="913"/>
        <w:gridCol w:w="6542"/>
        <w:gridCol w:w="1893"/>
      </w:tblGrid>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п/п</w:t>
            </w:r>
          </w:p>
        </w:tc>
        <w:tc>
          <w:tcPr>
            <w:tcW w:w="6542"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4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5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E3761B" w:rsidRPr="0013021A" w:rsidRDefault="00E3761B" w:rsidP="00E3761B">
            <w:pPr>
              <w:pStyle w:val="af3"/>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bl>
    <w:p w:rsidR="00E3761B" w:rsidRDefault="00E3761B" w:rsidP="00E3761B">
      <w:pPr>
        <w:pStyle w:val="a7"/>
        <w:spacing w:after="0"/>
        <w:contextualSpacing/>
        <w:jc w:val="right"/>
        <w:outlineLvl w:val="0"/>
        <w:rPr>
          <w:b/>
          <w:bCs/>
          <w:sz w:val="18"/>
          <w:szCs w:val="18"/>
        </w:rPr>
      </w:pPr>
    </w:p>
    <w:p w:rsidR="00E3761B" w:rsidRDefault="00E3761B" w:rsidP="00E3761B">
      <w:pPr>
        <w:tabs>
          <w:tab w:val="left" w:pos="851"/>
        </w:tabs>
        <w:ind w:firstLine="284"/>
        <w:rPr>
          <w:b/>
        </w:rPr>
      </w:pPr>
    </w:p>
    <w:p w:rsidR="00E3761B" w:rsidRDefault="00E3761B" w:rsidP="00E3761B">
      <w:pPr>
        <w:tabs>
          <w:tab w:val="left" w:pos="851"/>
        </w:tabs>
        <w:ind w:firstLine="284"/>
        <w:rPr>
          <w:b/>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680824">
      <w:pPr>
        <w:tabs>
          <w:tab w:val="left" w:pos="851"/>
        </w:tabs>
        <w:rPr>
          <w:rFonts w:ascii="Times New Roman" w:hAnsi="Times New Roman"/>
          <w:i/>
          <w:vertAlign w:val="subscript"/>
        </w:rPr>
      </w:pPr>
      <w:r w:rsidRPr="00D84CD4">
        <w:rPr>
          <w:rFonts w:ascii="Times New Roman" w:hAnsi="Times New Roman"/>
          <w:i/>
          <w:sz w:val="24"/>
          <w:szCs w:val="24"/>
          <w:vertAlign w:val="subscript"/>
        </w:rPr>
        <w:t xml:space="preserve">(наименование </w:t>
      </w:r>
      <w:proofErr w:type="spellStart"/>
      <w:r w:rsidRPr="00D84CD4">
        <w:rPr>
          <w:rFonts w:ascii="Times New Roman" w:hAnsi="Times New Roman"/>
          <w:i/>
          <w:sz w:val="24"/>
          <w:szCs w:val="24"/>
          <w:vertAlign w:val="subscript"/>
        </w:rPr>
        <w:t>должности</w:t>
      </w:r>
      <w:r w:rsidR="00680824">
        <w:rPr>
          <w:rFonts w:ascii="Times New Roman" w:hAnsi="Times New Roman"/>
          <w:i/>
          <w:sz w:val="24"/>
          <w:szCs w:val="24"/>
          <w:vertAlign w:val="subscript"/>
        </w:rPr>
        <w:t>для</w:t>
      </w:r>
      <w:proofErr w:type="spellEnd"/>
      <w:r w:rsidR="00680824">
        <w:rPr>
          <w:rFonts w:ascii="Times New Roman" w:hAnsi="Times New Roman"/>
          <w:i/>
          <w:sz w:val="24"/>
          <w:szCs w:val="24"/>
          <w:vertAlign w:val="subscript"/>
        </w:rPr>
        <w:t xml:space="preserve"> юр. лиц</w:t>
      </w:r>
      <w:r w:rsidRPr="00D84CD4">
        <w:rPr>
          <w:rFonts w:ascii="Times New Roman" w:hAnsi="Times New Roman"/>
          <w:i/>
          <w:sz w:val="24"/>
          <w:szCs w:val="24"/>
          <w:vertAlign w:val="subscript"/>
        </w:rPr>
        <w:t xml:space="preserve">)                                      </w:t>
      </w:r>
      <w:r w:rsidRPr="00D84CD4">
        <w:rPr>
          <w:rFonts w:ascii="Times New Roman" w:hAnsi="Times New Roman"/>
          <w:i/>
          <w:vertAlign w:val="subscript"/>
        </w:rPr>
        <w:t>(подпись)</w:t>
      </w:r>
      <w:r w:rsidRPr="00D84CD4">
        <w:rPr>
          <w:rFonts w:ascii="Times New Roman" w:hAnsi="Times New Roman"/>
          <w:i/>
          <w:vertAlign w:val="subscript"/>
        </w:rPr>
        <w:tab/>
        <w:t>(Ф.И.О.)</w:t>
      </w:r>
    </w:p>
    <w:p w:rsidR="00E3761B" w:rsidRDefault="00E3761B" w:rsidP="00E3761B">
      <w:pPr>
        <w:pStyle w:val="af1"/>
        <w:ind w:left="-567" w:right="-284"/>
        <w:jc w:val="both"/>
        <w:rPr>
          <w:rFonts w:ascii="Times New Roman" w:hAnsi="Times New Roman" w:cs="Times New Roman"/>
          <w:sz w:val="20"/>
          <w:szCs w:val="20"/>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E3761B" w:rsidRPr="00A55C7B" w:rsidRDefault="00E3761B" w:rsidP="00E3761B">
      <w:pPr>
        <w:tabs>
          <w:tab w:val="left" w:pos="5655"/>
        </w:tabs>
        <w:jc w:val="center"/>
        <w:rPr>
          <w:rFonts w:ascii="Times New Roman" w:hAnsi="Times New Roman"/>
          <w:b/>
          <w:sz w:val="24"/>
          <w:szCs w:val="24"/>
        </w:rPr>
      </w:pPr>
      <w:r w:rsidRPr="00A55C7B">
        <w:rPr>
          <w:rFonts w:ascii="Times New Roman" w:hAnsi="Times New Roman"/>
          <w:b/>
          <w:sz w:val="24"/>
          <w:szCs w:val="24"/>
        </w:rPr>
        <w:t>Документ о доле Российской Федерации, субъекта Российской Федерации или муниципального образования в уставном капитале юридического лица</w:t>
      </w: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наличии доли)</w:t>
      </w:r>
    </w:p>
    <w:p w:rsidR="00E3761B" w:rsidRPr="00A01CE7" w:rsidRDefault="00E3761B" w:rsidP="00E3761B">
      <w:pPr>
        <w:jc w:val="right"/>
        <w:rPr>
          <w:rFonts w:ascii="Times New Roman" w:hAnsi="Times New Roman"/>
          <w:b/>
          <w:bCs/>
          <w:sz w:val="24"/>
          <w:szCs w:val="24"/>
        </w:rPr>
      </w:pPr>
    </w:p>
    <w:tbl>
      <w:tblPr>
        <w:tblW w:w="0" w:type="auto"/>
        <w:tblLook w:val="01E0" w:firstRow="1" w:lastRow="1" w:firstColumn="1" w:lastColumn="1" w:noHBand="0" w:noVBand="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jc w:val="both"/>
              <w:rPr>
                <w:rFonts w:ascii="Times New Roman" w:hAnsi="Times New Roman"/>
                <w:sz w:val="24"/>
                <w:szCs w:val="24"/>
              </w:rPr>
            </w:pPr>
          </w:p>
        </w:tc>
      </w:tr>
      <w:tr w:rsidR="00E3761B" w:rsidRPr="00C916A9"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Pr="00C916A9" w:rsidRDefault="00E3761B" w:rsidP="00E3761B">
      <w:pPr>
        <w:jc w:val="both"/>
        <w:rPr>
          <w:rFonts w:ascii="Times New Roman" w:hAnsi="Times New Roman"/>
          <w:i/>
          <w:sz w:val="24"/>
          <w:vertAlign w:val="subscript"/>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w:t>
      </w:r>
      <w:r w:rsidR="00D202F9">
        <w:rPr>
          <w:rFonts w:ascii="Times New Roman" w:hAnsi="Times New Roman"/>
          <w:sz w:val="24"/>
          <w:szCs w:val="24"/>
        </w:rPr>
        <w:t xml:space="preserve"> «</w:t>
      </w:r>
      <w:proofErr w:type="spellStart"/>
      <w:r w:rsidR="008734DD">
        <w:rPr>
          <w:rFonts w:ascii="Times New Roman" w:hAnsi="Times New Roman"/>
          <w:sz w:val="24"/>
          <w:szCs w:val="24"/>
        </w:rPr>
        <w:t>Кунашакский</w:t>
      </w:r>
      <w:proofErr w:type="spellEnd"/>
      <w:r w:rsidR="008734DD">
        <w:rPr>
          <w:rFonts w:ascii="Times New Roman" w:hAnsi="Times New Roman"/>
          <w:sz w:val="24"/>
          <w:szCs w:val="24"/>
        </w:rPr>
        <w:t xml:space="preserve"> муниципальный район</w:t>
      </w:r>
      <w:r w:rsidR="00D202F9">
        <w:rPr>
          <w:rFonts w:ascii="Times New Roman" w:hAnsi="Times New Roman"/>
          <w:sz w:val="24"/>
          <w:szCs w:val="24"/>
        </w:rPr>
        <w:t>»</w:t>
      </w:r>
      <w:r w:rsidRPr="00A55C7B">
        <w:rPr>
          <w:rFonts w:ascii="Times New Roman" w:hAnsi="Times New Roman"/>
          <w:sz w:val="24"/>
          <w:szCs w:val="24"/>
        </w:rPr>
        <w:t xml:space="preserve"> в уставном капитале юрид</w:t>
      </w:r>
      <w:r>
        <w:rPr>
          <w:rFonts w:ascii="Times New Roman" w:hAnsi="Times New Roman"/>
          <w:sz w:val="24"/>
          <w:szCs w:val="24"/>
        </w:rPr>
        <w:t>ического лица составляет</w:t>
      </w:r>
      <w:r>
        <w:rPr>
          <w:rFonts w:ascii="Times New Roman" w:hAnsi="Times New Roman"/>
        </w:rPr>
        <w:t>________________________(_______________________________________________) процентов</w:t>
      </w:r>
      <w:proofErr w:type="gramStart"/>
      <w:r>
        <w:rPr>
          <w:rFonts w:ascii="Times New Roman" w:hAnsi="Times New Roman"/>
        </w:rPr>
        <w:t>.</w:t>
      </w:r>
      <w:proofErr w:type="gramEnd"/>
      <w:r>
        <w:rPr>
          <w:rFonts w:ascii="Times New Roman" w:hAnsi="Times New Roman"/>
        </w:rPr>
        <w:t xml:space="preserve"> </w:t>
      </w:r>
      <w:r w:rsidRPr="00C916A9">
        <w:rPr>
          <w:rFonts w:ascii="Times New Roman" w:hAnsi="Times New Roman"/>
          <w:i/>
          <w:vertAlign w:val="subscript"/>
        </w:rPr>
        <w:t xml:space="preserve">                          (</w:t>
      </w:r>
      <w:proofErr w:type="gramStart"/>
      <w:r w:rsidRPr="00C916A9">
        <w:rPr>
          <w:rFonts w:ascii="Times New Roman" w:hAnsi="Times New Roman"/>
          <w:i/>
          <w:vertAlign w:val="subscript"/>
        </w:rPr>
        <w:t>ц</w:t>
      </w:r>
      <w:proofErr w:type="gramEnd"/>
      <w:r w:rsidRPr="00C916A9">
        <w:rPr>
          <w:rFonts w:ascii="Times New Roman" w:hAnsi="Times New Roman"/>
          <w:i/>
          <w:vertAlign w:val="subscript"/>
        </w:rPr>
        <w:t>ифрами)                                                                              (прописью)</w:t>
      </w:r>
    </w:p>
    <w:p w:rsidR="00E3761B" w:rsidRDefault="00E3761B" w:rsidP="00E3761B">
      <w:pPr>
        <w:tabs>
          <w:tab w:val="left" w:pos="851"/>
        </w:tabs>
        <w:ind w:firstLine="284"/>
        <w:rPr>
          <w:rFonts w:ascii="Times New Roman" w:hAnsi="Times New Roman"/>
          <w:sz w:val="24"/>
          <w:szCs w:val="24"/>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(Ф.И.О.)</w:t>
      </w:r>
    </w:p>
    <w:p w:rsidR="00E3761B" w:rsidRDefault="00E3761B" w:rsidP="00E3761B">
      <w:pPr>
        <w:tabs>
          <w:tab w:val="left" w:pos="1110"/>
        </w:tabs>
        <w:rPr>
          <w:rFonts w:ascii="Times New Roman" w:hAnsi="Times New Roman"/>
          <w:sz w:val="24"/>
          <w:szCs w:val="24"/>
        </w:rPr>
      </w:pP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отсутствии доли)</w:t>
      </w:r>
    </w:p>
    <w:p w:rsidR="00E3761B" w:rsidRDefault="00E3761B" w:rsidP="00E3761B">
      <w:pPr>
        <w:tabs>
          <w:tab w:val="left" w:pos="5655"/>
        </w:tabs>
        <w:jc w:val="right"/>
        <w:rPr>
          <w:rFonts w:ascii="Times New Roman" w:hAnsi="Times New Roman"/>
          <w:sz w:val="24"/>
          <w:szCs w:val="24"/>
        </w:rPr>
      </w:pPr>
    </w:p>
    <w:p w:rsidR="00E3761B" w:rsidRDefault="00E3761B" w:rsidP="00E3761B">
      <w:pPr>
        <w:tabs>
          <w:tab w:val="left" w:pos="5655"/>
        </w:tabs>
        <w:jc w:val="right"/>
        <w:rPr>
          <w:rFonts w:ascii="Times New Roman" w:hAnsi="Times New Roman"/>
          <w:sz w:val="24"/>
          <w:szCs w:val="24"/>
        </w:rPr>
      </w:pPr>
    </w:p>
    <w:p w:rsidR="00E3761B" w:rsidRPr="00A55C7B" w:rsidRDefault="00E3761B" w:rsidP="00E3761B">
      <w:pPr>
        <w:tabs>
          <w:tab w:val="left" w:pos="5655"/>
        </w:tabs>
        <w:jc w:val="right"/>
        <w:rPr>
          <w:rFonts w:ascii="Times New Roman" w:hAnsi="Times New Roman"/>
          <w:sz w:val="24"/>
          <w:szCs w:val="24"/>
        </w:rPr>
      </w:pPr>
    </w:p>
    <w:tbl>
      <w:tblPr>
        <w:tblW w:w="0" w:type="auto"/>
        <w:tblLook w:val="01E0" w:firstRow="1" w:lastRow="1" w:firstColumn="1" w:lastColumn="1" w:noHBand="0" w:noVBand="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rPr>
                <w:rFonts w:ascii="Times New Roman" w:hAnsi="Times New Roman"/>
                <w:sz w:val="24"/>
                <w:szCs w:val="24"/>
              </w:rPr>
            </w:pPr>
          </w:p>
        </w:tc>
      </w:tr>
      <w:tr w:rsidR="00E3761B" w:rsidRPr="00A55C7B"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Default="00E3761B" w:rsidP="00E3761B">
      <w:pPr>
        <w:tabs>
          <w:tab w:val="left" w:pos="5655"/>
        </w:tabs>
        <w:jc w:val="both"/>
        <w:rPr>
          <w:rFonts w:ascii="Times New Roman" w:hAnsi="Times New Roman"/>
          <w:sz w:val="24"/>
          <w:szCs w:val="24"/>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w:t>
      </w:r>
      <w:r w:rsidR="008B7FEF">
        <w:rPr>
          <w:rFonts w:ascii="Times New Roman" w:hAnsi="Times New Roman"/>
          <w:sz w:val="24"/>
          <w:szCs w:val="24"/>
        </w:rPr>
        <w:t xml:space="preserve"> «</w:t>
      </w:r>
      <w:proofErr w:type="spellStart"/>
      <w:r w:rsidR="008734DD">
        <w:rPr>
          <w:rFonts w:ascii="Times New Roman" w:hAnsi="Times New Roman"/>
          <w:sz w:val="24"/>
          <w:szCs w:val="24"/>
        </w:rPr>
        <w:t>Кунашакский</w:t>
      </w:r>
      <w:proofErr w:type="spellEnd"/>
      <w:r w:rsidR="008734DD">
        <w:rPr>
          <w:rFonts w:ascii="Times New Roman" w:hAnsi="Times New Roman"/>
          <w:sz w:val="24"/>
          <w:szCs w:val="24"/>
        </w:rPr>
        <w:t xml:space="preserve"> муниципальный район</w:t>
      </w:r>
      <w:r w:rsidR="008B7FEF">
        <w:rPr>
          <w:rFonts w:ascii="Times New Roman" w:hAnsi="Times New Roman"/>
          <w:sz w:val="24"/>
          <w:szCs w:val="24"/>
        </w:rPr>
        <w:t xml:space="preserve">» </w:t>
      </w:r>
      <w:r w:rsidRPr="00A55C7B">
        <w:rPr>
          <w:rFonts w:ascii="Times New Roman" w:hAnsi="Times New Roman"/>
          <w:sz w:val="24"/>
          <w:szCs w:val="24"/>
        </w:rPr>
        <w:t xml:space="preserve"> в уставном капитале юридического лица отсутствует.</w:t>
      </w: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Pr="00D84CD4">
        <w:rPr>
          <w:rFonts w:ascii="Times New Roman" w:hAnsi="Times New Roman"/>
          <w:i/>
          <w:vertAlign w:val="subscript"/>
        </w:rPr>
        <w:t>(подпись)</w:t>
      </w:r>
      <w:r w:rsidRPr="00D84CD4">
        <w:rPr>
          <w:rFonts w:ascii="Times New Roman" w:hAnsi="Times New Roman"/>
          <w:i/>
          <w:vertAlign w:val="subscript"/>
        </w:rPr>
        <w:tab/>
        <w:t xml:space="preserve"> (Ф.И.О.)</w:t>
      </w:r>
    </w:p>
    <w:p w:rsidR="00E3761B" w:rsidRPr="008258BC" w:rsidRDefault="00E3761B" w:rsidP="00E3761B">
      <w:pPr>
        <w:rPr>
          <w:rFonts w:ascii="Times New Roman" w:hAnsi="Times New Roman"/>
          <w:sz w:val="24"/>
          <w:szCs w:val="24"/>
        </w:rPr>
      </w:pPr>
    </w:p>
    <w:p w:rsidR="00795D37" w:rsidRPr="00F723A0" w:rsidRDefault="00795D37" w:rsidP="00A83008">
      <w:pPr>
        <w:keepNext/>
        <w:pageBreakBefore/>
        <w:tabs>
          <w:tab w:val="left" w:pos="1942"/>
          <w:tab w:val="right" w:pos="9355"/>
        </w:tabs>
        <w:spacing w:after="0" w:line="240" w:lineRule="auto"/>
        <w:jc w:val="right"/>
        <w:outlineLvl w:val="2"/>
        <w:rPr>
          <w:rFonts w:ascii="Times New Roman" w:hAnsi="Times New Roman"/>
        </w:rPr>
      </w:pPr>
    </w:p>
    <w:p w:rsidR="00795D37" w:rsidRPr="00F723A0" w:rsidRDefault="00795D37" w:rsidP="00A83008">
      <w:pPr>
        <w:keepNext/>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Приложение </w:t>
      </w:r>
      <w:r w:rsidR="00E3761B" w:rsidRPr="00F723A0">
        <w:rPr>
          <w:rFonts w:ascii="Times New Roman" w:hAnsi="Times New Roman"/>
        </w:rPr>
        <w:t>3</w:t>
      </w:r>
    </w:p>
    <w:p w:rsidR="00795D37" w:rsidRPr="00F723A0" w:rsidRDefault="00795D37" w:rsidP="00A83008">
      <w:pPr>
        <w:tabs>
          <w:tab w:val="right" w:pos="9355"/>
        </w:tabs>
        <w:autoSpaceDE w:val="0"/>
        <w:autoSpaceDN w:val="0"/>
        <w:adjustRightInd w:val="0"/>
        <w:spacing w:after="0" w:line="240" w:lineRule="auto"/>
        <w:ind w:left="-567" w:right="-1"/>
        <w:jc w:val="right"/>
        <w:rPr>
          <w:rFonts w:ascii="Times New Roman" w:hAnsi="Times New Roman"/>
          <w:bCs/>
        </w:rPr>
      </w:pPr>
      <w:r w:rsidRPr="00F723A0">
        <w:rPr>
          <w:rFonts w:ascii="Times New Roman" w:hAnsi="Times New Roman"/>
        </w:rPr>
        <w:t>к информационному сообщению</w:t>
      </w:r>
    </w:p>
    <w:p w:rsidR="00795D37" w:rsidRPr="00F723A0" w:rsidRDefault="00795D37" w:rsidP="00A83008">
      <w:pPr>
        <w:tabs>
          <w:tab w:val="right" w:pos="9355"/>
        </w:tabs>
        <w:autoSpaceDE w:val="0"/>
        <w:autoSpaceDN w:val="0"/>
        <w:adjustRightInd w:val="0"/>
        <w:spacing w:after="0" w:line="240" w:lineRule="auto"/>
        <w:ind w:left="-567" w:right="-1"/>
        <w:jc w:val="right"/>
        <w:rPr>
          <w:rFonts w:ascii="Times New Roman" w:hAnsi="Times New Roman"/>
          <w:bCs/>
        </w:rPr>
      </w:pPr>
    </w:p>
    <w:p w:rsidR="00E970CB" w:rsidRPr="00F723A0" w:rsidRDefault="00E970CB" w:rsidP="00A83008">
      <w:pPr>
        <w:spacing w:after="0" w:line="240" w:lineRule="auto"/>
        <w:jc w:val="both"/>
        <w:rPr>
          <w:rFonts w:ascii="Times New Roman" w:hAnsi="Times New Roman"/>
          <w:b/>
          <w:bCs/>
        </w:rPr>
      </w:pPr>
    </w:p>
    <w:p w:rsidR="001A6ACD" w:rsidRPr="001A6ACD" w:rsidRDefault="001A6ACD" w:rsidP="00A83008">
      <w:pPr>
        <w:widowControl w:val="0"/>
        <w:shd w:val="clear" w:color="auto" w:fill="FFFFFF"/>
        <w:autoSpaceDE w:val="0"/>
        <w:autoSpaceDN w:val="0"/>
        <w:adjustRightInd w:val="0"/>
        <w:spacing w:after="0" w:line="240" w:lineRule="auto"/>
        <w:jc w:val="right"/>
        <w:rPr>
          <w:rFonts w:ascii="Times New Roman" w:hAnsi="Times New Roman"/>
          <w:b/>
          <w:bCs/>
          <w:color w:val="000000"/>
          <w:sz w:val="24"/>
          <w:szCs w:val="24"/>
          <w:lang w:eastAsia="ru-RU"/>
        </w:rPr>
      </w:pPr>
      <w:r w:rsidRPr="001A6ACD">
        <w:rPr>
          <w:rFonts w:ascii="Times New Roman" w:hAnsi="Times New Roman"/>
          <w:b/>
          <w:bCs/>
          <w:color w:val="000000"/>
          <w:sz w:val="24"/>
          <w:szCs w:val="24"/>
          <w:lang w:eastAsia="ru-RU"/>
        </w:rPr>
        <w:t>ПРОЕКТ</w:t>
      </w:r>
    </w:p>
    <w:p w:rsidR="002C74D8" w:rsidRPr="002C74D8" w:rsidRDefault="002C74D8" w:rsidP="002C74D8">
      <w:pPr>
        <w:autoSpaceDE w:val="0"/>
        <w:autoSpaceDN w:val="0"/>
        <w:adjustRightInd w:val="0"/>
        <w:spacing w:after="0" w:line="240" w:lineRule="auto"/>
        <w:ind w:right="97"/>
        <w:jc w:val="center"/>
        <w:rPr>
          <w:rFonts w:ascii="Times New Roman" w:hAnsi="Times New Roman"/>
          <w:b/>
          <w:bCs/>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b/>
          <w:bCs/>
          <w:sz w:val="20"/>
          <w:szCs w:val="20"/>
          <w:lang w:eastAsia="ru-RU"/>
        </w:rPr>
      </w:pPr>
      <w:r w:rsidRPr="002C74D8">
        <w:rPr>
          <w:rFonts w:ascii="Times New Roman" w:hAnsi="Times New Roman"/>
          <w:b/>
          <w:bCs/>
          <w:sz w:val="20"/>
          <w:szCs w:val="20"/>
          <w:lang w:eastAsia="ru-RU"/>
        </w:rPr>
        <w:t>ДОГОВОР №____</w:t>
      </w: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b/>
          <w:bCs/>
          <w:sz w:val="20"/>
          <w:szCs w:val="20"/>
          <w:lang w:eastAsia="ru-RU"/>
        </w:rPr>
        <w:t>КУПЛИ-ПРОДАЖИ ИМУЩЕСТВА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roofErr w:type="gramStart"/>
      <w:r w:rsidRPr="002C74D8">
        <w:rPr>
          <w:rFonts w:ascii="Times New Roman" w:hAnsi="Times New Roman"/>
          <w:sz w:val="20"/>
          <w:szCs w:val="20"/>
          <w:lang w:val="en-US" w:eastAsia="ru-RU"/>
        </w:rPr>
        <w:t>c</w:t>
      </w:r>
      <w:r w:rsidRPr="002C74D8">
        <w:rPr>
          <w:rFonts w:ascii="Times New Roman" w:hAnsi="Times New Roman"/>
          <w:sz w:val="20"/>
          <w:szCs w:val="20"/>
          <w:lang w:eastAsia="ru-RU"/>
        </w:rPr>
        <w:t>.Кунашак "___"________________20</w:t>
      </w:r>
      <w:r w:rsidR="003F52D5">
        <w:rPr>
          <w:rFonts w:ascii="Times New Roman" w:hAnsi="Times New Roman"/>
          <w:sz w:val="20"/>
          <w:szCs w:val="20"/>
          <w:lang w:eastAsia="ru-RU"/>
        </w:rPr>
        <w:t>20</w:t>
      </w:r>
      <w:r w:rsidRPr="002C74D8">
        <w:rPr>
          <w:rFonts w:ascii="Times New Roman" w:hAnsi="Times New Roman"/>
          <w:sz w:val="20"/>
          <w:szCs w:val="20"/>
          <w:lang w:eastAsia="ru-RU"/>
        </w:rPr>
        <w:t> г.</w:t>
      </w:r>
      <w:proofErr w:type="gramEnd"/>
      <w:r w:rsidRPr="002C74D8">
        <w:rPr>
          <w:rFonts w:ascii="Times New Roman" w:hAnsi="Times New Roman"/>
          <w:sz w:val="20"/>
          <w:szCs w:val="20"/>
          <w:lang w:eastAsia="ru-RU"/>
        </w:rPr>
        <w:br/>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roofErr w:type="gramStart"/>
      <w:r w:rsidRPr="002C74D8">
        <w:rPr>
          <w:rFonts w:ascii="Times New Roman" w:hAnsi="Times New Roman"/>
          <w:sz w:val="20"/>
          <w:szCs w:val="20"/>
          <w:lang w:eastAsia="ru-RU"/>
        </w:rPr>
        <w:t>МО «</w:t>
      </w:r>
      <w:proofErr w:type="spellStart"/>
      <w:r w:rsidRPr="002C74D8">
        <w:rPr>
          <w:rFonts w:ascii="Times New Roman" w:hAnsi="Times New Roman"/>
          <w:sz w:val="20"/>
          <w:szCs w:val="20"/>
          <w:lang w:eastAsia="ru-RU"/>
        </w:rPr>
        <w:t>Кунашакский</w:t>
      </w:r>
      <w:proofErr w:type="spellEnd"/>
      <w:r w:rsidRPr="002C74D8">
        <w:rPr>
          <w:rFonts w:ascii="Times New Roman" w:hAnsi="Times New Roman"/>
          <w:sz w:val="20"/>
          <w:szCs w:val="20"/>
          <w:lang w:eastAsia="ru-RU"/>
        </w:rPr>
        <w:t xml:space="preserve"> муниципальный район» Челябинской области, в лице Управления имущественных и земельных отношений администрации </w:t>
      </w:r>
      <w:proofErr w:type="spellStart"/>
      <w:r w:rsidRPr="002C74D8">
        <w:rPr>
          <w:rFonts w:ascii="Times New Roman" w:hAnsi="Times New Roman"/>
          <w:sz w:val="20"/>
          <w:szCs w:val="20"/>
          <w:lang w:eastAsia="ru-RU"/>
        </w:rPr>
        <w:t>Кунашакского</w:t>
      </w:r>
      <w:proofErr w:type="spellEnd"/>
      <w:r w:rsidRPr="002C74D8">
        <w:rPr>
          <w:rFonts w:ascii="Times New Roman" w:hAnsi="Times New Roman"/>
          <w:sz w:val="20"/>
          <w:szCs w:val="20"/>
          <w:lang w:eastAsia="ru-RU"/>
        </w:rPr>
        <w:t xml:space="preserve"> муниципального района Челябинской области (далее - Управление), именуемое в дальнейшем "Продавец", в лице руководителя Управления </w:t>
      </w:r>
      <w:r w:rsidR="002F28AB">
        <w:rPr>
          <w:rFonts w:ascii="Times New Roman" w:hAnsi="Times New Roman"/>
          <w:sz w:val="20"/>
          <w:szCs w:val="20"/>
          <w:lang w:eastAsia="ru-RU"/>
        </w:rPr>
        <w:t xml:space="preserve">Хасанова </w:t>
      </w:r>
      <w:proofErr w:type="spellStart"/>
      <w:r w:rsidR="002F28AB">
        <w:rPr>
          <w:rFonts w:ascii="Times New Roman" w:hAnsi="Times New Roman"/>
          <w:sz w:val="20"/>
          <w:szCs w:val="20"/>
          <w:lang w:eastAsia="ru-RU"/>
        </w:rPr>
        <w:t>Вилдана</w:t>
      </w:r>
      <w:proofErr w:type="spellEnd"/>
      <w:r w:rsidR="002F28AB">
        <w:rPr>
          <w:rFonts w:ascii="Times New Roman" w:hAnsi="Times New Roman"/>
          <w:sz w:val="20"/>
          <w:szCs w:val="20"/>
          <w:lang w:eastAsia="ru-RU"/>
        </w:rPr>
        <w:t xml:space="preserve"> </w:t>
      </w:r>
      <w:proofErr w:type="spellStart"/>
      <w:r w:rsidR="002F28AB">
        <w:rPr>
          <w:rFonts w:ascii="Times New Roman" w:hAnsi="Times New Roman"/>
          <w:sz w:val="20"/>
          <w:szCs w:val="20"/>
          <w:lang w:eastAsia="ru-RU"/>
        </w:rPr>
        <w:t>Юрисовича</w:t>
      </w:r>
      <w:proofErr w:type="spellEnd"/>
      <w:r w:rsidRPr="002C74D8">
        <w:rPr>
          <w:rFonts w:ascii="Times New Roman" w:hAnsi="Times New Roman"/>
          <w:sz w:val="20"/>
          <w:szCs w:val="20"/>
          <w:lang w:eastAsia="ru-RU"/>
        </w:rPr>
        <w:t>, действующей на основании Положения, с одной стороны, и ________________________________________________________________________________________________________________________________________________________________ другой стороны, именуемые вместе "Стороны", а по отдельности "Сторона", заключили настоящий договор (далее - Договор) о нижеследующем.</w:t>
      </w:r>
      <w:proofErr w:type="gramEnd"/>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1. ПРЕДМЕТ ДОГОВОРА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1.1. </w:t>
      </w:r>
      <w:proofErr w:type="gramStart"/>
      <w:r w:rsidRPr="002C74D8">
        <w:rPr>
          <w:rFonts w:ascii="Times New Roman" w:hAnsi="Times New Roman"/>
          <w:sz w:val="20"/>
          <w:szCs w:val="20"/>
          <w:lang w:eastAsia="ru-RU"/>
        </w:rPr>
        <w:t xml:space="preserve">В соответствии с Федеральным законом «О приватизации государственного и муниципального имущества» </w:t>
      </w:r>
      <w:r w:rsidRPr="002C74D8">
        <w:rPr>
          <w:rFonts w:ascii="Times New Roman" w:hAnsi="Times New Roman"/>
          <w:spacing w:val="-1"/>
          <w:sz w:val="20"/>
          <w:szCs w:val="20"/>
          <w:lang w:eastAsia="ru-RU"/>
        </w:rPr>
        <w:t>от 21 декабря 2001 г.  № 178-ФЗ, Положением об организации продажи государственного или муниципального имущества на аукционе, утвержденного Постановлением Правительства от 12 августа 2002 г. № 585, по результатам проведенного аукциона по продаже муниципального имущества с подачей предложений о цене имущества в открытой форме, Протоколом заседания комиссии по продаже муниципального имущества</w:t>
      </w:r>
      <w:proofErr w:type="gramEnd"/>
      <w:r w:rsidRPr="002C74D8">
        <w:rPr>
          <w:rFonts w:ascii="Times New Roman" w:hAnsi="Times New Roman"/>
          <w:spacing w:val="-1"/>
          <w:sz w:val="20"/>
          <w:szCs w:val="20"/>
          <w:lang w:eastAsia="ru-RU"/>
        </w:rPr>
        <w:t xml:space="preserve"> от «______________., </w:t>
      </w:r>
      <w:proofErr w:type="gramStart"/>
      <w:r w:rsidRPr="002C74D8">
        <w:rPr>
          <w:rFonts w:ascii="Times New Roman" w:hAnsi="Times New Roman"/>
          <w:spacing w:val="-1"/>
          <w:sz w:val="20"/>
          <w:szCs w:val="20"/>
          <w:lang w:eastAsia="ru-RU"/>
        </w:rPr>
        <w:t>победителем</w:t>
      </w:r>
      <w:proofErr w:type="gramEnd"/>
      <w:r w:rsidRPr="002C74D8">
        <w:rPr>
          <w:rFonts w:ascii="Times New Roman" w:hAnsi="Times New Roman"/>
          <w:spacing w:val="-1"/>
          <w:sz w:val="20"/>
          <w:szCs w:val="20"/>
          <w:lang w:eastAsia="ru-RU"/>
        </w:rPr>
        <w:t xml:space="preserve"> которого признан Покупатель</w:t>
      </w:r>
      <w:r w:rsidRPr="002C74D8">
        <w:rPr>
          <w:rFonts w:ascii="Times New Roman" w:hAnsi="Times New Roman"/>
          <w:b/>
          <w:bCs/>
          <w:sz w:val="20"/>
          <w:szCs w:val="20"/>
          <w:lang w:eastAsia="ru-RU"/>
        </w:rPr>
        <w:t xml:space="preserve">, </w:t>
      </w:r>
      <w:r w:rsidRPr="002C74D8">
        <w:rPr>
          <w:rFonts w:ascii="Times New Roman" w:hAnsi="Times New Roman"/>
          <w:sz w:val="20"/>
          <w:szCs w:val="20"/>
          <w:lang w:eastAsia="ru-RU"/>
        </w:rPr>
        <w:t xml:space="preserve">предложивший сумму </w:t>
      </w:r>
      <w:r w:rsidRPr="002C74D8">
        <w:rPr>
          <w:rFonts w:ascii="Times New Roman" w:hAnsi="Times New Roman"/>
          <w:b/>
          <w:sz w:val="20"/>
          <w:szCs w:val="20"/>
          <w:lang w:eastAsia="ru-RU"/>
        </w:rPr>
        <w:t>____________________________________</w:t>
      </w:r>
      <w:r w:rsidRPr="002C74D8">
        <w:rPr>
          <w:rFonts w:ascii="Times New Roman" w:hAnsi="Times New Roman"/>
          <w:b/>
          <w:bCs/>
          <w:sz w:val="20"/>
          <w:szCs w:val="20"/>
          <w:lang w:eastAsia="ru-RU"/>
        </w:rPr>
        <w:t>.</w:t>
      </w:r>
      <w:r w:rsidRPr="002C74D8">
        <w:rPr>
          <w:rFonts w:ascii="Times New Roman" w:hAnsi="Times New Roman"/>
          <w:sz w:val="20"/>
          <w:szCs w:val="20"/>
          <w:lang w:eastAsia="ru-RU"/>
        </w:rPr>
        <w:t>, Продавец обязуется передать в собственность Покупателя  имущество – ________________________________________________________</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1.2. Имущество находится в собственности Продавца на основании ________________________________________________________________________________ </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1.2. Продавец гарантирует, что на момент заключения Договора </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 </w:t>
      </w:r>
      <w:r w:rsidRPr="002C74D8">
        <w:rPr>
          <w:rFonts w:ascii="Times New Roman" w:hAnsi="Times New Roman"/>
          <w:b/>
          <w:bCs/>
          <w:sz w:val="20"/>
          <w:szCs w:val="20"/>
          <w:lang w:eastAsia="ru-RU"/>
        </w:rPr>
        <w:t>Имущество в споре или под арестом не состоит, не является предметом залога и не обременено другими правами третьих лиц</w:t>
      </w:r>
      <w:r w:rsidRPr="002C74D8">
        <w:rPr>
          <w:rFonts w:ascii="Times New Roman" w:hAnsi="Times New Roman"/>
          <w:sz w:val="20"/>
          <w:szCs w:val="20"/>
          <w:lang w:eastAsia="ru-RU"/>
        </w:rPr>
        <w:t>.</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2. ПРАВА И ОБЯЗАННОСТИ СТОРОН</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2.1. Продавец обязан:</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2.1.1. Подготовить Имущество к передаче, включая составление </w:t>
      </w:r>
      <w:hyperlink r:id="rId19" w:history="1">
        <w:r w:rsidRPr="002C74D8">
          <w:rPr>
            <w:rFonts w:ascii="Times New Roman" w:hAnsi="Times New Roman"/>
            <w:color w:val="0000FF"/>
            <w:sz w:val="20"/>
            <w:szCs w:val="20"/>
            <w:u w:val="single"/>
            <w:lang w:eastAsia="ru-RU"/>
          </w:rPr>
          <w:t>акта</w:t>
        </w:r>
      </w:hyperlink>
      <w:r w:rsidRPr="002C74D8">
        <w:rPr>
          <w:rFonts w:ascii="Times New Roman" w:hAnsi="Times New Roman"/>
          <w:sz w:val="20"/>
          <w:szCs w:val="20"/>
          <w:lang w:eastAsia="ru-RU"/>
        </w:rPr>
        <w:t xml:space="preserve"> о приеме-передаче, являющегося неотъемлемой частью Договора.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2.1.2. Передать Покупателю Имущество  по акту не позднее чем, через тридцать дней с момента оплаты Покупателем полной суммы Договора.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2.2. Покупатель обязан:</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2.2.1. Уплатить Сумму Договора (</w:t>
      </w:r>
      <w:hyperlink r:id="rId20" w:history="1">
        <w:r w:rsidRPr="002C74D8">
          <w:rPr>
            <w:rFonts w:ascii="Times New Roman" w:hAnsi="Times New Roman"/>
            <w:color w:val="0000FF"/>
            <w:sz w:val="20"/>
            <w:szCs w:val="20"/>
            <w:u w:val="single"/>
            <w:lang w:eastAsia="ru-RU"/>
          </w:rPr>
          <w:t>п. 3.1</w:t>
        </w:r>
      </w:hyperlink>
      <w:r w:rsidRPr="002C74D8">
        <w:rPr>
          <w:rFonts w:ascii="Times New Roman" w:hAnsi="Times New Roman"/>
          <w:sz w:val="20"/>
          <w:szCs w:val="20"/>
          <w:lang w:eastAsia="ru-RU"/>
        </w:rPr>
        <w:t xml:space="preserve"> Договора) в порядке и на условиях, предусмотренных </w:t>
      </w:r>
      <w:hyperlink r:id="rId21" w:history="1">
        <w:r w:rsidRPr="002C74D8">
          <w:rPr>
            <w:rFonts w:ascii="Times New Roman" w:hAnsi="Times New Roman"/>
            <w:color w:val="0000FF"/>
            <w:sz w:val="20"/>
            <w:szCs w:val="20"/>
            <w:u w:val="single"/>
            <w:lang w:eastAsia="ru-RU"/>
          </w:rPr>
          <w:t>п. 3.2</w:t>
        </w:r>
      </w:hyperlink>
      <w:r w:rsidRPr="002C74D8">
        <w:rPr>
          <w:rFonts w:ascii="Times New Roman" w:hAnsi="Times New Roman"/>
          <w:sz w:val="20"/>
          <w:szCs w:val="20"/>
          <w:lang w:eastAsia="ru-RU"/>
        </w:rPr>
        <w:t xml:space="preserve"> Договора.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2.2.2. Перед подписанием акта о приеме-передаче осмотреть Имущество и проверить его состояние.</w:t>
      </w: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3. ЦЕНА И ПОРЯДОК РАСЧЕТОВ</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3.1. Сумма Договора равняется  </w:t>
      </w:r>
      <w:r w:rsidRPr="002C74D8">
        <w:rPr>
          <w:rFonts w:ascii="Times New Roman" w:hAnsi="Times New Roman"/>
          <w:b/>
          <w:sz w:val="20"/>
          <w:szCs w:val="20"/>
          <w:lang w:eastAsia="ru-RU"/>
        </w:rPr>
        <w:t>_______________________________________________</w:t>
      </w:r>
    </w:p>
    <w:p w:rsidR="002C74D8" w:rsidRPr="002C74D8" w:rsidRDefault="002C74D8" w:rsidP="002C74D8">
      <w:pPr>
        <w:tabs>
          <w:tab w:val="left" w:pos="9512"/>
        </w:tabs>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3.2.  Доплата по Договору с учетом задатка в сумме</w:t>
      </w:r>
      <w:proofErr w:type="gramStart"/>
      <w:r w:rsidRPr="002C74D8">
        <w:rPr>
          <w:rFonts w:ascii="Times New Roman" w:hAnsi="Times New Roman"/>
          <w:sz w:val="20"/>
          <w:szCs w:val="20"/>
          <w:lang w:eastAsia="ru-RU"/>
        </w:rPr>
        <w:t xml:space="preserve"> __________________________________ (______________________________) </w:t>
      </w:r>
      <w:proofErr w:type="gramEnd"/>
      <w:r w:rsidRPr="002C74D8">
        <w:rPr>
          <w:rFonts w:ascii="Times New Roman" w:hAnsi="Times New Roman"/>
          <w:sz w:val="20"/>
          <w:szCs w:val="20"/>
          <w:lang w:eastAsia="ru-RU"/>
        </w:rPr>
        <w:t>рублей, внесенного Покупателем на расчетный счет Продавца, составляет _______________ (______________________________________________) рублей и производится путем перечисления наличных денежных средств по реквизитам:</w:t>
      </w:r>
    </w:p>
    <w:p w:rsidR="002C74D8" w:rsidRPr="002C74D8" w:rsidRDefault="002C74D8" w:rsidP="002C74D8">
      <w:pPr>
        <w:autoSpaceDE w:val="0"/>
        <w:autoSpaceDN w:val="0"/>
        <w:adjustRightInd w:val="0"/>
        <w:spacing w:after="0" w:line="240" w:lineRule="auto"/>
        <w:ind w:right="97"/>
        <w:jc w:val="both"/>
        <w:rPr>
          <w:rFonts w:ascii="Times New Roman" w:hAnsi="Times New Roman"/>
          <w:b/>
          <w:sz w:val="20"/>
          <w:szCs w:val="20"/>
          <w:lang w:eastAsia="ru-RU"/>
        </w:rPr>
      </w:pPr>
      <w:r w:rsidRPr="002C74D8">
        <w:rPr>
          <w:rFonts w:ascii="Times New Roman" w:hAnsi="Times New Roman"/>
          <w:b/>
          <w:sz w:val="20"/>
          <w:szCs w:val="20"/>
          <w:lang w:eastAsia="ru-RU"/>
        </w:rPr>
        <w:t xml:space="preserve">Получатель платежа – УФК по Челябинской области (Управление имущественных и земельных отношений администрации </w:t>
      </w:r>
      <w:proofErr w:type="spellStart"/>
      <w:r w:rsidRPr="002C74D8">
        <w:rPr>
          <w:rFonts w:ascii="Times New Roman" w:hAnsi="Times New Roman"/>
          <w:b/>
          <w:sz w:val="20"/>
          <w:szCs w:val="20"/>
          <w:lang w:eastAsia="ru-RU"/>
        </w:rPr>
        <w:t>Кунашакского</w:t>
      </w:r>
      <w:proofErr w:type="spellEnd"/>
      <w:r w:rsidRPr="002C74D8">
        <w:rPr>
          <w:rFonts w:ascii="Times New Roman" w:hAnsi="Times New Roman"/>
          <w:b/>
          <w:sz w:val="20"/>
          <w:szCs w:val="20"/>
          <w:lang w:eastAsia="ru-RU"/>
        </w:rPr>
        <w:t xml:space="preserve"> муниципального района ИНН 7433006848, КПП 746001001);</w:t>
      </w:r>
    </w:p>
    <w:p w:rsidR="002C74D8" w:rsidRPr="002C74D8" w:rsidRDefault="002C74D8" w:rsidP="002C74D8">
      <w:pPr>
        <w:autoSpaceDE w:val="0"/>
        <w:autoSpaceDN w:val="0"/>
        <w:adjustRightInd w:val="0"/>
        <w:spacing w:after="0" w:line="240" w:lineRule="auto"/>
        <w:ind w:right="97"/>
        <w:jc w:val="both"/>
        <w:rPr>
          <w:rFonts w:ascii="Times New Roman" w:hAnsi="Times New Roman"/>
          <w:b/>
          <w:sz w:val="20"/>
          <w:szCs w:val="20"/>
          <w:lang w:eastAsia="ru-RU"/>
        </w:rPr>
      </w:pPr>
      <w:r w:rsidRPr="002C74D8">
        <w:rPr>
          <w:rFonts w:ascii="Times New Roman" w:hAnsi="Times New Roman"/>
          <w:b/>
          <w:sz w:val="20"/>
          <w:szCs w:val="20"/>
          <w:lang w:eastAsia="ru-RU"/>
        </w:rPr>
        <w:t>Код ОКТМО – 75636430;</w:t>
      </w:r>
    </w:p>
    <w:p w:rsidR="002C74D8" w:rsidRPr="002C74D8" w:rsidRDefault="002C74D8" w:rsidP="002C74D8">
      <w:pPr>
        <w:autoSpaceDE w:val="0"/>
        <w:autoSpaceDN w:val="0"/>
        <w:adjustRightInd w:val="0"/>
        <w:spacing w:after="0" w:line="240" w:lineRule="auto"/>
        <w:ind w:right="97"/>
        <w:jc w:val="both"/>
        <w:rPr>
          <w:rFonts w:ascii="Times New Roman" w:hAnsi="Times New Roman"/>
          <w:b/>
          <w:sz w:val="20"/>
          <w:szCs w:val="20"/>
          <w:lang w:eastAsia="ru-RU"/>
        </w:rPr>
      </w:pPr>
      <w:proofErr w:type="gramStart"/>
      <w:r w:rsidRPr="002C74D8">
        <w:rPr>
          <w:rFonts w:ascii="Times New Roman" w:hAnsi="Times New Roman"/>
          <w:b/>
          <w:sz w:val="20"/>
          <w:szCs w:val="20"/>
          <w:lang w:eastAsia="ru-RU"/>
        </w:rPr>
        <w:t>Кор. счет</w:t>
      </w:r>
      <w:proofErr w:type="gramEnd"/>
      <w:r w:rsidRPr="002C74D8">
        <w:rPr>
          <w:rFonts w:ascii="Times New Roman" w:hAnsi="Times New Roman"/>
          <w:b/>
          <w:sz w:val="20"/>
          <w:szCs w:val="20"/>
          <w:lang w:eastAsia="ru-RU"/>
        </w:rPr>
        <w:t xml:space="preserve"> – 40101810400000010801 в ГРКЦ ГУ Банка России по Челябинской области;</w:t>
      </w:r>
    </w:p>
    <w:p w:rsidR="002C74D8" w:rsidRPr="002C74D8" w:rsidRDefault="002C74D8" w:rsidP="002C74D8">
      <w:pPr>
        <w:autoSpaceDE w:val="0"/>
        <w:autoSpaceDN w:val="0"/>
        <w:adjustRightInd w:val="0"/>
        <w:spacing w:after="0" w:line="240" w:lineRule="auto"/>
        <w:ind w:right="97"/>
        <w:jc w:val="both"/>
        <w:rPr>
          <w:rFonts w:ascii="Times New Roman" w:hAnsi="Times New Roman"/>
          <w:b/>
          <w:sz w:val="20"/>
          <w:szCs w:val="20"/>
          <w:lang w:eastAsia="ru-RU"/>
        </w:rPr>
      </w:pPr>
      <w:r w:rsidRPr="002C74D8">
        <w:rPr>
          <w:rFonts w:ascii="Times New Roman" w:hAnsi="Times New Roman"/>
          <w:b/>
          <w:sz w:val="20"/>
          <w:szCs w:val="20"/>
          <w:lang w:eastAsia="ru-RU"/>
        </w:rPr>
        <w:t>БИК – 047501001;</w:t>
      </w:r>
    </w:p>
    <w:p w:rsidR="002C74D8" w:rsidRPr="002C74D8" w:rsidRDefault="002C74D8" w:rsidP="002C74D8">
      <w:pPr>
        <w:autoSpaceDE w:val="0"/>
        <w:autoSpaceDN w:val="0"/>
        <w:adjustRightInd w:val="0"/>
        <w:spacing w:after="0" w:line="240" w:lineRule="auto"/>
        <w:ind w:right="97"/>
        <w:jc w:val="both"/>
        <w:rPr>
          <w:rFonts w:ascii="Times New Roman" w:hAnsi="Times New Roman"/>
          <w:b/>
          <w:sz w:val="20"/>
          <w:szCs w:val="20"/>
          <w:lang w:eastAsia="ru-RU"/>
        </w:rPr>
      </w:pPr>
      <w:r w:rsidRPr="002C74D8">
        <w:rPr>
          <w:rFonts w:ascii="Times New Roman" w:hAnsi="Times New Roman"/>
          <w:b/>
          <w:sz w:val="20"/>
          <w:szCs w:val="20"/>
          <w:lang w:eastAsia="ru-RU"/>
        </w:rPr>
        <w:t>Наименование платежа – продажа муниципального имущества;</w:t>
      </w:r>
    </w:p>
    <w:p w:rsidR="002C74D8" w:rsidRPr="002C74D8" w:rsidRDefault="002C74D8" w:rsidP="002C74D8">
      <w:pPr>
        <w:autoSpaceDE w:val="0"/>
        <w:autoSpaceDN w:val="0"/>
        <w:adjustRightInd w:val="0"/>
        <w:spacing w:after="0" w:line="240" w:lineRule="auto"/>
        <w:ind w:right="97"/>
        <w:jc w:val="both"/>
        <w:rPr>
          <w:rFonts w:ascii="Times New Roman" w:hAnsi="Times New Roman"/>
          <w:b/>
          <w:sz w:val="20"/>
          <w:szCs w:val="20"/>
          <w:lang w:eastAsia="ru-RU"/>
        </w:rPr>
      </w:pPr>
      <w:r w:rsidRPr="002C74D8">
        <w:rPr>
          <w:rFonts w:ascii="Times New Roman" w:hAnsi="Times New Roman"/>
          <w:b/>
          <w:sz w:val="20"/>
          <w:szCs w:val="20"/>
          <w:lang w:eastAsia="ru-RU"/>
        </w:rPr>
        <w:t>КБК - 77211402053050000410</w:t>
      </w:r>
    </w:p>
    <w:p w:rsidR="002C74D8" w:rsidRPr="002C74D8" w:rsidRDefault="002C74D8" w:rsidP="002C74D8">
      <w:pPr>
        <w:autoSpaceDE w:val="0"/>
        <w:autoSpaceDN w:val="0"/>
        <w:adjustRightInd w:val="0"/>
        <w:spacing w:after="0" w:line="240" w:lineRule="auto"/>
        <w:ind w:right="97"/>
        <w:jc w:val="both"/>
        <w:rPr>
          <w:rFonts w:ascii="Times New Roman" w:hAnsi="Times New Roman"/>
          <w:b/>
          <w:sz w:val="20"/>
          <w:szCs w:val="20"/>
          <w:lang w:eastAsia="ru-RU"/>
        </w:rPr>
      </w:pPr>
      <w:r w:rsidRPr="002C74D8">
        <w:rPr>
          <w:rFonts w:ascii="Times New Roman" w:hAnsi="Times New Roman"/>
          <w:b/>
          <w:sz w:val="20"/>
          <w:szCs w:val="20"/>
          <w:lang w:eastAsia="ru-RU"/>
        </w:rPr>
        <w:t xml:space="preserve">Сумма Договора вносится  </w:t>
      </w:r>
      <w:r w:rsidRPr="002C74D8">
        <w:rPr>
          <w:rFonts w:ascii="Times New Roman" w:hAnsi="Times New Roman"/>
          <w:b/>
          <w:bCs/>
          <w:sz w:val="20"/>
          <w:szCs w:val="20"/>
          <w:lang w:eastAsia="ru-RU"/>
        </w:rPr>
        <w:t>единовременно, не позднее</w:t>
      </w:r>
      <w:r w:rsidRPr="002C74D8">
        <w:rPr>
          <w:rFonts w:ascii="Times New Roman" w:hAnsi="Times New Roman"/>
          <w:b/>
          <w:sz w:val="20"/>
          <w:szCs w:val="20"/>
          <w:lang w:eastAsia="ru-RU"/>
        </w:rPr>
        <w:t xml:space="preserve"> 15 рабочих </w:t>
      </w:r>
      <w:r w:rsidRPr="002C74D8">
        <w:rPr>
          <w:rFonts w:ascii="Times New Roman" w:hAnsi="Times New Roman"/>
          <w:b/>
          <w:bCs/>
          <w:sz w:val="20"/>
          <w:szCs w:val="20"/>
          <w:lang w:eastAsia="ru-RU"/>
        </w:rPr>
        <w:t>дней с момента подписания Сторонами Договора.</w:t>
      </w: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4. ОТВЕТСТВЕННОСТЬ СТОРОН</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4.1. За нарушение сроков оплаты, предусмотренных </w:t>
      </w:r>
      <w:hyperlink r:id="rId22" w:history="1">
        <w:r w:rsidRPr="002C74D8">
          <w:rPr>
            <w:rFonts w:ascii="Times New Roman" w:hAnsi="Times New Roman"/>
            <w:color w:val="0000FF"/>
            <w:sz w:val="20"/>
            <w:szCs w:val="20"/>
            <w:u w:val="single"/>
            <w:lang w:eastAsia="ru-RU"/>
          </w:rPr>
          <w:t>п. 3.2</w:t>
        </w:r>
      </w:hyperlink>
      <w:r w:rsidRPr="002C74D8">
        <w:rPr>
          <w:rFonts w:ascii="Times New Roman" w:hAnsi="Times New Roman"/>
          <w:sz w:val="20"/>
          <w:szCs w:val="20"/>
          <w:lang w:eastAsia="ru-RU"/>
        </w:rPr>
        <w:t xml:space="preserve"> Договора, Продавец вправе требовать с Покупателя уплаты неустойки (пени) в размере 0,05 процентов от неуплаченной Суммы Договора (</w:t>
      </w:r>
      <w:hyperlink r:id="rId23" w:history="1">
        <w:r w:rsidRPr="002C74D8">
          <w:rPr>
            <w:rFonts w:ascii="Times New Roman" w:hAnsi="Times New Roman"/>
            <w:color w:val="0000FF"/>
            <w:sz w:val="20"/>
            <w:szCs w:val="20"/>
            <w:u w:val="single"/>
            <w:lang w:eastAsia="ru-RU"/>
          </w:rPr>
          <w:t>п. 3.1</w:t>
        </w:r>
      </w:hyperlink>
      <w:r w:rsidRPr="002C74D8">
        <w:rPr>
          <w:rFonts w:ascii="Times New Roman" w:hAnsi="Times New Roman"/>
          <w:sz w:val="20"/>
          <w:szCs w:val="20"/>
          <w:lang w:eastAsia="ru-RU"/>
        </w:rPr>
        <w:t xml:space="preserve"> Договора) за каждый день просрочки.</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4.2. Сторона, не исполнившая или ненадлежащим образом исполнившая обязательства по Договору, обязана возместить другой Стороне </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 </w:t>
      </w:r>
      <w:r w:rsidRPr="002C74D8">
        <w:rPr>
          <w:rFonts w:ascii="Times New Roman" w:hAnsi="Times New Roman"/>
          <w:b/>
          <w:bCs/>
          <w:sz w:val="20"/>
          <w:szCs w:val="20"/>
          <w:lang w:eastAsia="ru-RU"/>
        </w:rPr>
        <w:t>только предусмотренные Договором неустойки</w:t>
      </w:r>
      <w:r w:rsidRPr="002C74D8">
        <w:rPr>
          <w:rFonts w:ascii="Times New Roman" w:hAnsi="Times New Roman"/>
          <w:sz w:val="20"/>
          <w:szCs w:val="20"/>
          <w:lang w:eastAsia="ru-RU"/>
        </w:rPr>
        <w:t>.</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4.3.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5. ФОРС-МАЖОР</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5.1. Стороны освобождаются от ответственности за неисполнение или ненадлежащее исполнение обязательств по Договору при возникновении непреодолимой силы, то есть чрезвычайных и непредотвратимых при данных условиях обстоятельств, под которыми понимаются:</w:t>
      </w:r>
      <w:r w:rsidRPr="002C74D8">
        <w:rPr>
          <w:rFonts w:ascii="Times New Roman" w:hAnsi="Times New Roman"/>
          <w:i/>
          <w:iCs/>
          <w:sz w:val="20"/>
          <w:szCs w:val="20"/>
          <w:lang w:eastAsia="ru-RU"/>
        </w:rPr>
        <w:t xml:space="preserve"> гражданские волнения, эпидемии, блокада, эмбарго, землетрясения, наводнения, пожары или другие стихийные бедствия</w:t>
      </w:r>
      <w:r w:rsidRPr="002C74D8">
        <w:rPr>
          <w:rFonts w:ascii="Times New Roman" w:hAnsi="Times New Roman"/>
          <w:sz w:val="20"/>
          <w:szCs w:val="20"/>
          <w:lang w:eastAsia="ru-RU"/>
        </w:rPr>
        <w:t>.</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5.2. В случае наступления этих обстоятель</w:t>
      </w:r>
      <w:proofErr w:type="gramStart"/>
      <w:r w:rsidRPr="002C74D8">
        <w:rPr>
          <w:rFonts w:ascii="Times New Roman" w:hAnsi="Times New Roman"/>
          <w:sz w:val="20"/>
          <w:szCs w:val="20"/>
          <w:lang w:eastAsia="ru-RU"/>
        </w:rPr>
        <w:t>ств Ст</w:t>
      </w:r>
      <w:proofErr w:type="gramEnd"/>
      <w:r w:rsidRPr="002C74D8">
        <w:rPr>
          <w:rFonts w:ascii="Times New Roman" w:hAnsi="Times New Roman"/>
          <w:sz w:val="20"/>
          <w:szCs w:val="20"/>
          <w:lang w:eastAsia="ru-RU"/>
        </w:rPr>
        <w:t>орона обязана в течение 10 дней уведомить об этом другую Сторону.</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5.3. Документ, выданный</w:t>
      </w:r>
      <w:r w:rsidRPr="002C74D8">
        <w:rPr>
          <w:rFonts w:ascii="Times New Roman" w:hAnsi="Times New Roman"/>
          <w:i/>
          <w:iCs/>
          <w:sz w:val="20"/>
          <w:szCs w:val="20"/>
          <w:lang w:eastAsia="ru-RU"/>
        </w:rPr>
        <w:t xml:space="preserve"> уполномоченным государственным органом, </w:t>
      </w:r>
      <w:r w:rsidRPr="002C74D8">
        <w:rPr>
          <w:rFonts w:ascii="Times New Roman" w:hAnsi="Times New Roman"/>
          <w:sz w:val="20"/>
          <w:szCs w:val="20"/>
          <w:lang w:eastAsia="ru-RU"/>
        </w:rPr>
        <w:t>является достаточным подтверждением наличия и продолжительности действия непреодолимой силы.</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5.4. Если обстоятельства непреодолимой силы продолжают действовать более 15 суток, то каждая сторона вправе расторгнуть Договор в одностороннем порядке.</w:t>
      </w: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6. РАЗРЕШЕНИЕ СПОРОВ</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6.1. 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6.2. Споры, не урегулированные путем переговоров, передаются на рассмотрение суда в порядке, предусмотренном действующим законодательством РФ.</w:t>
      </w: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7. ИЗМЕНЕНИЕ И ДОСРОЧНОЕ РАСТОРЖЕНИЕ ДОГОВОРА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7.1.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7.2. Договор </w:t>
      </w:r>
      <w:proofErr w:type="gramStart"/>
      <w:r w:rsidRPr="002C74D8">
        <w:rPr>
          <w:rFonts w:ascii="Times New Roman" w:hAnsi="Times New Roman"/>
          <w:sz w:val="20"/>
          <w:szCs w:val="20"/>
          <w:lang w:eastAsia="ru-RU"/>
        </w:rPr>
        <w:t>может быть досрочно расторгнут</w:t>
      </w:r>
      <w:proofErr w:type="gramEnd"/>
      <w:r w:rsidRPr="002C74D8">
        <w:rPr>
          <w:rFonts w:ascii="Times New Roman" w:hAnsi="Times New Roman"/>
          <w:sz w:val="20"/>
          <w:szCs w:val="20"/>
          <w:lang w:eastAsia="ru-RU"/>
        </w:rPr>
        <w:t xml:space="preserve"> по соглашению Сторон либо по требованию одной из Сторон в порядке и по основаниям, предусмотренным действующим законодательством РФ.</w:t>
      </w: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8. ЗАКЛЮЧИТЕЛЬНЫЕ ПОЛОЖЕНИЯ</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8.1. Договор составлен в трех экземплярах, один из которых находится у Продавца, второй - у Покупателя, третий передается в орган, осуществляющий государственную регистрацию прав на недвижимое имущество и сделок с ним.</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8.2. К Договору прилагаются:</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копия свидетельства о государственной регистрации права собственности на Объект;</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копия кадастрового паспорта Объекта.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8.3. Адреса, реквизиты и подписи Сторон:</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tbl>
      <w:tblPr>
        <w:tblW w:w="10188" w:type="dxa"/>
        <w:tblLook w:val="01E0" w:firstRow="1" w:lastRow="1" w:firstColumn="1" w:lastColumn="1" w:noHBand="0" w:noVBand="0"/>
      </w:tblPr>
      <w:tblGrid>
        <w:gridCol w:w="4785"/>
        <w:gridCol w:w="5403"/>
      </w:tblGrid>
      <w:tr w:rsidR="002C74D8" w:rsidRPr="002C74D8" w:rsidTr="004016CE">
        <w:tc>
          <w:tcPr>
            <w:tcW w:w="4785" w:type="dxa"/>
            <w:shd w:val="clear" w:color="auto" w:fill="auto"/>
          </w:tcPr>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Продавец:</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МО «</w:t>
            </w:r>
            <w:proofErr w:type="spellStart"/>
            <w:r w:rsidRPr="002C74D8">
              <w:rPr>
                <w:rFonts w:ascii="Times New Roman" w:hAnsi="Times New Roman"/>
                <w:sz w:val="20"/>
                <w:szCs w:val="20"/>
                <w:lang w:eastAsia="ru-RU"/>
              </w:rPr>
              <w:t>Кунашакский</w:t>
            </w:r>
            <w:proofErr w:type="spellEnd"/>
            <w:r w:rsidRPr="002C74D8">
              <w:rPr>
                <w:rFonts w:ascii="Times New Roman" w:hAnsi="Times New Roman"/>
                <w:sz w:val="20"/>
                <w:szCs w:val="20"/>
                <w:lang w:eastAsia="ru-RU"/>
              </w:rPr>
              <w:t xml:space="preserve"> муниципальный район» Челябинской области, в лице Управления имущественных и земельных отношений администрации </w:t>
            </w:r>
            <w:proofErr w:type="spellStart"/>
            <w:r w:rsidRPr="002C74D8">
              <w:rPr>
                <w:rFonts w:ascii="Times New Roman" w:hAnsi="Times New Roman"/>
                <w:sz w:val="20"/>
                <w:szCs w:val="20"/>
                <w:lang w:eastAsia="ru-RU"/>
              </w:rPr>
              <w:t>Кунашакского</w:t>
            </w:r>
            <w:proofErr w:type="spellEnd"/>
            <w:r w:rsidRPr="002C74D8">
              <w:rPr>
                <w:rFonts w:ascii="Times New Roman" w:hAnsi="Times New Roman"/>
                <w:sz w:val="20"/>
                <w:szCs w:val="20"/>
                <w:lang w:eastAsia="ru-RU"/>
              </w:rPr>
              <w:t xml:space="preserve"> муниципального района.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Челябинская область, </w:t>
            </w:r>
            <w:proofErr w:type="spellStart"/>
            <w:r w:rsidRPr="002C74D8">
              <w:rPr>
                <w:rFonts w:ascii="Times New Roman" w:hAnsi="Times New Roman"/>
                <w:sz w:val="20"/>
                <w:szCs w:val="20"/>
                <w:lang w:eastAsia="ru-RU"/>
              </w:rPr>
              <w:t>Кунашакский</w:t>
            </w:r>
            <w:proofErr w:type="spellEnd"/>
            <w:r w:rsidRPr="002C74D8">
              <w:rPr>
                <w:rFonts w:ascii="Times New Roman" w:hAnsi="Times New Roman"/>
                <w:sz w:val="20"/>
                <w:szCs w:val="20"/>
                <w:lang w:eastAsia="ru-RU"/>
              </w:rPr>
              <w:t xml:space="preserve"> район, село Кунашак, улица Ленина, 103.</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ИНН 7433006848 КПП 746001001</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ОГРН 1027401709224</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От имени продавца: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________________</w:t>
            </w:r>
            <w:r w:rsidR="002F28AB">
              <w:rPr>
                <w:rFonts w:ascii="Times New Roman" w:hAnsi="Times New Roman"/>
                <w:sz w:val="20"/>
                <w:szCs w:val="20"/>
                <w:lang w:eastAsia="ru-RU"/>
              </w:rPr>
              <w:t>Хасанов В.Ю.</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tc>
        <w:tc>
          <w:tcPr>
            <w:tcW w:w="5403" w:type="dxa"/>
            <w:shd w:val="clear" w:color="auto" w:fill="auto"/>
          </w:tcPr>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Покупатель:</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tc>
      </w:tr>
    </w:tbl>
    <w:p w:rsidR="002C74D8" w:rsidRDefault="002C74D8" w:rsidP="002C74D8">
      <w:pPr>
        <w:autoSpaceDE w:val="0"/>
        <w:autoSpaceDN w:val="0"/>
        <w:adjustRightInd w:val="0"/>
        <w:spacing w:after="0" w:line="240" w:lineRule="auto"/>
        <w:ind w:right="97"/>
        <w:rPr>
          <w:rFonts w:ascii="Times New Roman" w:hAnsi="Times New Roman"/>
          <w:sz w:val="20"/>
          <w:szCs w:val="20"/>
          <w:lang w:eastAsia="ru-RU"/>
        </w:rPr>
      </w:pPr>
    </w:p>
    <w:p w:rsidR="00660879" w:rsidRPr="002C74D8" w:rsidRDefault="00660879" w:rsidP="002C74D8">
      <w:pPr>
        <w:autoSpaceDE w:val="0"/>
        <w:autoSpaceDN w:val="0"/>
        <w:adjustRightInd w:val="0"/>
        <w:spacing w:after="0" w:line="240" w:lineRule="auto"/>
        <w:ind w:right="97"/>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right"/>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right"/>
        <w:rPr>
          <w:rFonts w:ascii="Times New Roman" w:hAnsi="Times New Roman"/>
          <w:sz w:val="20"/>
          <w:szCs w:val="20"/>
          <w:lang w:eastAsia="ru-RU"/>
        </w:rPr>
      </w:pPr>
      <w:r w:rsidRPr="002C74D8">
        <w:rPr>
          <w:rFonts w:ascii="Times New Roman" w:hAnsi="Times New Roman"/>
          <w:sz w:val="20"/>
          <w:szCs w:val="20"/>
          <w:lang w:eastAsia="ru-RU"/>
        </w:rPr>
        <w:lastRenderedPageBreak/>
        <w:t>Приложение № 1</w:t>
      </w:r>
    </w:p>
    <w:p w:rsidR="002C74D8" w:rsidRPr="002C74D8" w:rsidRDefault="002C74D8" w:rsidP="002C74D8">
      <w:pPr>
        <w:autoSpaceDE w:val="0"/>
        <w:autoSpaceDN w:val="0"/>
        <w:adjustRightInd w:val="0"/>
        <w:spacing w:after="0" w:line="240" w:lineRule="auto"/>
        <w:ind w:right="97"/>
        <w:jc w:val="right"/>
        <w:rPr>
          <w:rFonts w:ascii="Times New Roman" w:hAnsi="Times New Roman"/>
          <w:sz w:val="20"/>
          <w:szCs w:val="20"/>
          <w:lang w:eastAsia="ru-RU"/>
        </w:rPr>
      </w:pPr>
      <w:r w:rsidRPr="002C74D8">
        <w:rPr>
          <w:rFonts w:ascii="Times New Roman" w:hAnsi="Times New Roman"/>
          <w:sz w:val="20"/>
          <w:szCs w:val="20"/>
          <w:lang w:eastAsia="ru-RU"/>
        </w:rPr>
        <w:t>к договору купли-продажи</w:t>
      </w:r>
    </w:p>
    <w:p w:rsidR="002C74D8" w:rsidRPr="002C74D8" w:rsidRDefault="002C74D8" w:rsidP="002C74D8">
      <w:pPr>
        <w:autoSpaceDE w:val="0"/>
        <w:autoSpaceDN w:val="0"/>
        <w:adjustRightInd w:val="0"/>
        <w:spacing w:after="0" w:line="240" w:lineRule="auto"/>
        <w:ind w:right="97"/>
        <w:jc w:val="right"/>
        <w:rPr>
          <w:rFonts w:ascii="Times New Roman" w:hAnsi="Times New Roman"/>
          <w:sz w:val="20"/>
          <w:szCs w:val="20"/>
          <w:lang w:eastAsia="ru-RU"/>
        </w:rPr>
      </w:pPr>
      <w:r w:rsidRPr="002C74D8">
        <w:rPr>
          <w:rFonts w:ascii="Times New Roman" w:hAnsi="Times New Roman"/>
          <w:sz w:val="20"/>
          <w:szCs w:val="20"/>
          <w:lang w:eastAsia="ru-RU"/>
        </w:rPr>
        <w:t>от ______________________</w:t>
      </w:r>
    </w:p>
    <w:p w:rsidR="002C74D8" w:rsidRPr="002C74D8" w:rsidRDefault="002C74D8" w:rsidP="002C74D8">
      <w:pPr>
        <w:autoSpaceDE w:val="0"/>
        <w:autoSpaceDN w:val="0"/>
        <w:adjustRightInd w:val="0"/>
        <w:spacing w:after="0" w:line="240" w:lineRule="auto"/>
        <w:ind w:right="97"/>
        <w:jc w:val="right"/>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 xml:space="preserve">Акт </w:t>
      </w:r>
    </w:p>
    <w:p w:rsidR="002C74D8" w:rsidRPr="002C74D8" w:rsidRDefault="002C74D8" w:rsidP="002C74D8">
      <w:pPr>
        <w:autoSpaceDE w:val="0"/>
        <w:autoSpaceDN w:val="0"/>
        <w:adjustRightInd w:val="0"/>
        <w:spacing w:after="0" w:line="240" w:lineRule="auto"/>
        <w:ind w:right="97"/>
        <w:jc w:val="center"/>
        <w:rPr>
          <w:rFonts w:ascii="Times New Roman" w:hAnsi="Times New Roman"/>
          <w:sz w:val="20"/>
          <w:szCs w:val="20"/>
          <w:lang w:eastAsia="ru-RU"/>
        </w:rPr>
      </w:pPr>
      <w:r w:rsidRPr="002C74D8">
        <w:rPr>
          <w:rFonts w:ascii="Times New Roman" w:hAnsi="Times New Roman"/>
          <w:sz w:val="20"/>
          <w:szCs w:val="20"/>
          <w:lang w:eastAsia="ru-RU"/>
        </w:rPr>
        <w:t>приема-передачи</w:t>
      </w:r>
    </w:p>
    <w:p w:rsidR="002C74D8" w:rsidRPr="002C74D8" w:rsidRDefault="002C74D8" w:rsidP="002C74D8">
      <w:pPr>
        <w:autoSpaceDE w:val="0"/>
        <w:autoSpaceDN w:val="0"/>
        <w:adjustRightInd w:val="0"/>
        <w:spacing w:after="0" w:line="240" w:lineRule="auto"/>
        <w:ind w:right="97"/>
        <w:jc w:val="right"/>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roofErr w:type="gramStart"/>
      <w:r w:rsidRPr="002C74D8">
        <w:rPr>
          <w:rFonts w:ascii="Times New Roman" w:hAnsi="Times New Roman"/>
          <w:sz w:val="20"/>
          <w:szCs w:val="20"/>
          <w:lang w:eastAsia="ru-RU"/>
        </w:rPr>
        <w:t>МО «</w:t>
      </w:r>
      <w:proofErr w:type="spellStart"/>
      <w:r w:rsidRPr="002C74D8">
        <w:rPr>
          <w:rFonts w:ascii="Times New Roman" w:hAnsi="Times New Roman"/>
          <w:sz w:val="20"/>
          <w:szCs w:val="20"/>
          <w:lang w:eastAsia="ru-RU"/>
        </w:rPr>
        <w:t>Кунашакский</w:t>
      </w:r>
      <w:proofErr w:type="spellEnd"/>
      <w:r w:rsidRPr="002C74D8">
        <w:rPr>
          <w:rFonts w:ascii="Times New Roman" w:hAnsi="Times New Roman"/>
          <w:sz w:val="20"/>
          <w:szCs w:val="20"/>
          <w:lang w:eastAsia="ru-RU"/>
        </w:rPr>
        <w:t xml:space="preserve"> муниципальный район» Челябинской области, в лице Управления имущественных и земельных отношений администрации </w:t>
      </w:r>
      <w:proofErr w:type="spellStart"/>
      <w:r w:rsidRPr="002C74D8">
        <w:rPr>
          <w:rFonts w:ascii="Times New Roman" w:hAnsi="Times New Roman"/>
          <w:sz w:val="20"/>
          <w:szCs w:val="20"/>
          <w:lang w:eastAsia="ru-RU"/>
        </w:rPr>
        <w:t>Кунашакского</w:t>
      </w:r>
      <w:proofErr w:type="spellEnd"/>
      <w:r w:rsidRPr="002C74D8">
        <w:rPr>
          <w:rFonts w:ascii="Times New Roman" w:hAnsi="Times New Roman"/>
          <w:sz w:val="20"/>
          <w:szCs w:val="20"/>
          <w:lang w:eastAsia="ru-RU"/>
        </w:rPr>
        <w:t xml:space="preserve"> муниципального района Челябинской области (далее - Управление), именуемое в дальнейшем "Продавец", в лице руководителя Управления </w:t>
      </w:r>
      <w:r w:rsidR="002F28AB">
        <w:rPr>
          <w:rFonts w:ascii="Times New Roman" w:hAnsi="Times New Roman"/>
          <w:sz w:val="20"/>
          <w:szCs w:val="20"/>
          <w:lang w:eastAsia="ru-RU"/>
        </w:rPr>
        <w:t xml:space="preserve">Хасанова </w:t>
      </w:r>
      <w:proofErr w:type="spellStart"/>
      <w:r w:rsidR="002F28AB">
        <w:rPr>
          <w:rFonts w:ascii="Times New Roman" w:hAnsi="Times New Roman"/>
          <w:sz w:val="20"/>
          <w:szCs w:val="20"/>
          <w:lang w:eastAsia="ru-RU"/>
        </w:rPr>
        <w:t>Вилдана</w:t>
      </w:r>
      <w:proofErr w:type="spellEnd"/>
      <w:r w:rsidR="002F28AB">
        <w:rPr>
          <w:rFonts w:ascii="Times New Roman" w:hAnsi="Times New Roman"/>
          <w:sz w:val="20"/>
          <w:szCs w:val="20"/>
          <w:lang w:eastAsia="ru-RU"/>
        </w:rPr>
        <w:t xml:space="preserve"> </w:t>
      </w:r>
      <w:proofErr w:type="spellStart"/>
      <w:r w:rsidR="002F28AB">
        <w:rPr>
          <w:rFonts w:ascii="Times New Roman" w:hAnsi="Times New Roman"/>
          <w:sz w:val="20"/>
          <w:szCs w:val="20"/>
          <w:lang w:eastAsia="ru-RU"/>
        </w:rPr>
        <w:t>Юрисовича</w:t>
      </w:r>
      <w:proofErr w:type="spellEnd"/>
      <w:r w:rsidRPr="002C74D8">
        <w:rPr>
          <w:rFonts w:ascii="Times New Roman" w:hAnsi="Times New Roman"/>
          <w:sz w:val="20"/>
          <w:szCs w:val="20"/>
          <w:lang w:eastAsia="ru-RU"/>
        </w:rPr>
        <w:t>, действующей на основании Положения, с одной стороны, и __________________________________________ с другой стороны, именуемые вместе "Стороны", а по отдельности "Сторона" составили настоящий акт о том, что Продавец передал, а Покупатель</w:t>
      </w:r>
      <w:proofErr w:type="gramEnd"/>
      <w:r w:rsidRPr="002C74D8">
        <w:rPr>
          <w:rFonts w:ascii="Times New Roman" w:hAnsi="Times New Roman"/>
          <w:sz w:val="20"/>
          <w:szCs w:val="20"/>
          <w:lang w:eastAsia="ru-RU"/>
        </w:rPr>
        <w:t xml:space="preserve"> принял в собственность имущество –</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 _______________________________________________________________</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tbl>
      <w:tblPr>
        <w:tblW w:w="9571" w:type="dxa"/>
        <w:tblInd w:w="-108" w:type="dxa"/>
        <w:tblLook w:val="01E0" w:firstRow="1" w:lastRow="1" w:firstColumn="1" w:lastColumn="1" w:noHBand="0" w:noVBand="0"/>
      </w:tblPr>
      <w:tblGrid>
        <w:gridCol w:w="4785"/>
        <w:gridCol w:w="4786"/>
      </w:tblGrid>
      <w:tr w:rsidR="002C74D8" w:rsidRPr="002C74D8" w:rsidTr="004016CE">
        <w:tc>
          <w:tcPr>
            <w:tcW w:w="4785" w:type="dxa"/>
            <w:shd w:val="clear" w:color="auto" w:fill="auto"/>
          </w:tcPr>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Продавец:</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roofErr w:type="spellStart"/>
            <w:r w:rsidRPr="002C74D8">
              <w:rPr>
                <w:rFonts w:ascii="Times New Roman" w:hAnsi="Times New Roman"/>
                <w:sz w:val="20"/>
                <w:szCs w:val="20"/>
                <w:lang w:eastAsia="ru-RU"/>
              </w:rPr>
              <w:t>МО</w:t>
            </w:r>
            <w:proofErr w:type="gramStart"/>
            <w:r w:rsidRPr="002C74D8">
              <w:rPr>
                <w:rFonts w:ascii="Times New Roman" w:hAnsi="Times New Roman"/>
                <w:sz w:val="20"/>
                <w:szCs w:val="20"/>
                <w:lang w:eastAsia="ru-RU"/>
              </w:rPr>
              <w:t>»К</w:t>
            </w:r>
            <w:proofErr w:type="gramEnd"/>
            <w:r w:rsidRPr="002C74D8">
              <w:rPr>
                <w:rFonts w:ascii="Times New Roman" w:hAnsi="Times New Roman"/>
                <w:sz w:val="20"/>
                <w:szCs w:val="20"/>
                <w:lang w:eastAsia="ru-RU"/>
              </w:rPr>
              <w:t>унашакский</w:t>
            </w:r>
            <w:proofErr w:type="spellEnd"/>
            <w:r w:rsidRPr="002C74D8">
              <w:rPr>
                <w:rFonts w:ascii="Times New Roman" w:hAnsi="Times New Roman"/>
                <w:sz w:val="20"/>
                <w:szCs w:val="20"/>
                <w:lang w:eastAsia="ru-RU"/>
              </w:rPr>
              <w:t xml:space="preserve"> муниципальный район» Челябинской области, в лице Управления имущественных и земельных отношений администрации </w:t>
            </w:r>
            <w:proofErr w:type="spellStart"/>
            <w:r w:rsidRPr="002C74D8">
              <w:rPr>
                <w:rFonts w:ascii="Times New Roman" w:hAnsi="Times New Roman"/>
                <w:sz w:val="20"/>
                <w:szCs w:val="20"/>
                <w:lang w:eastAsia="ru-RU"/>
              </w:rPr>
              <w:t>Кунашакского</w:t>
            </w:r>
            <w:proofErr w:type="spellEnd"/>
            <w:r w:rsidRPr="002C74D8">
              <w:rPr>
                <w:rFonts w:ascii="Times New Roman" w:hAnsi="Times New Roman"/>
                <w:sz w:val="20"/>
                <w:szCs w:val="20"/>
                <w:lang w:eastAsia="ru-RU"/>
              </w:rPr>
              <w:t xml:space="preserve"> муниципального района.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 xml:space="preserve">Челябинская область, </w:t>
            </w:r>
            <w:proofErr w:type="spellStart"/>
            <w:r w:rsidRPr="002C74D8">
              <w:rPr>
                <w:rFonts w:ascii="Times New Roman" w:hAnsi="Times New Roman"/>
                <w:sz w:val="20"/>
                <w:szCs w:val="20"/>
                <w:lang w:eastAsia="ru-RU"/>
              </w:rPr>
              <w:t>Кунашакский</w:t>
            </w:r>
            <w:proofErr w:type="spellEnd"/>
            <w:r w:rsidRPr="002C74D8">
              <w:rPr>
                <w:rFonts w:ascii="Times New Roman" w:hAnsi="Times New Roman"/>
                <w:sz w:val="20"/>
                <w:szCs w:val="20"/>
                <w:lang w:eastAsia="ru-RU"/>
              </w:rPr>
              <w:t xml:space="preserve"> район, село Кунашак, улица Ленина, 103.</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ИНН 7433006848 КПП 746001001</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ОГРН 1027401709224</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От имени продавца:</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________________</w:t>
            </w:r>
            <w:r w:rsidR="002F28AB">
              <w:rPr>
                <w:rFonts w:ascii="Times New Roman" w:hAnsi="Times New Roman"/>
                <w:sz w:val="20"/>
                <w:szCs w:val="20"/>
                <w:lang w:eastAsia="ru-RU"/>
              </w:rPr>
              <w:t>Хасанов В.Ю.</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tc>
        <w:tc>
          <w:tcPr>
            <w:tcW w:w="4786" w:type="dxa"/>
            <w:shd w:val="clear" w:color="auto" w:fill="auto"/>
          </w:tcPr>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r w:rsidRPr="002C74D8">
              <w:rPr>
                <w:rFonts w:ascii="Times New Roman" w:hAnsi="Times New Roman"/>
                <w:sz w:val="20"/>
                <w:szCs w:val="20"/>
                <w:lang w:eastAsia="ru-RU"/>
              </w:rPr>
              <w:t>Покупатель:</w:t>
            </w:r>
          </w:p>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tc>
      </w:tr>
    </w:tbl>
    <w:p w:rsidR="002C74D8" w:rsidRPr="002C74D8" w:rsidRDefault="002C74D8" w:rsidP="002C74D8">
      <w:pPr>
        <w:autoSpaceDE w:val="0"/>
        <w:autoSpaceDN w:val="0"/>
        <w:adjustRightInd w:val="0"/>
        <w:spacing w:after="0" w:line="240" w:lineRule="auto"/>
        <w:ind w:right="97"/>
        <w:jc w:val="both"/>
        <w:rPr>
          <w:rFonts w:ascii="Times New Roman" w:hAnsi="Times New Roman"/>
          <w:sz w:val="20"/>
          <w:szCs w:val="20"/>
          <w:lang w:eastAsia="ru-RU"/>
        </w:rPr>
      </w:pPr>
    </w:p>
    <w:p w:rsidR="002C74D8" w:rsidRPr="002C74D8" w:rsidRDefault="002C74D8" w:rsidP="002C74D8">
      <w:pPr>
        <w:spacing w:after="0" w:line="240" w:lineRule="auto"/>
        <w:ind w:right="97"/>
        <w:rPr>
          <w:rFonts w:ascii="Times New Roman" w:hAnsi="Times New Roman"/>
          <w:sz w:val="28"/>
          <w:szCs w:val="28"/>
          <w:lang w:eastAsia="ru-RU"/>
        </w:rPr>
      </w:pPr>
    </w:p>
    <w:p w:rsidR="002C74D8" w:rsidRPr="002C74D8" w:rsidRDefault="002C74D8" w:rsidP="002C74D8">
      <w:pPr>
        <w:spacing w:after="0" w:line="240" w:lineRule="auto"/>
        <w:jc w:val="right"/>
        <w:rPr>
          <w:rFonts w:ascii="Times New Roman" w:hAnsi="Times New Roman"/>
          <w:sz w:val="20"/>
          <w:szCs w:val="20"/>
          <w:lang w:eastAsia="ru-RU"/>
        </w:rPr>
      </w:pPr>
    </w:p>
    <w:p w:rsidR="002C74D8" w:rsidRPr="002C74D8" w:rsidRDefault="002C74D8" w:rsidP="002C74D8">
      <w:pPr>
        <w:spacing w:after="0" w:line="240" w:lineRule="auto"/>
        <w:jc w:val="both"/>
        <w:rPr>
          <w:rFonts w:ascii="Times New Roman" w:hAnsi="Times New Roman"/>
          <w:b/>
          <w:sz w:val="24"/>
          <w:szCs w:val="24"/>
          <w:lang w:eastAsia="ru-RU"/>
        </w:rPr>
      </w:pPr>
    </w:p>
    <w:p w:rsidR="002C74D8" w:rsidRPr="002C74D8" w:rsidRDefault="002C74D8" w:rsidP="002C74D8">
      <w:pPr>
        <w:spacing w:after="0" w:line="240" w:lineRule="auto"/>
        <w:ind w:firstLine="709"/>
        <w:jc w:val="both"/>
        <w:rPr>
          <w:rFonts w:ascii="Times New Roman" w:hAnsi="Times New Roman"/>
          <w:sz w:val="24"/>
          <w:szCs w:val="24"/>
          <w:lang w:eastAsia="ru-RU"/>
        </w:rPr>
      </w:pPr>
    </w:p>
    <w:p w:rsidR="007F0CF8" w:rsidRPr="00157EBE" w:rsidRDefault="007F0CF8" w:rsidP="00795D37">
      <w:pPr>
        <w:pStyle w:val="ConsPlusNonformat"/>
        <w:widowControl/>
        <w:jc w:val="right"/>
        <w:rPr>
          <w:rFonts w:ascii="Times New Roman" w:eastAsia="Calibri" w:hAnsi="Times New Roman"/>
          <w:b/>
          <w:sz w:val="24"/>
          <w:szCs w:val="24"/>
        </w:rPr>
      </w:pPr>
    </w:p>
    <w:sectPr w:rsidR="007F0CF8" w:rsidRPr="00157EBE" w:rsidSect="00F723A0">
      <w:pgSz w:w="11906" w:h="16838"/>
      <w:pgMar w:top="709" w:right="567" w:bottom="907"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148" w:rsidRDefault="00434148" w:rsidP="00B70277">
      <w:pPr>
        <w:spacing w:after="0" w:line="240" w:lineRule="auto"/>
      </w:pPr>
      <w:r>
        <w:separator/>
      </w:r>
    </w:p>
  </w:endnote>
  <w:endnote w:type="continuationSeparator" w:id="0">
    <w:p w:rsidR="00434148" w:rsidRDefault="00434148"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148" w:rsidRDefault="00434148" w:rsidP="00B70277">
      <w:pPr>
        <w:spacing w:after="0" w:line="240" w:lineRule="auto"/>
      </w:pPr>
      <w:r>
        <w:separator/>
      </w:r>
    </w:p>
  </w:footnote>
  <w:footnote w:type="continuationSeparator" w:id="0">
    <w:p w:rsidR="00434148" w:rsidRDefault="00434148" w:rsidP="00B70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6CE" w:rsidRDefault="004016CE"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11</w:t>
    </w:r>
    <w:r>
      <w:rPr>
        <w:rStyle w:val="ac"/>
      </w:rPr>
      <w:fldChar w:fldCharType="end"/>
    </w:r>
  </w:p>
  <w:p w:rsidR="004016CE" w:rsidRDefault="004016C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6CE" w:rsidRDefault="004016CE"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B2564E">
      <w:rPr>
        <w:rStyle w:val="ac"/>
        <w:noProof/>
      </w:rPr>
      <w:t>10</w:t>
    </w:r>
    <w:r>
      <w:rPr>
        <w:rStyle w:val="ac"/>
      </w:rPr>
      <w:fldChar w:fldCharType="end"/>
    </w:r>
  </w:p>
  <w:p w:rsidR="004016CE" w:rsidRDefault="004016C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563F"/>
    <w:multiLevelType w:val="singleLevel"/>
    <w:tmpl w:val="C80AC2F0"/>
    <w:lvl w:ilvl="0">
      <w:start w:val="1"/>
      <w:numFmt w:val="bullet"/>
      <w:lvlText w:val=""/>
      <w:lvlJc w:val="left"/>
      <w:pPr>
        <w:tabs>
          <w:tab w:val="num" w:pos="927"/>
        </w:tabs>
        <w:ind w:left="0" w:firstLine="567"/>
      </w:pPr>
      <w:rPr>
        <w:rFonts w:ascii="Symbol" w:hAnsi="Symbol" w:hint="default"/>
      </w:rPr>
    </w:lvl>
  </w:abstractNum>
  <w:abstractNum w:abstractNumId="1">
    <w:nsid w:val="13FA1E1A"/>
    <w:multiLevelType w:val="singleLevel"/>
    <w:tmpl w:val="C80AC2F0"/>
    <w:lvl w:ilvl="0">
      <w:start w:val="1"/>
      <w:numFmt w:val="bullet"/>
      <w:lvlText w:val=""/>
      <w:lvlJc w:val="left"/>
      <w:pPr>
        <w:tabs>
          <w:tab w:val="num" w:pos="927"/>
        </w:tabs>
        <w:ind w:left="0" w:firstLine="567"/>
      </w:pPr>
      <w:rPr>
        <w:rFonts w:ascii="Symbol" w:hAnsi="Symbol" w:hint="default"/>
      </w:rPr>
    </w:lvl>
  </w:abstractNum>
  <w:abstractNum w:abstractNumId="2">
    <w:nsid w:val="2A0F3126"/>
    <w:multiLevelType w:val="hybridMultilevel"/>
    <w:tmpl w:val="9D2C169A"/>
    <w:lvl w:ilvl="0" w:tplc="572E143A">
      <w:start w:val="1"/>
      <w:numFmt w:val="decimal"/>
      <w:lvlText w:val="4.%1."/>
      <w:lvlJc w:val="left"/>
      <w:pPr>
        <w:tabs>
          <w:tab w:val="num" w:pos="567"/>
        </w:tabs>
        <w:ind w:left="0" w:firstLine="567"/>
      </w:pPr>
      <w:rPr>
        <w:rFonts w:ascii="Times New Roman" w:hAnsi="Times New Roman" w:hint="default"/>
        <w:b w:val="0"/>
        <w:i w:val="0"/>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ADC69A6"/>
    <w:multiLevelType w:val="hybridMultilevel"/>
    <w:tmpl w:val="DA1A94CA"/>
    <w:lvl w:ilvl="0" w:tplc="B8F8A7E0">
      <w:start w:val="3"/>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4">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5FF4818"/>
    <w:multiLevelType w:val="hybridMultilevel"/>
    <w:tmpl w:val="67128998"/>
    <w:lvl w:ilvl="0" w:tplc="F5B4B574">
      <w:start w:val="2"/>
      <w:numFmt w:val="decimal"/>
      <w:lvlText w:val="3.%1."/>
      <w:lvlJc w:val="left"/>
      <w:pPr>
        <w:tabs>
          <w:tab w:val="num" w:pos="1134"/>
        </w:tabs>
        <w:ind w:left="567" w:firstLine="567"/>
      </w:pPr>
      <w:rPr>
        <w:rFonts w:ascii="Times New Roman" w:hAnsi="Times New Roman" w:hint="default"/>
        <w:b w:val="0"/>
        <w:i w:val="0"/>
        <w:sz w:val="26"/>
        <w:szCs w:val="26"/>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376D1D3F"/>
    <w:multiLevelType w:val="singleLevel"/>
    <w:tmpl w:val="C80AC2F0"/>
    <w:lvl w:ilvl="0">
      <w:start w:val="1"/>
      <w:numFmt w:val="bullet"/>
      <w:lvlText w:val=""/>
      <w:lvlJc w:val="left"/>
      <w:pPr>
        <w:tabs>
          <w:tab w:val="num" w:pos="927"/>
        </w:tabs>
        <w:ind w:left="0" w:firstLine="567"/>
      </w:pPr>
      <w:rPr>
        <w:rFonts w:ascii="Symbol" w:hAnsi="Symbol" w:hint="default"/>
      </w:rPr>
    </w:lvl>
  </w:abstractNum>
  <w:abstractNum w:abstractNumId="7">
    <w:nsid w:val="49C134AF"/>
    <w:multiLevelType w:val="hybridMultilevel"/>
    <w:tmpl w:val="DE2A94EC"/>
    <w:lvl w:ilvl="0" w:tplc="A372F9B8">
      <w:start w:val="1"/>
      <w:numFmt w:val="decimal"/>
      <w:lvlText w:val="%1."/>
      <w:lvlJc w:val="left"/>
      <w:pPr>
        <w:tabs>
          <w:tab w:val="num" w:pos="365"/>
        </w:tabs>
        <w:ind w:left="365" w:hanging="360"/>
      </w:pPr>
      <w:rPr>
        <w:rFonts w:hint="default"/>
      </w:rPr>
    </w:lvl>
    <w:lvl w:ilvl="1" w:tplc="9DBA85FA">
      <w:numFmt w:val="none"/>
      <w:lvlText w:val=""/>
      <w:lvlJc w:val="left"/>
      <w:pPr>
        <w:tabs>
          <w:tab w:val="num" w:pos="360"/>
        </w:tabs>
      </w:pPr>
    </w:lvl>
    <w:lvl w:ilvl="2" w:tplc="3E1AF4A0">
      <w:numFmt w:val="none"/>
      <w:lvlText w:val=""/>
      <w:lvlJc w:val="left"/>
      <w:pPr>
        <w:tabs>
          <w:tab w:val="num" w:pos="360"/>
        </w:tabs>
      </w:pPr>
    </w:lvl>
    <w:lvl w:ilvl="3" w:tplc="261C85CC">
      <w:numFmt w:val="none"/>
      <w:lvlText w:val=""/>
      <w:lvlJc w:val="left"/>
      <w:pPr>
        <w:tabs>
          <w:tab w:val="num" w:pos="360"/>
        </w:tabs>
      </w:pPr>
    </w:lvl>
    <w:lvl w:ilvl="4" w:tplc="5604278A">
      <w:numFmt w:val="none"/>
      <w:lvlText w:val=""/>
      <w:lvlJc w:val="left"/>
      <w:pPr>
        <w:tabs>
          <w:tab w:val="num" w:pos="360"/>
        </w:tabs>
      </w:pPr>
    </w:lvl>
    <w:lvl w:ilvl="5" w:tplc="2104E3C0">
      <w:numFmt w:val="none"/>
      <w:lvlText w:val=""/>
      <w:lvlJc w:val="left"/>
      <w:pPr>
        <w:tabs>
          <w:tab w:val="num" w:pos="360"/>
        </w:tabs>
      </w:pPr>
    </w:lvl>
    <w:lvl w:ilvl="6" w:tplc="C748D03C">
      <w:numFmt w:val="none"/>
      <w:lvlText w:val=""/>
      <w:lvlJc w:val="left"/>
      <w:pPr>
        <w:tabs>
          <w:tab w:val="num" w:pos="360"/>
        </w:tabs>
      </w:pPr>
    </w:lvl>
    <w:lvl w:ilvl="7" w:tplc="0A247FA4">
      <w:numFmt w:val="none"/>
      <w:lvlText w:val=""/>
      <w:lvlJc w:val="left"/>
      <w:pPr>
        <w:tabs>
          <w:tab w:val="num" w:pos="360"/>
        </w:tabs>
      </w:pPr>
    </w:lvl>
    <w:lvl w:ilvl="8" w:tplc="51DA9E70">
      <w:numFmt w:val="none"/>
      <w:lvlText w:val=""/>
      <w:lvlJc w:val="left"/>
      <w:pPr>
        <w:tabs>
          <w:tab w:val="num" w:pos="360"/>
        </w:tabs>
      </w:pPr>
    </w:lvl>
  </w:abstractNum>
  <w:abstractNum w:abstractNumId="8">
    <w:nsid w:val="4B960943"/>
    <w:multiLevelType w:val="hybridMultilevel"/>
    <w:tmpl w:val="CD920E82"/>
    <w:lvl w:ilvl="0" w:tplc="C80AC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095A5A"/>
    <w:multiLevelType w:val="hybridMultilevel"/>
    <w:tmpl w:val="DBA0322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8784B0C"/>
    <w:multiLevelType w:val="hybridMultilevel"/>
    <w:tmpl w:val="B8E25E9C"/>
    <w:lvl w:ilvl="0" w:tplc="4ABEE280">
      <w:start w:val="1"/>
      <w:numFmt w:val="decimal"/>
      <w:lvlText w:val="2.%1."/>
      <w:lvlJc w:val="left"/>
      <w:pPr>
        <w:tabs>
          <w:tab w:val="num" w:pos="0"/>
        </w:tabs>
        <w:ind w:left="0" w:firstLine="0"/>
      </w:pPr>
      <w:rPr>
        <w:rFonts w:ascii="Times New Roman" w:hAnsi="Times New Roman" w:hint="default"/>
        <w:b w:val="0"/>
        <w:i w:val="0"/>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1925989"/>
    <w:multiLevelType w:val="hybridMultilevel"/>
    <w:tmpl w:val="DA28BD66"/>
    <w:lvl w:ilvl="0" w:tplc="DF544A7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B6542AD"/>
    <w:multiLevelType w:val="multilevel"/>
    <w:tmpl w:val="2EFE2C6A"/>
    <w:lvl w:ilvl="0">
      <w:start w:val="1"/>
      <w:numFmt w:val="decimal"/>
      <w:lvlText w:val="%1."/>
      <w:lvlJc w:val="left"/>
      <w:pPr>
        <w:ind w:left="510" w:hanging="510"/>
      </w:pPr>
      <w:rPr>
        <w:rFonts w:hint="default"/>
        <w:color w:val="000000"/>
      </w:rPr>
    </w:lvl>
    <w:lvl w:ilvl="1">
      <w:start w:val="1"/>
      <w:numFmt w:val="decimal"/>
      <w:lvlText w:val="%1.%2."/>
      <w:lvlJc w:val="left"/>
      <w:pPr>
        <w:ind w:left="1140" w:hanging="72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2340" w:hanging="108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540" w:hanging="144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740" w:hanging="1800"/>
      </w:pPr>
      <w:rPr>
        <w:rFonts w:hint="default"/>
        <w:color w:val="000000"/>
      </w:rPr>
    </w:lvl>
    <w:lvl w:ilvl="8">
      <w:start w:val="1"/>
      <w:numFmt w:val="decimal"/>
      <w:lvlText w:val="%1.%2.%3.%4.%5.%6.%7.%8.%9."/>
      <w:lvlJc w:val="left"/>
      <w:pPr>
        <w:ind w:left="5160" w:hanging="1800"/>
      </w:pPr>
      <w:rPr>
        <w:rFonts w:hint="default"/>
        <w:color w:val="000000"/>
      </w:rPr>
    </w:lvl>
  </w:abstractNum>
  <w:num w:numId="1">
    <w:abstractNumId w:val="12"/>
  </w:num>
  <w:num w:numId="2">
    <w:abstractNumId w:val="4"/>
  </w:num>
  <w:num w:numId="3">
    <w:abstractNumId w:val="1"/>
  </w:num>
  <w:num w:numId="4">
    <w:abstractNumId w:val="6"/>
  </w:num>
  <w:num w:numId="5">
    <w:abstractNumId w:val="0"/>
  </w:num>
  <w:num w:numId="6">
    <w:abstractNumId w:val="7"/>
  </w:num>
  <w:num w:numId="7">
    <w:abstractNumId w:val="2"/>
  </w:num>
  <w:num w:numId="8">
    <w:abstractNumId w:val="5"/>
  </w:num>
  <w:num w:numId="9">
    <w:abstractNumId w:val="10"/>
  </w:num>
  <w:num w:numId="10">
    <w:abstractNumId w:val="8"/>
  </w:num>
  <w:num w:numId="11">
    <w:abstractNumId w:val="3"/>
  </w:num>
  <w:num w:numId="12">
    <w:abstractNumId w:val="11"/>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D37"/>
    <w:rsid w:val="0000059E"/>
    <w:rsid w:val="00001094"/>
    <w:rsid w:val="0000135A"/>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267"/>
    <w:rsid w:val="0003243B"/>
    <w:rsid w:val="00032495"/>
    <w:rsid w:val="00032500"/>
    <w:rsid w:val="00032561"/>
    <w:rsid w:val="00032684"/>
    <w:rsid w:val="00032744"/>
    <w:rsid w:val="00032AD2"/>
    <w:rsid w:val="00035FE8"/>
    <w:rsid w:val="000363C2"/>
    <w:rsid w:val="00036AD3"/>
    <w:rsid w:val="00037911"/>
    <w:rsid w:val="00037B83"/>
    <w:rsid w:val="00037F80"/>
    <w:rsid w:val="0004132B"/>
    <w:rsid w:val="00041905"/>
    <w:rsid w:val="00041BDB"/>
    <w:rsid w:val="000429B5"/>
    <w:rsid w:val="00043520"/>
    <w:rsid w:val="000437B1"/>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929"/>
    <w:rsid w:val="00055CF1"/>
    <w:rsid w:val="00056D5A"/>
    <w:rsid w:val="000575D8"/>
    <w:rsid w:val="00060C37"/>
    <w:rsid w:val="00060F15"/>
    <w:rsid w:val="0006116D"/>
    <w:rsid w:val="0006284C"/>
    <w:rsid w:val="00062B07"/>
    <w:rsid w:val="00062BF3"/>
    <w:rsid w:val="000639B7"/>
    <w:rsid w:val="000646D1"/>
    <w:rsid w:val="00064A2C"/>
    <w:rsid w:val="0006516F"/>
    <w:rsid w:val="000652A3"/>
    <w:rsid w:val="0006668B"/>
    <w:rsid w:val="00067E16"/>
    <w:rsid w:val="00070183"/>
    <w:rsid w:val="000701D4"/>
    <w:rsid w:val="00070DA8"/>
    <w:rsid w:val="0007143D"/>
    <w:rsid w:val="0007207D"/>
    <w:rsid w:val="0007248F"/>
    <w:rsid w:val="00072AFF"/>
    <w:rsid w:val="00072B36"/>
    <w:rsid w:val="000744CB"/>
    <w:rsid w:val="00074CE5"/>
    <w:rsid w:val="000756BD"/>
    <w:rsid w:val="00075729"/>
    <w:rsid w:val="0007636E"/>
    <w:rsid w:val="000769B9"/>
    <w:rsid w:val="0007742D"/>
    <w:rsid w:val="00077734"/>
    <w:rsid w:val="00080BCB"/>
    <w:rsid w:val="00080C64"/>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1C1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C79"/>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C28"/>
    <w:rsid w:val="000F1E09"/>
    <w:rsid w:val="000F275F"/>
    <w:rsid w:val="000F2DE2"/>
    <w:rsid w:val="000F3A5E"/>
    <w:rsid w:val="000F45D3"/>
    <w:rsid w:val="000F4DB2"/>
    <w:rsid w:val="000F4E51"/>
    <w:rsid w:val="000F5415"/>
    <w:rsid w:val="000F5A79"/>
    <w:rsid w:val="000F60C0"/>
    <w:rsid w:val="000F6402"/>
    <w:rsid w:val="000F6708"/>
    <w:rsid w:val="000F742A"/>
    <w:rsid w:val="0010007B"/>
    <w:rsid w:val="00102168"/>
    <w:rsid w:val="001023B5"/>
    <w:rsid w:val="00102662"/>
    <w:rsid w:val="00102DAF"/>
    <w:rsid w:val="00103568"/>
    <w:rsid w:val="00103573"/>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5106"/>
    <w:rsid w:val="00115502"/>
    <w:rsid w:val="0011559D"/>
    <w:rsid w:val="001178CD"/>
    <w:rsid w:val="00120D1D"/>
    <w:rsid w:val="00120EDF"/>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37B31"/>
    <w:rsid w:val="0014000A"/>
    <w:rsid w:val="001410F5"/>
    <w:rsid w:val="00142774"/>
    <w:rsid w:val="001441AB"/>
    <w:rsid w:val="001443A4"/>
    <w:rsid w:val="00144EFC"/>
    <w:rsid w:val="0014534F"/>
    <w:rsid w:val="001465C0"/>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19EC"/>
    <w:rsid w:val="0016219A"/>
    <w:rsid w:val="0016226E"/>
    <w:rsid w:val="00163B50"/>
    <w:rsid w:val="00163E1C"/>
    <w:rsid w:val="0016407B"/>
    <w:rsid w:val="00165B0B"/>
    <w:rsid w:val="00166008"/>
    <w:rsid w:val="00166A15"/>
    <w:rsid w:val="00167FBC"/>
    <w:rsid w:val="001700E8"/>
    <w:rsid w:val="0017088E"/>
    <w:rsid w:val="00171D33"/>
    <w:rsid w:val="00172A37"/>
    <w:rsid w:val="00172C0D"/>
    <w:rsid w:val="00173B8C"/>
    <w:rsid w:val="00173CEA"/>
    <w:rsid w:val="00174035"/>
    <w:rsid w:val="0017463D"/>
    <w:rsid w:val="00174CD4"/>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626B"/>
    <w:rsid w:val="00196465"/>
    <w:rsid w:val="00196BDB"/>
    <w:rsid w:val="00196D1D"/>
    <w:rsid w:val="00197225"/>
    <w:rsid w:val="001A0875"/>
    <w:rsid w:val="001A0B46"/>
    <w:rsid w:val="001A0C67"/>
    <w:rsid w:val="001A1CB0"/>
    <w:rsid w:val="001A2074"/>
    <w:rsid w:val="001A3402"/>
    <w:rsid w:val="001A4A66"/>
    <w:rsid w:val="001A4BE9"/>
    <w:rsid w:val="001A4D3E"/>
    <w:rsid w:val="001A5446"/>
    <w:rsid w:val="001A567D"/>
    <w:rsid w:val="001A62AD"/>
    <w:rsid w:val="001A62DE"/>
    <w:rsid w:val="001A63AD"/>
    <w:rsid w:val="001A64D6"/>
    <w:rsid w:val="001A696F"/>
    <w:rsid w:val="001A6ACD"/>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288F"/>
    <w:rsid w:val="001C2EB7"/>
    <w:rsid w:val="001C2F2D"/>
    <w:rsid w:val="001C37BE"/>
    <w:rsid w:val="001C3B51"/>
    <w:rsid w:val="001C3EEF"/>
    <w:rsid w:val="001C4B0B"/>
    <w:rsid w:val="001C4D34"/>
    <w:rsid w:val="001C52D1"/>
    <w:rsid w:val="001C550E"/>
    <w:rsid w:val="001C6B56"/>
    <w:rsid w:val="001C772A"/>
    <w:rsid w:val="001C7829"/>
    <w:rsid w:val="001C7BA1"/>
    <w:rsid w:val="001D03ED"/>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0C18"/>
    <w:rsid w:val="001F1471"/>
    <w:rsid w:val="001F1884"/>
    <w:rsid w:val="001F2CC7"/>
    <w:rsid w:val="001F3228"/>
    <w:rsid w:val="001F45ED"/>
    <w:rsid w:val="001F4A4A"/>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42C5"/>
    <w:rsid w:val="002245CE"/>
    <w:rsid w:val="00224D85"/>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682"/>
    <w:rsid w:val="00236881"/>
    <w:rsid w:val="00236A15"/>
    <w:rsid w:val="00237B82"/>
    <w:rsid w:val="002409A8"/>
    <w:rsid w:val="00240C84"/>
    <w:rsid w:val="00240DE2"/>
    <w:rsid w:val="00241CD2"/>
    <w:rsid w:val="00241D2F"/>
    <w:rsid w:val="0024281A"/>
    <w:rsid w:val="00243524"/>
    <w:rsid w:val="002437AB"/>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7EFA"/>
    <w:rsid w:val="00270C85"/>
    <w:rsid w:val="00271055"/>
    <w:rsid w:val="0027168F"/>
    <w:rsid w:val="00271D6B"/>
    <w:rsid w:val="002721F4"/>
    <w:rsid w:val="002725F9"/>
    <w:rsid w:val="00272765"/>
    <w:rsid w:val="00273B7F"/>
    <w:rsid w:val="00273CC7"/>
    <w:rsid w:val="0027441C"/>
    <w:rsid w:val="002744D3"/>
    <w:rsid w:val="0027476A"/>
    <w:rsid w:val="00274C66"/>
    <w:rsid w:val="002766B2"/>
    <w:rsid w:val="002766B9"/>
    <w:rsid w:val="002778D9"/>
    <w:rsid w:val="00280B1B"/>
    <w:rsid w:val="00281722"/>
    <w:rsid w:val="0028214D"/>
    <w:rsid w:val="0028412E"/>
    <w:rsid w:val="0028417E"/>
    <w:rsid w:val="002842DD"/>
    <w:rsid w:val="002855E0"/>
    <w:rsid w:val="00285E06"/>
    <w:rsid w:val="002867A7"/>
    <w:rsid w:val="00286E0D"/>
    <w:rsid w:val="00286E8B"/>
    <w:rsid w:val="0029188B"/>
    <w:rsid w:val="00291F71"/>
    <w:rsid w:val="002929C8"/>
    <w:rsid w:val="00293D78"/>
    <w:rsid w:val="002945D0"/>
    <w:rsid w:val="00295034"/>
    <w:rsid w:val="00295739"/>
    <w:rsid w:val="00296511"/>
    <w:rsid w:val="002967DF"/>
    <w:rsid w:val="00297650"/>
    <w:rsid w:val="00297B0E"/>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791"/>
    <w:rsid w:val="002B1CC6"/>
    <w:rsid w:val="002B25D2"/>
    <w:rsid w:val="002B2FEE"/>
    <w:rsid w:val="002B30D2"/>
    <w:rsid w:val="002B565F"/>
    <w:rsid w:val="002B5E4C"/>
    <w:rsid w:val="002B5E8A"/>
    <w:rsid w:val="002B619F"/>
    <w:rsid w:val="002B660D"/>
    <w:rsid w:val="002B6825"/>
    <w:rsid w:val="002B6A3E"/>
    <w:rsid w:val="002B6BED"/>
    <w:rsid w:val="002B6D05"/>
    <w:rsid w:val="002B6F97"/>
    <w:rsid w:val="002B7034"/>
    <w:rsid w:val="002B7B15"/>
    <w:rsid w:val="002C1506"/>
    <w:rsid w:val="002C1A3C"/>
    <w:rsid w:val="002C21EE"/>
    <w:rsid w:val="002C23E4"/>
    <w:rsid w:val="002C2F07"/>
    <w:rsid w:val="002C31E6"/>
    <w:rsid w:val="002C4326"/>
    <w:rsid w:val="002C4B2D"/>
    <w:rsid w:val="002C4BC5"/>
    <w:rsid w:val="002C5891"/>
    <w:rsid w:val="002C61A8"/>
    <w:rsid w:val="002C70BB"/>
    <w:rsid w:val="002C70C0"/>
    <w:rsid w:val="002C74D8"/>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4147"/>
    <w:rsid w:val="002E4228"/>
    <w:rsid w:val="002E4292"/>
    <w:rsid w:val="002E4338"/>
    <w:rsid w:val="002E52BA"/>
    <w:rsid w:val="002E54D9"/>
    <w:rsid w:val="002E59AC"/>
    <w:rsid w:val="002E6AFF"/>
    <w:rsid w:val="002E777A"/>
    <w:rsid w:val="002E780C"/>
    <w:rsid w:val="002F11E8"/>
    <w:rsid w:val="002F157E"/>
    <w:rsid w:val="002F22CB"/>
    <w:rsid w:val="002F27C6"/>
    <w:rsid w:val="002F28AB"/>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4E"/>
    <w:rsid w:val="003021D6"/>
    <w:rsid w:val="003036E8"/>
    <w:rsid w:val="00303AB4"/>
    <w:rsid w:val="0030439A"/>
    <w:rsid w:val="00304429"/>
    <w:rsid w:val="00305083"/>
    <w:rsid w:val="00307022"/>
    <w:rsid w:val="00307169"/>
    <w:rsid w:val="00307247"/>
    <w:rsid w:val="00307905"/>
    <w:rsid w:val="003102A3"/>
    <w:rsid w:val="00310313"/>
    <w:rsid w:val="00311407"/>
    <w:rsid w:val="0031150E"/>
    <w:rsid w:val="00311772"/>
    <w:rsid w:val="00311E1F"/>
    <w:rsid w:val="003125ED"/>
    <w:rsid w:val="00313394"/>
    <w:rsid w:val="003135B5"/>
    <w:rsid w:val="00313D31"/>
    <w:rsid w:val="00314115"/>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FF0"/>
    <w:rsid w:val="003424E1"/>
    <w:rsid w:val="00343B20"/>
    <w:rsid w:val="003443AE"/>
    <w:rsid w:val="00344C07"/>
    <w:rsid w:val="00345151"/>
    <w:rsid w:val="00345167"/>
    <w:rsid w:val="00345400"/>
    <w:rsid w:val="00345AAD"/>
    <w:rsid w:val="00345CE2"/>
    <w:rsid w:val="003461B6"/>
    <w:rsid w:val="0034669B"/>
    <w:rsid w:val="00346C67"/>
    <w:rsid w:val="00346CF3"/>
    <w:rsid w:val="00346D30"/>
    <w:rsid w:val="00346D67"/>
    <w:rsid w:val="00346E9F"/>
    <w:rsid w:val="00347341"/>
    <w:rsid w:val="00347630"/>
    <w:rsid w:val="00347813"/>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1C6"/>
    <w:rsid w:val="003628AC"/>
    <w:rsid w:val="00362A68"/>
    <w:rsid w:val="003645CD"/>
    <w:rsid w:val="00364B22"/>
    <w:rsid w:val="00364DCC"/>
    <w:rsid w:val="003653E7"/>
    <w:rsid w:val="003656A8"/>
    <w:rsid w:val="00366790"/>
    <w:rsid w:val="003672F0"/>
    <w:rsid w:val="003679E0"/>
    <w:rsid w:val="00367E28"/>
    <w:rsid w:val="003702D2"/>
    <w:rsid w:val="00370F2F"/>
    <w:rsid w:val="003712B6"/>
    <w:rsid w:val="00371B20"/>
    <w:rsid w:val="003720C7"/>
    <w:rsid w:val="0037348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0D06"/>
    <w:rsid w:val="003B1389"/>
    <w:rsid w:val="003B1DA1"/>
    <w:rsid w:val="003B2D81"/>
    <w:rsid w:val="003B2ED9"/>
    <w:rsid w:val="003B31E5"/>
    <w:rsid w:val="003B3B0A"/>
    <w:rsid w:val="003B4D2F"/>
    <w:rsid w:val="003B52F5"/>
    <w:rsid w:val="003B5348"/>
    <w:rsid w:val="003B535C"/>
    <w:rsid w:val="003B554C"/>
    <w:rsid w:val="003B5DAD"/>
    <w:rsid w:val="003B632B"/>
    <w:rsid w:val="003B7839"/>
    <w:rsid w:val="003B789A"/>
    <w:rsid w:val="003B7F25"/>
    <w:rsid w:val="003C1966"/>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38CF"/>
    <w:rsid w:val="003F4A80"/>
    <w:rsid w:val="003F52D5"/>
    <w:rsid w:val="003F598C"/>
    <w:rsid w:val="003F6736"/>
    <w:rsid w:val="003F67C7"/>
    <w:rsid w:val="003F6983"/>
    <w:rsid w:val="003F6C49"/>
    <w:rsid w:val="003F6CE1"/>
    <w:rsid w:val="003F6DA6"/>
    <w:rsid w:val="003F7874"/>
    <w:rsid w:val="004003D0"/>
    <w:rsid w:val="004016CE"/>
    <w:rsid w:val="004020FB"/>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4148"/>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B"/>
    <w:rsid w:val="00445F88"/>
    <w:rsid w:val="004461D4"/>
    <w:rsid w:val="004467DA"/>
    <w:rsid w:val="004468FD"/>
    <w:rsid w:val="00447274"/>
    <w:rsid w:val="004477D3"/>
    <w:rsid w:val="0044798F"/>
    <w:rsid w:val="00450059"/>
    <w:rsid w:val="00450A26"/>
    <w:rsid w:val="004523AD"/>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6D34"/>
    <w:rsid w:val="00490A7D"/>
    <w:rsid w:val="00490E18"/>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BC"/>
    <w:rsid w:val="004A5ED4"/>
    <w:rsid w:val="004A6D4A"/>
    <w:rsid w:val="004A7B95"/>
    <w:rsid w:val="004A7FFA"/>
    <w:rsid w:val="004B0320"/>
    <w:rsid w:val="004B0620"/>
    <w:rsid w:val="004B0C45"/>
    <w:rsid w:val="004B182C"/>
    <w:rsid w:val="004B23DA"/>
    <w:rsid w:val="004B28C6"/>
    <w:rsid w:val="004B2CE2"/>
    <w:rsid w:val="004B2E16"/>
    <w:rsid w:val="004B3EBD"/>
    <w:rsid w:val="004B3F27"/>
    <w:rsid w:val="004B4849"/>
    <w:rsid w:val="004B4911"/>
    <w:rsid w:val="004B58EA"/>
    <w:rsid w:val="004B5BC7"/>
    <w:rsid w:val="004B6509"/>
    <w:rsid w:val="004B6F3F"/>
    <w:rsid w:val="004B7851"/>
    <w:rsid w:val="004B7A90"/>
    <w:rsid w:val="004B7BFD"/>
    <w:rsid w:val="004B7DE2"/>
    <w:rsid w:val="004C002D"/>
    <w:rsid w:val="004C115F"/>
    <w:rsid w:val="004C18DF"/>
    <w:rsid w:val="004C1936"/>
    <w:rsid w:val="004C1A20"/>
    <w:rsid w:val="004C234C"/>
    <w:rsid w:val="004C2617"/>
    <w:rsid w:val="004C4223"/>
    <w:rsid w:val="004C66CF"/>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11C8"/>
    <w:rsid w:val="004F1563"/>
    <w:rsid w:val="004F17AF"/>
    <w:rsid w:val="004F21A2"/>
    <w:rsid w:val="004F254A"/>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F76"/>
    <w:rsid w:val="0052500F"/>
    <w:rsid w:val="00526979"/>
    <w:rsid w:val="005277A0"/>
    <w:rsid w:val="005279BF"/>
    <w:rsid w:val="0053048A"/>
    <w:rsid w:val="005308B1"/>
    <w:rsid w:val="00531172"/>
    <w:rsid w:val="00531DBF"/>
    <w:rsid w:val="0053239E"/>
    <w:rsid w:val="0053306E"/>
    <w:rsid w:val="00533614"/>
    <w:rsid w:val="00534C06"/>
    <w:rsid w:val="00535ACA"/>
    <w:rsid w:val="00535EFD"/>
    <w:rsid w:val="0053654C"/>
    <w:rsid w:val="00536EA0"/>
    <w:rsid w:val="005375F1"/>
    <w:rsid w:val="0054043D"/>
    <w:rsid w:val="00540549"/>
    <w:rsid w:val="00541BEA"/>
    <w:rsid w:val="005428D1"/>
    <w:rsid w:val="005432BE"/>
    <w:rsid w:val="00545033"/>
    <w:rsid w:val="0054558E"/>
    <w:rsid w:val="00546CDB"/>
    <w:rsid w:val="00547368"/>
    <w:rsid w:val="005474C2"/>
    <w:rsid w:val="00547DA6"/>
    <w:rsid w:val="00547E8E"/>
    <w:rsid w:val="00552202"/>
    <w:rsid w:val="00552AD3"/>
    <w:rsid w:val="00552ADA"/>
    <w:rsid w:val="00552D19"/>
    <w:rsid w:val="005531AF"/>
    <w:rsid w:val="00553272"/>
    <w:rsid w:val="00554025"/>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628C"/>
    <w:rsid w:val="00566398"/>
    <w:rsid w:val="00566B13"/>
    <w:rsid w:val="00567076"/>
    <w:rsid w:val="005674D3"/>
    <w:rsid w:val="00567B1F"/>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2F98"/>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778"/>
    <w:rsid w:val="005A5D66"/>
    <w:rsid w:val="005A5EB1"/>
    <w:rsid w:val="005A6138"/>
    <w:rsid w:val="005A6386"/>
    <w:rsid w:val="005A6C34"/>
    <w:rsid w:val="005A6DF8"/>
    <w:rsid w:val="005A7B40"/>
    <w:rsid w:val="005B1303"/>
    <w:rsid w:val="005B1A47"/>
    <w:rsid w:val="005B3363"/>
    <w:rsid w:val="005B3B32"/>
    <w:rsid w:val="005B6B9B"/>
    <w:rsid w:val="005B7017"/>
    <w:rsid w:val="005B765E"/>
    <w:rsid w:val="005B7A34"/>
    <w:rsid w:val="005B7B16"/>
    <w:rsid w:val="005C0FAD"/>
    <w:rsid w:val="005C13BF"/>
    <w:rsid w:val="005C24AB"/>
    <w:rsid w:val="005C2B86"/>
    <w:rsid w:val="005C33CA"/>
    <w:rsid w:val="005C427B"/>
    <w:rsid w:val="005C5526"/>
    <w:rsid w:val="005D067B"/>
    <w:rsid w:val="005D07D8"/>
    <w:rsid w:val="005D290A"/>
    <w:rsid w:val="005D2DA5"/>
    <w:rsid w:val="005D3331"/>
    <w:rsid w:val="005D33D8"/>
    <w:rsid w:val="005D50F0"/>
    <w:rsid w:val="005D5916"/>
    <w:rsid w:val="005D6273"/>
    <w:rsid w:val="005D6529"/>
    <w:rsid w:val="005D7658"/>
    <w:rsid w:val="005D7CBE"/>
    <w:rsid w:val="005D7CD4"/>
    <w:rsid w:val="005E03A7"/>
    <w:rsid w:val="005E2CCA"/>
    <w:rsid w:val="005E2E26"/>
    <w:rsid w:val="005E3B30"/>
    <w:rsid w:val="005E3F32"/>
    <w:rsid w:val="005E507F"/>
    <w:rsid w:val="005E5095"/>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1A6"/>
    <w:rsid w:val="00600547"/>
    <w:rsid w:val="00600CAE"/>
    <w:rsid w:val="00600ED4"/>
    <w:rsid w:val="00600FF6"/>
    <w:rsid w:val="00601516"/>
    <w:rsid w:val="0060180B"/>
    <w:rsid w:val="00602167"/>
    <w:rsid w:val="00602208"/>
    <w:rsid w:val="006034BF"/>
    <w:rsid w:val="00603510"/>
    <w:rsid w:val="0060373D"/>
    <w:rsid w:val="00603DAC"/>
    <w:rsid w:val="006055E1"/>
    <w:rsid w:val="00606BB7"/>
    <w:rsid w:val="00606D47"/>
    <w:rsid w:val="00610631"/>
    <w:rsid w:val="00610FB6"/>
    <w:rsid w:val="00611A91"/>
    <w:rsid w:val="00611B83"/>
    <w:rsid w:val="00612036"/>
    <w:rsid w:val="006123C4"/>
    <w:rsid w:val="00612BA2"/>
    <w:rsid w:val="00613270"/>
    <w:rsid w:val="00613636"/>
    <w:rsid w:val="006142EE"/>
    <w:rsid w:val="00614794"/>
    <w:rsid w:val="006158E9"/>
    <w:rsid w:val="00616150"/>
    <w:rsid w:val="00616195"/>
    <w:rsid w:val="00616A79"/>
    <w:rsid w:val="006204CC"/>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1568"/>
    <w:rsid w:val="00632830"/>
    <w:rsid w:val="00633758"/>
    <w:rsid w:val="0063544E"/>
    <w:rsid w:val="00635835"/>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0B94"/>
    <w:rsid w:val="006520A8"/>
    <w:rsid w:val="00653AB9"/>
    <w:rsid w:val="00654AB8"/>
    <w:rsid w:val="0065667F"/>
    <w:rsid w:val="006577DD"/>
    <w:rsid w:val="006578AD"/>
    <w:rsid w:val="00660879"/>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4D73"/>
    <w:rsid w:val="00675912"/>
    <w:rsid w:val="006771E4"/>
    <w:rsid w:val="00680059"/>
    <w:rsid w:val="006804D6"/>
    <w:rsid w:val="00680824"/>
    <w:rsid w:val="00682489"/>
    <w:rsid w:val="00683F98"/>
    <w:rsid w:val="006846D5"/>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1C48"/>
    <w:rsid w:val="006D2618"/>
    <w:rsid w:val="006D2631"/>
    <w:rsid w:val="006D2E5B"/>
    <w:rsid w:val="006D3A05"/>
    <w:rsid w:val="006D46A3"/>
    <w:rsid w:val="006D6176"/>
    <w:rsid w:val="006D6FED"/>
    <w:rsid w:val="006D7A98"/>
    <w:rsid w:val="006D7AFF"/>
    <w:rsid w:val="006E005D"/>
    <w:rsid w:val="006E06C9"/>
    <w:rsid w:val="006E0CDE"/>
    <w:rsid w:val="006E1261"/>
    <w:rsid w:val="006E1AE8"/>
    <w:rsid w:val="006E2B95"/>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F70"/>
    <w:rsid w:val="00710515"/>
    <w:rsid w:val="00712EF9"/>
    <w:rsid w:val="00713A88"/>
    <w:rsid w:val="00717473"/>
    <w:rsid w:val="00717D6D"/>
    <w:rsid w:val="00717DED"/>
    <w:rsid w:val="00720260"/>
    <w:rsid w:val="007202CE"/>
    <w:rsid w:val="007210CD"/>
    <w:rsid w:val="007218D8"/>
    <w:rsid w:val="00721E1E"/>
    <w:rsid w:val="007229C8"/>
    <w:rsid w:val="00723033"/>
    <w:rsid w:val="007231D9"/>
    <w:rsid w:val="007232F5"/>
    <w:rsid w:val="007241FB"/>
    <w:rsid w:val="00725065"/>
    <w:rsid w:val="00725F16"/>
    <w:rsid w:val="007269C6"/>
    <w:rsid w:val="007311D6"/>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51D"/>
    <w:rsid w:val="00746947"/>
    <w:rsid w:val="0074753B"/>
    <w:rsid w:val="00750121"/>
    <w:rsid w:val="00750F6B"/>
    <w:rsid w:val="0075199C"/>
    <w:rsid w:val="0075206E"/>
    <w:rsid w:val="0075275B"/>
    <w:rsid w:val="00752BDE"/>
    <w:rsid w:val="00753BFA"/>
    <w:rsid w:val="0075598C"/>
    <w:rsid w:val="00757AB0"/>
    <w:rsid w:val="00760789"/>
    <w:rsid w:val="0076086B"/>
    <w:rsid w:val="007613BF"/>
    <w:rsid w:val="00761610"/>
    <w:rsid w:val="00763381"/>
    <w:rsid w:val="00763E35"/>
    <w:rsid w:val="0076454D"/>
    <w:rsid w:val="00764893"/>
    <w:rsid w:val="00765AD9"/>
    <w:rsid w:val="00765C53"/>
    <w:rsid w:val="0076669A"/>
    <w:rsid w:val="0076712E"/>
    <w:rsid w:val="00767A2F"/>
    <w:rsid w:val="00767F3F"/>
    <w:rsid w:val="007704E7"/>
    <w:rsid w:val="00770898"/>
    <w:rsid w:val="00770DC5"/>
    <w:rsid w:val="00770DE6"/>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6A84"/>
    <w:rsid w:val="00787192"/>
    <w:rsid w:val="0078747F"/>
    <w:rsid w:val="00787F29"/>
    <w:rsid w:val="00790C98"/>
    <w:rsid w:val="00792866"/>
    <w:rsid w:val="00793E83"/>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80B"/>
    <w:rsid w:val="007B5B76"/>
    <w:rsid w:val="007B5C99"/>
    <w:rsid w:val="007B733A"/>
    <w:rsid w:val="007B7795"/>
    <w:rsid w:val="007C0BB0"/>
    <w:rsid w:val="007C0BD3"/>
    <w:rsid w:val="007C0E4B"/>
    <w:rsid w:val="007C191E"/>
    <w:rsid w:val="007C1FBC"/>
    <w:rsid w:val="007C28C1"/>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2DE9"/>
    <w:rsid w:val="007E2FAF"/>
    <w:rsid w:val="007E40EC"/>
    <w:rsid w:val="007E41F8"/>
    <w:rsid w:val="007E4297"/>
    <w:rsid w:val="007E455A"/>
    <w:rsid w:val="007E459F"/>
    <w:rsid w:val="007E495C"/>
    <w:rsid w:val="007E51A9"/>
    <w:rsid w:val="007E52E9"/>
    <w:rsid w:val="007E5BE9"/>
    <w:rsid w:val="007E68EB"/>
    <w:rsid w:val="007E699D"/>
    <w:rsid w:val="007E7FC1"/>
    <w:rsid w:val="007F0436"/>
    <w:rsid w:val="007F0B9C"/>
    <w:rsid w:val="007F0CF8"/>
    <w:rsid w:val="007F0D5F"/>
    <w:rsid w:val="007F0EDA"/>
    <w:rsid w:val="007F1770"/>
    <w:rsid w:val="007F1B00"/>
    <w:rsid w:val="007F2299"/>
    <w:rsid w:val="007F372A"/>
    <w:rsid w:val="007F4621"/>
    <w:rsid w:val="007F485C"/>
    <w:rsid w:val="007F4A3D"/>
    <w:rsid w:val="007F4AD1"/>
    <w:rsid w:val="007F51A4"/>
    <w:rsid w:val="007F5451"/>
    <w:rsid w:val="007F5523"/>
    <w:rsid w:val="007F574F"/>
    <w:rsid w:val="007F60AA"/>
    <w:rsid w:val="007F6356"/>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A19"/>
    <w:rsid w:val="00812C3D"/>
    <w:rsid w:val="008131D6"/>
    <w:rsid w:val="008138A8"/>
    <w:rsid w:val="00813DB8"/>
    <w:rsid w:val="00813E0C"/>
    <w:rsid w:val="00814118"/>
    <w:rsid w:val="0081444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4AD0"/>
    <w:rsid w:val="00825586"/>
    <w:rsid w:val="00825808"/>
    <w:rsid w:val="008274B1"/>
    <w:rsid w:val="00830152"/>
    <w:rsid w:val="0083037C"/>
    <w:rsid w:val="00832CD0"/>
    <w:rsid w:val="008339BA"/>
    <w:rsid w:val="00833F1A"/>
    <w:rsid w:val="00835A60"/>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612"/>
    <w:rsid w:val="00871CEE"/>
    <w:rsid w:val="00871E75"/>
    <w:rsid w:val="00871F01"/>
    <w:rsid w:val="00871FFA"/>
    <w:rsid w:val="00872516"/>
    <w:rsid w:val="00872689"/>
    <w:rsid w:val="00872AC4"/>
    <w:rsid w:val="0087315B"/>
    <w:rsid w:val="008734DD"/>
    <w:rsid w:val="0087429D"/>
    <w:rsid w:val="0087468A"/>
    <w:rsid w:val="00874908"/>
    <w:rsid w:val="008814D6"/>
    <w:rsid w:val="00881D01"/>
    <w:rsid w:val="008829E9"/>
    <w:rsid w:val="00882B01"/>
    <w:rsid w:val="00882CC6"/>
    <w:rsid w:val="00882D9E"/>
    <w:rsid w:val="008837B0"/>
    <w:rsid w:val="00883B77"/>
    <w:rsid w:val="00884250"/>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A006E"/>
    <w:rsid w:val="008A09B1"/>
    <w:rsid w:val="008A1BB0"/>
    <w:rsid w:val="008A1F2C"/>
    <w:rsid w:val="008A26F4"/>
    <w:rsid w:val="008A33DF"/>
    <w:rsid w:val="008A3A9D"/>
    <w:rsid w:val="008A3D7B"/>
    <w:rsid w:val="008A54C2"/>
    <w:rsid w:val="008A5F9A"/>
    <w:rsid w:val="008A61CB"/>
    <w:rsid w:val="008A663C"/>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B7FEF"/>
    <w:rsid w:val="008C118B"/>
    <w:rsid w:val="008C2145"/>
    <w:rsid w:val="008C2524"/>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7D"/>
    <w:rsid w:val="008E29F9"/>
    <w:rsid w:val="008E2DA3"/>
    <w:rsid w:val="008E545C"/>
    <w:rsid w:val="008E61F1"/>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90F"/>
    <w:rsid w:val="00900C72"/>
    <w:rsid w:val="009014B5"/>
    <w:rsid w:val="00901CF7"/>
    <w:rsid w:val="00901D91"/>
    <w:rsid w:val="00903023"/>
    <w:rsid w:val="0090306A"/>
    <w:rsid w:val="009033D2"/>
    <w:rsid w:val="009044F2"/>
    <w:rsid w:val="00905413"/>
    <w:rsid w:val="009056A7"/>
    <w:rsid w:val="0090608C"/>
    <w:rsid w:val="00906D2E"/>
    <w:rsid w:val="00907F8C"/>
    <w:rsid w:val="00911818"/>
    <w:rsid w:val="00911F27"/>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4"/>
    <w:rsid w:val="00974ED8"/>
    <w:rsid w:val="00976E7C"/>
    <w:rsid w:val="00976EE9"/>
    <w:rsid w:val="00977A7A"/>
    <w:rsid w:val="00977AF8"/>
    <w:rsid w:val="00981396"/>
    <w:rsid w:val="00982190"/>
    <w:rsid w:val="00982710"/>
    <w:rsid w:val="009827AA"/>
    <w:rsid w:val="00982F11"/>
    <w:rsid w:val="00983468"/>
    <w:rsid w:val="00983A90"/>
    <w:rsid w:val="0098529E"/>
    <w:rsid w:val="00985466"/>
    <w:rsid w:val="00986E6C"/>
    <w:rsid w:val="00990960"/>
    <w:rsid w:val="009916FF"/>
    <w:rsid w:val="00991E7A"/>
    <w:rsid w:val="009924F0"/>
    <w:rsid w:val="0099396E"/>
    <w:rsid w:val="00993E1B"/>
    <w:rsid w:val="0099459B"/>
    <w:rsid w:val="00996069"/>
    <w:rsid w:val="009960EC"/>
    <w:rsid w:val="00996AAC"/>
    <w:rsid w:val="00997841"/>
    <w:rsid w:val="009A145F"/>
    <w:rsid w:val="009A2443"/>
    <w:rsid w:val="009A3169"/>
    <w:rsid w:val="009A45E9"/>
    <w:rsid w:val="009A4C24"/>
    <w:rsid w:val="009A5826"/>
    <w:rsid w:val="009A5A2C"/>
    <w:rsid w:val="009A74E7"/>
    <w:rsid w:val="009A783F"/>
    <w:rsid w:val="009B00CE"/>
    <w:rsid w:val="009B0E38"/>
    <w:rsid w:val="009B1A89"/>
    <w:rsid w:val="009B1F67"/>
    <w:rsid w:val="009B36FC"/>
    <w:rsid w:val="009B3E60"/>
    <w:rsid w:val="009B689A"/>
    <w:rsid w:val="009B6EF7"/>
    <w:rsid w:val="009B79E3"/>
    <w:rsid w:val="009C20DC"/>
    <w:rsid w:val="009C2269"/>
    <w:rsid w:val="009C34BC"/>
    <w:rsid w:val="009C3F46"/>
    <w:rsid w:val="009C41AB"/>
    <w:rsid w:val="009C715C"/>
    <w:rsid w:val="009C7E8D"/>
    <w:rsid w:val="009D0F67"/>
    <w:rsid w:val="009D1A4C"/>
    <w:rsid w:val="009D2324"/>
    <w:rsid w:val="009D3219"/>
    <w:rsid w:val="009D43D5"/>
    <w:rsid w:val="009D46BD"/>
    <w:rsid w:val="009D6458"/>
    <w:rsid w:val="009D64D7"/>
    <w:rsid w:val="009D7B6A"/>
    <w:rsid w:val="009E0C55"/>
    <w:rsid w:val="009E1240"/>
    <w:rsid w:val="009E185F"/>
    <w:rsid w:val="009E19C4"/>
    <w:rsid w:val="009E1E23"/>
    <w:rsid w:val="009E22F2"/>
    <w:rsid w:val="009E2563"/>
    <w:rsid w:val="009E3EF7"/>
    <w:rsid w:val="009E40A4"/>
    <w:rsid w:val="009E4C60"/>
    <w:rsid w:val="009E51E8"/>
    <w:rsid w:val="009E55E4"/>
    <w:rsid w:val="009E6AAC"/>
    <w:rsid w:val="009E7555"/>
    <w:rsid w:val="009E7975"/>
    <w:rsid w:val="009F0195"/>
    <w:rsid w:val="009F0762"/>
    <w:rsid w:val="009F1575"/>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4228"/>
    <w:rsid w:val="00A15DFD"/>
    <w:rsid w:val="00A167B7"/>
    <w:rsid w:val="00A17F07"/>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24CA"/>
    <w:rsid w:val="00A52583"/>
    <w:rsid w:val="00A52925"/>
    <w:rsid w:val="00A52C21"/>
    <w:rsid w:val="00A5360A"/>
    <w:rsid w:val="00A546B6"/>
    <w:rsid w:val="00A549B9"/>
    <w:rsid w:val="00A55754"/>
    <w:rsid w:val="00A55D1C"/>
    <w:rsid w:val="00A56091"/>
    <w:rsid w:val="00A562F7"/>
    <w:rsid w:val="00A56808"/>
    <w:rsid w:val="00A56EB4"/>
    <w:rsid w:val="00A57AD2"/>
    <w:rsid w:val="00A57B3D"/>
    <w:rsid w:val="00A57C34"/>
    <w:rsid w:val="00A60856"/>
    <w:rsid w:val="00A60B17"/>
    <w:rsid w:val="00A61011"/>
    <w:rsid w:val="00A61055"/>
    <w:rsid w:val="00A61DBA"/>
    <w:rsid w:val="00A63002"/>
    <w:rsid w:val="00A63878"/>
    <w:rsid w:val="00A6398F"/>
    <w:rsid w:val="00A63FE5"/>
    <w:rsid w:val="00A6480B"/>
    <w:rsid w:val="00A648AE"/>
    <w:rsid w:val="00A64C05"/>
    <w:rsid w:val="00A65BE3"/>
    <w:rsid w:val="00A72032"/>
    <w:rsid w:val="00A73965"/>
    <w:rsid w:val="00A74BB9"/>
    <w:rsid w:val="00A755E0"/>
    <w:rsid w:val="00A75D13"/>
    <w:rsid w:val="00A76957"/>
    <w:rsid w:val="00A76CCF"/>
    <w:rsid w:val="00A810B1"/>
    <w:rsid w:val="00A827FC"/>
    <w:rsid w:val="00A82BF6"/>
    <w:rsid w:val="00A83008"/>
    <w:rsid w:val="00A831BC"/>
    <w:rsid w:val="00A8342A"/>
    <w:rsid w:val="00A8347A"/>
    <w:rsid w:val="00A83707"/>
    <w:rsid w:val="00A847CA"/>
    <w:rsid w:val="00A84C5F"/>
    <w:rsid w:val="00A851B2"/>
    <w:rsid w:val="00A853A2"/>
    <w:rsid w:val="00A853BC"/>
    <w:rsid w:val="00A85C85"/>
    <w:rsid w:val="00A85D6A"/>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F53"/>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0B"/>
    <w:rsid w:val="00AC2427"/>
    <w:rsid w:val="00AC2717"/>
    <w:rsid w:val="00AC2BAC"/>
    <w:rsid w:val="00AC40DB"/>
    <w:rsid w:val="00AC423C"/>
    <w:rsid w:val="00AC4E88"/>
    <w:rsid w:val="00AC60AA"/>
    <w:rsid w:val="00AC6F88"/>
    <w:rsid w:val="00AC71D1"/>
    <w:rsid w:val="00AD0FA9"/>
    <w:rsid w:val="00AD1EAC"/>
    <w:rsid w:val="00AD30CA"/>
    <w:rsid w:val="00AD3113"/>
    <w:rsid w:val="00AD389D"/>
    <w:rsid w:val="00AD4A13"/>
    <w:rsid w:val="00AD5515"/>
    <w:rsid w:val="00AD5B2C"/>
    <w:rsid w:val="00AD5B88"/>
    <w:rsid w:val="00AD5BEA"/>
    <w:rsid w:val="00AD7422"/>
    <w:rsid w:val="00AD7954"/>
    <w:rsid w:val="00AD7B60"/>
    <w:rsid w:val="00AE02AF"/>
    <w:rsid w:val="00AE05E5"/>
    <w:rsid w:val="00AE0B14"/>
    <w:rsid w:val="00AE18F2"/>
    <w:rsid w:val="00AE2B94"/>
    <w:rsid w:val="00AE3A9D"/>
    <w:rsid w:val="00AE3C47"/>
    <w:rsid w:val="00AE566A"/>
    <w:rsid w:val="00AE6307"/>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680F"/>
    <w:rsid w:val="00B10C71"/>
    <w:rsid w:val="00B111E2"/>
    <w:rsid w:val="00B11DD2"/>
    <w:rsid w:val="00B12253"/>
    <w:rsid w:val="00B14387"/>
    <w:rsid w:val="00B15110"/>
    <w:rsid w:val="00B16F63"/>
    <w:rsid w:val="00B209E8"/>
    <w:rsid w:val="00B217E9"/>
    <w:rsid w:val="00B2216F"/>
    <w:rsid w:val="00B226AD"/>
    <w:rsid w:val="00B23361"/>
    <w:rsid w:val="00B2416B"/>
    <w:rsid w:val="00B24EB1"/>
    <w:rsid w:val="00B25492"/>
    <w:rsid w:val="00B25637"/>
    <w:rsid w:val="00B2564E"/>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0D94"/>
    <w:rsid w:val="00B41758"/>
    <w:rsid w:val="00B424E6"/>
    <w:rsid w:val="00B43386"/>
    <w:rsid w:val="00B459AA"/>
    <w:rsid w:val="00B462FE"/>
    <w:rsid w:val="00B46DC8"/>
    <w:rsid w:val="00B474BE"/>
    <w:rsid w:val="00B47541"/>
    <w:rsid w:val="00B476F0"/>
    <w:rsid w:val="00B47BC8"/>
    <w:rsid w:val="00B502B5"/>
    <w:rsid w:val="00B50392"/>
    <w:rsid w:val="00B50785"/>
    <w:rsid w:val="00B51F79"/>
    <w:rsid w:val="00B52AD0"/>
    <w:rsid w:val="00B53CC0"/>
    <w:rsid w:val="00B5485B"/>
    <w:rsid w:val="00B560B0"/>
    <w:rsid w:val="00B565EF"/>
    <w:rsid w:val="00B56D97"/>
    <w:rsid w:val="00B578FC"/>
    <w:rsid w:val="00B57B2E"/>
    <w:rsid w:val="00B600A6"/>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3A8F"/>
    <w:rsid w:val="00B73EE8"/>
    <w:rsid w:val="00B74ACB"/>
    <w:rsid w:val="00B75077"/>
    <w:rsid w:val="00B76254"/>
    <w:rsid w:val="00B76AAF"/>
    <w:rsid w:val="00B77396"/>
    <w:rsid w:val="00B776AE"/>
    <w:rsid w:val="00B776CB"/>
    <w:rsid w:val="00B8009B"/>
    <w:rsid w:val="00B8062F"/>
    <w:rsid w:val="00B80745"/>
    <w:rsid w:val="00B8111A"/>
    <w:rsid w:val="00B81573"/>
    <w:rsid w:val="00B81C19"/>
    <w:rsid w:val="00B82172"/>
    <w:rsid w:val="00B83115"/>
    <w:rsid w:val="00B85D6C"/>
    <w:rsid w:val="00B86156"/>
    <w:rsid w:val="00B86165"/>
    <w:rsid w:val="00B865DB"/>
    <w:rsid w:val="00B87A02"/>
    <w:rsid w:val="00B9031A"/>
    <w:rsid w:val="00B91DCB"/>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202"/>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4B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EED"/>
    <w:rsid w:val="00BD1509"/>
    <w:rsid w:val="00BD17BB"/>
    <w:rsid w:val="00BD1966"/>
    <w:rsid w:val="00BD2C27"/>
    <w:rsid w:val="00BD33C1"/>
    <w:rsid w:val="00BD3912"/>
    <w:rsid w:val="00BD3999"/>
    <w:rsid w:val="00BD39D7"/>
    <w:rsid w:val="00BD3CBE"/>
    <w:rsid w:val="00BD43B1"/>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7331"/>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F17"/>
    <w:rsid w:val="00C16378"/>
    <w:rsid w:val="00C209EF"/>
    <w:rsid w:val="00C216EB"/>
    <w:rsid w:val="00C21B88"/>
    <w:rsid w:val="00C225A8"/>
    <w:rsid w:val="00C22DE6"/>
    <w:rsid w:val="00C246FB"/>
    <w:rsid w:val="00C24780"/>
    <w:rsid w:val="00C2523A"/>
    <w:rsid w:val="00C2588C"/>
    <w:rsid w:val="00C25CB9"/>
    <w:rsid w:val="00C25FA3"/>
    <w:rsid w:val="00C26008"/>
    <w:rsid w:val="00C271A3"/>
    <w:rsid w:val="00C27948"/>
    <w:rsid w:val="00C27E29"/>
    <w:rsid w:val="00C27E35"/>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335C"/>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2645"/>
    <w:rsid w:val="00C7293A"/>
    <w:rsid w:val="00C75112"/>
    <w:rsid w:val="00C751BF"/>
    <w:rsid w:val="00C75DB9"/>
    <w:rsid w:val="00C7611E"/>
    <w:rsid w:val="00C77421"/>
    <w:rsid w:val="00C7764A"/>
    <w:rsid w:val="00C80104"/>
    <w:rsid w:val="00C81176"/>
    <w:rsid w:val="00C83D39"/>
    <w:rsid w:val="00C84562"/>
    <w:rsid w:val="00C846FC"/>
    <w:rsid w:val="00C8488B"/>
    <w:rsid w:val="00C84F71"/>
    <w:rsid w:val="00C854A9"/>
    <w:rsid w:val="00C85C44"/>
    <w:rsid w:val="00C86E5E"/>
    <w:rsid w:val="00C90232"/>
    <w:rsid w:val="00C9083D"/>
    <w:rsid w:val="00C91D3A"/>
    <w:rsid w:val="00C92798"/>
    <w:rsid w:val="00C928EC"/>
    <w:rsid w:val="00C93523"/>
    <w:rsid w:val="00C937B3"/>
    <w:rsid w:val="00C956DD"/>
    <w:rsid w:val="00C97047"/>
    <w:rsid w:val="00C97A8E"/>
    <w:rsid w:val="00CA03FE"/>
    <w:rsid w:val="00CA235A"/>
    <w:rsid w:val="00CA2BF4"/>
    <w:rsid w:val="00CA31F7"/>
    <w:rsid w:val="00CA33B9"/>
    <w:rsid w:val="00CA35D9"/>
    <w:rsid w:val="00CA3D96"/>
    <w:rsid w:val="00CA539F"/>
    <w:rsid w:val="00CA656F"/>
    <w:rsid w:val="00CB09E5"/>
    <w:rsid w:val="00CB0ADD"/>
    <w:rsid w:val="00CB0EBA"/>
    <w:rsid w:val="00CB15B0"/>
    <w:rsid w:val="00CB218E"/>
    <w:rsid w:val="00CB29FF"/>
    <w:rsid w:val="00CB3DEB"/>
    <w:rsid w:val="00CB3F71"/>
    <w:rsid w:val="00CB48E4"/>
    <w:rsid w:val="00CB506C"/>
    <w:rsid w:val="00CB565E"/>
    <w:rsid w:val="00CB6018"/>
    <w:rsid w:val="00CB7462"/>
    <w:rsid w:val="00CB7943"/>
    <w:rsid w:val="00CB7B02"/>
    <w:rsid w:val="00CC0396"/>
    <w:rsid w:val="00CC0703"/>
    <w:rsid w:val="00CC0D91"/>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5D4"/>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461"/>
    <w:rsid w:val="00CF5F94"/>
    <w:rsid w:val="00CF6728"/>
    <w:rsid w:val="00CF78DC"/>
    <w:rsid w:val="00D001C5"/>
    <w:rsid w:val="00D005C6"/>
    <w:rsid w:val="00D00795"/>
    <w:rsid w:val="00D01023"/>
    <w:rsid w:val="00D0142D"/>
    <w:rsid w:val="00D01B71"/>
    <w:rsid w:val="00D02387"/>
    <w:rsid w:val="00D023D2"/>
    <w:rsid w:val="00D02A6A"/>
    <w:rsid w:val="00D04212"/>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2F9"/>
    <w:rsid w:val="00D208F8"/>
    <w:rsid w:val="00D218EC"/>
    <w:rsid w:val="00D21BA2"/>
    <w:rsid w:val="00D2206E"/>
    <w:rsid w:val="00D241EE"/>
    <w:rsid w:val="00D2437D"/>
    <w:rsid w:val="00D24BA1"/>
    <w:rsid w:val="00D24C60"/>
    <w:rsid w:val="00D24DFE"/>
    <w:rsid w:val="00D25C7B"/>
    <w:rsid w:val="00D25E01"/>
    <w:rsid w:val="00D26EC6"/>
    <w:rsid w:val="00D305DE"/>
    <w:rsid w:val="00D31D7C"/>
    <w:rsid w:val="00D33343"/>
    <w:rsid w:val="00D3375C"/>
    <w:rsid w:val="00D3540D"/>
    <w:rsid w:val="00D3617E"/>
    <w:rsid w:val="00D367BA"/>
    <w:rsid w:val="00D36942"/>
    <w:rsid w:val="00D37859"/>
    <w:rsid w:val="00D405BB"/>
    <w:rsid w:val="00D40C8C"/>
    <w:rsid w:val="00D40C9E"/>
    <w:rsid w:val="00D40D39"/>
    <w:rsid w:val="00D4118E"/>
    <w:rsid w:val="00D41CAA"/>
    <w:rsid w:val="00D4264A"/>
    <w:rsid w:val="00D42AF1"/>
    <w:rsid w:val="00D43C95"/>
    <w:rsid w:val="00D43DEB"/>
    <w:rsid w:val="00D44DC8"/>
    <w:rsid w:val="00D44FE3"/>
    <w:rsid w:val="00D4668F"/>
    <w:rsid w:val="00D5085A"/>
    <w:rsid w:val="00D50F84"/>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63D1"/>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3FD2"/>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10D0"/>
    <w:rsid w:val="00DE21E6"/>
    <w:rsid w:val="00DE2CA5"/>
    <w:rsid w:val="00DE3301"/>
    <w:rsid w:val="00DE3346"/>
    <w:rsid w:val="00DE56CB"/>
    <w:rsid w:val="00DE5847"/>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663"/>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3DE5"/>
    <w:rsid w:val="00E24026"/>
    <w:rsid w:val="00E2531B"/>
    <w:rsid w:val="00E25849"/>
    <w:rsid w:val="00E270B4"/>
    <w:rsid w:val="00E27923"/>
    <w:rsid w:val="00E329C1"/>
    <w:rsid w:val="00E32EF8"/>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311"/>
    <w:rsid w:val="00E42520"/>
    <w:rsid w:val="00E4323B"/>
    <w:rsid w:val="00E4333C"/>
    <w:rsid w:val="00E434B7"/>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4B7"/>
    <w:rsid w:val="00E649EA"/>
    <w:rsid w:val="00E64E1B"/>
    <w:rsid w:val="00E6668B"/>
    <w:rsid w:val="00E67391"/>
    <w:rsid w:val="00E67A1E"/>
    <w:rsid w:val="00E67B08"/>
    <w:rsid w:val="00E67FB7"/>
    <w:rsid w:val="00E702B1"/>
    <w:rsid w:val="00E70533"/>
    <w:rsid w:val="00E71C74"/>
    <w:rsid w:val="00E71FF5"/>
    <w:rsid w:val="00E7216B"/>
    <w:rsid w:val="00E725A6"/>
    <w:rsid w:val="00E72B79"/>
    <w:rsid w:val="00E733FF"/>
    <w:rsid w:val="00E736B8"/>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236D"/>
    <w:rsid w:val="00EA4237"/>
    <w:rsid w:val="00EA48A5"/>
    <w:rsid w:val="00EA4A86"/>
    <w:rsid w:val="00EA5B61"/>
    <w:rsid w:val="00EA6920"/>
    <w:rsid w:val="00EA69C9"/>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28D8"/>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0FF6"/>
    <w:rsid w:val="00EE104E"/>
    <w:rsid w:val="00EE1D74"/>
    <w:rsid w:val="00EE1F6A"/>
    <w:rsid w:val="00EE307B"/>
    <w:rsid w:val="00EE463B"/>
    <w:rsid w:val="00EE4BC4"/>
    <w:rsid w:val="00EE4E3B"/>
    <w:rsid w:val="00EE7C23"/>
    <w:rsid w:val="00EF0158"/>
    <w:rsid w:val="00EF041C"/>
    <w:rsid w:val="00EF15C1"/>
    <w:rsid w:val="00EF17C5"/>
    <w:rsid w:val="00EF1B42"/>
    <w:rsid w:val="00EF2298"/>
    <w:rsid w:val="00EF3133"/>
    <w:rsid w:val="00EF49FE"/>
    <w:rsid w:val="00EF4CDB"/>
    <w:rsid w:val="00EF5E12"/>
    <w:rsid w:val="00EF664F"/>
    <w:rsid w:val="00EF68F4"/>
    <w:rsid w:val="00EF6F65"/>
    <w:rsid w:val="00EF73E8"/>
    <w:rsid w:val="00EF78DB"/>
    <w:rsid w:val="00F00D98"/>
    <w:rsid w:val="00F01D8A"/>
    <w:rsid w:val="00F043BB"/>
    <w:rsid w:val="00F053CA"/>
    <w:rsid w:val="00F05820"/>
    <w:rsid w:val="00F060C7"/>
    <w:rsid w:val="00F06A65"/>
    <w:rsid w:val="00F06B6F"/>
    <w:rsid w:val="00F06DCF"/>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3CBC"/>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057"/>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3FD"/>
    <w:rsid w:val="00F754AA"/>
    <w:rsid w:val="00F75642"/>
    <w:rsid w:val="00F75756"/>
    <w:rsid w:val="00F75D7B"/>
    <w:rsid w:val="00F76DAA"/>
    <w:rsid w:val="00F7709E"/>
    <w:rsid w:val="00F778FF"/>
    <w:rsid w:val="00F77E75"/>
    <w:rsid w:val="00F800B4"/>
    <w:rsid w:val="00F8055E"/>
    <w:rsid w:val="00F805DB"/>
    <w:rsid w:val="00F80809"/>
    <w:rsid w:val="00F81488"/>
    <w:rsid w:val="00F81C72"/>
    <w:rsid w:val="00F824D1"/>
    <w:rsid w:val="00F830D4"/>
    <w:rsid w:val="00F84139"/>
    <w:rsid w:val="00F856EF"/>
    <w:rsid w:val="00F85745"/>
    <w:rsid w:val="00F8657D"/>
    <w:rsid w:val="00F868CD"/>
    <w:rsid w:val="00F86C7C"/>
    <w:rsid w:val="00F86E6C"/>
    <w:rsid w:val="00F87A50"/>
    <w:rsid w:val="00F911C5"/>
    <w:rsid w:val="00F92325"/>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3555"/>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11DD"/>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80A"/>
    <w:rsid w:val="00FF6931"/>
    <w:rsid w:val="00FF7045"/>
    <w:rsid w:val="00FF7497"/>
    <w:rsid w:val="00FF773F"/>
    <w:rsid w:val="00FF7B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2">
    <w:name w:val="heading 2"/>
    <w:basedOn w:val="a"/>
    <w:next w:val="a"/>
    <w:link w:val="20"/>
    <w:uiPriority w:val="9"/>
    <w:semiHidden/>
    <w:unhideWhenUsed/>
    <w:qFormat/>
    <w:rsid w:val="00EA4A86"/>
    <w:pPr>
      <w:keepNext/>
      <w:keepLines/>
      <w:widowControl w:val="0"/>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styleId="af5">
    <w:name w:val="Balloon Text"/>
    <w:basedOn w:val="a"/>
    <w:link w:val="af6"/>
    <w:uiPriority w:val="99"/>
    <w:semiHidden/>
    <w:unhideWhenUsed/>
    <w:rsid w:val="007E40EC"/>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7E40EC"/>
    <w:rPr>
      <w:rFonts w:ascii="Tahoma" w:eastAsia="Times New Roman" w:hAnsi="Tahoma" w:cs="Tahoma"/>
      <w:sz w:val="16"/>
      <w:szCs w:val="16"/>
    </w:rPr>
  </w:style>
  <w:style w:type="character" w:customStyle="1" w:styleId="20">
    <w:name w:val="Заголовок 2 Знак"/>
    <w:basedOn w:val="a0"/>
    <w:link w:val="2"/>
    <w:uiPriority w:val="9"/>
    <w:semiHidden/>
    <w:rsid w:val="00EA4A86"/>
    <w:rPr>
      <w:rFonts w:asciiTheme="majorHAnsi" w:eastAsiaTheme="majorEastAsia" w:hAnsiTheme="majorHAnsi" w:cstheme="majorBidi"/>
      <w:b/>
      <w:bCs/>
      <w:color w:val="4F81BD" w:themeColor="accent1"/>
      <w:sz w:val="26"/>
      <w:szCs w:val="26"/>
      <w:lang w:eastAsia="ru-RU"/>
    </w:rPr>
  </w:style>
  <w:style w:type="paragraph" w:customStyle="1" w:styleId="western">
    <w:name w:val="western"/>
    <w:basedOn w:val="a"/>
    <w:rsid w:val="00A83008"/>
    <w:pPr>
      <w:spacing w:before="100" w:beforeAutospacing="1" w:after="100" w:afterAutospacing="1" w:line="240" w:lineRule="auto"/>
    </w:pPr>
    <w:rPr>
      <w:rFonts w:ascii="Times New Roman" w:hAnsi="Times New Roman"/>
      <w:sz w:val="24"/>
      <w:szCs w:val="24"/>
      <w:lang w:eastAsia="ru-RU"/>
    </w:rPr>
  </w:style>
  <w:style w:type="paragraph" w:customStyle="1" w:styleId="ConsPlusTitle">
    <w:name w:val="ConsPlusTitle"/>
    <w:rsid w:val="00712EF9"/>
    <w:pPr>
      <w:widowControl w:val="0"/>
      <w:autoSpaceDE w:val="0"/>
      <w:autoSpaceDN w:val="0"/>
      <w:adjustRightInd w:val="0"/>
      <w:spacing w:after="0" w:line="240" w:lineRule="auto"/>
    </w:pPr>
    <w:rPr>
      <w:rFonts w:eastAsia="Times New Roman" w:cs="Times New Roman"/>
      <w:b/>
      <w:bCs/>
      <w:sz w:val="24"/>
      <w:szCs w:val="24"/>
      <w:lang w:eastAsia="ru-RU"/>
    </w:rPr>
  </w:style>
  <w:style w:type="paragraph" w:styleId="21">
    <w:name w:val="Body Text 2"/>
    <w:basedOn w:val="a"/>
    <w:link w:val="22"/>
    <w:uiPriority w:val="99"/>
    <w:unhideWhenUsed/>
    <w:rsid w:val="00E725A6"/>
    <w:pPr>
      <w:spacing w:after="120" w:line="480" w:lineRule="auto"/>
    </w:pPr>
    <w:rPr>
      <w:rFonts w:ascii="Times New Roman" w:hAnsi="Times New Roman"/>
      <w:sz w:val="24"/>
      <w:szCs w:val="24"/>
      <w:lang w:val="x-none" w:eastAsia="x-none"/>
    </w:rPr>
  </w:style>
  <w:style w:type="character" w:customStyle="1" w:styleId="22">
    <w:name w:val="Основной текст 2 Знак"/>
    <w:basedOn w:val="a0"/>
    <w:link w:val="21"/>
    <w:uiPriority w:val="99"/>
    <w:rsid w:val="00E725A6"/>
    <w:rPr>
      <w:rFonts w:eastAsia="Times New Roman" w:cs="Times New Roman"/>
      <w:sz w:val="24"/>
      <w:szCs w:val="24"/>
      <w:lang w:val="x-none" w:eastAsia="x-none"/>
    </w:rPr>
  </w:style>
  <w:style w:type="character" w:styleId="af7">
    <w:name w:val="FollowedHyperlink"/>
    <w:basedOn w:val="a0"/>
    <w:uiPriority w:val="99"/>
    <w:semiHidden/>
    <w:unhideWhenUsed/>
    <w:rsid w:val="00E725A6"/>
    <w:rPr>
      <w:color w:val="800080" w:themeColor="followedHyperlink"/>
      <w:u w:val="single"/>
    </w:rPr>
  </w:style>
  <w:style w:type="paragraph" w:customStyle="1" w:styleId="Default">
    <w:name w:val="Default"/>
    <w:rsid w:val="00B51F79"/>
    <w:pPr>
      <w:autoSpaceDE w:val="0"/>
      <w:autoSpaceDN w:val="0"/>
      <w:adjustRightInd w:val="0"/>
      <w:spacing w:after="0" w:line="240" w:lineRule="auto"/>
    </w:pPr>
    <w:rPr>
      <w:rFonts w:eastAsia="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2">
    <w:name w:val="heading 2"/>
    <w:basedOn w:val="a"/>
    <w:next w:val="a"/>
    <w:link w:val="20"/>
    <w:uiPriority w:val="9"/>
    <w:semiHidden/>
    <w:unhideWhenUsed/>
    <w:qFormat/>
    <w:rsid w:val="00EA4A86"/>
    <w:pPr>
      <w:keepNext/>
      <w:keepLines/>
      <w:widowControl w:val="0"/>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styleId="af5">
    <w:name w:val="Balloon Text"/>
    <w:basedOn w:val="a"/>
    <w:link w:val="af6"/>
    <w:uiPriority w:val="99"/>
    <w:semiHidden/>
    <w:unhideWhenUsed/>
    <w:rsid w:val="007E40EC"/>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7E40EC"/>
    <w:rPr>
      <w:rFonts w:ascii="Tahoma" w:eastAsia="Times New Roman" w:hAnsi="Tahoma" w:cs="Tahoma"/>
      <w:sz w:val="16"/>
      <w:szCs w:val="16"/>
    </w:rPr>
  </w:style>
  <w:style w:type="character" w:customStyle="1" w:styleId="20">
    <w:name w:val="Заголовок 2 Знак"/>
    <w:basedOn w:val="a0"/>
    <w:link w:val="2"/>
    <w:uiPriority w:val="9"/>
    <w:semiHidden/>
    <w:rsid w:val="00EA4A86"/>
    <w:rPr>
      <w:rFonts w:asciiTheme="majorHAnsi" w:eastAsiaTheme="majorEastAsia" w:hAnsiTheme="majorHAnsi" w:cstheme="majorBidi"/>
      <w:b/>
      <w:bCs/>
      <w:color w:val="4F81BD" w:themeColor="accent1"/>
      <w:sz w:val="26"/>
      <w:szCs w:val="26"/>
      <w:lang w:eastAsia="ru-RU"/>
    </w:rPr>
  </w:style>
  <w:style w:type="paragraph" w:customStyle="1" w:styleId="western">
    <w:name w:val="western"/>
    <w:basedOn w:val="a"/>
    <w:rsid w:val="00A83008"/>
    <w:pPr>
      <w:spacing w:before="100" w:beforeAutospacing="1" w:after="100" w:afterAutospacing="1" w:line="240" w:lineRule="auto"/>
    </w:pPr>
    <w:rPr>
      <w:rFonts w:ascii="Times New Roman" w:hAnsi="Times New Roman"/>
      <w:sz w:val="24"/>
      <w:szCs w:val="24"/>
      <w:lang w:eastAsia="ru-RU"/>
    </w:rPr>
  </w:style>
  <w:style w:type="paragraph" w:customStyle="1" w:styleId="ConsPlusTitle">
    <w:name w:val="ConsPlusTitle"/>
    <w:rsid w:val="00712EF9"/>
    <w:pPr>
      <w:widowControl w:val="0"/>
      <w:autoSpaceDE w:val="0"/>
      <w:autoSpaceDN w:val="0"/>
      <w:adjustRightInd w:val="0"/>
      <w:spacing w:after="0" w:line="240" w:lineRule="auto"/>
    </w:pPr>
    <w:rPr>
      <w:rFonts w:eastAsia="Times New Roman" w:cs="Times New Roman"/>
      <w:b/>
      <w:bCs/>
      <w:sz w:val="24"/>
      <w:szCs w:val="24"/>
      <w:lang w:eastAsia="ru-RU"/>
    </w:rPr>
  </w:style>
  <w:style w:type="paragraph" w:styleId="21">
    <w:name w:val="Body Text 2"/>
    <w:basedOn w:val="a"/>
    <w:link w:val="22"/>
    <w:uiPriority w:val="99"/>
    <w:unhideWhenUsed/>
    <w:rsid w:val="00E725A6"/>
    <w:pPr>
      <w:spacing w:after="120" w:line="480" w:lineRule="auto"/>
    </w:pPr>
    <w:rPr>
      <w:rFonts w:ascii="Times New Roman" w:hAnsi="Times New Roman"/>
      <w:sz w:val="24"/>
      <w:szCs w:val="24"/>
      <w:lang w:val="x-none" w:eastAsia="x-none"/>
    </w:rPr>
  </w:style>
  <w:style w:type="character" w:customStyle="1" w:styleId="22">
    <w:name w:val="Основной текст 2 Знак"/>
    <w:basedOn w:val="a0"/>
    <w:link w:val="21"/>
    <w:uiPriority w:val="99"/>
    <w:rsid w:val="00E725A6"/>
    <w:rPr>
      <w:rFonts w:eastAsia="Times New Roman" w:cs="Times New Roman"/>
      <w:sz w:val="24"/>
      <w:szCs w:val="24"/>
      <w:lang w:val="x-none" w:eastAsia="x-none"/>
    </w:rPr>
  </w:style>
  <w:style w:type="character" w:styleId="af7">
    <w:name w:val="FollowedHyperlink"/>
    <w:basedOn w:val="a0"/>
    <w:uiPriority w:val="99"/>
    <w:semiHidden/>
    <w:unhideWhenUsed/>
    <w:rsid w:val="00E725A6"/>
    <w:rPr>
      <w:color w:val="800080" w:themeColor="followedHyperlink"/>
      <w:u w:val="single"/>
    </w:rPr>
  </w:style>
  <w:style w:type="paragraph" w:customStyle="1" w:styleId="Default">
    <w:name w:val="Default"/>
    <w:rsid w:val="00B51F79"/>
    <w:pPr>
      <w:autoSpaceDE w:val="0"/>
      <w:autoSpaceDN w:val="0"/>
      <w:adjustRightInd w:val="0"/>
      <w:spacing w:after="0" w:line="240" w:lineRule="auto"/>
    </w:pPr>
    <w:rPr>
      <w:rFonts w:eastAsia="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unashak.ru"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consultantplus://offline/main?base=PAP;n=44305;fld=134;dst=100046" TargetMode="External"/><Relationship Id="rId7" Type="http://schemas.openxmlformats.org/officeDocument/2006/relationships/footnotes" Target="footnotes.xml"/><Relationship Id="rId12" Type="http://schemas.openxmlformats.org/officeDocument/2006/relationships/hyperlink" Target="http://www.kunashak.ru" TargetMode="External"/><Relationship Id="rId17" Type="http://schemas.openxmlformats.org/officeDocument/2006/relationships/hyperlink" Target="http://www.kunasha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consultantplus://offline/main?base=PAP;n=44305;fld=134;dst=10004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consultantplus://offline/main?base=PAP;n=44305;fld=134;dst=100042" TargetMode="External"/><Relationship Id="rId10" Type="http://schemas.openxmlformats.org/officeDocument/2006/relationships/hyperlink" Target="https://www.roseltorg.ru" TargetMode="External"/><Relationship Id="rId19" Type="http://schemas.openxmlformats.org/officeDocument/2006/relationships/hyperlink" Target="consultantplus://offline/main?base=LAW;n=41013;fld=134;dst=100134" TargetMode="External"/><Relationship Id="rId4" Type="http://schemas.microsoft.com/office/2007/relationships/stylesWithEffects" Target="stylesWithEffects.xml"/><Relationship Id="rId9" Type="http://schemas.openxmlformats.org/officeDocument/2006/relationships/hyperlink" Target="mailto:uiizoadm@mail.ru" TargetMode="External"/><Relationship Id="rId14" Type="http://schemas.openxmlformats.org/officeDocument/2006/relationships/hyperlink" Target="consultantplus://offline/main?base=LAW;n=109044;fld=134;dst=100094" TargetMode="External"/><Relationship Id="rId22" Type="http://schemas.openxmlformats.org/officeDocument/2006/relationships/hyperlink" Target="consultantplus://offline/main?base=PAP;n=44305;fld=134;dst=100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8ED83-BC5B-4415-9844-5E2BAE4A1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6097</Words>
  <Characters>34756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40772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UIZO5</cp:lastModifiedBy>
  <cp:revision>2</cp:revision>
  <cp:lastPrinted>2019-10-28T10:43:00Z</cp:lastPrinted>
  <dcterms:created xsi:type="dcterms:W3CDTF">2022-03-16T04:47:00Z</dcterms:created>
  <dcterms:modified xsi:type="dcterms:W3CDTF">2022-03-16T04:47:00Z</dcterms:modified>
</cp:coreProperties>
</file>