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D" w:rsidRPr="00D23B8C" w:rsidRDefault="004631ED" w:rsidP="004631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619A9D21" wp14:editId="038AEFCE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ED" w:rsidRPr="00D23B8C" w:rsidRDefault="004631ED" w:rsidP="004631ED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D23B8C" w:rsidRDefault="004631ED" w:rsidP="0046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631ED" w:rsidRPr="00D23B8C" w:rsidRDefault="004631ED" w:rsidP="0046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4631ED" w:rsidRPr="00D23B8C" w:rsidRDefault="004631ED" w:rsidP="00463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31ED" w:rsidRPr="00D23B8C" w:rsidRDefault="004631ED" w:rsidP="004631ED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D23B8C" w:rsidRDefault="004631ED" w:rsidP="004631ED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</w:p>
    <w:p w:rsidR="004631ED" w:rsidRPr="00D23B8C" w:rsidRDefault="004631ED" w:rsidP="004631E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1ED" w:rsidRPr="00D23B8C" w:rsidRDefault="004631ED" w:rsidP="004631ED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 утверждении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  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631ED" w:rsidRPr="00D23B8C" w:rsidRDefault="004631ED" w:rsidP="004631ED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      объектов   основных   средств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  сооружений) МКДОУ «Д/с «Тополек» п. Лесной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«Д/</w:t>
      </w:r>
      <w:r w:rsidRP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Березка»   с. Кунашак.</w:t>
      </w:r>
      <w:proofErr w:type="gramEnd"/>
    </w:p>
    <w:p w:rsidR="004631ED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D23B8C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от 24.03.2020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реорганизации МКДОУ «Д/с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«Тополек»   п.    Лесной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«Д/с «Березка» </w:t>
      </w:r>
      <w:proofErr w:type="gramEnd"/>
    </w:p>
    <w:p w:rsidR="004631ED" w:rsidRPr="00D23B8C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Кунашак»</w:t>
      </w:r>
    </w:p>
    <w:p w:rsidR="004631ED" w:rsidRPr="00D23B8C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СТАНОВЛЯЮ:</w:t>
      </w:r>
    </w:p>
    <w:p w:rsidR="004631ED" w:rsidRPr="00D23B8C" w:rsidRDefault="004631ED" w:rsidP="004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объектов основных средств (зданий, сооружений)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«Д/с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«Тополек» п. Лесной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 «Березка» с. Кунашак 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631ED" w:rsidRDefault="004631ED" w:rsidP="004631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   отдела     информационных     технологий   Ватутину В.Р. опубликовать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Кунашакского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в сети Интернет. </w:t>
      </w:r>
    </w:p>
    <w:p w:rsidR="004631ED" w:rsidRPr="008C07DF" w:rsidRDefault="004631ED" w:rsidP="0046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4631ED" w:rsidRDefault="004631ED" w:rsidP="00463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D23B8C" w:rsidRDefault="004631ED" w:rsidP="00463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4631ED" w:rsidRDefault="004631ED" w:rsidP="0046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D03738" w:rsidRDefault="004631ED" w:rsidP="004631E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631ED" w:rsidRPr="00D03738" w:rsidRDefault="004631ED" w:rsidP="004631E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Кунашакского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631ED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№797</w:t>
      </w:r>
    </w:p>
    <w:p w:rsidR="004631ED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</w:t>
      </w:r>
    </w:p>
    <w:p w:rsidR="004631ED" w:rsidRPr="008C7EAB" w:rsidRDefault="004631ED" w:rsidP="0046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1ED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</w:t>
      </w:r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05.06.2020.</w:t>
      </w:r>
    </w:p>
    <w:p w:rsidR="004631ED" w:rsidRPr="008C7EAB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8C7EAB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«Д/с «Тополек» п. Лесной в лице исполняющего обязанности заведующего </w:t>
      </w:r>
      <w:proofErr w:type="spellStart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Халимовой</w:t>
      </w:r>
      <w:proofErr w:type="spellEnd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Е.Ф., действующей на основании Устава, именуемой в дальнейшем Первая сторона и МКДОУ «Д/с «Березка» с. Кунашак в лице заведующего </w:t>
      </w:r>
      <w:proofErr w:type="spellStart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Халимовой</w:t>
      </w:r>
      <w:proofErr w:type="spellEnd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Е.Ф.,  действующей на основании Устава, именуемой в дальнейшем Вторая сторона, составили настоящий акт о том, что согласно статей 58,59 Гражданского кодекса Российской Федерации, приказу №152</w:t>
      </w:r>
      <w:proofErr w:type="gramEnd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22.05.2020г. Управления образования администрации Кунашакского района «О проведении приема-передачи имущества, обязательств и документации муниципальных образовательных учреждений: МКДОУ «Д/с «Тополек» п. Лесной к МКДОУ «Д/с «Березка» с. Кунашак»  все активы, </w:t>
      </w:r>
      <w:proofErr w:type="gramStart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 </w:t>
      </w:r>
    </w:p>
    <w:p w:rsidR="004631ED" w:rsidRPr="008C7EAB" w:rsidRDefault="004631ED" w:rsidP="0046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A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1.имущество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898"/>
        <w:gridCol w:w="1829"/>
        <w:gridCol w:w="1590"/>
        <w:gridCol w:w="1836"/>
      </w:tblGrid>
      <w:tr w:rsidR="004631ED" w:rsidRPr="008C7EAB" w:rsidTr="00E016AA">
        <w:trPr>
          <w:trHeight w:val="533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Сумма (тыс., руб., коп.)</w:t>
            </w:r>
          </w:p>
        </w:tc>
      </w:tr>
      <w:tr w:rsidR="004631ED" w:rsidRPr="008C7EAB" w:rsidTr="00E016AA">
        <w:trPr>
          <w:trHeight w:val="249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Морозильная камера «Бирюса»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16000,00</w:t>
            </w:r>
          </w:p>
        </w:tc>
      </w:tr>
      <w:tr w:rsidR="004631ED" w:rsidRPr="008C7EAB" w:rsidTr="00E016AA">
        <w:trPr>
          <w:trHeight w:val="240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«Стенка-Домик» из цветного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лдсп</w:t>
            </w:r>
            <w:proofErr w:type="spellEnd"/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10000,00</w:t>
            </w:r>
          </w:p>
        </w:tc>
      </w:tr>
      <w:tr w:rsidR="004631ED" w:rsidRPr="008C7EAB" w:rsidTr="00E016AA">
        <w:trPr>
          <w:trHeight w:val="243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 с напольной акустикой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Samsung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355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6484,00</w:t>
            </w:r>
          </w:p>
        </w:tc>
      </w:tr>
      <w:tr w:rsidR="004631ED" w:rsidRPr="008C7EAB" w:rsidTr="00E016AA">
        <w:trPr>
          <w:trHeight w:val="248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Ванна моечная 500*500*860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8820,00</w:t>
            </w:r>
          </w:p>
        </w:tc>
      </w:tr>
      <w:tr w:rsidR="004631ED" w:rsidRPr="008C7EAB" w:rsidTr="00E016AA">
        <w:trPr>
          <w:trHeight w:val="237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Водонагреватель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Garantern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50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5670,01</w:t>
            </w:r>
          </w:p>
        </w:tc>
      </w:tr>
      <w:tr w:rsidR="004631ED" w:rsidRPr="008C7EAB" w:rsidTr="00E016AA">
        <w:trPr>
          <w:trHeight w:val="242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Водонагреватель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NSR 30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5400,00</w:t>
            </w:r>
          </w:p>
        </w:tc>
      </w:tr>
      <w:tr w:rsidR="004631ED" w:rsidRPr="008C7EAB" w:rsidTr="00E016AA">
        <w:trPr>
          <w:trHeight w:val="505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Доска магнитная маркерная «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Узнавайка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3897,00</w:t>
            </w:r>
          </w:p>
        </w:tc>
      </w:tr>
      <w:tr w:rsidR="004631ED" w:rsidRPr="008C7EAB" w:rsidTr="00E016AA">
        <w:trPr>
          <w:trHeight w:val="216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ДСК «Шведская стенка 5А 78056»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8000,00</w:t>
            </w:r>
          </w:p>
        </w:tc>
      </w:tr>
      <w:tr w:rsidR="004631ED" w:rsidRPr="008C7EAB" w:rsidTr="00E016AA">
        <w:trPr>
          <w:trHeight w:val="236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Игровая мебель из ЛДСП «Парикмахерская»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4000,00</w:t>
            </w:r>
          </w:p>
        </w:tc>
      </w:tr>
      <w:tr w:rsidR="004631ED" w:rsidRPr="008C7EAB" w:rsidTr="00E016AA">
        <w:trPr>
          <w:trHeight w:val="210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мебель из ЛДСП «Больница» 4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предм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4500,00</w:t>
            </w:r>
          </w:p>
        </w:tc>
      </w:tr>
      <w:tr w:rsidR="004631ED" w:rsidRPr="008C7EAB" w:rsidTr="00E016AA">
        <w:trPr>
          <w:trHeight w:val="401"/>
        </w:trPr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Игровая мебель из ЛДСП «Кухня прямая»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3500,00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 четверной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кожзам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поролон 2000*1000*40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5000,00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 система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SONY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MHC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ECL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7812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центр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AIWA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6990,00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МФУ НР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DJ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Ink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Adv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4615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Aio</w:t>
            </w:r>
            <w:proofErr w:type="spellEnd"/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593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детской перкуссии (24 инструмента) в чемодане 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6000,00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Ноутбук 15,6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15500,00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Ноутбук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110-15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23542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Обучающая</w:t>
            </w:r>
            <w:proofErr w:type="gram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модуль-зона «Уют» из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лдсп</w:t>
            </w:r>
            <w:proofErr w:type="spellEnd"/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7500,00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Плита электрическая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RIKA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-010, </w:t>
            </w:r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белый</w:t>
            </w:r>
            <w:proofErr w:type="gram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 85*50*60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10600,00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Плита электрическая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RIKA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-010, </w:t>
            </w:r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белый</w:t>
            </w:r>
            <w:proofErr w:type="gram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 85*50*60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HP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Lazer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Jet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4500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Синтезатор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SUPRA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SKB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-610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 61 клавиша, 100 тембров, подставка, дисплей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10400,00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Системный блок в сборе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Aguanus</w:t>
            </w:r>
            <w:proofErr w:type="spellEnd"/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10386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,71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игровой комплекс Шведская стенка дерево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8624,00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модуль-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«Уголок отдыха»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кожзам</w:t>
            </w:r>
            <w:proofErr w:type="spellEnd"/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7500,00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Стиральная машина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6055,91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32 «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Thompson T32E04DU-01DB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328,00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Телевизор 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Supra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7000,00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Холодильник Бирюса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9000,00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Холодильник Бирюса 2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11000,00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Pozis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RK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серебристый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23199,00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Шкаф жарочный ШЭ-2Ж</w:t>
            </w:r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37800,00</w:t>
            </w:r>
          </w:p>
        </w:tc>
      </w:tr>
      <w:tr w:rsidR="004631ED" w:rsidRPr="008C7EAB" w:rsidTr="00E016AA">
        <w:tc>
          <w:tcPr>
            <w:tcW w:w="56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по адресу: 456730, Челябинская область, 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п. Лесной, ул. Ключевая, д.2</w:t>
            </w:r>
            <w:proofErr w:type="gramEnd"/>
          </w:p>
        </w:tc>
        <w:tc>
          <w:tcPr>
            <w:tcW w:w="1833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631ED" w:rsidRPr="008C7EAB" w:rsidRDefault="004631ED" w:rsidP="00E01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1 242 121,77</w:t>
            </w:r>
          </w:p>
        </w:tc>
      </w:tr>
    </w:tbl>
    <w:p w:rsidR="004631ED" w:rsidRPr="008C7EAB" w:rsidRDefault="004631ED" w:rsidP="00463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1ED" w:rsidRPr="008C7EAB" w:rsidRDefault="004631ED" w:rsidP="00463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 xml:space="preserve">Документация: 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Устав МКДОУ «Детский сад «Тополек» п. Лесной от 18.10.2017г -1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Лицензия №14011 от 20.11.2017г. серия 74Л02 №0003186 – 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 xml:space="preserve">Приложение к лицензии серия 74 </w:t>
      </w:r>
      <w:r w:rsidRPr="008C7EA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C7EAB">
        <w:rPr>
          <w:rFonts w:ascii="Times New Roman" w:eastAsia="Calibri" w:hAnsi="Times New Roman" w:cs="Times New Roman"/>
          <w:sz w:val="28"/>
          <w:szCs w:val="28"/>
        </w:rPr>
        <w:t xml:space="preserve"> 01 №0008253 – 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права 74 АГ 935349 от 03.07.2012г. – 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Свидетельство о постановке на учет российской организации в налоговом органе по месту ее нахождения 7438020846 – 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Свидетельство о внесении в Единый государственный реестр юридических лиц от 23.03.2012г. сер.74 №005862280 – 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Санитарно-эпидемиологическое заключение №74.06.05.000.М.000128.08.19. от 30.08.2019г. №3030925 – 1 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Кадастровый паспорт здания, сооружения, объекта незавершённого   строительства 31.10.2011г. 0068-5976 -1экз.;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Книга приказов-1шт.;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Книга учета исходящих справок- 1шт.;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Санитарные книжки – 8шт.;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Личные дела сотрудников -8 шт.;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Трудовые книжки – 8шт.;</w:t>
      </w:r>
    </w:p>
    <w:p w:rsidR="004631ED" w:rsidRPr="008C7EAB" w:rsidRDefault="004631ED" w:rsidP="004631E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>Печать гербовая-1шт.;</w:t>
      </w:r>
    </w:p>
    <w:p w:rsidR="004631ED" w:rsidRPr="008C7EAB" w:rsidRDefault="004631ED" w:rsidP="004631ED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31ED" w:rsidRPr="008C7EAB" w:rsidTr="00E016AA">
        <w:trPr>
          <w:trHeight w:val="1272"/>
        </w:trPr>
        <w:tc>
          <w:tcPr>
            <w:tcW w:w="4926" w:type="dxa"/>
          </w:tcPr>
          <w:p w:rsidR="004631ED" w:rsidRPr="008C7EAB" w:rsidRDefault="004631ED" w:rsidP="00E016AA">
            <w:pPr>
              <w:tabs>
                <w:tab w:val="center" w:pos="4677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Сдал:</w:t>
            </w:r>
          </w:p>
          <w:p w:rsidR="004631ED" w:rsidRPr="008C7EAB" w:rsidRDefault="004631ED" w:rsidP="00E016AA">
            <w:pPr>
              <w:tabs>
                <w:tab w:val="center" w:pos="4677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заведующего </w:t>
            </w:r>
            <w:r w:rsidRPr="008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«Д/с «Тополек» п. Лесной</w:t>
            </w:r>
          </w:p>
          <w:p w:rsidR="004631ED" w:rsidRPr="008C7EAB" w:rsidRDefault="004631ED" w:rsidP="00E016AA">
            <w:pPr>
              <w:tabs>
                <w:tab w:val="center" w:pos="4677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Е.Ф.                       </w:t>
            </w:r>
          </w:p>
        </w:tc>
        <w:tc>
          <w:tcPr>
            <w:tcW w:w="4927" w:type="dxa"/>
          </w:tcPr>
          <w:p w:rsidR="004631ED" w:rsidRPr="008C7EAB" w:rsidRDefault="004631ED" w:rsidP="00E016A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Принял: </w:t>
            </w:r>
          </w:p>
          <w:p w:rsidR="004631ED" w:rsidRPr="008C7EAB" w:rsidRDefault="004631ED" w:rsidP="00E016AA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8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«Березка»               с. Кунашак.</w:t>
            </w: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31ED" w:rsidRPr="008C7EAB" w:rsidRDefault="004631ED" w:rsidP="00E016AA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proofErr w:type="spellStart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8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Е.Ф.    </w:t>
            </w:r>
          </w:p>
        </w:tc>
      </w:tr>
    </w:tbl>
    <w:p w:rsidR="004631ED" w:rsidRDefault="004631ED" w:rsidP="004631ED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1ED" w:rsidRDefault="004631ED" w:rsidP="004631ED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1ED" w:rsidRPr="00A97C3C" w:rsidRDefault="004631ED" w:rsidP="004631ED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97C3C">
        <w:rPr>
          <w:rFonts w:ascii="Times New Roman" w:eastAsia="Calibri" w:hAnsi="Times New Roman" w:cs="Times New Roman"/>
          <w:sz w:val="28"/>
          <w:szCs w:val="28"/>
        </w:rPr>
        <w:t>Комиссия:</w:t>
      </w:r>
    </w:p>
    <w:p w:rsidR="004631ED" w:rsidRDefault="004631ED" w:rsidP="004631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7C3C">
        <w:rPr>
          <w:rFonts w:ascii="Times New Roman" w:eastAsia="Calibri" w:hAnsi="Times New Roman" w:cs="Times New Roman"/>
          <w:sz w:val="28"/>
          <w:szCs w:val="28"/>
        </w:rPr>
        <w:t>Сайфуллин</w:t>
      </w:r>
      <w:proofErr w:type="spellEnd"/>
      <w:r w:rsidRPr="00A97C3C">
        <w:rPr>
          <w:rFonts w:ascii="Times New Roman" w:eastAsia="Calibri" w:hAnsi="Times New Roman" w:cs="Times New Roman"/>
          <w:sz w:val="28"/>
          <w:szCs w:val="28"/>
        </w:rPr>
        <w:t xml:space="preserve"> Р.К. _________________</w:t>
      </w:r>
    </w:p>
    <w:p w:rsidR="004631ED" w:rsidRPr="00A97C3C" w:rsidRDefault="004631ED" w:rsidP="004631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1ED" w:rsidRDefault="004631ED" w:rsidP="004631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EAB">
        <w:rPr>
          <w:rFonts w:ascii="Times New Roman" w:eastAsia="Calibri" w:hAnsi="Times New Roman" w:cs="Times New Roman"/>
          <w:sz w:val="28"/>
          <w:szCs w:val="28"/>
        </w:rPr>
        <w:t>Назмуханова</w:t>
      </w:r>
      <w:proofErr w:type="spellEnd"/>
      <w:r w:rsidRPr="008C7EAB">
        <w:rPr>
          <w:rFonts w:ascii="Times New Roman" w:eastAsia="Calibri" w:hAnsi="Times New Roman" w:cs="Times New Roman"/>
          <w:sz w:val="28"/>
          <w:szCs w:val="28"/>
        </w:rPr>
        <w:t xml:space="preserve"> Э.Ф.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631ED" w:rsidRPr="00A97C3C" w:rsidRDefault="004631ED" w:rsidP="004631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1ED" w:rsidRPr="008C7EAB" w:rsidRDefault="004631ED" w:rsidP="004631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7EAB">
        <w:rPr>
          <w:rFonts w:ascii="Times New Roman" w:eastAsia="Calibri" w:hAnsi="Times New Roman" w:cs="Times New Roman"/>
          <w:sz w:val="28"/>
          <w:szCs w:val="28"/>
        </w:rPr>
        <w:t xml:space="preserve">Булатова Э.И. </w:t>
      </w:r>
      <w:r w:rsidRPr="00A97C3C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4631ED" w:rsidRPr="008C7EAB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8C7EAB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8C7EAB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Pr="008C7EAB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ED" w:rsidRDefault="004631ED" w:rsidP="004631E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AF" w:rsidRDefault="003F61AF"/>
    <w:sectPr w:rsidR="003F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641"/>
    <w:multiLevelType w:val="hybridMultilevel"/>
    <w:tmpl w:val="D03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ED"/>
    <w:rsid w:val="003F61AF"/>
    <w:rsid w:val="004631ED"/>
    <w:rsid w:val="005D766E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2020-07-03T06:48:00Z</dcterms:created>
  <dcterms:modified xsi:type="dcterms:W3CDTF">2020-07-03T06:49:00Z</dcterms:modified>
</cp:coreProperties>
</file>