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E2" w:rsidRDefault="00D33DE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D33DE2" w:rsidRDefault="00D33DE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D33DE2" w:rsidRDefault="00D33DE2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D33DE2" w:rsidRDefault="00D33DE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D33DE2" w:rsidRDefault="00D33DE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D33DE2" w:rsidRDefault="00D33DE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D33DE2" w:rsidRDefault="00D33DE2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KlUdKHcAAAACgEAAA8AAABkcnMvZG93bnJldi54bWxMj81OwzAQ&#10;hO9IvIO1SNxam/4phDhVRcUDEHrg6MZLEmHvRrbbBp4eVxzgODuj2W+q7eSdOGOIA5OGh7kCgdSy&#10;HajTcHh7mRUgYjJkjWNCDV8YYVvf3lSmtHyhVzw3qRO5hGJpNPQpjaWUse3RmzjnESl7Hxy8SVmG&#10;TtpgLrncO7lQaiO9GSh/6M2Izz22n83Ja2hYuf20W7rmu1i977ktxrCOWt/fTbsnEAmn9BeGK35G&#10;hzozHflENgqnYbZe5S1Jw0I9grgG1FJtQBx/L7Ku5P8J9Q8AAAD//wMAUEsBAi0AFAAGAAgAAAAh&#10;ALaDOJL+AAAA4QEAABMAAAAAAAAAAAAAAAAAAAAAAFtDb250ZW50X1R5cGVzXS54bWxQSwECLQAU&#10;AAYACAAAACEAOP0h/9YAAACUAQAACwAAAAAAAAAAAAAAAAAvAQAAX3JlbHMvLnJlbHNQSwECLQAU&#10;AAYACAAAACEAr5mh0lgCAABqBAAADgAAAAAAAAAAAAAAAAAuAgAAZHJzL2Uyb0RvYy54bWxQSwEC&#10;LQAUAAYACAAAACEAqVR0odwAAAAKAQAADwAAAAAAAAAAAAAAAACyBAAAZHJzL2Rvd25yZXYueG1s&#10;UEsFBgAAAAAEAAQA8wAAALsFAAAAAA==&#10;" strokeweight="4.5pt">
            <v:stroke linestyle="thickThin"/>
          </v:line>
        </w:pict>
      </w:r>
    </w:p>
    <w:p w:rsidR="00D33DE2" w:rsidRDefault="00D33DE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D33DE2" w:rsidRDefault="00D33DE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Pr="004F7F85">
        <w:rPr>
          <w:b/>
          <w:bCs/>
          <w:sz w:val="28"/>
          <w:szCs w:val="28"/>
        </w:rPr>
        <w:t>заседание</w:t>
      </w:r>
    </w:p>
    <w:p w:rsidR="00D33DE2" w:rsidRPr="004F7F85" w:rsidRDefault="00D33DE2" w:rsidP="003F5785">
      <w:pPr>
        <w:jc w:val="center"/>
        <w:rPr>
          <w:b/>
          <w:bCs/>
          <w:sz w:val="28"/>
          <w:szCs w:val="28"/>
        </w:rPr>
      </w:pPr>
    </w:p>
    <w:p w:rsidR="00D33DE2" w:rsidRDefault="00D33DE2" w:rsidP="003F5785">
      <w:pPr>
        <w:rPr>
          <w:b/>
          <w:bCs/>
          <w:sz w:val="27"/>
          <w:szCs w:val="27"/>
        </w:rPr>
      </w:pPr>
    </w:p>
    <w:p w:rsidR="00D33DE2" w:rsidRPr="003802E6" w:rsidRDefault="00D33DE2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2022г. № 48</w:t>
      </w:r>
    </w:p>
    <w:p w:rsidR="00D33DE2" w:rsidRPr="003802E6" w:rsidRDefault="00D33DE2" w:rsidP="00070206">
      <w:pPr>
        <w:rPr>
          <w:sz w:val="28"/>
          <w:szCs w:val="28"/>
        </w:rPr>
      </w:pPr>
    </w:p>
    <w:p w:rsidR="00D33DE2" w:rsidRDefault="00D33DE2" w:rsidP="00070206">
      <w:pPr>
        <w:ind w:right="3402"/>
        <w:rPr>
          <w:sz w:val="28"/>
          <w:szCs w:val="28"/>
        </w:rPr>
      </w:pPr>
      <w:r w:rsidRPr="003802E6">
        <w:rPr>
          <w:sz w:val="28"/>
          <w:szCs w:val="28"/>
        </w:rPr>
        <w:t>О внесении изменений и дополнений</w:t>
      </w:r>
    </w:p>
    <w:p w:rsidR="00D33DE2" w:rsidRDefault="00D33DE2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>в Устав Кунашакского муниципального</w:t>
      </w:r>
    </w:p>
    <w:p w:rsidR="00D33DE2" w:rsidRPr="003802E6" w:rsidRDefault="00D33DE2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D33DE2" w:rsidRDefault="00D33DE2" w:rsidP="0007020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3DE2" w:rsidRPr="003802E6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D33DE2" w:rsidRPr="00800310" w:rsidRDefault="00D33DE2" w:rsidP="009D7AEE">
      <w:pPr>
        <w:spacing w:line="360" w:lineRule="auto"/>
        <w:jc w:val="both"/>
        <w:rPr>
          <w:b/>
          <w:sz w:val="28"/>
          <w:szCs w:val="28"/>
        </w:rPr>
      </w:pPr>
      <w:r w:rsidRPr="00800310">
        <w:rPr>
          <w:b/>
          <w:sz w:val="28"/>
          <w:szCs w:val="28"/>
        </w:rPr>
        <w:t>РЕШАЕТ:</w:t>
      </w:r>
    </w:p>
    <w:p w:rsidR="00D33DE2" w:rsidRPr="003802E6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1. Внести в Устав Кунашакского муниципального района </w:t>
      </w:r>
      <w:r>
        <w:rPr>
          <w:sz w:val="28"/>
          <w:szCs w:val="28"/>
        </w:rPr>
        <w:t>следующие изменения</w:t>
      </w:r>
      <w:r w:rsidRPr="003802E6">
        <w:rPr>
          <w:sz w:val="28"/>
          <w:szCs w:val="28"/>
        </w:rPr>
        <w:t>:</w:t>
      </w:r>
    </w:p>
    <w:p w:rsidR="00D33DE2" w:rsidRPr="00857588" w:rsidRDefault="00D33DE2" w:rsidP="009D7AE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B6084">
        <w:rPr>
          <w:sz w:val="28"/>
          <w:szCs w:val="28"/>
        </w:rPr>
        <w:t xml:space="preserve">1) В </w:t>
      </w:r>
      <w:r>
        <w:rPr>
          <w:sz w:val="28"/>
          <w:szCs w:val="28"/>
        </w:rPr>
        <w:t>пункте 1 статьи</w:t>
      </w:r>
      <w:r w:rsidRPr="001B6084">
        <w:rPr>
          <w:sz w:val="28"/>
          <w:szCs w:val="28"/>
        </w:rPr>
        <w:t xml:space="preserve"> 5 </w:t>
      </w:r>
      <w:r w:rsidRPr="00857588">
        <w:rPr>
          <w:b/>
          <w:sz w:val="28"/>
          <w:szCs w:val="28"/>
        </w:rPr>
        <w:t>«Вопросы местного значения Кунашакского муниципального района»:</w:t>
      </w:r>
    </w:p>
    <w:p w:rsidR="00D33DE2" w:rsidRPr="001B6084" w:rsidRDefault="00D33DE2" w:rsidP="009D7AE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34</w:t>
      </w:r>
      <w:r w:rsidRPr="001B6084">
        <w:rPr>
          <w:sz w:val="28"/>
          <w:szCs w:val="28"/>
        </w:rPr>
        <w:t xml:space="preserve"> изложить в следующей редакции:</w:t>
      </w:r>
    </w:p>
    <w:p w:rsidR="00D33DE2" w:rsidRDefault="00D33DE2" w:rsidP="009D7AE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«34</w:t>
      </w:r>
      <w:r w:rsidRPr="001B60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 </w:t>
      </w:r>
    </w:p>
    <w:p w:rsidR="00D33DE2" w:rsidRDefault="00D33DE2" w:rsidP="009D7AE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В пункте 2 статьи 9</w:t>
      </w:r>
      <w:r w:rsidRPr="00AF74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Полномочия </w:t>
      </w:r>
      <w:r w:rsidRPr="00AF74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обрания депутатов</w:t>
      </w:r>
      <w:r w:rsidRPr="00AF74B1">
        <w:rPr>
          <w:b/>
          <w:sz w:val="28"/>
          <w:szCs w:val="28"/>
        </w:rPr>
        <w:t>»:</w:t>
      </w:r>
    </w:p>
    <w:p w:rsidR="00D33DE2" w:rsidRDefault="00D33DE2" w:rsidP="009D7AE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11 признать утратившим силу;»;</w:t>
      </w:r>
    </w:p>
    <w:p w:rsidR="00D33DE2" w:rsidRPr="001B6084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 В пункт 1 статье 21</w:t>
      </w:r>
      <w:r w:rsidRPr="008575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Полномочия администрации муниципального района»</w:t>
      </w:r>
      <w:r w:rsidRPr="00857588">
        <w:rPr>
          <w:b/>
          <w:sz w:val="28"/>
          <w:szCs w:val="28"/>
        </w:rPr>
        <w:t>:</w:t>
      </w:r>
    </w:p>
    <w:p w:rsidR="00D33DE2" w:rsidRPr="001B6084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подпунктом 47.2в следующей редакции: </w:t>
      </w:r>
    </w:p>
    <w:p w:rsidR="00D33DE2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«</w:t>
      </w:r>
      <w:r>
        <w:rPr>
          <w:sz w:val="28"/>
          <w:szCs w:val="28"/>
        </w:rPr>
        <w:t>47.2</w:t>
      </w:r>
      <w:r w:rsidRPr="001B6084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законом;»; </w:t>
      </w:r>
    </w:p>
    <w:p w:rsidR="00D33DE2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084">
        <w:rPr>
          <w:sz w:val="28"/>
          <w:szCs w:val="28"/>
        </w:rPr>
        <w:t>)</w:t>
      </w:r>
      <w:r>
        <w:rPr>
          <w:sz w:val="28"/>
          <w:szCs w:val="28"/>
        </w:rPr>
        <w:t xml:space="preserve"> главу 6.1 </w:t>
      </w:r>
      <w:r>
        <w:rPr>
          <w:b/>
          <w:sz w:val="28"/>
          <w:szCs w:val="28"/>
        </w:rPr>
        <w:t xml:space="preserve">«Избирательная комиссия Кунашакского муниципального района»:, </w:t>
      </w:r>
      <w:r>
        <w:rPr>
          <w:sz w:val="28"/>
          <w:szCs w:val="28"/>
        </w:rPr>
        <w:t xml:space="preserve">ст. 22.1 </w:t>
      </w:r>
      <w:r>
        <w:rPr>
          <w:b/>
          <w:sz w:val="28"/>
          <w:szCs w:val="28"/>
        </w:rPr>
        <w:t xml:space="preserve">«Избирательная комиссия Кунашакского муниципального района»: </w:t>
      </w:r>
      <w:r>
        <w:rPr>
          <w:sz w:val="28"/>
          <w:szCs w:val="28"/>
        </w:rPr>
        <w:t>признать утратившими силу;»;</w:t>
      </w:r>
    </w:p>
    <w:p w:rsidR="00D33DE2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ст. 25, 26 слова «избирательная комиссия муниципального района» заменить словами «избирательная комиссия, организующая подготовку и проведение выборов в органы местного самоуправления, местного референдума»;»;</w:t>
      </w:r>
      <w:bookmarkStart w:id="1" w:name="_GoBack"/>
      <w:bookmarkEnd w:id="1"/>
    </w:p>
    <w:p w:rsidR="00D33DE2" w:rsidRPr="001B6084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2.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33DE2" w:rsidRPr="001B6084" w:rsidRDefault="00D33DE2" w:rsidP="009D7AEE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1B6084">
        <w:rPr>
          <w:sz w:val="28"/>
          <w:szCs w:val="28"/>
        </w:rPr>
        <w:t xml:space="preserve"> в соответствии с действующим законодательством.</w:t>
      </w:r>
    </w:p>
    <w:p w:rsidR="00D33DE2" w:rsidRDefault="00D33DE2" w:rsidP="009513B7">
      <w:pPr>
        <w:jc w:val="both"/>
        <w:rPr>
          <w:sz w:val="28"/>
          <w:szCs w:val="28"/>
        </w:rPr>
      </w:pPr>
    </w:p>
    <w:p w:rsidR="00D33DE2" w:rsidRPr="003802E6" w:rsidRDefault="00D33DE2" w:rsidP="009513B7">
      <w:pPr>
        <w:jc w:val="both"/>
        <w:rPr>
          <w:sz w:val="28"/>
          <w:szCs w:val="28"/>
        </w:rPr>
      </w:pPr>
    </w:p>
    <w:p w:rsidR="00D33DE2" w:rsidRDefault="00D33DE2" w:rsidP="009513B7">
      <w:pPr>
        <w:jc w:val="both"/>
        <w:rPr>
          <w:sz w:val="28"/>
          <w:szCs w:val="28"/>
        </w:rPr>
      </w:pPr>
    </w:p>
    <w:p w:rsidR="00D33DE2" w:rsidRDefault="00D33DE2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Председатель </w:t>
      </w:r>
    </w:p>
    <w:p w:rsidR="00D33DE2" w:rsidRDefault="00D33DE2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              Н.В. Гусева</w:t>
      </w:r>
    </w:p>
    <w:p w:rsidR="00D33DE2" w:rsidRDefault="00D33DE2" w:rsidP="009513B7">
      <w:pPr>
        <w:jc w:val="both"/>
        <w:rPr>
          <w:sz w:val="28"/>
          <w:szCs w:val="28"/>
        </w:rPr>
      </w:pPr>
    </w:p>
    <w:p w:rsidR="00D33DE2" w:rsidRPr="003802E6" w:rsidRDefault="00D33DE2" w:rsidP="0095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    С.Н. Аминов </w:t>
      </w:r>
    </w:p>
    <w:p w:rsidR="00D33DE2" w:rsidRDefault="00D33DE2" w:rsidP="009513B7">
      <w:pPr>
        <w:jc w:val="both"/>
        <w:rPr>
          <w:sz w:val="28"/>
          <w:szCs w:val="28"/>
        </w:rPr>
      </w:pPr>
    </w:p>
    <w:p w:rsidR="00D33DE2" w:rsidRPr="003802E6" w:rsidRDefault="00D33DE2" w:rsidP="00070206">
      <w:pPr>
        <w:jc w:val="both"/>
        <w:rPr>
          <w:sz w:val="28"/>
          <w:szCs w:val="28"/>
        </w:rPr>
      </w:pPr>
    </w:p>
    <w:p w:rsidR="00D33DE2" w:rsidRDefault="00D33DE2" w:rsidP="00070206">
      <w:pPr>
        <w:jc w:val="both"/>
        <w:rPr>
          <w:sz w:val="28"/>
          <w:szCs w:val="28"/>
        </w:rPr>
      </w:pPr>
    </w:p>
    <w:p w:rsidR="00D33DE2" w:rsidRPr="003802E6" w:rsidRDefault="00D33DE2" w:rsidP="00070206">
      <w:pPr>
        <w:jc w:val="both"/>
        <w:rPr>
          <w:sz w:val="28"/>
          <w:szCs w:val="28"/>
        </w:rPr>
      </w:pPr>
    </w:p>
    <w:p w:rsidR="00D33DE2" w:rsidRDefault="00D33DE2" w:rsidP="00070206">
      <w:pPr>
        <w:autoSpaceDE w:val="0"/>
        <w:autoSpaceDN w:val="0"/>
        <w:adjustRightInd w:val="0"/>
        <w:ind w:firstLine="709"/>
        <w:jc w:val="both"/>
      </w:pPr>
    </w:p>
    <w:p w:rsidR="00D33DE2" w:rsidRDefault="00D33DE2" w:rsidP="003F5785">
      <w:pPr>
        <w:rPr>
          <w:b/>
          <w:bCs/>
          <w:sz w:val="27"/>
          <w:szCs w:val="27"/>
        </w:rPr>
      </w:pPr>
    </w:p>
    <w:sectPr w:rsidR="00D33DE2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E2" w:rsidRDefault="00D33DE2" w:rsidP="001D2FB0">
      <w:r>
        <w:separator/>
      </w:r>
    </w:p>
  </w:endnote>
  <w:endnote w:type="continuationSeparator" w:id="1">
    <w:p w:rsidR="00D33DE2" w:rsidRDefault="00D33DE2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E2" w:rsidRDefault="00D33DE2" w:rsidP="001D2FB0">
      <w:r>
        <w:separator/>
      </w:r>
    </w:p>
  </w:footnote>
  <w:footnote w:type="continuationSeparator" w:id="1">
    <w:p w:rsidR="00D33DE2" w:rsidRDefault="00D33DE2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E520F"/>
    <w:rsid w:val="000F6023"/>
    <w:rsid w:val="00112394"/>
    <w:rsid w:val="00126FD0"/>
    <w:rsid w:val="00127EA9"/>
    <w:rsid w:val="0013762A"/>
    <w:rsid w:val="001518EE"/>
    <w:rsid w:val="00151C8A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49F4"/>
    <w:rsid w:val="001F428D"/>
    <w:rsid w:val="0020252D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3238"/>
    <w:rsid w:val="003907FA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42026"/>
    <w:rsid w:val="00470360"/>
    <w:rsid w:val="00484EC2"/>
    <w:rsid w:val="004A6239"/>
    <w:rsid w:val="004B4493"/>
    <w:rsid w:val="004B724B"/>
    <w:rsid w:val="004C5393"/>
    <w:rsid w:val="004D152C"/>
    <w:rsid w:val="004E1751"/>
    <w:rsid w:val="004E5200"/>
    <w:rsid w:val="004E7EC3"/>
    <w:rsid w:val="004F7F85"/>
    <w:rsid w:val="00503174"/>
    <w:rsid w:val="00511CFD"/>
    <w:rsid w:val="005347D2"/>
    <w:rsid w:val="00566545"/>
    <w:rsid w:val="00575586"/>
    <w:rsid w:val="00575F6F"/>
    <w:rsid w:val="005C5126"/>
    <w:rsid w:val="005C72C3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A6976"/>
    <w:rsid w:val="006B2B9C"/>
    <w:rsid w:val="006B7127"/>
    <w:rsid w:val="006D01E9"/>
    <w:rsid w:val="006E4B04"/>
    <w:rsid w:val="00705E1A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800310"/>
    <w:rsid w:val="00800378"/>
    <w:rsid w:val="008131E4"/>
    <w:rsid w:val="00820946"/>
    <w:rsid w:val="008319B1"/>
    <w:rsid w:val="00857588"/>
    <w:rsid w:val="00876D99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435A2"/>
    <w:rsid w:val="009513B7"/>
    <w:rsid w:val="00952BF6"/>
    <w:rsid w:val="00961334"/>
    <w:rsid w:val="00966B29"/>
    <w:rsid w:val="00976CEE"/>
    <w:rsid w:val="009771B1"/>
    <w:rsid w:val="00986DAF"/>
    <w:rsid w:val="009B0966"/>
    <w:rsid w:val="009D7AEE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74EE8"/>
    <w:rsid w:val="00A7584F"/>
    <w:rsid w:val="00A90BEA"/>
    <w:rsid w:val="00A91CB1"/>
    <w:rsid w:val="00A95DD4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C33DF"/>
    <w:rsid w:val="00BD3110"/>
    <w:rsid w:val="00BE1817"/>
    <w:rsid w:val="00BE55DA"/>
    <w:rsid w:val="00BE7F1C"/>
    <w:rsid w:val="00BF7711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171E4"/>
    <w:rsid w:val="00D2631F"/>
    <w:rsid w:val="00D33DE2"/>
    <w:rsid w:val="00D43076"/>
    <w:rsid w:val="00D64AD9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17C02"/>
    <w:rsid w:val="00E27CCE"/>
    <w:rsid w:val="00E372A8"/>
    <w:rsid w:val="00E53BD8"/>
    <w:rsid w:val="00E55CD1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1902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2022-08-31T03:48:00Z</cp:lastPrinted>
  <dcterms:created xsi:type="dcterms:W3CDTF">2022-08-31T03:51:00Z</dcterms:created>
  <dcterms:modified xsi:type="dcterms:W3CDTF">2022-08-31T03:51:00Z</dcterms:modified>
</cp:coreProperties>
</file>