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4" w:rsidRPr="00D967D4" w:rsidRDefault="00D967D4" w:rsidP="00D967D4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D967D4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40A841A9" wp14:editId="11EBC524">
            <wp:extent cx="533400" cy="685800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D4" w:rsidRPr="00D967D4" w:rsidRDefault="00D967D4" w:rsidP="00D967D4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4" w:rsidRPr="00D967D4" w:rsidRDefault="00D967D4" w:rsidP="00D9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967D4" w:rsidRPr="00D967D4" w:rsidRDefault="00D967D4" w:rsidP="00D9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D967D4" w:rsidRDefault="00504D51" w:rsidP="00D967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67D4" w:rsidRPr="00D967D4" w:rsidRDefault="00880AC8" w:rsidP="00D967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</w:t>
      </w:r>
      <w:r w:rsidR="00AA5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20.12_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г.  </w:t>
      </w:r>
      <w:r w:rsidR="001C7D36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AA5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1763</w:t>
      </w:r>
    </w:p>
    <w:p w:rsidR="00D967D4" w:rsidRPr="00D967D4" w:rsidRDefault="00D967D4" w:rsidP="00D967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D967D4" w:rsidRPr="00D967D4" w:rsidTr="00864633">
        <w:trPr>
          <w:trHeight w:val="1320"/>
        </w:trPr>
        <w:tc>
          <w:tcPr>
            <w:tcW w:w="4962" w:type="dxa"/>
          </w:tcPr>
          <w:p w:rsidR="00D967D4" w:rsidRPr="00D967D4" w:rsidRDefault="00D967D4" w:rsidP="00F8588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DB3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состава комиссии по обследованию и категорированию </w:t>
            </w:r>
            <w:r w:rsidR="0019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="001C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DB3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находящ</w:t>
            </w:r>
            <w:r w:rsidR="001C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ихся на территории Кунашакского </w:t>
            </w:r>
            <w:r w:rsidR="00DB3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1C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967D4" w:rsidRDefault="00D967D4" w:rsidP="00F85887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F5" w:rsidRDefault="000A39F5" w:rsidP="00F85887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4" w:rsidRDefault="00D967D4" w:rsidP="00F858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04D51" w:rsidRPr="007916FF">
        <w:rPr>
          <w:rFonts w:ascii="Times New Roman" w:hAnsi="Times New Roman"/>
          <w:sz w:val="28"/>
          <w:szCs w:val="28"/>
        </w:rPr>
        <w:t>В соответствии с пунктом 4 статьи 5.2 Федерального закона от 6 марта 2006 года № 35-ФЗ</w:t>
      </w:r>
      <w:r w:rsidR="00504D51">
        <w:rPr>
          <w:rFonts w:ascii="Times New Roman" w:hAnsi="Times New Roman"/>
          <w:sz w:val="28"/>
          <w:szCs w:val="28"/>
        </w:rPr>
        <w:t xml:space="preserve"> «О противодействии терроризму», а также в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исполнения постановления Правительства Российской Федерации от 02.08.2019г. № 1006 «Об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="0019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1946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3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1946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относящихся к сфере деятельности Министерства п</w:t>
      </w:r>
      <w:r w:rsidR="001C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Российской Федерации</w:t>
      </w:r>
      <w:r w:rsidR="0019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паспорта безопасности этих объектов</w:t>
      </w:r>
      <w:proofErr w:type="gramEnd"/>
      <w:r w:rsidR="0019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(территорий)</w:t>
      </w:r>
      <w:r w:rsidR="00AA5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7D4" w:rsidRPr="00D967D4" w:rsidRDefault="00D967D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4D51" w:rsidRPr="00504D51" w:rsidRDefault="007B5E74" w:rsidP="00504D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04D51" w:rsidRPr="00504D51">
        <w:rPr>
          <w:rFonts w:ascii="Times New Roman" w:hAnsi="Times New Roman" w:cs="Times New Roman"/>
          <w:sz w:val="28"/>
          <w:szCs w:val="28"/>
        </w:rPr>
        <w:t xml:space="preserve">Создать комиссию по обследованию и категорированию объектов (территорий) сферы образования, правообладателем которых является  </w:t>
      </w:r>
      <w:proofErr w:type="spellStart"/>
      <w:r w:rsidR="00504D51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504D5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504D51" w:rsidRPr="00504D51">
        <w:rPr>
          <w:rFonts w:ascii="Times New Roman" w:hAnsi="Times New Roman" w:cs="Times New Roman"/>
          <w:sz w:val="28"/>
          <w:szCs w:val="28"/>
        </w:rPr>
        <w:t xml:space="preserve"> район (далее – комиссия).</w:t>
      </w:r>
    </w:p>
    <w:p w:rsidR="00504D51" w:rsidRPr="00504D51" w:rsidRDefault="00504D51" w:rsidP="00504D51">
      <w:pPr>
        <w:pStyle w:val="af1"/>
        <w:numPr>
          <w:ilvl w:val="0"/>
          <w:numId w:val="33"/>
        </w:numPr>
        <w:autoSpaceDE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4D51">
        <w:rPr>
          <w:rFonts w:ascii="Times New Roman" w:hAnsi="Times New Roman" w:cs="Times New Roman"/>
          <w:sz w:val="28"/>
          <w:szCs w:val="28"/>
        </w:rPr>
        <w:t>Утвердить:</w:t>
      </w:r>
    </w:p>
    <w:p w:rsidR="00504D51" w:rsidRPr="00F85887" w:rsidRDefault="00F85887" w:rsidP="000A39F5">
      <w:pPr>
        <w:suppressAutoHyphens/>
        <w:spacing w:after="0" w:line="240" w:lineRule="auto"/>
        <w:ind w:right="-1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D51" w:rsidRPr="00F85887">
        <w:rPr>
          <w:rFonts w:ascii="Times New Roman" w:hAnsi="Times New Roman" w:cs="Times New Roman"/>
          <w:sz w:val="28"/>
          <w:szCs w:val="28"/>
        </w:rPr>
        <w:t xml:space="preserve">положение   о   комиссии </w:t>
      </w:r>
      <w:r w:rsidR="001C7D36">
        <w:rPr>
          <w:rFonts w:ascii="Times New Roman" w:hAnsi="Times New Roman" w:cs="Times New Roman"/>
          <w:sz w:val="28"/>
          <w:szCs w:val="28"/>
        </w:rPr>
        <w:t>(Приложение</w:t>
      </w:r>
      <w:r w:rsidR="00504D51" w:rsidRPr="00F85887">
        <w:rPr>
          <w:rFonts w:ascii="Times New Roman" w:hAnsi="Times New Roman" w:cs="Times New Roman"/>
          <w:sz w:val="28"/>
          <w:szCs w:val="28"/>
        </w:rPr>
        <w:t xml:space="preserve"> 1</w:t>
      </w:r>
      <w:r w:rsidR="001C7D36">
        <w:rPr>
          <w:rFonts w:ascii="Times New Roman" w:hAnsi="Times New Roman" w:cs="Times New Roman"/>
          <w:sz w:val="28"/>
          <w:szCs w:val="28"/>
        </w:rPr>
        <w:t>)</w:t>
      </w:r>
      <w:r w:rsidR="00504D51" w:rsidRPr="00F85887">
        <w:rPr>
          <w:rFonts w:ascii="Times New Roman" w:hAnsi="Times New Roman" w:cs="Times New Roman"/>
          <w:sz w:val="28"/>
          <w:szCs w:val="28"/>
        </w:rPr>
        <w:t>;</w:t>
      </w:r>
    </w:p>
    <w:p w:rsidR="00504D51" w:rsidRPr="00504D51" w:rsidRDefault="00504D51" w:rsidP="000A39F5">
      <w:pPr>
        <w:pStyle w:val="af1"/>
        <w:suppressAutoHyphens/>
        <w:ind w:left="0" w:right="-17" w:firstLine="709"/>
        <w:rPr>
          <w:rFonts w:ascii="Times New Roman" w:hAnsi="Times New Roman" w:cs="Times New Roman"/>
          <w:sz w:val="28"/>
          <w:szCs w:val="28"/>
        </w:rPr>
      </w:pPr>
      <w:r w:rsidRPr="00504D51">
        <w:rPr>
          <w:rFonts w:ascii="Times New Roman" w:hAnsi="Times New Roman" w:cs="Times New Roman"/>
          <w:sz w:val="28"/>
          <w:szCs w:val="28"/>
        </w:rPr>
        <w:t xml:space="preserve">- состав   комиссии </w:t>
      </w:r>
      <w:r w:rsidR="001C7D36">
        <w:rPr>
          <w:rFonts w:ascii="Times New Roman" w:hAnsi="Times New Roman" w:cs="Times New Roman"/>
          <w:sz w:val="28"/>
          <w:szCs w:val="28"/>
        </w:rPr>
        <w:t>(П</w:t>
      </w:r>
      <w:r w:rsidRPr="00504D51">
        <w:rPr>
          <w:rFonts w:ascii="Times New Roman" w:hAnsi="Times New Roman" w:cs="Times New Roman"/>
          <w:sz w:val="28"/>
          <w:szCs w:val="28"/>
        </w:rPr>
        <w:t>риложени</w:t>
      </w:r>
      <w:r w:rsidR="001C7D36">
        <w:rPr>
          <w:rFonts w:ascii="Times New Roman" w:hAnsi="Times New Roman" w:cs="Times New Roman"/>
          <w:sz w:val="28"/>
          <w:szCs w:val="28"/>
        </w:rPr>
        <w:t>е</w:t>
      </w:r>
      <w:r w:rsidRPr="00504D51">
        <w:rPr>
          <w:rFonts w:ascii="Times New Roman" w:hAnsi="Times New Roman" w:cs="Times New Roman"/>
          <w:sz w:val="28"/>
          <w:szCs w:val="28"/>
        </w:rPr>
        <w:t xml:space="preserve"> 2</w:t>
      </w:r>
      <w:r w:rsidR="001C7D36">
        <w:rPr>
          <w:rFonts w:ascii="Times New Roman" w:hAnsi="Times New Roman" w:cs="Times New Roman"/>
          <w:sz w:val="28"/>
          <w:szCs w:val="28"/>
        </w:rPr>
        <w:t>)</w:t>
      </w:r>
      <w:r w:rsidRPr="00504D51">
        <w:rPr>
          <w:rFonts w:ascii="Times New Roman" w:hAnsi="Times New Roman" w:cs="Times New Roman"/>
          <w:sz w:val="28"/>
          <w:szCs w:val="28"/>
        </w:rPr>
        <w:t>;</w:t>
      </w:r>
    </w:p>
    <w:p w:rsidR="00504D51" w:rsidRPr="00504D51" w:rsidRDefault="00504D51" w:rsidP="000A39F5">
      <w:pPr>
        <w:pStyle w:val="af1"/>
        <w:suppressAutoHyphens/>
        <w:ind w:left="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51">
        <w:rPr>
          <w:rFonts w:ascii="Times New Roman" w:hAnsi="Times New Roman" w:cs="Times New Roman"/>
          <w:sz w:val="28"/>
          <w:szCs w:val="28"/>
        </w:rPr>
        <w:t>-</w:t>
      </w:r>
      <w:r w:rsidR="00D82FB9">
        <w:rPr>
          <w:rFonts w:ascii="Times New Roman" w:hAnsi="Times New Roman" w:cs="Times New Roman"/>
          <w:sz w:val="28"/>
          <w:szCs w:val="28"/>
        </w:rPr>
        <w:t xml:space="preserve"> </w:t>
      </w:r>
      <w:r w:rsidRPr="00504D51">
        <w:rPr>
          <w:rFonts w:ascii="Times New Roman" w:hAnsi="Times New Roman" w:cs="Times New Roman"/>
          <w:sz w:val="28"/>
          <w:szCs w:val="28"/>
        </w:rPr>
        <w:t xml:space="preserve">перечень объектов (территорий) сферы образования, правообладателем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5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район </w:t>
      </w:r>
      <w:r w:rsidR="001C7D36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C7D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C7D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87" w:rsidRPr="00F85887" w:rsidRDefault="00D82FB9" w:rsidP="00D82FB9">
      <w:pPr>
        <w:pStyle w:val="af1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5887" w:rsidRPr="00F85887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F85887" w:rsidRPr="00F85887" w:rsidRDefault="00D82FB9" w:rsidP="00D82FB9">
      <w:pPr>
        <w:pStyle w:val="af1"/>
        <w:ind w:left="0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85887" w:rsidRPr="00F8588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F85887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 образования администрации Кунашакского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F85887">
        <w:rPr>
          <w:rFonts w:ascii="Times New Roman" w:eastAsia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F85887">
        <w:rPr>
          <w:rFonts w:ascii="Times New Roman" w:eastAsia="Times New Roman" w:hAnsi="Times New Roman" w:cs="Times New Roman"/>
          <w:sz w:val="28"/>
          <w:szCs w:val="28"/>
        </w:rPr>
        <w:t>Макмулову</w:t>
      </w:r>
      <w:proofErr w:type="spellEnd"/>
      <w:r w:rsidR="00F8588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504D51" w:rsidRPr="007916FF" w:rsidRDefault="00D82FB9" w:rsidP="00D82FB9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04D51">
        <w:rPr>
          <w:rFonts w:ascii="Times New Roman" w:hAnsi="Times New Roman"/>
          <w:sz w:val="28"/>
          <w:szCs w:val="28"/>
        </w:rPr>
        <w:t>К</w:t>
      </w:r>
      <w:r w:rsidR="00504D51" w:rsidRPr="00504D51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504D51" w:rsidRPr="00504D5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04D51">
        <w:rPr>
          <w:rFonts w:ascii="Times New Roman" w:hAnsi="Times New Roman"/>
          <w:sz w:val="28"/>
          <w:szCs w:val="28"/>
        </w:rPr>
        <w:t>в</w:t>
      </w:r>
      <w:r w:rsidR="00504D51" w:rsidRPr="00504D51">
        <w:rPr>
          <w:rFonts w:ascii="Times New Roman" w:hAnsi="Times New Roman"/>
          <w:sz w:val="28"/>
          <w:szCs w:val="28"/>
        </w:rPr>
        <w:t>озложить</w:t>
      </w:r>
      <w:r w:rsidR="002840CD">
        <w:rPr>
          <w:rFonts w:ascii="Times New Roman" w:hAnsi="Times New Roman"/>
          <w:sz w:val="28"/>
          <w:szCs w:val="28"/>
        </w:rPr>
        <w:t xml:space="preserve"> на заместителя Г</w:t>
      </w:r>
      <w:r w:rsidR="00504D51" w:rsidRPr="00504D51">
        <w:rPr>
          <w:rFonts w:ascii="Times New Roman" w:hAnsi="Times New Roman"/>
          <w:sz w:val="28"/>
          <w:szCs w:val="28"/>
        </w:rPr>
        <w:t>лавы администрации</w:t>
      </w:r>
      <w:r w:rsidR="00504D51" w:rsidRPr="007916FF">
        <w:rPr>
          <w:rFonts w:ascii="Times New Roman" w:hAnsi="Times New Roman"/>
          <w:sz w:val="28"/>
          <w:szCs w:val="28"/>
        </w:rPr>
        <w:t xml:space="preserve"> </w:t>
      </w:r>
      <w:r w:rsidR="00504D51">
        <w:rPr>
          <w:rFonts w:ascii="Times New Roman" w:hAnsi="Times New Roman"/>
          <w:sz w:val="28"/>
          <w:szCs w:val="28"/>
        </w:rPr>
        <w:t>Кунашакского муниципального р</w:t>
      </w:r>
      <w:r w:rsidR="00504D51" w:rsidRPr="007916FF">
        <w:rPr>
          <w:rFonts w:ascii="Times New Roman" w:hAnsi="Times New Roman"/>
          <w:sz w:val="28"/>
          <w:szCs w:val="28"/>
        </w:rPr>
        <w:t xml:space="preserve">айона </w:t>
      </w:r>
      <w:r w:rsidR="00504D51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="00504D51">
        <w:rPr>
          <w:rFonts w:ascii="Times New Roman" w:hAnsi="Times New Roman"/>
          <w:sz w:val="28"/>
          <w:szCs w:val="28"/>
        </w:rPr>
        <w:t>Нажметдинову</w:t>
      </w:r>
      <w:proofErr w:type="spellEnd"/>
      <w:r w:rsidR="00504D51">
        <w:rPr>
          <w:rFonts w:ascii="Times New Roman" w:hAnsi="Times New Roman"/>
          <w:sz w:val="28"/>
          <w:szCs w:val="28"/>
        </w:rPr>
        <w:t xml:space="preserve"> А.Т.</w:t>
      </w:r>
    </w:p>
    <w:p w:rsidR="00C31D9C" w:rsidRDefault="00C31D9C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33" w:rsidRDefault="00864633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9C" w:rsidRDefault="001C7D36" w:rsidP="007B5E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D967D4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 w:rsidR="00D82FB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967D4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0A39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FB9">
        <w:rPr>
          <w:rFonts w:ascii="Times New Roman" w:eastAsia="Times New Roman" w:hAnsi="Times New Roman" w:cs="Times New Roman"/>
          <w:sz w:val="28"/>
          <w:szCs w:val="28"/>
          <w:lang w:eastAsia="zh-CN"/>
        </w:rPr>
        <w:t>С.Н. Аминов</w:t>
      </w:r>
      <w:r w:rsidR="00D967D4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D967D4"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C31D9C" w:rsidRDefault="00C31D9C" w:rsidP="007B5E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Pr="00F53C74" w:rsidRDefault="00F53C74" w:rsidP="007B5E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А.Р. </w:t>
      </w:r>
      <w:proofErr w:type="spellStart"/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А.Т. </w:t>
      </w:r>
      <w:proofErr w:type="spellStart"/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Pr="00F53C74" w:rsidRDefault="0094212F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3C74"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94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 Хусаинов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FB9" w:rsidRDefault="00D82FB9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FB9" w:rsidRDefault="00D82FB9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делопроизводства и писем                    - 1 экз.;</w:t>
      </w:r>
    </w:p>
    <w:p w:rsid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образования администрации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Кунашакского муниципального района         - 1 экз.;</w:t>
      </w:r>
    </w:p>
    <w:p w:rsidR="00FD4CFD" w:rsidRPr="00F53C74" w:rsidRDefault="00D82FB9" w:rsidP="00FD4CF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Главы </w:t>
      </w:r>
      <w:r w:rsidR="000B03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</w:t>
      </w:r>
    </w:p>
    <w:p w:rsidR="000A39F5" w:rsidRDefault="00FD4CFD" w:rsidP="00FD4CF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социальным вопросам       </w:t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F53C74"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- 1 экз.;</w:t>
      </w:r>
    </w:p>
    <w:p w:rsidR="000B03AE" w:rsidRDefault="000B03AE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</w:t>
      </w:r>
      <w:r w:rsidR="00FD4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Главы муниципального района</w:t>
      </w:r>
    </w:p>
    <w:p w:rsidR="00FD4CFD" w:rsidRDefault="00FD4CFD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ЖКХ, строительству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инженерной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4CFD" w:rsidRPr="00F53C74" w:rsidRDefault="00FD4CFD" w:rsidP="00FD4CF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инфраструктуре                                                - 1 экз.</w:t>
      </w: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итого: </w:t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</w:t>
      </w:r>
      <w:r w:rsidR="00FD4CFD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</w:t>
      </w:r>
    </w:p>
    <w:p w:rsid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4CFD" w:rsidRDefault="00FD4CFD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4CFD" w:rsidRPr="00F53C74" w:rsidRDefault="00FD4CFD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C74" w:rsidRPr="00F53C74" w:rsidRDefault="00F53C74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504D51" w:rsidRDefault="00504D51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комплексной</w:t>
      </w:r>
      <w:proofErr w:type="gramEnd"/>
    </w:p>
    <w:p w:rsidR="00F53C74" w:rsidRDefault="00504D51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</w:t>
      </w:r>
      <w:r w:rsidR="00F53C74" w:rsidRPr="00F53C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Управления образования </w:t>
      </w:r>
    </w:p>
    <w:p w:rsidR="00F53C74" w:rsidRPr="00F53C74" w:rsidRDefault="00504D51" w:rsidP="00F53C74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Мотис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6529ED" w:rsidRDefault="00F53C74" w:rsidP="006529ED">
      <w:pPr>
        <w:spacing w:after="0" w:line="240" w:lineRule="auto"/>
        <w:ind w:right="-121"/>
        <w:rPr>
          <w:rFonts w:ascii="Times New Roman" w:eastAsia="Times New Roman" w:hAnsi="Times New Roman" w:cs="Times New Roman"/>
          <w:lang w:eastAsia="ru-RU"/>
        </w:rPr>
        <w:sectPr w:rsidR="006529ED" w:rsidSect="00F85887">
          <w:pgSz w:w="11900" w:h="16840" w:code="9"/>
          <w:pgMar w:top="709" w:right="851" w:bottom="426" w:left="1418" w:header="1315" w:footer="6" w:gutter="0"/>
          <w:pgNumType w:start="1"/>
          <w:cols w:space="720"/>
          <w:noEndnote/>
          <w:docGrid w:linePitch="360"/>
        </w:sectPr>
      </w:pPr>
      <w:r w:rsidRPr="00F53C74">
        <w:rPr>
          <w:rFonts w:ascii="Times New Roman" w:eastAsia="Times New Roman" w:hAnsi="Times New Roman" w:cs="Times New Roman"/>
          <w:lang w:eastAsia="ru-RU"/>
        </w:rPr>
        <w:t>тел: 8</w:t>
      </w:r>
      <w:r w:rsidR="00504D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3C74">
        <w:rPr>
          <w:rFonts w:ascii="Times New Roman" w:eastAsia="Times New Roman" w:hAnsi="Times New Roman" w:cs="Times New Roman"/>
          <w:lang w:eastAsia="ru-RU"/>
        </w:rPr>
        <w:t>(35148) 2-50-1</w:t>
      </w:r>
      <w:r w:rsidR="00504D51">
        <w:rPr>
          <w:rFonts w:ascii="Times New Roman" w:eastAsia="Times New Roman" w:hAnsi="Times New Roman" w:cs="Times New Roman"/>
          <w:lang w:eastAsia="ru-RU"/>
        </w:rPr>
        <w:t>7</w:t>
      </w:r>
      <w:r w:rsidRPr="00F53C7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2C381F" w:rsidRDefault="008D57C6" w:rsidP="008D57C6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D57C6" w:rsidRDefault="008D57C6" w:rsidP="008D57C6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D57C6" w:rsidRDefault="008D57C6" w:rsidP="008D57C6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Кунашакского муниципального</w:t>
      </w:r>
    </w:p>
    <w:p w:rsidR="008D57C6" w:rsidRDefault="008D57C6" w:rsidP="008D57C6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Челябинской области</w:t>
      </w:r>
    </w:p>
    <w:p w:rsidR="008D57C6" w:rsidRDefault="00AA5F95" w:rsidP="008D57C6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«_20__» ____12___2019г. № 1763</w:t>
      </w:r>
    </w:p>
    <w:p w:rsidR="008D57C6" w:rsidRDefault="008D57C6" w:rsidP="008D57C6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D57C6" w:rsidRDefault="008D57C6" w:rsidP="008D57C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8D57C6" w:rsidRDefault="008D57C6" w:rsidP="008D57C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комиссии по обследованию и категорированию объектов (территорий) сферы образования, правообладателем которых является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Кунашакский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D57C6" w:rsidRDefault="008D57C6" w:rsidP="008D57C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C6" w:rsidRDefault="00FC41E2" w:rsidP="008D57C6">
      <w:pPr>
        <w:pStyle w:val="af1"/>
        <w:keepNext/>
        <w:keepLines/>
        <w:numPr>
          <w:ilvl w:val="0"/>
          <w:numId w:val="38"/>
        </w:numPr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ПОЛОЖЕНИЯ</w:t>
      </w:r>
    </w:p>
    <w:p w:rsidR="00FC41E2" w:rsidRDefault="00FC41E2" w:rsidP="00FC41E2">
      <w:pPr>
        <w:pStyle w:val="af1"/>
        <w:keepNext/>
        <w:keepLines/>
        <w:outlineLvl w:val="1"/>
        <w:rPr>
          <w:rFonts w:ascii="Times New Roman" w:eastAsia="Times New Roman" w:hAnsi="Times New Roman" w:cs="Times New Roman"/>
        </w:rPr>
      </w:pPr>
    </w:p>
    <w:p w:rsidR="008D57C6" w:rsidRDefault="008D57C6" w:rsidP="005C4578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Комиссия по обследованию и категорированию объектов (территорий) сферы образования, правообладателем которых является </w:t>
      </w:r>
      <w:proofErr w:type="spellStart"/>
      <w:r>
        <w:rPr>
          <w:rFonts w:ascii="Times New Roman" w:eastAsia="Times New Roman" w:hAnsi="Times New Roman" w:cs="Times New Roman"/>
        </w:rPr>
        <w:t>Кунашакский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муниципальный район</w:t>
      </w:r>
      <w:r w:rsidR="005C4578">
        <w:rPr>
          <w:rFonts w:ascii="Times New Roman" w:eastAsia="Times New Roman" w:hAnsi="Times New Roman" w:cs="Times New Roman"/>
        </w:rPr>
        <w:t xml:space="preserve"> (далее-комиссия)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5C4578" w:rsidRDefault="005C4578" w:rsidP="005C4578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Положение о комиссии по обследованию и категорированию объектов образования, правообладателем которых является </w:t>
      </w:r>
      <w:proofErr w:type="spellStart"/>
      <w:r>
        <w:rPr>
          <w:rFonts w:ascii="Times New Roman" w:eastAsia="Times New Roman" w:hAnsi="Times New Roman" w:cs="Times New Roman"/>
        </w:rPr>
        <w:t>Кунашакский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муниципальный район (далее – Положение) определяет цели, задачи, состав и порядок работы комиссии.</w:t>
      </w:r>
    </w:p>
    <w:p w:rsidR="005C4578" w:rsidRDefault="005C4578" w:rsidP="005C4578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создается и упраздняется на основании постановления администрации Кунашакского муниципального района.</w:t>
      </w:r>
    </w:p>
    <w:p w:rsidR="005C4578" w:rsidRDefault="005C4578" w:rsidP="005C4578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Персональный состав комиссии утверждается постановлением администрации Кунашакского муниципального района.</w:t>
      </w:r>
    </w:p>
    <w:p w:rsidR="005C4578" w:rsidRDefault="005C4578" w:rsidP="005C4578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Комиссия в своей деятельности руководствуется «Требованиями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Федерации», отвержденными постановлением Правительством Российской Федерации от 2 августа 2019г. № 1006 «Об утверждении требований</w:t>
      </w:r>
      <w:r w:rsidR="00FC41E2">
        <w:rPr>
          <w:rFonts w:ascii="Times New Roman" w:eastAsia="Times New Roman" w:hAnsi="Times New Roman" w:cs="Times New Roman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этих объектов» и настоящим Положением. </w:t>
      </w:r>
      <w:proofErr w:type="gramEnd"/>
    </w:p>
    <w:p w:rsidR="00FC41E2" w:rsidRDefault="00FC41E2" w:rsidP="00FC41E2">
      <w:pPr>
        <w:keepNext/>
        <w:keepLines/>
        <w:jc w:val="both"/>
        <w:outlineLvl w:val="1"/>
        <w:rPr>
          <w:rFonts w:ascii="Times New Roman" w:eastAsia="Times New Roman" w:hAnsi="Times New Roman" w:cs="Times New Roman"/>
        </w:rPr>
      </w:pPr>
    </w:p>
    <w:p w:rsidR="00FC41E2" w:rsidRDefault="00FC41E2" w:rsidP="00FC41E2">
      <w:pPr>
        <w:pStyle w:val="af1"/>
        <w:keepNext/>
        <w:keepLines/>
        <w:numPr>
          <w:ilvl w:val="0"/>
          <w:numId w:val="38"/>
        </w:numPr>
        <w:ind w:left="0" w:firstLine="0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 КОМИССИИ</w:t>
      </w:r>
    </w:p>
    <w:p w:rsidR="00FC41E2" w:rsidRDefault="00FC41E2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C41E2" w:rsidRDefault="00FC41E2" w:rsidP="00FC41E2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41E2">
        <w:rPr>
          <w:rFonts w:ascii="Times New Roman" w:eastAsia="Times New Roman" w:hAnsi="Times New Roman" w:cs="Times New Roman"/>
          <w:sz w:val="24"/>
          <w:szCs w:val="24"/>
        </w:rPr>
        <w:t>Задачами комиссии являются:</w:t>
      </w:r>
    </w:p>
    <w:p w:rsidR="00FC41E2" w:rsidRDefault="00FC41E2" w:rsidP="00FC41E2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Обследование и категорирование объектов (территорий) в сфере образования, правообладателем которых является </w:t>
      </w:r>
      <w:proofErr w:type="spellStart"/>
      <w:r>
        <w:rPr>
          <w:rFonts w:ascii="Times New Roman" w:eastAsia="Times New Roman" w:hAnsi="Times New Roman" w:cs="Times New Roman"/>
        </w:rPr>
        <w:t>Кунашакский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муниципальный район.</w:t>
      </w:r>
    </w:p>
    <w:p w:rsidR="00FC41E2" w:rsidRDefault="00FC41E2" w:rsidP="00FC41E2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Оформление актов обследования и категорирования объекта (территорий) сферы образования.</w:t>
      </w:r>
    </w:p>
    <w:p w:rsidR="00FC41E2" w:rsidRDefault="00FC41E2" w:rsidP="00FC41E2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FC41E2" w:rsidRDefault="00FC41E2" w:rsidP="00FC41E2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Составления паспорта безопасности объекта (территории).</w:t>
      </w:r>
    </w:p>
    <w:p w:rsidR="00FC41E2" w:rsidRDefault="00FC41E2" w:rsidP="00FC41E2">
      <w:pPr>
        <w:keepNext/>
        <w:keepLines/>
        <w:jc w:val="both"/>
        <w:outlineLvl w:val="1"/>
        <w:rPr>
          <w:rFonts w:ascii="Times New Roman" w:eastAsia="Times New Roman" w:hAnsi="Times New Roman" w:cs="Times New Roman"/>
        </w:rPr>
      </w:pPr>
    </w:p>
    <w:p w:rsidR="00FC41E2" w:rsidRDefault="00227DEB" w:rsidP="00227DEB">
      <w:pPr>
        <w:pStyle w:val="af1"/>
        <w:keepNext/>
        <w:keepLines/>
        <w:numPr>
          <w:ilvl w:val="0"/>
          <w:numId w:val="38"/>
        </w:numPr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 КОМИССИИ</w:t>
      </w:r>
    </w:p>
    <w:p w:rsidR="00227DEB" w:rsidRPr="00227DEB" w:rsidRDefault="00227DEB" w:rsidP="00227DEB">
      <w:pPr>
        <w:pStyle w:val="af1"/>
        <w:keepNext/>
        <w:keepLines/>
        <w:numPr>
          <w:ilvl w:val="0"/>
          <w:numId w:val="39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состоит из председателя, заместителя председателя и членов комиссии.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FC41E2" w:rsidRDefault="00227DEB" w:rsidP="00227DEB">
      <w:pPr>
        <w:pStyle w:val="af1"/>
        <w:keepNext/>
        <w:keepLines/>
        <w:numPr>
          <w:ilvl w:val="0"/>
          <w:numId w:val="39"/>
        </w:numPr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состав комиссии включаются:</w:t>
      </w:r>
    </w:p>
    <w:p w:rsidR="00227DEB" w:rsidRDefault="00227DEB" w:rsidP="00227DEB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27DE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227DEB" w:rsidRDefault="00227DEB" w:rsidP="00227DE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заместитель Главы муниципального района по социальным вопросам.</w:t>
      </w:r>
    </w:p>
    <w:p w:rsidR="00227DEB" w:rsidRDefault="00227DEB" w:rsidP="00227DEB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227DEB" w:rsidRDefault="00227DEB" w:rsidP="00227DEB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руководитель Управления образования администрации Кунашакского муниципального района.</w:t>
      </w:r>
    </w:p>
    <w:p w:rsidR="00227DEB" w:rsidRDefault="00227DEB" w:rsidP="00227DEB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E0CAA" w:rsidRDefault="00FE0C43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Заместитель Главы муниципального района по </w:t>
      </w:r>
      <w:r w:rsidR="005E0CAA">
        <w:rPr>
          <w:rFonts w:ascii="Times New Roman" w:eastAsia="Times New Roman" w:hAnsi="Times New Roman" w:cs="Times New Roman"/>
          <w:sz w:val="24"/>
          <w:szCs w:val="24"/>
        </w:rPr>
        <w:t>ЖКХ, строительству и инженерной инфраструктуре;</w:t>
      </w:r>
    </w:p>
    <w:p w:rsidR="00FE0C43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руководитель объекта образования;</w:t>
      </w:r>
    </w:p>
    <w:p w:rsidR="005E0CAA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Кунашакского муниципального района;</w:t>
      </w:r>
    </w:p>
    <w:p w:rsidR="005E0CAA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сотрудник отдела УФСБ России по Челябинской области в г. Озерске (по согласованию);</w:t>
      </w:r>
    </w:p>
    <w:p w:rsidR="005E0CAA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представитель филиала ФГКУ «УВОВНГ России по Челябинской области»;</w:t>
      </w:r>
    </w:p>
    <w:p w:rsidR="005E0CAA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представитель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(по согласованию);</w:t>
      </w:r>
    </w:p>
    <w:p w:rsidR="005E0CAA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представитель отдела государственного пожарного надзора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району по согласованию);</w:t>
      </w:r>
    </w:p>
    <w:p w:rsidR="005E0CAA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представители Управления образования администрации Кунашакского муниципального района по ФЭВ, АХЧ и комплексной безопасности.</w:t>
      </w:r>
    </w:p>
    <w:p w:rsidR="005E0CAA" w:rsidRPr="00227DEB" w:rsidRDefault="005E0CAA" w:rsidP="005E0CA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7DEB" w:rsidRDefault="005F0D9D" w:rsidP="005F0D9D">
      <w:pPr>
        <w:pStyle w:val="af1"/>
        <w:keepNext/>
        <w:keepLines/>
        <w:numPr>
          <w:ilvl w:val="0"/>
          <w:numId w:val="38"/>
        </w:numPr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РАБОТЫ КОМИССИИ</w:t>
      </w:r>
    </w:p>
    <w:p w:rsidR="005F0D9D" w:rsidRPr="005F0D9D" w:rsidRDefault="005F0D9D" w:rsidP="005F0D9D">
      <w:pPr>
        <w:pStyle w:val="af1"/>
        <w:keepNext/>
        <w:keepLines/>
        <w:numPr>
          <w:ilvl w:val="0"/>
          <w:numId w:val="39"/>
        </w:numPr>
        <w:ind w:left="-142" w:firstLine="851"/>
        <w:jc w:val="both"/>
        <w:outlineLvl w:val="1"/>
        <w:rPr>
          <w:rFonts w:ascii="Times New Roman" w:eastAsia="Times New Roman" w:hAnsi="Times New Roman" w:cs="Times New Roman"/>
        </w:rPr>
      </w:pPr>
      <w:r w:rsidRPr="005F0D9D">
        <w:rPr>
          <w:rFonts w:ascii="Times New Roman" w:eastAsia="Times New Roman" w:hAnsi="Times New Roman" w:cs="Times New Roman"/>
        </w:rPr>
        <w:t>В ходе своей работы комиссия:</w:t>
      </w:r>
    </w:p>
    <w:p w:rsidR="005F0D9D" w:rsidRP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0D9D">
        <w:rPr>
          <w:rFonts w:ascii="Times New Roman" w:eastAsia="Times New Roman" w:hAnsi="Times New Roman" w:cs="Times New Roman"/>
          <w:sz w:val="24"/>
          <w:szCs w:val="24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выявляет потенциально опасные участки объекта (территории), его критические элементы;</w:t>
      </w:r>
    </w:p>
    <w:p w:rsid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определяет категорию объекта (территории) или подтверждает (изменяет) ранее присвоенную категорию;</w:t>
      </w:r>
    </w:p>
    <w:p w:rsid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5F0D9D" w:rsidRDefault="005F0D9D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Результаты работы комиссии оформляются актом обследования и категорирования объекта (территории)</w:t>
      </w:r>
      <w:r w:rsidR="002A0451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2A0451">
        <w:rPr>
          <w:rFonts w:ascii="Times New Roman" w:eastAsia="Times New Roman" w:hAnsi="Times New Roman" w:cs="Times New Roman"/>
          <w:sz w:val="24"/>
          <w:szCs w:val="24"/>
        </w:rPr>
        <w:tab/>
        <w:t xml:space="preserve"> является неотъемлемой частью паспорта безопасности объекта (территории).</w:t>
      </w:r>
    </w:p>
    <w:p w:rsidR="002A0451" w:rsidRDefault="002A0451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</w:t>
      </w:r>
      <w:r w:rsidR="00260EE2">
        <w:rPr>
          <w:rFonts w:ascii="Times New Roman" w:eastAsia="Times New Roman" w:hAnsi="Times New Roman" w:cs="Times New Roman"/>
          <w:sz w:val="24"/>
          <w:szCs w:val="24"/>
        </w:rPr>
        <w:t>объекта у собственников объекта.</w:t>
      </w:r>
    </w:p>
    <w:p w:rsidR="00260EE2" w:rsidRDefault="00260EE2" w:rsidP="005F0D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F23651" w:rsidRDefault="00260EE2" w:rsidP="00F2365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260EE2" w:rsidRPr="00F23651" w:rsidRDefault="00260EE2" w:rsidP="00F2365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23651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месяца со дня составления акта обследования и категорирования объекта образования составляется план необходимых мероприятий по обеспечению антитеррористической защищенности объекта (территории)</w:t>
      </w:r>
      <w:r w:rsidR="00F23651" w:rsidRPr="00F23651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proofErr w:type="gramStart"/>
      <w:r w:rsidR="00F23651" w:rsidRPr="00F23651">
        <w:rPr>
          <w:rFonts w:ascii="Times New Roman" w:eastAsia="Times New Roman" w:hAnsi="Times New Roman" w:cs="Times New Roman"/>
          <w:sz w:val="24"/>
          <w:szCs w:val="24"/>
        </w:rPr>
        <w:t>степени потенциальной опасности угрозы совершения террористических актов</w:t>
      </w:r>
      <w:proofErr w:type="gramEnd"/>
      <w:r w:rsidR="00F23651" w:rsidRPr="00F23651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определяется прогнозный размер расходов на выполнение указанных мероприятий. </w:t>
      </w:r>
    </w:p>
    <w:p w:rsidR="00F23651" w:rsidRPr="00260EE2" w:rsidRDefault="00F23651" w:rsidP="00F23651">
      <w:pPr>
        <w:pStyle w:val="af1"/>
        <w:keepNext/>
        <w:keepLines/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12 месяцев со дня подписания акта обследования и категорирования объекта образования. </w:t>
      </w:r>
    </w:p>
    <w:p w:rsidR="00FC41E2" w:rsidRPr="005F0D9D" w:rsidRDefault="00FC41E2" w:rsidP="005F0D9D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C41E2" w:rsidRDefault="00FC41E2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C41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2365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2365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23651">
      <w:pPr>
        <w:keepNext/>
        <w:keepLines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F23651" w:rsidRDefault="00F23651" w:rsidP="00F23651">
      <w:pPr>
        <w:keepNext/>
        <w:keepLines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F23651" w:rsidRDefault="00F23651" w:rsidP="00F23651">
      <w:pPr>
        <w:keepNext/>
        <w:keepLines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Кунашакского муниципального района</w:t>
      </w:r>
    </w:p>
    <w:p w:rsidR="00AA5F95" w:rsidRPr="00AA5F95" w:rsidRDefault="00AA5F95" w:rsidP="00AA5F95">
      <w:pPr>
        <w:keepNext/>
        <w:keepLines/>
        <w:widowControl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</w:rPr>
      </w:pPr>
      <w:r w:rsidRPr="00AA5F95">
        <w:rPr>
          <w:rFonts w:ascii="Times New Roman" w:eastAsia="Times New Roman" w:hAnsi="Times New Roman" w:cs="Times New Roman"/>
        </w:rPr>
        <w:t>от «_20__» ____12___2019г. № 1763</w:t>
      </w:r>
    </w:p>
    <w:p w:rsidR="00F23651" w:rsidRDefault="00F23651" w:rsidP="00F23651">
      <w:pPr>
        <w:keepNext/>
        <w:keepLines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</w:rPr>
      </w:pPr>
    </w:p>
    <w:p w:rsidR="00F23651" w:rsidRDefault="00F23651" w:rsidP="00F23651">
      <w:pPr>
        <w:keepNext/>
        <w:keepLines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</w:rPr>
      </w:pPr>
    </w:p>
    <w:p w:rsidR="00F23651" w:rsidRPr="00841343" w:rsidRDefault="00F23651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34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по обследованию и категорированию объектов (территорий) сферы образования, правообладателем которых является </w:t>
      </w:r>
      <w:proofErr w:type="spellStart"/>
      <w:r w:rsidRPr="00841343">
        <w:rPr>
          <w:rFonts w:ascii="Times New Roman" w:eastAsia="Times New Roman" w:hAnsi="Times New Roman" w:cs="Times New Roman"/>
          <w:b/>
          <w:sz w:val="24"/>
          <w:szCs w:val="24"/>
        </w:rPr>
        <w:t>Кунашакский</w:t>
      </w:r>
      <w:proofErr w:type="spellEnd"/>
      <w:r w:rsidRPr="0084134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F23651" w:rsidRDefault="00F23651" w:rsidP="00F23651">
      <w:pPr>
        <w:keepNext/>
        <w:keepLines/>
        <w:spacing w:after="0" w:line="240" w:lineRule="auto"/>
        <w:ind w:firstLine="5670"/>
        <w:jc w:val="center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F23651" w:rsidTr="00841343">
        <w:tc>
          <w:tcPr>
            <w:tcW w:w="3085" w:type="dxa"/>
          </w:tcPr>
          <w:p w:rsidR="00F23651" w:rsidRPr="00F23651" w:rsidRDefault="00F23651" w:rsidP="00F236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23651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6662" w:type="dxa"/>
          </w:tcPr>
          <w:p w:rsidR="00F23651" w:rsidRPr="00F23651" w:rsidRDefault="00841343" w:rsidP="00F236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343">
              <w:rPr>
                <w:rFonts w:ascii="Times New Roman" w:eastAsia="Times New Roman" w:hAnsi="Times New Roman" w:cs="Times New Roman"/>
              </w:rPr>
              <w:t>Нажметдинова</w:t>
            </w:r>
            <w:proofErr w:type="spellEnd"/>
            <w:r w:rsidRPr="00841343"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 w:rsidRPr="00841343">
              <w:rPr>
                <w:rFonts w:ascii="Times New Roman" w:eastAsia="Times New Roman" w:hAnsi="Times New Roman" w:cs="Times New Roman"/>
              </w:rPr>
              <w:t>Таиповна</w:t>
            </w:r>
            <w:proofErr w:type="spellEnd"/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комиссии-заместитель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Главы муниципального района по социальным вопросам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Макмулова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Рамильевна</w:t>
            </w:r>
            <w:proofErr w:type="spellEnd"/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комиссии – руководитель Управления образования администрации Кунашакского муниципального района</w:t>
            </w:r>
          </w:p>
        </w:tc>
      </w:tr>
      <w:tr w:rsidR="00841343" w:rsidRPr="00841343" w:rsidTr="00E14922">
        <w:tc>
          <w:tcPr>
            <w:tcW w:w="9747" w:type="dxa"/>
            <w:gridSpan w:val="2"/>
          </w:tcPr>
          <w:p w:rsidR="00841343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Управления образования по финансово-экономическим вопросам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Валеев Альберт Русланович </w:t>
            </w:r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филиала ФГКУ «УВОВНГ России по Челябинской области»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Задорин Василий Алексеевич</w:t>
            </w:r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 отдела УФСБ России по Челябинской области в г. Озерске (по согласованию)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Альбина Александровна</w:t>
            </w:r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комплексной безопасности Управления образования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Мухарамов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Явгазиевич</w:t>
            </w:r>
            <w:proofErr w:type="spellEnd"/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муниципального района по ЖКХ, строительству и инженерной инфраструктуре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Насретдинов Марат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Хаметьянович</w:t>
            </w:r>
            <w:proofErr w:type="spellEnd"/>
          </w:p>
        </w:tc>
        <w:tc>
          <w:tcPr>
            <w:tcW w:w="6662" w:type="dxa"/>
          </w:tcPr>
          <w:p w:rsidR="00F23651" w:rsidRPr="00841343" w:rsidRDefault="00841343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ГУ ПЧ № 65 Главного Управления МЧС России по Челябинской области (по согласованию)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F23651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F23651" w:rsidRPr="00841343" w:rsidRDefault="00FA6927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объекта образования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FA6927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Сайфуллин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6662" w:type="dxa"/>
          </w:tcPr>
          <w:p w:rsidR="00F23651" w:rsidRPr="00841343" w:rsidRDefault="00FA6927" w:rsidP="00FA6927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специалист Управления образования по административно-хозяйственной части 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FA6927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Розетович</w:t>
            </w:r>
            <w:proofErr w:type="spellEnd"/>
          </w:p>
        </w:tc>
        <w:tc>
          <w:tcPr>
            <w:tcW w:w="6662" w:type="dxa"/>
          </w:tcPr>
          <w:p w:rsidR="00F23651" w:rsidRPr="00841343" w:rsidRDefault="00FA6927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Кунашакскому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району (по согласованию)</w:t>
            </w:r>
          </w:p>
        </w:tc>
      </w:tr>
      <w:tr w:rsidR="00F23651" w:rsidRPr="00841343" w:rsidTr="00841343">
        <w:tc>
          <w:tcPr>
            <w:tcW w:w="3085" w:type="dxa"/>
          </w:tcPr>
          <w:p w:rsidR="00F23651" w:rsidRPr="00841343" w:rsidRDefault="00FA6927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Хафизов Ильшат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6662" w:type="dxa"/>
          </w:tcPr>
          <w:p w:rsidR="00F23651" w:rsidRPr="00841343" w:rsidRDefault="00FA6927" w:rsidP="0084134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ГО и ЧС администрации Кунашакского муниципального района</w:t>
            </w:r>
          </w:p>
        </w:tc>
      </w:tr>
    </w:tbl>
    <w:p w:rsidR="00F23651" w:rsidRDefault="00F23651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236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FA6927" w:rsidRDefault="00FA6927" w:rsidP="00FA6927">
      <w:pPr>
        <w:keepNext/>
        <w:keepLines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A692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A6927" w:rsidRDefault="00FA6927" w:rsidP="00FA6927">
      <w:pPr>
        <w:keepNext/>
        <w:keepLines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A6927" w:rsidRDefault="00FA6927" w:rsidP="00FA6927">
      <w:pPr>
        <w:keepNext/>
        <w:keepLines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Кунашакского муниципального района</w:t>
      </w:r>
    </w:p>
    <w:p w:rsidR="00AA5F95" w:rsidRDefault="00AA5F95" w:rsidP="00AA5F95">
      <w:pPr>
        <w:keepNext/>
        <w:keepLines/>
        <w:widowControl w:val="0"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«_20__» ____12___2019г. № 1763</w:t>
      </w:r>
    </w:p>
    <w:p w:rsidR="00FA6927" w:rsidRDefault="00FA6927" w:rsidP="00FA6927">
      <w:pPr>
        <w:keepNext/>
        <w:keepLines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A6927" w:rsidRDefault="00FA6927" w:rsidP="00FA692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объектов (территорий) сферы образований, правообладателем которых является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Кунашакский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район, подлежащих обследованию и категорированию</w:t>
      </w:r>
    </w:p>
    <w:p w:rsidR="00FA6927" w:rsidRDefault="00FA6927" w:rsidP="00FA692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0DF" w:rsidRDefault="00B120DF" w:rsidP="00FA692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4927"/>
      </w:tblGrid>
      <w:tr w:rsidR="00B120DF" w:rsidTr="009530F3">
        <w:tc>
          <w:tcPr>
            <w:tcW w:w="3510" w:type="dxa"/>
          </w:tcPr>
          <w:p w:rsidR="00B120DF" w:rsidRDefault="009530F3" w:rsidP="00FA692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4927" w:type="dxa"/>
          </w:tcPr>
          <w:p w:rsidR="00B120DF" w:rsidRDefault="009530F3" w:rsidP="00FA692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Кунашакская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Кунашак,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21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Халитово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>, ул. Целинная, 26а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место осуществления образовательной деятельности д.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Кубагушева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Галлямова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>, д. 27а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место осуществления образовательной деятельности д.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Кунакбаева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11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9530F3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9530F3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9530F3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9530F3" w:rsidRPr="009530F3" w:rsidRDefault="00013D75" w:rsidP="009530F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="009530F3" w:rsidRPr="009530F3">
              <w:rPr>
                <w:rFonts w:ascii="Times New Roman" w:hAnsi="Times New Roman" w:cs="Times New Roman"/>
                <w:color w:val="000000" w:themeColor="text1"/>
              </w:rPr>
              <w:t>детский сад д. Сосновка, ул. Степная, 6а.</w:t>
            </w:r>
          </w:p>
          <w:p w:rsidR="00B120DF" w:rsidRPr="009530F3" w:rsidRDefault="00B120DF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013D75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филиал</w:t>
            </w:r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 xml:space="preserve"> НОШ д. </w:t>
            </w:r>
            <w:proofErr w:type="spellStart"/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>Тахталым</w:t>
            </w:r>
            <w:proofErr w:type="spellEnd"/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>жд.ст</w:t>
            </w:r>
            <w:proofErr w:type="spellEnd"/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 xml:space="preserve">., ул. </w:t>
            </w:r>
            <w:proofErr w:type="gramStart"/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>Станционная</w:t>
            </w:r>
            <w:proofErr w:type="gramEnd"/>
            <w:r w:rsidR="009530F3" w:rsidRPr="00B120DF">
              <w:rPr>
                <w:rFonts w:ascii="Times New Roman" w:hAnsi="Times New Roman" w:cs="Times New Roman"/>
                <w:color w:val="000000" w:themeColor="text1"/>
              </w:rPr>
              <w:t>, помещение № 6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9530F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место осуществления образовательной деятельности д. Б.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Казакбаева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Лесная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8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F62A07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F62A07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место осуществления образовательной деятельности д. Б.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Казакбаева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Зеленая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6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F62A07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Тахталымская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F62A07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НОШ-детский сад с.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Аширово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Урукульская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п. Дружный, ул. Центральная, 10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Урукульская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место осуществления образовательной деятельности</w:t>
            </w:r>
            <w:r w:rsidRPr="00B120DF">
              <w:rPr>
                <w:rFonts w:ascii="Times New Roman" w:hAnsi="Times New Roman" w:cs="Times New Roman"/>
              </w:rPr>
              <w:t xml:space="preserve"> НОШ 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Султанаева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28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Куяшская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Б. Куяш,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18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Куяшская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группа кратковременного пребывания детей д. Татарская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Караболка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Школьная, 5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МКОУ «СОШ пос.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Муслюмово</w:t>
            </w:r>
            <w:proofErr w:type="gramStart"/>
            <w:r w:rsidRPr="00B120DF">
              <w:rPr>
                <w:rFonts w:ascii="Times New Roman" w:hAnsi="Times New Roman" w:cs="Times New Roman"/>
              </w:rPr>
              <w:t>,ж</w:t>
            </w:r>
            <w:proofErr w:type="gramEnd"/>
            <w:r w:rsidRPr="00B120DF">
              <w:rPr>
                <w:rFonts w:ascii="Times New Roman" w:hAnsi="Times New Roman" w:cs="Times New Roman"/>
              </w:rPr>
              <w:t>д.ст</w:t>
            </w:r>
            <w:proofErr w:type="spellEnd"/>
            <w:r w:rsidRPr="00B120D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жд.ст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.,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2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МКОУ «СОШ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</w:t>
            </w:r>
            <w:proofErr w:type="spellEnd"/>
            <w:r w:rsidRPr="00B120DF">
              <w:rPr>
                <w:rFonts w:ascii="Times New Roman" w:hAnsi="Times New Roman" w:cs="Times New Roman"/>
              </w:rPr>
              <w:t>. ст.» д.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Филиал – ОШ д. Султаново </w:t>
            </w:r>
            <w:proofErr w:type="spellStart"/>
            <w:proofErr w:type="gramStart"/>
            <w:r w:rsidRPr="00B120DF">
              <w:rPr>
                <w:rFonts w:ascii="Times New Roman" w:hAnsi="Times New Roman" w:cs="Times New Roman"/>
              </w:rPr>
              <w:t>Султаново</w:t>
            </w:r>
            <w:proofErr w:type="spellEnd"/>
            <w:proofErr w:type="gramEnd"/>
            <w:r w:rsidRPr="00B120DF">
              <w:rPr>
                <w:rFonts w:ascii="Times New Roman" w:hAnsi="Times New Roman" w:cs="Times New Roman"/>
              </w:rPr>
              <w:t>, ул. Школьная, 3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МКОУ «СОШ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</w:t>
            </w:r>
            <w:proofErr w:type="spellEnd"/>
            <w:r w:rsidRPr="00B120DF">
              <w:rPr>
                <w:rFonts w:ascii="Times New Roman" w:hAnsi="Times New Roman" w:cs="Times New Roman"/>
              </w:rPr>
              <w:t>. ст.»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жд.</w:t>
            </w:r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., ул. Вокзальная, 1 корпус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МКОУ «СОШ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</w:t>
            </w:r>
            <w:proofErr w:type="spellEnd"/>
            <w:r w:rsidRPr="00B120DF">
              <w:rPr>
                <w:rFonts w:ascii="Times New Roman" w:hAnsi="Times New Roman" w:cs="Times New Roman"/>
              </w:rPr>
              <w:t>. ст.»</w:t>
            </w:r>
          </w:p>
        </w:tc>
        <w:tc>
          <w:tcPr>
            <w:tcW w:w="4927" w:type="dxa"/>
          </w:tcPr>
          <w:p w:rsidR="00B120DF" w:rsidRPr="00156F5C" w:rsidRDefault="00156F5C" w:rsidP="00156F5C">
            <w:pPr>
              <w:pStyle w:val="af1"/>
              <w:ind w:left="0" w:firstLine="705"/>
              <w:jc w:val="both"/>
              <w:rPr>
                <w:rFonts w:ascii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жд.ст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.,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2.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МКОУ «СОШ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</w:t>
            </w:r>
            <w:proofErr w:type="spellEnd"/>
            <w:r w:rsidRPr="00B120DF">
              <w:rPr>
                <w:rFonts w:ascii="Times New Roman" w:hAnsi="Times New Roman" w:cs="Times New Roman"/>
              </w:rPr>
              <w:t>. ст.»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 пос. Муслюмово,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жд.ст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.,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34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Усть-Багарякская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</w:t>
            </w:r>
            <w:r w:rsidRPr="00B120DF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20DF">
              <w:rPr>
                <w:rFonts w:ascii="Times New Roman" w:hAnsi="Times New Roman" w:cs="Times New Roman"/>
              </w:rPr>
              <w:t>-Багаряк, ул. Базарная, 1а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Усть-Багарякская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-Багаряк,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2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Новобуринская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Новобурино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Школьная, 1</w:t>
            </w:r>
          </w:p>
        </w:tc>
      </w:tr>
      <w:tr w:rsidR="00B120DF" w:rsidRPr="009530F3" w:rsidTr="009530F3">
        <w:tc>
          <w:tcPr>
            <w:tcW w:w="3510" w:type="dxa"/>
          </w:tcPr>
          <w:p w:rsidR="00156F5C" w:rsidRDefault="00156F5C" w:rsidP="009530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56F5C" w:rsidRDefault="00156F5C" w:rsidP="009530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Новобуринская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подразделение (дошкольная группа), осуществления образовательную деятельность по образовательным программам дошкольного образования, присмотр и уход за детьми пос. Трудовой, ул. Мира, 22А.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Буринская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Бурино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Школьная,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Буринская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156F5C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Баязитово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Алабужская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>, 32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Саринская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Сары,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5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Саринская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517031" w:rsidRDefault="00517031" w:rsidP="00517031">
            <w:pPr>
              <w:pStyle w:val="af1"/>
              <w:ind w:left="0"/>
              <w:jc w:val="both"/>
              <w:rPr>
                <w:rFonts w:ascii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место осуществления образовательной деятельнос</w:t>
            </w:r>
            <w:r>
              <w:rPr>
                <w:rFonts w:ascii="Times New Roman" w:hAnsi="Times New Roman" w:cs="Times New Roman"/>
              </w:rPr>
              <w:t xml:space="preserve">ти д. </w:t>
            </w:r>
            <w:proofErr w:type="spellStart"/>
            <w:r>
              <w:rPr>
                <w:rFonts w:ascii="Times New Roman" w:hAnsi="Times New Roman" w:cs="Times New Roman"/>
              </w:rPr>
              <w:t>Каинкуль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Тюляковская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Тюлякова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Центральная, 8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Тюляковская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д. Б.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Тюлякова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6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Карагайкульская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Карагайкуль</w:t>
            </w:r>
            <w:proofErr w:type="spellEnd"/>
            <w:r w:rsidRPr="00B120DF">
              <w:rPr>
                <w:rFonts w:ascii="Times New Roman" w:hAnsi="Times New Roman" w:cs="Times New Roman"/>
              </w:rPr>
              <w:t>,  ул. Молодежная, 30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Ибрагимовская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517031" w:rsidRDefault="00517031" w:rsidP="00517031">
            <w:pPr>
              <w:pStyle w:val="af1"/>
              <w:ind w:left="0"/>
              <w:jc w:val="both"/>
              <w:rPr>
                <w:rFonts w:ascii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д. Ибрагимов</w:t>
            </w:r>
            <w:r>
              <w:rPr>
                <w:rFonts w:ascii="Times New Roman" w:hAnsi="Times New Roman" w:cs="Times New Roman"/>
              </w:rPr>
              <w:t>а, ул. Школьная, 1 помещение, 2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Кулужбаевская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Кулужбаева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Школьная, 30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Курмановская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Курманово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Ленина,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Курмановская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место осуществления образовательной деятельности с. Новое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Курманово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>, ул. Свободы, 10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Курмановская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Филиал - НОШ д.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Сураково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Челябинская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14а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Курмановская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место осуществления образовательной деятельности д.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Сураково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Челябинская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13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Курмановская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Филиал ООШ с. </w:t>
            </w:r>
            <w:proofErr w:type="spellStart"/>
            <w:r w:rsidRPr="00B120DF">
              <w:rPr>
                <w:rFonts w:ascii="Times New Roman" w:hAnsi="Times New Roman" w:cs="Times New Roman"/>
                <w:color w:val="000000" w:themeColor="text1"/>
              </w:rPr>
              <w:t>Нугуманово</w:t>
            </w:r>
            <w:proofErr w:type="spellEnd"/>
            <w:r w:rsidRPr="00B120D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B120DF">
              <w:rPr>
                <w:rFonts w:ascii="Times New Roman" w:hAnsi="Times New Roman" w:cs="Times New Roman"/>
                <w:color w:val="000000" w:themeColor="text1"/>
              </w:rPr>
              <w:t>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Маякская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517031" w:rsidRDefault="00517031" w:rsidP="00517031">
            <w:pPr>
              <w:jc w:val="both"/>
              <w:rPr>
                <w:rFonts w:ascii="Times New Roman" w:hAnsi="Times New Roman" w:cs="Times New Roman"/>
              </w:rPr>
            </w:pPr>
            <w:r w:rsidRPr="00517031">
              <w:rPr>
                <w:rFonts w:ascii="Times New Roman" w:hAnsi="Times New Roman" w:cs="Times New Roman"/>
              </w:rPr>
              <w:t xml:space="preserve">п. Маяк, ул. </w:t>
            </w:r>
            <w:proofErr w:type="gramStart"/>
            <w:r w:rsidRPr="0051703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17031">
              <w:rPr>
                <w:rFonts w:ascii="Times New Roman" w:hAnsi="Times New Roman" w:cs="Times New Roman"/>
              </w:rPr>
              <w:t>, 12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Аминевская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Школьная,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д. Борисовка, ул. Береговая,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«ЦРР-д/с «Теремок»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Кунашак,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15</w:t>
            </w:r>
          </w:p>
        </w:tc>
      </w:tr>
      <w:tr w:rsidR="00B120DF" w:rsidRPr="009530F3" w:rsidTr="009530F3">
        <w:tc>
          <w:tcPr>
            <w:tcW w:w="3510" w:type="dxa"/>
          </w:tcPr>
          <w:p w:rsidR="00517031" w:rsidRDefault="00517031" w:rsidP="009530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«ЦРР-д/с «Теремок»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с. Кунашак,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36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МДОУ д/с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B120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с. Кунашак,  ул. Ленина, 117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МДОУ д/с «</w:t>
            </w:r>
            <w:proofErr w:type="spellStart"/>
            <w:r w:rsidRPr="00B120DF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B120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с. Кунашак,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Больничная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1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д/с «Березка»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Кунашак,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13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д/с «Тополек»</w:t>
            </w:r>
          </w:p>
        </w:tc>
        <w:tc>
          <w:tcPr>
            <w:tcW w:w="4927" w:type="dxa"/>
          </w:tcPr>
          <w:p w:rsidR="00B120DF" w:rsidRPr="009530F3" w:rsidRDefault="00517031" w:rsidP="00B7522B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п. </w:t>
            </w:r>
            <w:r w:rsidR="00B7522B">
              <w:rPr>
                <w:rFonts w:ascii="Times New Roman" w:hAnsi="Times New Roman" w:cs="Times New Roman"/>
              </w:rPr>
              <w:t>Лесной</w:t>
            </w:r>
            <w:r w:rsidRPr="00B120DF">
              <w:rPr>
                <w:rFonts w:ascii="Times New Roman" w:hAnsi="Times New Roman" w:cs="Times New Roman"/>
              </w:rPr>
              <w:t>, ул. Ключевая, 2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д/с «Родничок»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с. Сары, ул. Свердлова, 14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МКДОУ «ЦРР-д/с» 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lastRenderedPageBreak/>
              <w:t>Новобурино</w:t>
            </w:r>
            <w:proofErr w:type="spellEnd"/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Новобурино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Центральная, 9б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lastRenderedPageBreak/>
              <w:t>МКДОУ д/с «Улыбка»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п. Дружный, ул. Центральная, 14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д/</w:t>
            </w:r>
            <w:proofErr w:type="gramStart"/>
            <w:r w:rsidRPr="00B120DF">
              <w:rPr>
                <w:rFonts w:ascii="Times New Roman" w:hAnsi="Times New Roman" w:cs="Times New Roman"/>
              </w:rPr>
              <w:t>с</w:t>
            </w:r>
            <w:proofErr w:type="gramEnd"/>
            <w:r w:rsidRPr="00B120DF">
              <w:rPr>
                <w:rFonts w:ascii="Times New Roman" w:hAnsi="Times New Roman" w:cs="Times New Roman"/>
              </w:rPr>
              <w:t xml:space="preserve"> «Лесная сказка»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Б. Куяш,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6</w:t>
            </w:r>
          </w:p>
        </w:tc>
      </w:tr>
      <w:tr w:rsidR="00B120DF" w:rsidRPr="009530F3" w:rsidTr="009530F3">
        <w:tc>
          <w:tcPr>
            <w:tcW w:w="3510" w:type="dxa"/>
          </w:tcPr>
          <w:p w:rsidR="00517031" w:rsidRDefault="00517031" w:rsidP="009530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д/</w:t>
            </w:r>
            <w:proofErr w:type="gramStart"/>
            <w:r w:rsidRPr="00B120DF">
              <w:rPr>
                <w:rFonts w:ascii="Times New Roman" w:hAnsi="Times New Roman" w:cs="Times New Roman"/>
              </w:rPr>
              <w:t>с</w:t>
            </w:r>
            <w:proofErr w:type="gramEnd"/>
            <w:r w:rsidRPr="00B120DF">
              <w:rPr>
                <w:rFonts w:ascii="Times New Roman" w:hAnsi="Times New Roman" w:cs="Times New Roman"/>
              </w:rPr>
              <w:t xml:space="preserve"> «Лесная сказка»</w:t>
            </w:r>
          </w:p>
        </w:tc>
        <w:tc>
          <w:tcPr>
            <w:tcW w:w="4927" w:type="dxa"/>
          </w:tcPr>
          <w:p w:rsidR="00B120DF" w:rsidRPr="00517031" w:rsidRDefault="00517031" w:rsidP="00517031">
            <w:pPr>
              <w:pStyle w:val="af1"/>
              <w:ind w:left="0"/>
              <w:jc w:val="both"/>
              <w:rPr>
                <w:rFonts w:ascii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место осуществления образовательной деятельности д.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Голубинка</w:t>
            </w:r>
            <w:proofErr w:type="spellEnd"/>
            <w:r w:rsidRPr="00B120D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120DF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B120DF">
              <w:rPr>
                <w:rFonts w:ascii="Times New Roman" w:hAnsi="Times New Roman" w:cs="Times New Roman"/>
              </w:rPr>
              <w:t>, 8-2</w:t>
            </w:r>
            <w:bookmarkStart w:id="0" w:name="_GoBack"/>
            <w:bookmarkEnd w:id="0"/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>МКДОУ д/с «Чебурашка»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120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120DF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B120DF">
              <w:rPr>
                <w:rFonts w:ascii="Times New Roman" w:hAnsi="Times New Roman" w:cs="Times New Roman"/>
              </w:rPr>
              <w:t>, ул. Целинная, 22А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4927" w:type="dxa"/>
          </w:tcPr>
          <w:p w:rsidR="00B120DF" w:rsidRPr="009530F3" w:rsidRDefault="00517031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Кунашак, ул. Ленина, 105А</w:t>
            </w:r>
          </w:p>
        </w:tc>
      </w:tr>
      <w:tr w:rsidR="00B120DF" w:rsidRPr="009530F3" w:rsidTr="009530F3">
        <w:tc>
          <w:tcPr>
            <w:tcW w:w="3510" w:type="dxa"/>
          </w:tcPr>
          <w:p w:rsidR="00B120DF" w:rsidRPr="009530F3" w:rsidRDefault="0086463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«Детский - оздоровительный лагерь им. Г.И.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Баймурзина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927" w:type="dxa"/>
          </w:tcPr>
          <w:p w:rsidR="00B120DF" w:rsidRPr="009530F3" w:rsidRDefault="00864633" w:rsidP="009530F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Берег оз.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Чебакуль</w:t>
            </w:r>
            <w:proofErr w:type="spellEnd"/>
          </w:p>
        </w:tc>
      </w:tr>
    </w:tbl>
    <w:p w:rsidR="00B120DF" w:rsidRPr="00864633" w:rsidRDefault="00B120DF" w:rsidP="00864633">
      <w:pPr>
        <w:pStyle w:val="af1"/>
        <w:ind w:left="0" w:firstLine="705"/>
        <w:jc w:val="both"/>
        <w:rPr>
          <w:rFonts w:ascii="Times New Roman" w:hAnsi="Times New Roman" w:cs="Times New Roman"/>
        </w:rPr>
      </w:pPr>
    </w:p>
    <w:p w:rsidR="00B120DF" w:rsidRDefault="00B120DF" w:rsidP="00B120DF">
      <w:pPr>
        <w:pStyle w:val="af1"/>
        <w:ind w:left="0" w:firstLine="705"/>
        <w:jc w:val="both"/>
        <w:rPr>
          <w:sz w:val="28"/>
          <w:szCs w:val="28"/>
        </w:rPr>
      </w:pPr>
    </w:p>
    <w:p w:rsidR="00B120DF" w:rsidRDefault="00B120DF" w:rsidP="00B120DF">
      <w:pPr>
        <w:pStyle w:val="af1"/>
        <w:ind w:left="0" w:firstLine="705"/>
        <w:jc w:val="both"/>
        <w:rPr>
          <w:sz w:val="28"/>
          <w:szCs w:val="28"/>
        </w:rPr>
      </w:pPr>
    </w:p>
    <w:p w:rsidR="00B120DF" w:rsidRDefault="00B120DF" w:rsidP="00B120DF">
      <w:pPr>
        <w:pStyle w:val="af1"/>
        <w:ind w:left="0" w:firstLine="705"/>
        <w:jc w:val="both"/>
        <w:rPr>
          <w:sz w:val="28"/>
          <w:szCs w:val="28"/>
        </w:rPr>
      </w:pPr>
    </w:p>
    <w:p w:rsidR="00FA6927" w:rsidRPr="00FA6927" w:rsidRDefault="00FA6927" w:rsidP="00FA692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6927" w:rsidRPr="00FA6927" w:rsidSect="00F23651">
      <w:footerReference w:type="default" r:id="rId10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5E" w:rsidRDefault="00126B5E">
      <w:pPr>
        <w:spacing w:after="0" w:line="240" w:lineRule="auto"/>
      </w:pPr>
      <w:r>
        <w:separator/>
      </w:r>
    </w:p>
  </w:endnote>
  <w:endnote w:type="continuationSeparator" w:id="0">
    <w:p w:rsidR="00126B5E" w:rsidRDefault="001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34" w:rsidRPr="006529ED" w:rsidRDefault="00DB3534">
    <w:pPr>
      <w:pStyle w:val="ac"/>
      <w:jc w:val="center"/>
      <w:rPr>
        <w:rFonts w:ascii="Times New Roman" w:hAnsi="Times New Roman" w:cs="Times New Roman"/>
      </w:rPr>
    </w:pPr>
  </w:p>
  <w:p w:rsidR="00DB3534" w:rsidRDefault="00DB3534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5E" w:rsidRDefault="00126B5E">
      <w:pPr>
        <w:spacing w:after="0" w:line="240" w:lineRule="auto"/>
      </w:pPr>
      <w:r>
        <w:separator/>
      </w:r>
    </w:p>
  </w:footnote>
  <w:footnote w:type="continuationSeparator" w:id="0">
    <w:p w:rsidR="00126B5E" w:rsidRDefault="0012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89"/>
    <w:multiLevelType w:val="hybridMultilevel"/>
    <w:tmpl w:val="50AC3212"/>
    <w:lvl w:ilvl="0" w:tplc="F3EC46C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650F1"/>
    <w:multiLevelType w:val="hybridMultilevel"/>
    <w:tmpl w:val="05C6EA3A"/>
    <w:lvl w:ilvl="0" w:tplc="E3109E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FB4"/>
    <w:multiLevelType w:val="multilevel"/>
    <w:tmpl w:val="3760B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1F47350"/>
    <w:multiLevelType w:val="hybridMultilevel"/>
    <w:tmpl w:val="4FC6D282"/>
    <w:lvl w:ilvl="0" w:tplc="0B74C482">
      <w:start w:val="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9A50984"/>
    <w:multiLevelType w:val="multilevel"/>
    <w:tmpl w:val="58B0D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D2"/>
    <w:multiLevelType w:val="multilevel"/>
    <w:tmpl w:val="29CA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37E9D"/>
    <w:multiLevelType w:val="multilevel"/>
    <w:tmpl w:val="1E505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D2EA6"/>
    <w:multiLevelType w:val="multilevel"/>
    <w:tmpl w:val="C11A7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F47A3"/>
    <w:multiLevelType w:val="multilevel"/>
    <w:tmpl w:val="F73C7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1272E"/>
    <w:multiLevelType w:val="hybridMultilevel"/>
    <w:tmpl w:val="6E50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8A"/>
    <w:multiLevelType w:val="hybridMultilevel"/>
    <w:tmpl w:val="D8E8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D4DAD"/>
    <w:multiLevelType w:val="multilevel"/>
    <w:tmpl w:val="3D58E9E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D5643"/>
    <w:multiLevelType w:val="multilevel"/>
    <w:tmpl w:val="366E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A5135F"/>
    <w:multiLevelType w:val="multilevel"/>
    <w:tmpl w:val="C8FE3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25BAD"/>
    <w:multiLevelType w:val="hybridMultilevel"/>
    <w:tmpl w:val="952AFE94"/>
    <w:lvl w:ilvl="0" w:tplc="FB9E7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A65473"/>
    <w:multiLevelType w:val="multilevel"/>
    <w:tmpl w:val="EB5C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66AC2"/>
    <w:multiLevelType w:val="hybridMultilevel"/>
    <w:tmpl w:val="E396A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F056D"/>
    <w:multiLevelType w:val="hybridMultilevel"/>
    <w:tmpl w:val="96280FC8"/>
    <w:lvl w:ilvl="0" w:tplc="C780E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16113"/>
    <w:multiLevelType w:val="multilevel"/>
    <w:tmpl w:val="B1B6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64A5C"/>
    <w:multiLevelType w:val="multilevel"/>
    <w:tmpl w:val="F28EF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01BF1"/>
    <w:multiLevelType w:val="hybridMultilevel"/>
    <w:tmpl w:val="298AF40C"/>
    <w:lvl w:ilvl="0" w:tplc="D0AA9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050ED"/>
    <w:multiLevelType w:val="multilevel"/>
    <w:tmpl w:val="C7B04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E0A70"/>
    <w:multiLevelType w:val="hybridMultilevel"/>
    <w:tmpl w:val="523E994C"/>
    <w:lvl w:ilvl="0" w:tplc="816EB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37D5"/>
    <w:multiLevelType w:val="multilevel"/>
    <w:tmpl w:val="2748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96732"/>
    <w:multiLevelType w:val="multilevel"/>
    <w:tmpl w:val="557A8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D16732"/>
    <w:multiLevelType w:val="multilevel"/>
    <w:tmpl w:val="467A02F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67CD6878"/>
    <w:multiLevelType w:val="multilevel"/>
    <w:tmpl w:val="155E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454985"/>
    <w:multiLevelType w:val="hybridMultilevel"/>
    <w:tmpl w:val="86F007E0"/>
    <w:lvl w:ilvl="0" w:tplc="517A2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306F61"/>
    <w:multiLevelType w:val="multilevel"/>
    <w:tmpl w:val="4A1EF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B9463BF"/>
    <w:multiLevelType w:val="hybridMultilevel"/>
    <w:tmpl w:val="74789108"/>
    <w:lvl w:ilvl="0" w:tplc="D304EBB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894653"/>
    <w:multiLevelType w:val="multilevel"/>
    <w:tmpl w:val="60BC9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E814DB"/>
    <w:multiLevelType w:val="multilevel"/>
    <w:tmpl w:val="AF3E7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2B2763"/>
    <w:multiLevelType w:val="multilevel"/>
    <w:tmpl w:val="5D0C2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46405E"/>
    <w:multiLevelType w:val="multilevel"/>
    <w:tmpl w:val="2A1E0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137D86"/>
    <w:multiLevelType w:val="hybridMultilevel"/>
    <w:tmpl w:val="C7C0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80996"/>
    <w:multiLevelType w:val="multilevel"/>
    <w:tmpl w:val="F7784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D043D1"/>
    <w:multiLevelType w:val="multilevel"/>
    <w:tmpl w:val="F69A0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27"/>
  </w:num>
  <w:num w:numId="5">
    <w:abstractNumId w:val="5"/>
  </w:num>
  <w:num w:numId="6">
    <w:abstractNumId w:val="32"/>
  </w:num>
  <w:num w:numId="7">
    <w:abstractNumId w:val="12"/>
  </w:num>
  <w:num w:numId="8">
    <w:abstractNumId w:val="19"/>
  </w:num>
  <w:num w:numId="9">
    <w:abstractNumId w:val="13"/>
  </w:num>
  <w:num w:numId="10">
    <w:abstractNumId w:val="11"/>
  </w:num>
  <w:num w:numId="11">
    <w:abstractNumId w:val="15"/>
  </w:num>
  <w:num w:numId="12">
    <w:abstractNumId w:val="18"/>
  </w:num>
  <w:num w:numId="13">
    <w:abstractNumId w:val="38"/>
  </w:num>
  <w:num w:numId="14">
    <w:abstractNumId w:val="24"/>
  </w:num>
  <w:num w:numId="15">
    <w:abstractNumId w:val="8"/>
  </w:num>
  <w:num w:numId="16">
    <w:abstractNumId w:val="33"/>
  </w:num>
  <w:num w:numId="17">
    <w:abstractNumId w:val="23"/>
  </w:num>
  <w:num w:numId="18">
    <w:abstractNumId w:val="34"/>
  </w:num>
  <w:num w:numId="19">
    <w:abstractNumId w:val="7"/>
  </w:num>
  <w:num w:numId="20">
    <w:abstractNumId w:val="4"/>
  </w:num>
  <w:num w:numId="21">
    <w:abstractNumId w:val="37"/>
  </w:num>
  <w:num w:numId="22">
    <w:abstractNumId w:val="16"/>
  </w:num>
  <w:num w:numId="23">
    <w:abstractNumId w:val="26"/>
  </w:num>
  <w:num w:numId="24">
    <w:abstractNumId w:val="0"/>
  </w:num>
  <w:num w:numId="25">
    <w:abstractNumId w:val="30"/>
  </w:num>
  <w:num w:numId="26">
    <w:abstractNumId w:val="3"/>
  </w:num>
  <w:num w:numId="27">
    <w:abstractNumId w:val="17"/>
  </w:num>
  <w:num w:numId="28">
    <w:abstractNumId w:val="28"/>
  </w:num>
  <w:num w:numId="29">
    <w:abstractNumId w:val="36"/>
  </w:num>
  <w:num w:numId="30">
    <w:abstractNumId w:val="31"/>
  </w:num>
  <w:num w:numId="31">
    <w:abstractNumId w:val="9"/>
  </w:num>
  <w:num w:numId="32">
    <w:abstractNumId w:val="22"/>
  </w:num>
  <w:num w:numId="33">
    <w:abstractNumId w:val="1"/>
  </w:num>
  <w:num w:numId="34">
    <w:abstractNumId w:val="29"/>
  </w:num>
  <w:num w:numId="35">
    <w:abstractNumId w:val="2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0"/>
    <w:rsid w:val="00000918"/>
    <w:rsid w:val="00003FB2"/>
    <w:rsid w:val="00013D75"/>
    <w:rsid w:val="00027005"/>
    <w:rsid w:val="00043A37"/>
    <w:rsid w:val="00053AF2"/>
    <w:rsid w:val="00057EBC"/>
    <w:rsid w:val="00091C1C"/>
    <w:rsid w:val="000A39F5"/>
    <w:rsid w:val="000A61C6"/>
    <w:rsid w:val="000A77B5"/>
    <w:rsid w:val="000B03AE"/>
    <w:rsid w:val="000D3B9B"/>
    <w:rsid w:val="00126B5E"/>
    <w:rsid w:val="00156F5C"/>
    <w:rsid w:val="0017419D"/>
    <w:rsid w:val="0019460D"/>
    <w:rsid w:val="00195350"/>
    <w:rsid w:val="001B73C7"/>
    <w:rsid w:val="001C1776"/>
    <w:rsid w:val="001C7D36"/>
    <w:rsid w:val="001D00C6"/>
    <w:rsid w:val="001D4F82"/>
    <w:rsid w:val="00227DEB"/>
    <w:rsid w:val="00232D8D"/>
    <w:rsid w:val="00243509"/>
    <w:rsid w:val="00251E55"/>
    <w:rsid w:val="002529D6"/>
    <w:rsid w:val="00260EE2"/>
    <w:rsid w:val="002840CD"/>
    <w:rsid w:val="002A0451"/>
    <w:rsid w:val="002C381F"/>
    <w:rsid w:val="002D22E9"/>
    <w:rsid w:val="00307BC0"/>
    <w:rsid w:val="00321A91"/>
    <w:rsid w:val="00332B82"/>
    <w:rsid w:val="003430D7"/>
    <w:rsid w:val="003C1365"/>
    <w:rsid w:val="003C6DBF"/>
    <w:rsid w:val="00401EB3"/>
    <w:rsid w:val="00431B9C"/>
    <w:rsid w:val="00441DE7"/>
    <w:rsid w:val="00446CC1"/>
    <w:rsid w:val="00495A31"/>
    <w:rsid w:val="004F2F0D"/>
    <w:rsid w:val="004F4107"/>
    <w:rsid w:val="0050074D"/>
    <w:rsid w:val="00504D51"/>
    <w:rsid w:val="0050758D"/>
    <w:rsid w:val="00517031"/>
    <w:rsid w:val="00551DEF"/>
    <w:rsid w:val="005777FB"/>
    <w:rsid w:val="00580EEE"/>
    <w:rsid w:val="00585C63"/>
    <w:rsid w:val="005C4578"/>
    <w:rsid w:val="005D766E"/>
    <w:rsid w:val="005E0CAA"/>
    <w:rsid w:val="005F0D9D"/>
    <w:rsid w:val="005F741A"/>
    <w:rsid w:val="00614303"/>
    <w:rsid w:val="006312BD"/>
    <w:rsid w:val="006529ED"/>
    <w:rsid w:val="006542A2"/>
    <w:rsid w:val="006B05E4"/>
    <w:rsid w:val="006C765D"/>
    <w:rsid w:val="006D2B72"/>
    <w:rsid w:val="006E1173"/>
    <w:rsid w:val="00710E48"/>
    <w:rsid w:val="007421C8"/>
    <w:rsid w:val="00745BD0"/>
    <w:rsid w:val="007B5E74"/>
    <w:rsid w:val="007E3667"/>
    <w:rsid w:val="00841343"/>
    <w:rsid w:val="00864633"/>
    <w:rsid w:val="00872A9F"/>
    <w:rsid w:val="00880AC8"/>
    <w:rsid w:val="0088713B"/>
    <w:rsid w:val="008D57C6"/>
    <w:rsid w:val="00930A1B"/>
    <w:rsid w:val="0094212F"/>
    <w:rsid w:val="00951DDC"/>
    <w:rsid w:val="009530F3"/>
    <w:rsid w:val="009B5113"/>
    <w:rsid w:val="009D73B2"/>
    <w:rsid w:val="00A051E3"/>
    <w:rsid w:val="00A27B46"/>
    <w:rsid w:val="00A47E6D"/>
    <w:rsid w:val="00A63C84"/>
    <w:rsid w:val="00A63F23"/>
    <w:rsid w:val="00A8741F"/>
    <w:rsid w:val="00AA5F95"/>
    <w:rsid w:val="00AC30AB"/>
    <w:rsid w:val="00AC3BC3"/>
    <w:rsid w:val="00AD6901"/>
    <w:rsid w:val="00B1040D"/>
    <w:rsid w:val="00B120DF"/>
    <w:rsid w:val="00B14C2B"/>
    <w:rsid w:val="00B428B1"/>
    <w:rsid w:val="00B54456"/>
    <w:rsid w:val="00B7522B"/>
    <w:rsid w:val="00BB6025"/>
    <w:rsid w:val="00C04942"/>
    <w:rsid w:val="00C13158"/>
    <w:rsid w:val="00C31D9C"/>
    <w:rsid w:val="00C723A5"/>
    <w:rsid w:val="00CB42A5"/>
    <w:rsid w:val="00CC53D4"/>
    <w:rsid w:val="00CE152B"/>
    <w:rsid w:val="00CE5D65"/>
    <w:rsid w:val="00D20712"/>
    <w:rsid w:val="00D21F49"/>
    <w:rsid w:val="00D72151"/>
    <w:rsid w:val="00D82FB9"/>
    <w:rsid w:val="00D967D4"/>
    <w:rsid w:val="00DB3534"/>
    <w:rsid w:val="00E154D1"/>
    <w:rsid w:val="00E30424"/>
    <w:rsid w:val="00E83EC3"/>
    <w:rsid w:val="00EE50B5"/>
    <w:rsid w:val="00EE58EE"/>
    <w:rsid w:val="00F045C8"/>
    <w:rsid w:val="00F23651"/>
    <w:rsid w:val="00F2793A"/>
    <w:rsid w:val="00F449A1"/>
    <w:rsid w:val="00F53C74"/>
    <w:rsid w:val="00F62A07"/>
    <w:rsid w:val="00F70576"/>
    <w:rsid w:val="00F80B09"/>
    <w:rsid w:val="00F82529"/>
    <w:rsid w:val="00F85887"/>
    <w:rsid w:val="00F869B4"/>
    <w:rsid w:val="00F9262A"/>
    <w:rsid w:val="00FA6927"/>
    <w:rsid w:val="00FA6A80"/>
    <w:rsid w:val="00FC41E2"/>
    <w:rsid w:val="00FD4CFD"/>
    <w:rsid w:val="00FD79E4"/>
    <w:rsid w:val="00FE0C43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7D4"/>
  </w:style>
  <w:style w:type="character" w:customStyle="1" w:styleId="a3">
    <w:name w:val="Основной текст_"/>
    <w:basedOn w:val="a0"/>
    <w:link w:val="10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967D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D967D4"/>
    <w:rPr>
      <w:rFonts w:ascii="Times New Roman" w:eastAsia="Times New Roman" w:hAnsi="Times New Roman" w:cs="Times New Roman"/>
      <w:b/>
      <w:bCs/>
      <w:color w:val="26282F"/>
      <w:shd w:val="clear" w:color="auto" w:fill="FFFFFF"/>
    </w:rPr>
  </w:style>
  <w:style w:type="character" w:customStyle="1" w:styleId="21">
    <w:name w:val="Колонтитул (2)_"/>
    <w:basedOn w:val="a0"/>
    <w:link w:val="22"/>
    <w:rsid w:val="00D967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67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3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967D4"/>
    <w:pPr>
      <w:widowControl w:val="0"/>
      <w:shd w:val="clear" w:color="auto" w:fill="FFFFFF"/>
      <w:spacing w:after="180" w:line="312" w:lineRule="auto"/>
      <w:ind w:lef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D967D4"/>
    <w:pPr>
      <w:widowControl w:val="0"/>
      <w:shd w:val="clear" w:color="auto" w:fill="FFFFFF"/>
      <w:spacing w:after="22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Колонтитул (2)"/>
    <w:basedOn w:val="a"/>
    <w:link w:val="21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D967D4"/>
    <w:pPr>
      <w:widowControl w:val="0"/>
      <w:shd w:val="clear" w:color="auto" w:fill="FFFFFF"/>
      <w:spacing w:line="240" w:lineRule="auto"/>
      <w:ind w:left="139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67D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7D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D967D4"/>
    <w:rPr>
      <w:color w:val="0000FF" w:themeColor="hyperlink"/>
      <w:u w:val="single"/>
    </w:rPr>
  </w:style>
  <w:style w:type="paragraph" w:styleId="af">
    <w:name w:val="Normal (Web)"/>
    <w:basedOn w:val="a"/>
    <w:rsid w:val="00D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967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6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D967D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0"/>
    <w:uiPriority w:val="59"/>
    <w:rsid w:val="00D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Shading"/>
    <w:basedOn w:val="a1"/>
    <w:uiPriority w:val="60"/>
    <w:rsid w:val="00A63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No Spacing"/>
    <w:uiPriority w:val="1"/>
    <w:qFormat/>
    <w:rsid w:val="00232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7D4"/>
  </w:style>
  <w:style w:type="character" w:customStyle="1" w:styleId="a3">
    <w:name w:val="Основной текст_"/>
    <w:basedOn w:val="a0"/>
    <w:link w:val="10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967D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D967D4"/>
    <w:rPr>
      <w:rFonts w:ascii="Times New Roman" w:eastAsia="Times New Roman" w:hAnsi="Times New Roman" w:cs="Times New Roman"/>
      <w:b/>
      <w:bCs/>
      <w:color w:val="26282F"/>
      <w:shd w:val="clear" w:color="auto" w:fill="FFFFFF"/>
    </w:rPr>
  </w:style>
  <w:style w:type="character" w:customStyle="1" w:styleId="21">
    <w:name w:val="Колонтитул (2)_"/>
    <w:basedOn w:val="a0"/>
    <w:link w:val="22"/>
    <w:rsid w:val="00D967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67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3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967D4"/>
    <w:pPr>
      <w:widowControl w:val="0"/>
      <w:shd w:val="clear" w:color="auto" w:fill="FFFFFF"/>
      <w:spacing w:after="180" w:line="312" w:lineRule="auto"/>
      <w:ind w:lef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D967D4"/>
    <w:pPr>
      <w:widowControl w:val="0"/>
      <w:shd w:val="clear" w:color="auto" w:fill="FFFFFF"/>
      <w:spacing w:after="22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Колонтитул (2)"/>
    <w:basedOn w:val="a"/>
    <w:link w:val="21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D967D4"/>
    <w:pPr>
      <w:widowControl w:val="0"/>
      <w:shd w:val="clear" w:color="auto" w:fill="FFFFFF"/>
      <w:spacing w:line="240" w:lineRule="auto"/>
      <w:ind w:left="139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67D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7D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D967D4"/>
    <w:rPr>
      <w:color w:val="0000FF" w:themeColor="hyperlink"/>
      <w:u w:val="single"/>
    </w:rPr>
  </w:style>
  <w:style w:type="paragraph" w:styleId="af">
    <w:name w:val="Normal (Web)"/>
    <w:basedOn w:val="a"/>
    <w:rsid w:val="00D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967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6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D967D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0"/>
    <w:uiPriority w:val="59"/>
    <w:rsid w:val="00D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Shading"/>
    <w:basedOn w:val="a1"/>
    <w:uiPriority w:val="60"/>
    <w:rsid w:val="00A63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No Spacing"/>
    <w:uiPriority w:val="1"/>
    <w:qFormat/>
    <w:rsid w:val="00232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ED31-A0E5-460E-8716-4F26A5B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User</cp:lastModifiedBy>
  <cp:revision>27</cp:revision>
  <cp:lastPrinted>2019-12-16T06:18:00Z</cp:lastPrinted>
  <dcterms:created xsi:type="dcterms:W3CDTF">2019-11-27T10:04:00Z</dcterms:created>
  <dcterms:modified xsi:type="dcterms:W3CDTF">2019-12-24T06:48:00Z</dcterms:modified>
</cp:coreProperties>
</file>