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F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</w:t>
      </w:r>
      <w:r w:rsidRPr="00201F7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6763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="00266763">
        <w:rPr>
          <w:rFonts w:ascii="Times New Roman" w:eastAsia="Times New Roman" w:hAnsi="Times New Roman" w:cs="Times New Roman"/>
          <w:sz w:val="28"/>
          <w:szCs w:val="28"/>
          <w:lang w:eastAsia="ru-RU"/>
        </w:rPr>
        <w:t>590-р</w:t>
      </w:r>
      <w:bookmarkStart w:id="0" w:name="_GoBack"/>
      <w:bookmarkEnd w:id="0"/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01F73" w:rsidRPr="00201F73" w:rsidTr="00F9680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F73" w:rsidRPr="00201F73" w:rsidRDefault="00201F73" w:rsidP="00201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внеплановой проверки </w:t>
            </w:r>
          </w:p>
        </w:tc>
      </w:tr>
    </w:tbl>
    <w:p w:rsidR="00201F73" w:rsidRPr="00201F73" w:rsidRDefault="00201F73" w:rsidP="00201F7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73" w:rsidRPr="00201F73" w:rsidRDefault="00201F73" w:rsidP="00201F7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73" w:rsidRPr="00201F73" w:rsidRDefault="00201F73" w:rsidP="00201F7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правоотношений»,  с учетом изменений  от 31.12.2019 г. Постановление № 1863 «О внесении изменений в постановление администрации Кунашакского муниципального района от 30.05.2016 г. № 579»:</w:t>
      </w:r>
      <w:proofErr w:type="gramEnd"/>
    </w:p>
    <w:p w:rsidR="00201F73" w:rsidRPr="00201F73" w:rsidRDefault="00201F73" w:rsidP="00201F73">
      <w:pPr>
        <w:widowControl w:val="0"/>
        <w:numPr>
          <w:ilvl w:val="0"/>
          <w:numId w:val="1"/>
        </w:numPr>
        <w:tabs>
          <w:tab w:val="clear" w:pos="1440"/>
          <w:tab w:val="left" w:pos="720"/>
          <w:tab w:val="left" w:pos="1080"/>
          <w:tab w:val="num" w:pos="1134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внеплановую проверку в сфере бюджетных правоотношений в Администрации </w:t>
      </w:r>
      <w:proofErr w:type="spellStart"/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</w:t>
      </w:r>
      <w:proofErr w:type="spellEnd"/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4567</w:t>
      </w:r>
      <w:r w:rsidR="0098257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Челябинская  область, Кунашакский район, с. </w:t>
      </w:r>
      <w:r w:rsidR="0098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8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Свердлова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9825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478" w:rsidRPr="00953478" w:rsidRDefault="00201F73" w:rsidP="00953478">
      <w:pPr>
        <w:widowControl w:val="0"/>
        <w:numPr>
          <w:ilvl w:val="0"/>
          <w:numId w:val="1"/>
        </w:numPr>
        <w:tabs>
          <w:tab w:val="clear" w:pos="1440"/>
          <w:tab w:val="left" w:pos="720"/>
          <w:tab w:val="left" w:pos="1080"/>
          <w:tab w:val="num" w:pos="1134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настоящая проверка проводится с целью предупреждения и выявления нарушения законодательства Российской Федерации  в сфере  бюджетных правоотношений.</w:t>
      </w:r>
    </w:p>
    <w:p w:rsidR="00201F73" w:rsidRPr="00201F73" w:rsidRDefault="00201F73" w:rsidP="00201F73">
      <w:pPr>
        <w:widowControl w:val="0"/>
        <w:numPr>
          <w:ilvl w:val="0"/>
          <w:numId w:val="1"/>
        </w:numPr>
        <w:tabs>
          <w:tab w:val="clear" w:pos="1440"/>
          <w:tab w:val="left" w:pos="709"/>
          <w:tab w:val="left" w:pos="1080"/>
          <w:tab w:val="num" w:pos="1134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проверяемый период - 2020 г.</w:t>
      </w:r>
    </w:p>
    <w:p w:rsidR="00201F73" w:rsidRPr="00201F73" w:rsidRDefault="00201F73" w:rsidP="00201F73">
      <w:pPr>
        <w:widowControl w:val="0"/>
        <w:numPr>
          <w:ilvl w:val="0"/>
          <w:numId w:val="1"/>
        </w:numPr>
        <w:tabs>
          <w:tab w:val="clear" w:pos="1440"/>
          <w:tab w:val="left" w:pos="709"/>
          <w:tab w:val="left" w:pos="1080"/>
          <w:tab w:val="num" w:pos="1134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контрольного мероприятия - выездная проверка.</w:t>
      </w:r>
    </w:p>
    <w:p w:rsidR="00201F73" w:rsidRPr="00201F73" w:rsidRDefault="00201F73" w:rsidP="00201F73">
      <w:pPr>
        <w:widowControl w:val="0"/>
        <w:numPr>
          <w:ilvl w:val="0"/>
          <w:numId w:val="1"/>
        </w:numPr>
        <w:tabs>
          <w:tab w:val="clear" w:pos="1440"/>
          <w:tab w:val="left" w:pos="709"/>
          <w:tab w:val="left" w:pos="1080"/>
          <w:tab w:val="num" w:pos="1134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 - с </w:t>
      </w:r>
      <w:r w:rsidR="00FD0E1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по </w:t>
      </w:r>
      <w:r w:rsidR="00FD0E1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201F73" w:rsidRPr="00201F73" w:rsidRDefault="00201F73" w:rsidP="00201F73">
      <w:pPr>
        <w:widowControl w:val="0"/>
        <w:numPr>
          <w:ilvl w:val="0"/>
          <w:numId w:val="1"/>
        </w:numPr>
        <w:tabs>
          <w:tab w:val="clear" w:pos="1440"/>
          <w:tab w:val="left" w:pos="709"/>
          <w:tab w:val="left" w:pos="1080"/>
          <w:tab w:val="num" w:pos="1134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Для организации и осуществления внеплановой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01F73" w:rsidRPr="00201F73" w:rsidTr="00F9680F">
        <w:tc>
          <w:tcPr>
            <w:tcW w:w="2552" w:type="dxa"/>
            <w:shd w:val="clear" w:color="auto" w:fill="auto"/>
          </w:tcPr>
          <w:p w:rsidR="00201F73" w:rsidRPr="00201F73" w:rsidRDefault="00FD0E1B" w:rsidP="00201F7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Д.Р</w:t>
            </w:r>
            <w:r w:rsidR="0098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201F73" w:rsidRPr="00201F73" w:rsidRDefault="00201F73" w:rsidP="00FD0E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доход</w:t>
            </w:r>
            <w:r w:rsidR="0098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F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межбюджетных отношений Финансового </w:t>
            </w:r>
            <w:r w:rsidRPr="0020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администрации Кунашакского муниципального района</w:t>
            </w:r>
          </w:p>
        </w:tc>
      </w:tr>
      <w:tr w:rsidR="00FD0E1B" w:rsidRPr="00201F73" w:rsidTr="00F9680F">
        <w:tc>
          <w:tcPr>
            <w:tcW w:w="2552" w:type="dxa"/>
            <w:shd w:val="clear" w:color="auto" w:fill="auto"/>
          </w:tcPr>
          <w:p w:rsidR="00FD0E1B" w:rsidRDefault="00FD0E1B" w:rsidP="00201F7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FD0E1B" w:rsidRPr="00201F73" w:rsidRDefault="00FD0E1B" w:rsidP="00953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  <w:r w:rsidR="0095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478" w:rsidRPr="0095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имущественных и земельных отношений Администрации Кунашакского муниципального района</w:t>
            </w:r>
          </w:p>
        </w:tc>
      </w:tr>
      <w:tr w:rsidR="00FD0E1B" w:rsidRPr="00201F73" w:rsidTr="00F9680F">
        <w:tc>
          <w:tcPr>
            <w:tcW w:w="2552" w:type="dxa"/>
            <w:shd w:val="clear" w:color="auto" w:fill="auto"/>
          </w:tcPr>
          <w:p w:rsidR="00FD0E1B" w:rsidRDefault="00FD0E1B" w:rsidP="00201F7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Мустафина Ю.Р. </w:t>
            </w:r>
          </w:p>
        </w:tc>
        <w:tc>
          <w:tcPr>
            <w:tcW w:w="7193" w:type="dxa"/>
            <w:shd w:val="clear" w:color="auto" w:fill="auto"/>
          </w:tcPr>
          <w:p w:rsidR="00FD0E1B" w:rsidRDefault="00FD0E1B" w:rsidP="00FD0E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кадров Администрации Кунашакского муниципального района</w:t>
            </w:r>
          </w:p>
        </w:tc>
      </w:tr>
      <w:tr w:rsidR="00FD0E1B" w:rsidRPr="00201F73" w:rsidTr="00F63F97">
        <w:tc>
          <w:tcPr>
            <w:tcW w:w="2552" w:type="dxa"/>
            <w:shd w:val="clear" w:color="auto" w:fill="auto"/>
          </w:tcPr>
          <w:p w:rsidR="00FD0E1B" w:rsidRPr="00201F73" w:rsidRDefault="00FD0E1B" w:rsidP="00F63F9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Саитхужина И. Р.</w:t>
            </w:r>
          </w:p>
        </w:tc>
        <w:tc>
          <w:tcPr>
            <w:tcW w:w="7193" w:type="dxa"/>
            <w:shd w:val="clear" w:color="auto" w:fill="auto"/>
          </w:tcPr>
          <w:p w:rsidR="00FD0E1B" w:rsidRPr="00201F73" w:rsidRDefault="00FD0E1B" w:rsidP="00F63F97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Контрольного управления администрации </w:t>
            </w:r>
            <w:r w:rsidRPr="0020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Кунашакского муниципального района.</w:t>
            </w:r>
          </w:p>
        </w:tc>
      </w:tr>
      <w:tr w:rsidR="00FD0E1B" w:rsidRPr="00201F73" w:rsidTr="00F9680F">
        <w:tc>
          <w:tcPr>
            <w:tcW w:w="2552" w:type="dxa"/>
            <w:shd w:val="clear" w:color="auto" w:fill="auto"/>
          </w:tcPr>
          <w:p w:rsidR="00FD0E1B" w:rsidRPr="00201F73" w:rsidRDefault="00982571" w:rsidP="00201F7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Хасанов В.Ю.</w:t>
            </w:r>
          </w:p>
        </w:tc>
        <w:tc>
          <w:tcPr>
            <w:tcW w:w="7193" w:type="dxa"/>
            <w:shd w:val="clear" w:color="auto" w:fill="auto"/>
          </w:tcPr>
          <w:p w:rsidR="00FD0E1B" w:rsidRPr="00201F73" w:rsidRDefault="00982571" w:rsidP="00201F73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района по земле и имуществу  – руководитель Управления имущественных и земельных отношений Администрации Кунашакского муниципального района</w:t>
            </w:r>
          </w:p>
        </w:tc>
      </w:tr>
      <w:tr w:rsidR="00982571" w:rsidRPr="00201F73" w:rsidTr="00F9680F">
        <w:tc>
          <w:tcPr>
            <w:tcW w:w="2552" w:type="dxa"/>
            <w:shd w:val="clear" w:color="auto" w:fill="auto"/>
          </w:tcPr>
          <w:p w:rsidR="00982571" w:rsidRDefault="00982571" w:rsidP="00201F7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В.Р.</w:t>
            </w:r>
          </w:p>
        </w:tc>
        <w:tc>
          <w:tcPr>
            <w:tcW w:w="7193" w:type="dxa"/>
            <w:shd w:val="clear" w:color="auto" w:fill="auto"/>
          </w:tcPr>
          <w:p w:rsidR="00982571" w:rsidRDefault="00982571" w:rsidP="00201F73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отдела Администрации Кунашакского муниципального района</w:t>
            </w:r>
          </w:p>
        </w:tc>
      </w:tr>
    </w:tbl>
    <w:p w:rsidR="00201F73" w:rsidRPr="00201F73" w:rsidRDefault="00201F73" w:rsidP="0098257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ab/>
        <w:t xml:space="preserve"> 7. При осуществлении внеплановой проверки предупредить членов комиссии  о   персональной    ответственности   за   обеспечение    сохранности 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документов, передаваемых в распоряжение комиссии в ходе контрольного мероприятия.</w:t>
      </w: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8. Контроль исполнения настоящего распоряжения возлагаю на руководителя Контрольного управления администрации Кунашакского муниципального района Саитхужину И.Р.</w:t>
      </w: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73" w:rsidRPr="00201F73" w:rsidRDefault="00982571" w:rsidP="00201F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825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</w:t>
      </w:r>
      <w:r w:rsidR="0098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С.Н. Аминов </w:t>
      </w:r>
    </w:p>
    <w:p w:rsidR="00201F73" w:rsidRPr="00201F73" w:rsidRDefault="00201F73" w:rsidP="00201F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AC" w:rsidRDefault="00403EAC"/>
    <w:sectPr w:rsidR="00403EAC" w:rsidSect="0095347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78" w:rsidRDefault="00953478" w:rsidP="00953478">
      <w:pPr>
        <w:spacing w:after="0" w:line="240" w:lineRule="auto"/>
      </w:pPr>
      <w:r>
        <w:separator/>
      </w:r>
    </w:p>
  </w:endnote>
  <w:endnote w:type="continuationSeparator" w:id="0">
    <w:p w:rsidR="00953478" w:rsidRDefault="00953478" w:rsidP="0095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78" w:rsidRDefault="00953478" w:rsidP="00953478">
      <w:pPr>
        <w:spacing w:after="0" w:line="240" w:lineRule="auto"/>
      </w:pPr>
      <w:r>
        <w:separator/>
      </w:r>
    </w:p>
  </w:footnote>
  <w:footnote w:type="continuationSeparator" w:id="0">
    <w:p w:rsidR="00953478" w:rsidRDefault="00953478" w:rsidP="0095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953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3478" w:rsidRPr="00953478" w:rsidRDefault="009534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34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34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34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67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34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3478" w:rsidRDefault="009534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1C"/>
    <w:rsid w:val="00201F73"/>
    <w:rsid w:val="00266763"/>
    <w:rsid w:val="003C581C"/>
    <w:rsid w:val="00403EAC"/>
    <w:rsid w:val="00953478"/>
    <w:rsid w:val="00982571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478"/>
  </w:style>
  <w:style w:type="paragraph" w:styleId="a7">
    <w:name w:val="footer"/>
    <w:basedOn w:val="a"/>
    <w:link w:val="a8"/>
    <w:uiPriority w:val="99"/>
    <w:unhideWhenUsed/>
    <w:rsid w:val="0095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478"/>
  </w:style>
  <w:style w:type="paragraph" w:styleId="a7">
    <w:name w:val="footer"/>
    <w:basedOn w:val="a"/>
    <w:link w:val="a8"/>
    <w:uiPriority w:val="99"/>
    <w:unhideWhenUsed/>
    <w:rsid w:val="0095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0B7C-0BE6-4098-BE54-1077FE7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4</cp:revision>
  <cp:lastPrinted>2020-09-15T09:01:00Z</cp:lastPrinted>
  <dcterms:created xsi:type="dcterms:W3CDTF">2020-09-15T08:44:00Z</dcterms:created>
  <dcterms:modified xsi:type="dcterms:W3CDTF">2020-09-15T11:00:00Z</dcterms:modified>
</cp:coreProperties>
</file>