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D6" w:rsidRPr="003970EE" w:rsidRDefault="005310D6" w:rsidP="005310D6">
      <w:pPr>
        <w:ind w:firstLine="0"/>
        <w:jc w:val="center"/>
        <w:rPr>
          <w:rFonts w:eastAsia="Times New Roman"/>
          <w:lang w:eastAsia="ru-RU"/>
        </w:rPr>
      </w:pPr>
      <w:r w:rsidRPr="003970EE">
        <w:rPr>
          <w:rFonts w:eastAsia="Times New Roman"/>
          <w:noProof/>
          <w:lang w:eastAsia="ru-RU"/>
        </w:rPr>
        <w:drawing>
          <wp:inline distT="0" distB="0" distL="0" distR="0" wp14:anchorId="7A92889C" wp14:editId="628FCABF">
            <wp:extent cx="528320" cy="680720"/>
            <wp:effectExtent l="19050" t="0" r="508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0D6" w:rsidRPr="003970EE" w:rsidRDefault="005310D6" w:rsidP="005310D6">
      <w:pPr>
        <w:ind w:firstLine="0"/>
        <w:jc w:val="center"/>
        <w:rPr>
          <w:rFonts w:eastAsia="Times New Roman"/>
          <w:b/>
          <w:lang w:eastAsia="ru-RU"/>
        </w:rPr>
      </w:pPr>
      <w:r w:rsidRPr="003970EE">
        <w:rPr>
          <w:rFonts w:eastAsia="Times New Roman"/>
          <w:b/>
          <w:lang w:eastAsia="ru-RU"/>
        </w:rPr>
        <w:t>РОССИЙСКАЯ ФЕДЕРАЦИЯ</w:t>
      </w:r>
    </w:p>
    <w:p w:rsidR="005310D6" w:rsidRPr="003970EE" w:rsidRDefault="005310D6" w:rsidP="005310D6">
      <w:pPr>
        <w:ind w:firstLine="0"/>
        <w:jc w:val="center"/>
        <w:rPr>
          <w:rFonts w:eastAsia="Times New Roman"/>
          <w:lang w:eastAsia="ru-RU"/>
        </w:rPr>
      </w:pPr>
      <w:r w:rsidRPr="003970EE">
        <w:rPr>
          <w:rFonts w:eastAsia="Times New Roman"/>
          <w:lang w:eastAsia="ru-RU"/>
        </w:rPr>
        <w:t xml:space="preserve"> АДМИНИСТРАЦИЯ КУНАШАКСКОГО</w:t>
      </w:r>
      <w:r w:rsidRPr="003970EE">
        <w:rPr>
          <w:rFonts w:eastAsia="Batang"/>
          <w:lang w:eastAsia="ru-RU"/>
        </w:rPr>
        <w:t xml:space="preserve"> МУНИЦИПАЛЬНОГО</w:t>
      </w:r>
      <w:r w:rsidRPr="003970EE">
        <w:rPr>
          <w:rFonts w:eastAsia="Times New Roman"/>
          <w:lang w:eastAsia="ru-RU"/>
        </w:rPr>
        <w:t xml:space="preserve"> РАЙОНА</w:t>
      </w:r>
    </w:p>
    <w:p w:rsidR="005310D6" w:rsidRPr="003970EE" w:rsidRDefault="005310D6" w:rsidP="005310D6">
      <w:pPr>
        <w:ind w:firstLine="0"/>
        <w:jc w:val="center"/>
        <w:rPr>
          <w:rFonts w:eastAsia="Times New Roman"/>
          <w:lang w:eastAsia="ru-RU"/>
        </w:rPr>
      </w:pPr>
      <w:r w:rsidRPr="003970EE">
        <w:rPr>
          <w:rFonts w:eastAsia="Times New Roman"/>
          <w:lang w:eastAsia="ru-RU"/>
        </w:rPr>
        <w:t>ЧЕЛЯБИНСКОЙ  ОБЛАСТИ</w:t>
      </w:r>
    </w:p>
    <w:p w:rsidR="005310D6" w:rsidRPr="003970EE" w:rsidRDefault="005310D6" w:rsidP="005310D6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5310D6" w:rsidRPr="003970EE" w:rsidRDefault="005310D6" w:rsidP="005310D6">
      <w:pPr>
        <w:ind w:firstLine="0"/>
        <w:jc w:val="center"/>
        <w:rPr>
          <w:rFonts w:eastAsia="Times New Roman"/>
          <w:b/>
          <w:lang w:eastAsia="ru-RU"/>
        </w:rPr>
      </w:pPr>
      <w:r w:rsidRPr="003970EE">
        <w:rPr>
          <w:rFonts w:eastAsia="Times New Roman"/>
          <w:b/>
          <w:lang w:eastAsia="ru-RU"/>
        </w:rPr>
        <w:t>ПОСТАНОВЛЕНИЕ</w:t>
      </w:r>
    </w:p>
    <w:p w:rsidR="005310D6" w:rsidRPr="003970EE" w:rsidRDefault="005310D6" w:rsidP="005310D6">
      <w:pPr>
        <w:ind w:firstLine="0"/>
        <w:jc w:val="left"/>
        <w:rPr>
          <w:rFonts w:eastAsia="Times New Roman"/>
          <w:sz w:val="6"/>
          <w:szCs w:val="20"/>
          <w:lang w:eastAsia="ru-RU"/>
        </w:rPr>
      </w:pPr>
    </w:p>
    <w:p w:rsidR="005310D6" w:rsidRPr="003970EE" w:rsidRDefault="005310D6" w:rsidP="005310D6">
      <w:pPr>
        <w:ind w:firstLine="0"/>
        <w:jc w:val="left"/>
        <w:rPr>
          <w:rFonts w:eastAsia="Times New Roman"/>
          <w:sz w:val="6"/>
          <w:szCs w:val="20"/>
          <w:lang w:eastAsia="ru-RU"/>
        </w:rPr>
      </w:pPr>
    </w:p>
    <w:p w:rsidR="005310D6" w:rsidRPr="003970EE" w:rsidRDefault="005310D6" w:rsidP="005310D6">
      <w:pPr>
        <w:ind w:firstLine="0"/>
        <w:jc w:val="left"/>
        <w:rPr>
          <w:rFonts w:eastAsia="Times New Roman"/>
          <w:sz w:val="6"/>
          <w:szCs w:val="20"/>
          <w:lang w:eastAsia="ru-RU"/>
        </w:rPr>
      </w:pPr>
    </w:p>
    <w:p w:rsidR="005310D6" w:rsidRPr="003970EE" w:rsidRDefault="005310D6" w:rsidP="005310D6">
      <w:pPr>
        <w:tabs>
          <w:tab w:val="left" w:pos="2754"/>
        </w:tabs>
        <w:ind w:firstLine="0"/>
        <w:jc w:val="left"/>
        <w:rPr>
          <w:rFonts w:eastAsia="Times New Roman"/>
          <w:sz w:val="6"/>
          <w:szCs w:val="20"/>
          <w:lang w:eastAsia="ru-RU"/>
        </w:rPr>
      </w:pPr>
    </w:p>
    <w:p w:rsidR="005310D6" w:rsidRDefault="005310D6" w:rsidP="005310D6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F11424">
        <w:rPr>
          <w:rFonts w:eastAsia="Times New Roman"/>
          <w:lang w:eastAsia="ru-RU"/>
        </w:rPr>
        <w:t>от «</w:t>
      </w:r>
      <w:r w:rsidR="00250CA5">
        <w:rPr>
          <w:rFonts w:eastAsia="Times New Roman"/>
          <w:lang w:eastAsia="ru-RU"/>
        </w:rPr>
        <w:t>04</w:t>
      </w:r>
      <w:r w:rsidRPr="00F11424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</w:t>
      </w:r>
      <w:r w:rsidR="00250CA5">
        <w:rPr>
          <w:rFonts w:eastAsia="Times New Roman"/>
          <w:lang w:eastAsia="ru-RU"/>
        </w:rPr>
        <w:t>марта</w:t>
      </w:r>
      <w:r>
        <w:rPr>
          <w:rFonts w:eastAsia="Times New Roman"/>
          <w:lang w:eastAsia="ru-RU"/>
        </w:rPr>
        <w:t xml:space="preserve"> </w:t>
      </w:r>
      <w:r w:rsidRPr="00F11424">
        <w:rPr>
          <w:rFonts w:eastAsia="Times New Roman"/>
          <w:lang w:eastAsia="ru-RU"/>
        </w:rPr>
        <w:t>20</w:t>
      </w:r>
      <w:r w:rsidR="00C44D53">
        <w:rPr>
          <w:rFonts w:eastAsia="Times New Roman"/>
          <w:lang w:eastAsia="ru-RU"/>
        </w:rPr>
        <w:t>20</w:t>
      </w:r>
      <w:r w:rsidRPr="00F11424">
        <w:rPr>
          <w:rFonts w:eastAsia="Times New Roman"/>
          <w:lang w:eastAsia="ru-RU"/>
        </w:rPr>
        <w:t xml:space="preserve"> г. №</w:t>
      </w:r>
      <w:r>
        <w:rPr>
          <w:rFonts w:eastAsia="Times New Roman"/>
          <w:lang w:eastAsia="ru-RU"/>
        </w:rPr>
        <w:t xml:space="preserve"> </w:t>
      </w:r>
      <w:r w:rsidR="00250CA5">
        <w:rPr>
          <w:rFonts w:eastAsia="Times New Roman"/>
          <w:lang w:eastAsia="ru-RU"/>
        </w:rPr>
        <w:t>308</w:t>
      </w:r>
    </w:p>
    <w:p w:rsidR="005310D6" w:rsidRPr="00C055E7" w:rsidRDefault="005310D6" w:rsidP="005310D6">
      <w:pPr>
        <w:ind w:firstLine="0"/>
        <w:rPr>
          <w:rFonts w:eastAsia="Times New Roman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3"/>
        <w:gridCol w:w="3968"/>
      </w:tblGrid>
      <w:tr w:rsidR="005310D6" w:rsidRPr="003970EE" w:rsidTr="00454577">
        <w:tc>
          <w:tcPr>
            <w:tcW w:w="4926" w:type="dxa"/>
          </w:tcPr>
          <w:tbl>
            <w:tblPr>
              <w:tblStyle w:val="a3"/>
              <w:tblW w:w="5387" w:type="dxa"/>
              <w:tblInd w:w="0" w:type="dxa"/>
              <w:tblLook w:val="04A0" w:firstRow="1" w:lastRow="0" w:firstColumn="1" w:lastColumn="0" w:noHBand="0" w:noVBand="1"/>
            </w:tblPr>
            <w:tblGrid>
              <w:gridCol w:w="5387"/>
            </w:tblGrid>
            <w:tr w:rsidR="005310D6" w:rsidTr="00454577"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10D6" w:rsidRPr="00B32F03" w:rsidRDefault="005310D6" w:rsidP="00C44D53">
                  <w:pPr>
                    <w:ind w:firstLine="0"/>
                  </w:pPr>
                  <w:r w:rsidRPr="00FF01C5">
                    <w:t xml:space="preserve">Об утверждении Порядка </w:t>
                  </w:r>
                  <w:r>
                    <w:t xml:space="preserve">принятия </w:t>
                  </w:r>
                  <w:r w:rsidR="00C44D53">
                    <w:t>решений о заключении муниципальных</w:t>
                  </w:r>
                  <w:r>
                    <w:t xml:space="preserve"> контрактов</w:t>
                  </w:r>
                  <w:r w:rsidR="00C44D53">
                    <w:t xml:space="preserve"> </w:t>
                  </w:r>
                  <w:r>
                    <w:t>на поставку товаров, выполнение работ, оказание услуг</w:t>
                  </w:r>
                  <w:r w:rsidR="00C44D53">
                    <w:t xml:space="preserve"> </w:t>
                  </w:r>
                  <w:r>
                    <w:t xml:space="preserve">для обеспечения </w:t>
                  </w:r>
                  <w:r w:rsidR="00C44D53">
                    <w:t>муниципальных</w:t>
                  </w:r>
                  <w:r>
                    <w:t xml:space="preserve"> нужд </w:t>
                  </w:r>
                  <w:r w:rsidR="00C44D53" w:rsidRPr="00C44D53">
                    <w:t>Кунашакского муниципального района</w:t>
                  </w:r>
                  <w:r w:rsidR="00C44D53">
                    <w:t xml:space="preserve"> </w:t>
                  </w:r>
                  <w:r>
                    <w:t>на срок, превышающий срок действия утвержденных лимитов</w:t>
                  </w:r>
                  <w:r w:rsidR="00C44D53">
                    <w:t xml:space="preserve"> </w:t>
                  </w:r>
                  <w:r>
                    <w:t>бюджетных обязательств</w:t>
                  </w:r>
                </w:p>
              </w:tc>
            </w:tr>
          </w:tbl>
          <w:p w:rsidR="005310D6" w:rsidRPr="003970EE" w:rsidRDefault="005310D6" w:rsidP="00454577"/>
        </w:tc>
        <w:tc>
          <w:tcPr>
            <w:tcW w:w="4927" w:type="dxa"/>
          </w:tcPr>
          <w:p w:rsidR="005310D6" w:rsidRPr="003970EE" w:rsidRDefault="005310D6" w:rsidP="00454577"/>
        </w:tc>
      </w:tr>
    </w:tbl>
    <w:p w:rsidR="005310D6" w:rsidRDefault="005310D6" w:rsidP="005310D6">
      <w:pPr>
        <w:widowControl w:val="0"/>
        <w:tabs>
          <w:tab w:val="left" w:pos="6237"/>
        </w:tabs>
        <w:autoSpaceDE w:val="0"/>
        <w:autoSpaceDN w:val="0"/>
        <w:adjustRightInd w:val="0"/>
        <w:rPr>
          <w:rFonts w:eastAsia="Times New Roman"/>
          <w:lang w:eastAsia="ru-RU"/>
        </w:rPr>
      </w:pPr>
    </w:p>
    <w:p w:rsidR="005310D6" w:rsidRDefault="005310D6" w:rsidP="005310D6">
      <w:pPr>
        <w:widowControl w:val="0"/>
        <w:tabs>
          <w:tab w:val="left" w:pos="6237"/>
        </w:tabs>
        <w:autoSpaceDE w:val="0"/>
        <w:autoSpaceDN w:val="0"/>
        <w:adjustRightInd w:val="0"/>
        <w:rPr>
          <w:rFonts w:eastAsia="Times New Roman"/>
          <w:lang w:eastAsia="ru-RU"/>
        </w:rPr>
      </w:pPr>
    </w:p>
    <w:p w:rsidR="005310D6" w:rsidRDefault="00C44D53" w:rsidP="00C44D53">
      <w:pPr>
        <w:shd w:val="clear" w:color="auto" w:fill="FFFFFF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соответствии со </w:t>
      </w:r>
      <w:r w:rsidRPr="00C44D53">
        <w:rPr>
          <w:rFonts w:eastAsia="Times New Roman"/>
          <w:lang w:eastAsia="ru-RU"/>
        </w:rPr>
        <w:t>стать</w:t>
      </w:r>
      <w:r>
        <w:rPr>
          <w:rFonts w:eastAsia="Times New Roman"/>
          <w:lang w:eastAsia="ru-RU"/>
        </w:rPr>
        <w:t>ей</w:t>
      </w:r>
      <w:r w:rsidRPr="00C44D53">
        <w:rPr>
          <w:rFonts w:eastAsia="Times New Roman"/>
          <w:lang w:eastAsia="ru-RU"/>
        </w:rPr>
        <w:t xml:space="preserve"> 72 Бюджетного кодекса Российской Федерации</w:t>
      </w:r>
      <w:r>
        <w:rPr>
          <w:rFonts w:eastAsia="Times New Roman"/>
          <w:lang w:eastAsia="ru-RU"/>
        </w:rPr>
        <w:t xml:space="preserve">, постановлением </w:t>
      </w:r>
      <w:r w:rsidRPr="00C44D53">
        <w:rPr>
          <w:rFonts w:eastAsia="Times New Roman"/>
          <w:lang w:eastAsia="ru-RU"/>
        </w:rPr>
        <w:t>Правительств</w:t>
      </w:r>
      <w:r>
        <w:rPr>
          <w:rFonts w:eastAsia="Times New Roman"/>
          <w:lang w:eastAsia="ru-RU"/>
        </w:rPr>
        <w:t>а</w:t>
      </w:r>
      <w:r w:rsidRPr="00C44D53">
        <w:rPr>
          <w:rFonts w:eastAsia="Times New Roman"/>
          <w:lang w:eastAsia="ru-RU"/>
        </w:rPr>
        <w:t xml:space="preserve"> Челябинской области</w:t>
      </w:r>
      <w:r>
        <w:rPr>
          <w:rFonts w:eastAsia="Times New Roman"/>
          <w:lang w:eastAsia="ru-RU"/>
        </w:rPr>
        <w:t xml:space="preserve"> от 16.06.2015 года №304-П «</w:t>
      </w:r>
      <w:r w:rsidRPr="00C44D53">
        <w:rPr>
          <w:rFonts w:eastAsia="Times New Roman"/>
          <w:lang w:eastAsia="ru-RU"/>
        </w:rPr>
        <w:t>О Порядке принятия решений о заключении государственных</w:t>
      </w:r>
      <w:r>
        <w:rPr>
          <w:rFonts w:eastAsia="Times New Roman"/>
          <w:lang w:eastAsia="ru-RU"/>
        </w:rPr>
        <w:t xml:space="preserve"> </w:t>
      </w:r>
      <w:r w:rsidRPr="00C44D53">
        <w:rPr>
          <w:rFonts w:eastAsia="Times New Roman"/>
          <w:lang w:eastAsia="ru-RU"/>
        </w:rPr>
        <w:t>контрактов на поставку товаров, выполнение работ,</w:t>
      </w:r>
      <w:r>
        <w:rPr>
          <w:rFonts w:eastAsia="Times New Roman"/>
          <w:lang w:eastAsia="ru-RU"/>
        </w:rPr>
        <w:t xml:space="preserve"> </w:t>
      </w:r>
      <w:r w:rsidRPr="00C44D53">
        <w:rPr>
          <w:rFonts w:eastAsia="Times New Roman"/>
          <w:lang w:eastAsia="ru-RU"/>
        </w:rPr>
        <w:t>оказание услуг для обеспечения государственных нужд</w:t>
      </w:r>
      <w:r>
        <w:rPr>
          <w:rFonts w:eastAsia="Times New Roman"/>
          <w:lang w:eastAsia="ru-RU"/>
        </w:rPr>
        <w:t xml:space="preserve"> </w:t>
      </w:r>
      <w:r w:rsidRPr="00C44D53">
        <w:rPr>
          <w:rFonts w:eastAsia="Times New Roman"/>
          <w:lang w:eastAsia="ru-RU"/>
        </w:rPr>
        <w:t>Челябинской области на срок, превышающий срок действия</w:t>
      </w:r>
      <w:r>
        <w:rPr>
          <w:rFonts w:eastAsia="Times New Roman"/>
          <w:lang w:eastAsia="ru-RU"/>
        </w:rPr>
        <w:t xml:space="preserve">» </w:t>
      </w:r>
    </w:p>
    <w:p w:rsidR="005310D6" w:rsidRPr="00E61BF1" w:rsidRDefault="005310D6" w:rsidP="005310D6">
      <w:pPr>
        <w:shd w:val="clear" w:color="auto" w:fill="FFFFFF"/>
        <w:ind w:firstLine="0"/>
        <w:rPr>
          <w:rFonts w:eastAsia="Times New Roman"/>
          <w:szCs w:val="20"/>
          <w:lang w:eastAsia="ru-RU"/>
        </w:rPr>
      </w:pPr>
      <w:r w:rsidRPr="00E61BF1">
        <w:rPr>
          <w:rFonts w:eastAsia="Times New Roman"/>
          <w:szCs w:val="20"/>
          <w:lang w:eastAsia="ru-RU"/>
        </w:rPr>
        <w:t>ПОСТАНОВЛЯЮ:</w:t>
      </w:r>
    </w:p>
    <w:p w:rsidR="005310D6" w:rsidRPr="00FF01C5" w:rsidRDefault="005310D6" w:rsidP="005310D6">
      <w:pPr>
        <w:rPr>
          <w:rFonts w:eastAsia="Times New Roman"/>
          <w:lang w:eastAsia="ru-RU"/>
        </w:rPr>
      </w:pPr>
      <w:r w:rsidRPr="00FF01C5">
        <w:rPr>
          <w:rFonts w:eastAsia="Times New Roman"/>
          <w:lang w:eastAsia="ru-RU"/>
        </w:rPr>
        <w:t xml:space="preserve">1. Утвердить </w:t>
      </w:r>
      <w:r>
        <w:rPr>
          <w:rFonts w:eastAsia="Times New Roman"/>
          <w:lang w:eastAsia="ru-RU"/>
        </w:rPr>
        <w:t xml:space="preserve">прилагаемый </w:t>
      </w:r>
      <w:r w:rsidR="00C44D53">
        <w:rPr>
          <w:rFonts w:eastAsia="Times New Roman"/>
          <w:lang w:eastAsia="ru-RU"/>
        </w:rPr>
        <w:t>Порядок</w:t>
      </w:r>
      <w:r w:rsidR="00C44D53" w:rsidRPr="00C44D53">
        <w:rPr>
          <w:rFonts w:eastAsia="Times New Roman"/>
          <w:lang w:eastAsia="ru-RU"/>
        </w:rPr>
        <w:t xml:space="preserve"> принятия решений о заключении муниципальных контрактов на поставку товаров, выполнение работ, оказание услуг для обеспечения муниципальных нужд Кунашакского муниципального района на срок, превышающий срок действия утвержденных лимитов бюджетных обязательств</w:t>
      </w:r>
      <w:r w:rsidRPr="00F5687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(Приложение).</w:t>
      </w:r>
    </w:p>
    <w:p w:rsidR="005310D6" w:rsidRDefault="005310D6" w:rsidP="005310D6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Pr="00F42E3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Начальнику отдела информационных технологий Ватутину В.Р. опубликовать настоящее постановление на официальном сайте Кунашакского муниципального района</w:t>
      </w:r>
    </w:p>
    <w:p w:rsidR="005310D6" w:rsidRDefault="00C44D53" w:rsidP="005310D6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eastAsia="Times New Roman"/>
          <w:lang w:eastAsia="ru-RU"/>
        </w:rPr>
      </w:pPr>
      <w:r>
        <w:t>3</w:t>
      </w:r>
      <w:r w:rsidR="005310D6" w:rsidRPr="002F6DEA">
        <w:t xml:space="preserve">. Настоящее постановление вступает в силу с момента </w:t>
      </w:r>
      <w:r w:rsidR="005310D6">
        <w:t xml:space="preserve">его </w:t>
      </w:r>
      <w:r w:rsidR="005310D6" w:rsidRPr="002F6DEA">
        <w:t>подписания.</w:t>
      </w:r>
    </w:p>
    <w:p w:rsidR="005310D6" w:rsidRDefault="005310D6" w:rsidP="005310D6">
      <w:pPr>
        <w:ind w:firstLine="0"/>
        <w:rPr>
          <w:rFonts w:eastAsia="Times New Roman"/>
          <w:szCs w:val="20"/>
          <w:lang w:eastAsia="ru-RU"/>
        </w:rPr>
      </w:pPr>
    </w:p>
    <w:p w:rsidR="005310D6" w:rsidRDefault="005310D6" w:rsidP="005310D6">
      <w:pPr>
        <w:ind w:firstLine="0"/>
        <w:rPr>
          <w:rFonts w:eastAsia="Times New Roman"/>
          <w:szCs w:val="20"/>
          <w:lang w:eastAsia="ru-RU"/>
        </w:rPr>
      </w:pPr>
    </w:p>
    <w:p w:rsidR="009F550D" w:rsidRDefault="009F550D" w:rsidP="005310D6">
      <w:pPr>
        <w:ind w:firstLine="0"/>
        <w:rPr>
          <w:rFonts w:eastAsia="Times New Roman"/>
          <w:szCs w:val="20"/>
          <w:lang w:eastAsia="ru-RU"/>
        </w:rPr>
      </w:pPr>
    </w:p>
    <w:p w:rsidR="009F550D" w:rsidRDefault="00C44D53" w:rsidP="005310D6">
      <w:pPr>
        <w:ind w:firstLine="0"/>
        <w:rPr>
          <w:rFonts w:eastAsia="Times New Roman"/>
          <w:szCs w:val="20"/>
          <w:lang w:eastAsia="ru-RU"/>
        </w:rPr>
      </w:pPr>
      <w:proofErr w:type="gramStart"/>
      <w:r>
        <w:rPr>
          <w:rFonts w:eastAsia="Times New Roman"/>
          <w:szCs w:val="20"/>
          <w:lang w:eastAsia="ru-RU"/>
        </w:rPr>
        <w:t>Исполняющий</w:t>
      </w:r>
      <w:proofErr w:type="gramEnd"/>
      <w:r>
        <w:rPr>
          <w:rFonts w:eastAsia="Times New Roman"/>
          <w:szCs w:val="20"/>
          <w:lang w:eastAsia="ru-RU"/>
        </w:rPr>
        <w:t xml:space="preserve"> обязанности </w:t>
      </w:r>
    </w:p>
    <w:p w:rsidR="005310D6" w:rsidRDefault="005310D6" w:rsidP="005310D6">
      <w:pPr>
        <w:ind w:firstLine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Глав</w:t>
      </w:r>
      <w:r w:rsidR="00C44D53">
        <w:rPr>
          <w:rFonts w:eastAsia="Times New Roman"/>
          <w:szCs w:val="20"/>
          <w:lang w:eastAsia="ru-RU"/>
        </w:rPr>
        <w:t>ы</w:t>
      </w:r>
      <w:r>
        <w:rPr>
          <w:rFonts w:eastAsia="Times New Roman"/>
          <w:szCs w:val="20"/>
          <w:lang w:eastAsia="ru-RU"/>
        </w:rPr>
        <w:t xml:space="preserve"> района                               </w:t>
      </w:r>
      <w:r w:rsidR="009F550D">
        <w:rPr>
          <w:rFonts w:eastAsia="Times New Roman"/>
          <w:szCs w:val="20"/>
          <w:lang w:eastAsia="ru-RU"/>
        </w:rPr>
        <w:tab/>
      </w:r>
      <w:r w:rsidR="009F550D">
        <w:rPr>
          <w:rFonts w:eastAsia="Times New Roman"/>
          <w:szCs w:val="20"/>
          <w:lang w:eastAsia="ru-RU"/>
        </w:rPr>
        <w:tab/>
      </w:r>
      <w:r w:rsidR="009F550D">
        <w:rPr>
          <w:rFonts w:eastAsia="Times New Roman"/>
          <w:szCs w:val="20"/>
          <w:lang w:eastAsia="ru-RU"/>
        </w:rPr>
        <w:tab/>
      </w:r>
      <w:r w:rsidR="009F550D">
        <w:rPr>
          <w:rFonts w:eastAsia="Times New Roman"/>
          <w:szCs w:val="20"/>
          <w:lang w:eastAsia="ru-RU"/>
        </w:rPr>
        <w:tab/>
      </w:r>
      <w:r w:rsidR="009F550D">
        <w:rPr>
          <w:rFonts w:eastAsia="Times New Roman"/>
          <w:szCs w:val="20"/>
          <w:lang w:eastAsia="ru-RU"/>
        </w:rPr>
        <w:tab/>
        <w:t xml:space="preserve">      </w:t>
      </w:r>
      <w:r>
        <w:rPr>
          <w:rFonts w:eastAsia="Times New Roman"/>
          <w:szCs w:val="20"/>
          <w:lang w:eastAsia="ru-RU"/>
        </w:rPr>
        <w:t xml:space="preserve">   </w:t>
      </w:r>
      <w:proofErr w:type="spellStart"/>
      <w:r w:rsidR="00C44D53">
        <w:rPr>
          <w:rFonts w:eastAsia="Times New Roman"/>
          <w:szCs w:val="20"/>
          <w:lang w:eastAsia="ru-RU"/>
        </w:rPr>
        <w:t>Р.Г.Вакилов</w:t>
      </w:r>
      <w:proofErr w:type="spellEnd"/>
    </w:p>
    <w:p w:rsidR="005310D6" w:rsidRDefault="005310D6" w:rsidP="005310D6">
      <w:pPr>
        <w:ind w:firstLine="0"/>
        <w:rPr>
          <w:rFonts w:eastAsia="Times New Roman"/>
          <w:szCs w:val="20"/>
          <w:lang w:eastAsia="ru-RU"/>
        </w:rPr>
      </w:pPr>
    </w:p>
    <w:p w:rsidR="00C44D53" w:rsidRDefault="00C44D53" w:rsidP="005310D6">
      <w:pPr>
        <w:ind w:firstLine="0"/>
        <w:rPr>
          <w:rFonts w:eastAsia="Times New Roman"/>
          <w:szCs w:val="20"/>
          <w:lang w:eastAsia="ru-RU"/>
        </w:rPr>
      </w:pPr>
    </w:p>
    <w:p w:rsidR="005310D6" w:rsidRPr="004B4C90" w:rsidRDefault="005310D6" w:rsidP="005310D6">
      <w:pPr>
        <w:ind w:firstLine="0"/>
      </w:pPr>
      <w:r>
        <w:lastRenderedPageBreak/>
        <w:t>СОГЛАСОВАНО:</w:t>
      </w:r>
    </w:p>
    <w:p w:rsidR="005310D6" w:rsidRDefault="005310D6" w:rsidP="005310D6">
      <w:pPr>
        <w:ind w:firstLine="0"/>
        <w:rPr>
          <w:bCs/>
        </w:rPr>
      </w:pPr>
    </w:p>
    <w:p w:rsidR="009F550D" w:rsidRDefault="009F550D" w:rsidP="009F550D">
      <w:pPr>
        <w:ind w:firstLine="0"/>
        <w:rPr>
          <w:bCs/>
        </w:rPr>
      </w:pPr>
      <w:r>
        <w:rPr>
          <w:bCs/>
        </w:rPr>
        <w:t>Начальник Управления экономики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</w:p>
    <w:p w:rsidR="009F550D" w:rsidRDefault="009F550D" w:rsidP="009F550D">
      <w:pPr>
        <w:ind w:firstLine="0"/>
        <w:rPr>
          <w:bCs/>
        </w:rPr>
      </w:pPr>
      <w:r>
        <w:rPr>
          <w:bCs/>
        </w:rPr>
        <w:t xml:space="preserve">администрации Кунашакского </w:t>
      </w:r>
    </w:p>
    <w:p w:rsidR="005310D6" w:rsidRDefault="009F550D" w:rsidP="009F550D">
      <w:pPr>
        <w:ind w:firstLine="0"/>
        <w:rPr>
          <w:bCs/>
        </w:rPr>
      </w:pPr>
      <w:r>
        <w:rPr>
          <w:bCs/>
        </w:rPr>
        <w:t>муниципального района</w:t>
      </w:r>
      <w:r w:rsidRPr="009F550D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proofErr w:type="spellStart"/>
      <w:r>
        <w:rPr>
          <w:bCs/>
        </w:rPr>
        <w:t>В.Ю.Хасанов</w:t>
      </w:r>
      <w:proofErr w:type="spellEnd"/>
    </w:p>
    <w:p w:rsidR="005310D6" w:rsidRDefault="005310D6" w:rsidP="005310D6">
      <w:pPr>
        <w:ind w:firstLine="0"/>
        <w:rPr>
          <w:bCs/>
        </w:rPr>
      </w:pPr>
    </w:p>
    <w:p w:rsidR="009F550D" w:rsidRDefault="009F550D" w:rsidP="009F550D">
      <w:pPr>
        <w:ind w:firstLine="0"/>
        <w:rPr>
          <w:bCs/>
        </w:rPr>
      </w:pPr>
      <w:r>
        <w:rPr>
          <w:bCs/>
        </w:rPr>
        <w:t>Начальник Правового управления</w:t>
      </w:r>
    </w:p>
    <w:p w:rsidR="009F550D" w:rsidRDefault="009F550D" w:rsidP="009F550D">
      <w:pPr>
        <w:ind w:firstLine="0"/>
        <w:rPr>
          <w:bCs/>
        </w:rPr>
      </w:pPr>
      <w:r>
        <w:rPr>
          <w:bCs/>
        </w:rPr>
        <w:t xml:space="preserve">администрации Кунашакского </w:t>
      </w:r>
    </w:p>
    <w:p w:rsidR="009F550D" w:rsidRDefault="009F550D" w:rsidP="009F550D">
      <w:pPr>
        <w:ind w:firstLine="0"/>
        <w:rPr>
          <w:bCs/>
        </w:rPr>
      </w:pPr>
      <w:r>
        <w:rPr>
          <w:bCs/>
        </w:rPr>
        <w:t>муниципального района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В.Р. Хусаинов</w:t>
      </w:r>
    </w:p>
    <w:p w:rsidR="0049719A" w:rsidRDefault="0049719A" w:rsidP="005310D6">
      <w:pPr>
        <w:ind w:firstLine="0"/>
        <w:rPr>
          <w:bCs/>
        </w:rPr>
      </w:pPr>
    </w:p>
    <w:p w:rsidR="0049719A" w:rsidRDefault="0049719A" w:rsidP="005310D6">
      <w:pPr>
        <w:ind w:firstLine="0"/>
        <w:rPr>
          <w:bCs/>
        </w:rPr>
      </w:pPr>
    </w:p>
    <w:p w:rsidR="005310D6" w:rsidRDefault="005310D6" w:rsidP="005310D6">
      <w:pPr>
        <w:ind w:firstLine="0"/>
        <w:rPr>
          <w:bCs/>
        </w:rPr>
      </w:pPr>
      <w:r>
        <w:rPr>
          <w:bCs/>
        </w:rPr>
        <w:t xml:space="preserve">Заместитель Главы района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Р.Ф. Аюпова</w:t>
      </w:r>
    </w:p>
    <w:p w:rsidR="005310D6" w:rsidRDefault="005310D6" w:rsidP="005310D6">
      <w:pPr>
        <w:ind w:firstLine="0"/>
        <w:rPr>
          <w:bCs/>
        </w:rPr>
      </w:pPr>
      <w:r>
        <w:rPr>
          <w:bCs/>
        </w:rPr>
        <w:t>по финансовым вопросам</w:t>
      </w:r>
    </w:p>
    <w:p w:rsidR="005310D6" w:rsidRDefault="005310D6" w:rsidP="005310D6">
      <w:pPr>
        <w:ind w:firstLine="0"/>
        <w:rPr>
          <w:bCs/>
        </w:rPr>
      </w:pPr>
    </w:p>
    <w:p w:rsidR="005310D6" w:rsidRDefault="005310D6" w:rsidP="005310D6">
      <w:pPr>
        <w:ind w:firstLine="0"/>
        <w:rPr>
          <w:bCs/>
        </w:rPr>
      </w:pPr>
    </w:p>
    <w:p w:rsidR="005310D6" w:rsidRDefault="005310D6" w:rsidP="005310D6">
      <w:pPr>
        <w:ind w:firstLine="0"/>
        <w:rPr>
          <w:bCs/>
        </w:rPr>
      </w:pPr>
    </w:p>
    <w:p w:rsidR="005310D6" w:rsidRDefault="005310D6" w:rsidP="0049719A">
      <w:pPr>
        <w:ind w:firstLine="0"/>
        <w:rPr>
          <w:bCs/>
        </w:rPr>
      </w:pPr>
    </w:p>
    <w:p w:rsidR="0049719A" w:rsidRDefault="0049719A" w:rsidP="0049719A">
      <w:pPr>
        <w:ind w:firstLine="0"/>
        <w:rPr>
          <w:bCs/>
        </w:rPr>
      </w:pPr>
    </w:p>
    <w:p w:rsidR="005310D6" w:rsidRDefault="005310D6" w:rsidP="005310D6">
      <w:pPr>
        <w:rPr>
          <w:bCs/>
        </w:rPr>
      </w:pPr>
    </w:p>
    <w:p w:rsidR="005310D6" w:rsidRDefault="005310D6" w:rsidP="005310D6">
      <w:pPr>
        <w:rPr>
          <w:bCs/>
        </w:rPr>
      </w:pPr>
    </w:p>
    <w:p w:rsidR="009F550D" w:rsidRDefault="009F550D" w:rsidP="005310D6">
      <w:pPr>
        <w:rPr>
          <w:bCs/>
        </w:rPr>
      </w:pPr>
    </w:p>
    <w:p w:rsidR="009F550D" w:rsidRDefault="009F550D" w:rsidP="005310D6">
      <w:pPr>
        <w:rPr>
          <w:bCs/>
        </w:rPr>
      </w:pPr>
    </w:p>
    <w:p w:rsidR="009F550D" w:rsidRDefault="009F550D" w:rsidP="005310D6">
      <w:pPr>
        <w:rPr>
          <w:bCs/>
        </w:rPr>
      </w:pPr>
    </w:p>
    <w:p w:rsidR="005310D6" w:rsidRDefault="005310D6" w:rsidP="005310D6">
      <w:pPr>
        <w:rPr>
          <w:bCs/>
          <w:sz w:val="20"/>
          <w:szCs w:val="20"/>
        </w:rPr>
      </w:pPr>
    </w:p>
    <w:p w:rsidR="005310D6" w:rsidRDefault="005310D6" w:rsidP="005310D6">
      <w:pPr>
        <w:rPr>
          <w:bCs/>
          <w:sz w:val="20"/>
          <w:szCs w:val="20"/>
        </w:rPr>
      </w:pPr>
    </w:p>
    <w:p w:rsidR="005310D6" w:rsidRDefault="005310D6" w:rsidP="005310D6">
      <w:pPr>
        <w:rPr>
          <w:bCs/>
          <w:sz w:val="20"/>
          <w:szCs w:val="20"/>
        </w:rPr>
      </w:pPr>
    </w:p>
    <w:p w:rsidR="005310D6" w:rsidRDefault="005310D6" w:rsidP="005310D6">
      <w:pPr>
        <w:rPr>
          <w:bCs/>
          <w:sz w:val="20"/>
          <w:szCs w:val="20"/>
        </w:rPr>
      </w:pPr>
    </w:p>
    <w:p w:rsidR="005310D6" w:rsidRDefault="005310D6" w:rsidP="005310D6">
      <w:pPr>
        <w:rPr>
          <w:bCs/>
          <w:sz w:val="20"/>
          <w:szCs w:val="20"/>
        </w:rPr>
      </w:pPr>
    </w:p>
    <w:p w:rsidR="005310D6" w:rsidRDefault="005310D6" w:rsidP="005310D6">
      <w:pPr>
        <w:rPr>
          <w:bCs/>
          <w:sz w:val="20"/>
          <w:szCs w:val="20"/>
        </w:rPr>
      </w:pPr>
    </w:p>
    <w:tbl>
      <w:tblPr>
        <w:tblStyle w:val="a3"/>
        <w:tblpPr w:leftFromText="180" w:rightFromText="180" w:vertAnchor="text" w:horzAnchor="margin" w:tblpY="-6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  <w:gridCol w:w="1276"/>
      </w:tblGrid>
      <w:tr w:rsidR="0049719A" w:rsidRPr="006103B2" w:rsidTr="0049719A">
        <w:trPr>
          <w:trHeight w:val="210"/>
        </w:trPr>
        <w:tc>
          <w:tcPr>
            <w:tcW w:w="4361" w:type="dxa"/>
            <w:hideMark/>
          </w:tcPr>
          <w:p w:rsidR="0049719A" w:rsidRPr="006103B2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6103B2">
              <w:rPr>
                <w:bCs/>
                <w:sz w:val="22"/>
                <w:szCs w:val="22"/>
              </w:rPr>
              <w:t>Рассылка:</w:t>
            </w:r>
          </w:p>
        </w:tc>
        <w:tc>
          <w:tcPr>
            <w:tcW w:w="1276" w:type="dxa"/>
          </w:tcPr>
          <w:p w:rsidR="0049719A" w:rsidRPr="006103B2" w:rsidRDefault="0049719A" w:rsidP="0049719A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</w:tr>
      <w:tr w:rsidR="0049719A" w:rsidRPr="006103B2" w:rsidTr="0049719A">
        <w:trPr>
          <w:trHeight w:val="240"/>
        </w:trPr>
        <w:tc>
          <w:tcPr>
            <w:tcW w:w="4361" w:type="dxa"/>
            <w:hideMark/>
          </w:tcPr>
          <w:p w:rsidR="0049719A" w:rsidRPr="006103B2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6103B2">
              <w:rPr>
                <w:bCs/>
                <w:sz w:val="22"/>
                <w:szCs w:val="22"/>
              </w:rPr>
              <w:t>Отдел делопроизводства</w:t>
            </w:r>
          </w:p>
        </w:tc>
        <w:tc>
          <w:tcPr>
            <w:tcW w:w="1276" w:type="dxa"/>
            <w:hideMark/>
          </w:tcPr>
          <w:p w:rsidR="0049719A" w:rsidRPr="006103B2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6103B2">
              <w:rPr>
                <w:bCs/>
                <w:sz w:val="22"/>
                <w:szCs w:val="22"/>
              </w:rPr>
              <w:t>-1</w:t>
            </w:r>
          </w:p>
        </w:tc>
      </w:tr>
      <w:tr w:rsidR="0049719A" w:rsidRPr="006103B2" w:rsidTr="0049719A">
        <w:trPr>
          <w:trHeight w:val="270"/>
        </w:trPr>
        <w:tc>
          <w:tcPr>
            <w:tcW w:w="4361" w:type="dxa"/>
            <w:hideMark/>
          </w:tcPr>
          <w:p w:rsidR="0049719A" w:rsidRPr="006103B2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6103B2">
              <w:rPr>
                <w:bCs/>
                <w:sz w:val="22"/>
                <w:szCs w:val="22"/>
              </w:rPr>
              <w:t>Контрольное управление</w:t>
            </w:r>
          </w:p>
        </w:tc>
        <w:tc>
          <w:tcPr>
            <w:tcW w:w="1276" w:type="dxa"/>
            <w:hideMark/>
          </w:tcPr>
          <w:p w:rsidR="0049719A" w:rsidRPr="006103B2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6103B2">
              <w:rPr>
                <w:bCs/>
                <w:sz w:val="22"/>
                <w:szCs w:val="22"/>
              </w:rPr>
              <w:t>-1</w:t>
            </w:r>
          </w:p>
        </w:tc>
      </w:tr>
      <w:tr w:rsidR="0049719A" w:rsidRPr="006103B2" w:rsidTr="0049719A">
        <w:trPr>
          <w:trHeight w:val="300"/>
        </w:trPr>
        <w:tc>
          <w:tcPr>
            <w:tcW w:w="4361" w:type="dxa"/>
            <w:hideMark/>
          </w:tcPr>
          <w:p w:rsidR="0049719A" w:rsidRPr="006103B2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6103B2">
              <w:rPr>
                <w:bCs/>
                <w:sz w:val="22"/>
                <w:szCs w:val="22"/>
              </w:rPr>
              <w:t>Правовое управление</w:t>
            </w:r>
          </w:p>
        </w:tc>
        <w:tc>
          <w:tcPr>
            <w:tcW w:w="1276" w:type="dxa"/>
            <w:hideMark/>
          </w:tcPr>
          <w:p w:rsidR="0049719A" w:rsidRPr="006103B2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6103B2">
              <w:rPr>
                <w:bCs/>
                <w:sz w:val="22"/>
                <w:szCs w:val="22"/>
              </w:rPr>
              <w:t>-1</w:t>
            </w:r>
          </w:p>
        </w:tc>
      </w:tr>
      <w:tr w:rsidR="0049719A" w:rsidRPr="006103B2" w:rsidTr="0049719A">
        <w:trPr>
          <w:trHeight w:val="330"/>
        </w:trPr>
        <w:tc>
          <w:tcPr>
            <w:tcW w:w="4361" w:type="dxa"/>
            <w:hideMark/>
          </w:tcPr>
          <w:p w:rsidR="0049719A" w:rsidRPr="006103B2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6103B2">
              <w:rPr>
                <w:bCs/>
                <w:sz w:val="22"/>
                <w:szCs w:val="22"/>
              </w:rPr>
              <w:t>Отдел Информационной технологии</w:t>
            </w:r>
          </w:p>
        </w:tc>
        <w:tc>
          <w:tcPr>
            <w:tcW w:w="1276" w:type="dxa"/>
            <w:hideMark/>
          </w:tcPr>
          <w:p w:rsidR="0049719A" w:rsidRPr="006103B2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6103B2">
              <w:rPr>
                <w:bCs/>
                <w:sz w:val="22"/>
                <w:szCs w:val="22"/>
              </w:rPr>
              <w:t>-1</w:t>
            </w:r>
          </w:p>
        </w:tc>
      </w:tr>
      <w:tr w:rsidR="0049719A" w:rsidRPr="006103B2" w:rsidTr="0049719A">
        <w:trPr>
          <w:trHeight w:val="330"/>
        </w:trPr>
        <w:tc>
          <w:tcPr>
            <w:tcW w:w="4361" w:type="dxa"/>
          </w:tcPr>
          <w:p w:rsidR="0049719A" w:rsidRPr="006103B2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Управление спорта </w:t>
            </w:r>
          </w:p>
        </w:tc>
        <w:tc>
          <w:tcPr>
            <w:tcW w:w="1276" w:type="dxa"/>
          </w:tcPr>
          <w:p w:rsidR="0049719A" w:rsidRPr="006103B2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</w:t>
            </w:r>
          </w:p>
        </w:tc>
      </w:tr>
      <w:tr w:rsidR="0049719A" w:rsidRPr="006103B2" w:rsidTr="0049719A">
        <w:trPr>
          <w:trHeight w:val="330"/>
        </w:trPr>
        <w:tc>
          <w:tcPr>
            <w:tcW w:w="4361" w:type="dxa"/>
          </w:tcPr>
          <w:p w:rsidR="0049719A" w:rsidRPr="006103B2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Управление культуры</w:t>
            </w:r>
          </w:p>
        </w:tc>
        <w:tc>
          <w:tcPr>
            <w:tcW w:w="1276" w:type="dxa"/>
          </w:tcPr>
          <w:p w:rsidR="0049719A" w:rsidRPr="006103B2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</w:t>
            </w:r>
          </w:p>
        </w:tc>
      </w:tr>
      <w:tr w:rsidR="0049719A" w:rsidRPr="006103B2" w:rsidTr="0049719A">
        <w:trPr>
          <w:trHeight w:val="330"/>
        </w:trPr>
        <w:tc>
          <w:tcPr>
            <w:tcW w:w="4361" w:type="dxa"/>
          </w:tcPr>
          <w:p w:rsidR="0049719A" w:rsidRPr="006103B2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Управление образования</w:t>
            </w:r>
          </w:p>
        </w:tc>
        <w:tc>
          <w:tcPr>
            <w:tcW w:w="1276" w:type="dxa"/>
          </w:tcPr>
          <w:p w:rsidR="0049719A" w:rsidRPr="006103B2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</w:t>
            </w:r>
          </w:p>
        </w:tc>
      </w:tr>
      <w:tr w:rsidR="0049719A" w:rsidRPr="006103B2" w:rsidTr="0049719A">
        <w:trPr>
          <w:trHeight w:val="330"/>
        </w:trPr>
        <w:tc>
          <w:tcPr>
            <w:tcW w:w="4361" w:type="dxa"/>
          </w:tcPr>
          <w:p w:rsidR="0049719A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Финансовое управление</w:t>
            </w:r>
          </w:p>
        </w:tc>
        <w:tc>
          <w:tcPr>
            <w:tcW w:w="1276" w:type="dxa"/>
          </w:tcPr>
          <w:p w:rsidR="0049719A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</w:t>
            </w:r>
          </w:p>
        </w:tc>
      </w:tr>
      <w:tr w:rsidR="0049719A" w:rsidRPr="006103B2" w:rsidTr="0049719A">
        <w:trPr>
          <w:trHeight w:val="330"/>
        </w:trPr>
        <w:tc>
          <w:tcPr>
            <w:tcW w:w="4361" w:type="dxa"/>
          </w:tcPr>
          <w:p w:rsidR="0049719A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Собрание депутатов</w:t>
            </w:r>
          </w:p>
        </w:tc>
        <w:tc>
          <w:tcPr>
            <w:tcW w:w="1276" w:type="dxa"/>
          </w:tcPr>
          <w:p w:rsidR="0049719A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</w:t>
            </w:r>
          </w:p>
        </w:tc>
      </w:tr>
      <w:tr w:rsidR="0049719A" w:rsidRPr="006103B2" w:rsidTr="0049719A">
        <w:trPr>
          <w:trHeight w:val="330"/>
        </w:trPr>
        <w:tc>
          <w:tcPr>
            <w:tcW w:w="4361" w:type="dxa"/>
          </w:tcPr>
          <w:p w:rsidR="0049719A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Контрольно-ревизионная комиссия</w:t>
            </w:r>
          </w:p>
        </w:tc>
        <w:tc>
          <w:tcPr>
            <w:tcW w:w="1276" w:type="dxa"/>
          </w:tcPr>
          <w:p w:rsidR="0049719A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</w:t>
            </w:r>
          </w:p>
        </w:tc>
      </w:tr>
      <w:tr w:rsidR="0049719A" w:rsidRPr="006103B2" w:rsidTr="0049719A">
        <w:trPr>
          <w:trHeight w:val="330"/>
        </w:trPr>
        <w:tc>
          <w:tcPr>
            <w:tcW w:w="4361" w:type="dxa"/>
          </w:tcPr>
          <w:p w:rsidR="0049719A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</w:tcPr>
          <w:p w:rsidR="0049719A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</w:t>
            </w:r>
          </w:p>
        </w:tc>
      </w:tr>
      <w:tr w:rsidR="0049719A" w:rsidRPr="006103B2" w:rsidTr="0049719A">
        <w:trPr>
          <w:trHeight w:val="330"/>
        </w:trPr>
        <w:tc>
          <w:tcPr>
            <w:tcW w:w="4361" w:type="dxa"/>
          </w:tcPr>
          <w:p w:rsidR="0049719A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Управление </w:t>
            </w:r>
            <w:proofErr w:type="spellStart"/>
            <w:r>
              <w:rPr>
                <w:bCs/>
                <w:sz w:val="22"/>
                <w:szCs w:val="22"/>
              </w:rPr>
              <w:t>ИиЗО</w:t>
            </w:r>
            <w:proofErr w:type="spellEnd"/>
          </w:p>
        </w:tc>
        <w:tc>
          <w:tcPr>
            <w:tcW w:w="1276" w:type="dxa"/>
          </w:tcPr>
          <w:p w:rsidR="0049719A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</w:t>
            </w:r>
          </w:p>
        </w:tc>
      </w:tr>
      <w:tr w:rsidR="0049719A" w:rsidRPr="006103B2" w:rsidTr="0049719A">
        <w:trPr>
          <w:trHeight w:val="240"/>
        </w:trPr>
        <w:tc>
          <w:tcPr>
            <w:tcW w:w="4361" w:type="dxa"/>
            <w:hideMark/>
          </w:tcPr>
          <w:p w:rsidR="0049719A" w:rsidRPr="006103B2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6103B2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hideMark/>
          </w:tcPr>
          <w:p w:rsidR="0049719A" w:rsidRPr="006103B2" w:rsidRDefault="0049719A" w:rsidP="0049719A">
            <w:pPr>
              <w:overflowPunct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-12 экз.</w:t>
            </w:r>
          </w:p>
        </w:tc>
      </w:tr>
    </w:tbl>
    <w:p w:rsidR="005310D6" w:rsidRDefault="005310D6" w:rsidP="005310D6">
      <w:pPr>
        <w:rPr>
          <w:bCs/>
          <w:sz w:val="20"/>
          <w:szCs w:val="20"/>
        </w:rPr>
      </w:pPr>
    </w:p>
    <w:p w:rsidR="005310D6" w:rsidRDefault="005310D6" w:rsidP="005310D6">
      <w:pPr>
        <w:rPr>
          <w:bCs/>
          <w:sz w:val="20"/>
          <w:szCs w:val="20"/>
        </w:rPr>
      </w:pPr>
    </w:p>
    <w:p w:rsidR="005310D6" w:rsidRDefault="005310D6" w:rsidP="005310D6">
      <w:pPr>
        <w:rPr>
          <w:bCs/>
          <w:sz w:val="20"/>
          <w:szCs w:val="20"/>
        </w:rPr>
      </w:pPr>
    </w:p>
    <w:p w:rsidR="005310D6" w:rsidRDefault="005310D6" w:rsidP="005310D6">
      <w:pPr>
        <w:rPr>
          <w:bCs/>
          <w:sz w:val="20"/>
          <w:szCs w:val="20"/>
        </w:rPr>
      </w:pPr>
    </w:p>
    <w:p w:rsidR="005310D6" w:rsidRDefault="005310D6" w:rsidP="005310D6">
      <w:pPr>
        <w:rPr>
          <w:bCs/>
          <w:sz w:val="20"/>
          <w:szCs w:val="20"/>
        </w:rPr>
      </w:pPr>
    </w:p>
    <w:p w:rsidR="005310D6" w:rsidRDefault="005310D6" w:rsidP="005310D6">
      <w:pPr>
        <w:rPr>
          <w:bCs/>
          <w:sz w:val="20"/>
          <w:szCs w:val="20"/>
        </w:rPr>
      </w:pPr>
    </w:p>
    <w:p w:rsidR="005310D6" w:rsidRDefault="005310D6" w:rsidP="005310D6">
      <w:pPr>
        <w:rPr>
          <w:bCs/>
          <w:sz w:val="20"/>
          <w:szCs w:val="20"/>
        </w:rPr>
      </w:pPr>
    </w:p>
    <w:p w:rsidR="005310D6" w:rsidRDefault="005310D6" w:rsidP="005310D6">
      <w:pPr>
        <w:rPr>
          <w:bCs/>
          <w:sz w:val="20"/>
          <w:szCs w:val="20"/>
        </w:rPr>
      </w:pPr>
    </w:p>
    <w:p w:rsidR="005310D6" w:rsidRDefault="005310D6" w:rsidP="005310D6">
      <w:pPr>
        <w:rPr>
          <w:bCs/>
          <w:sz w:val="20"/>
          <w:szCs w:val="20"/>
        </w:rPr>
      </w:pPr>
    </w:p>
    <w:p w:rsidR="005310D6" w:rsidRDefault="005310D6" w:rsidP="005310D6">
      <w:pPr>
        <w:rPr>
          <w:bCs/>
          <w:sz w:val="20"/>
          <w:szCs w:val="20"/>
        </w:rPr>
      </w:pPr>
    </w:p>
    <w:p w:rsidR="005310D6" w:rsidRDefault="005310D6" w:rsidP="005310D6">
      <w:pPr>
        <w:rPr>
          <w:bCs/>
          <w:sz w:val="20"/>
          <w:szCs w:val="20"/>
        </w:rPr>
      </w:pPr>
    </w:p>
    <w:p w:rsidR="005310D6" w:rsidRDefault="005310D6" w:rsidP="005310D6">
      <w:pPr>
        <w:rPr>
          <w:bCs/>
          <w:sz w:val="20"/>
          <w:szCs w:val="20"/>
        </w:rPr>
      </w:pPr>
    </w:p>
    <w:p w:rsidR="005310D6" w:rsidRDefault="005310D6" w:rsidP="005310D6">
      <w:pPr>
        <w:rPr>
          <w:rFonts w:eastAsia="Times New Roman"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5310D6" w:rsidRDefault="005310D6" w:rsidP="005310D6">
      <w:pPr>
        <w:rPr>
          <w:sz w:val="20"/>
          <w:szCs w:val="20"/>
        </w:rPr>
      </w:pPr>
    </w:p>
    <w:p w:rsidR="0049719A" w:rsidRDefault="0049719A" w:rsidP="005310D6">
      <w:pPr>
        <w:ind w:firstLine="0"/>
        <w:rPr>
          <w:sz w:val="20"/>
          <w:szCs w:val="20"/>
        </w:rPr>
      </w:pPr>
    </w:p>
    <w:p w:rsidR="0049719A" w:rsidRDefault="0049719A" w:rsidP="005310D6">
      <w:pPr>
        <w:ind w:firstLine="0"/>
        <w:rPr>
          <w:sz w:val="20"/>
          <w:szCs w:val="20"/>
        </w:rPr>
      </w:pPr>
    </w:p>
    <w:p w:rsidR="0049719A" w:rsidRDefault="0049719A" w:rsidP="005310D6">
      <w:pPr>
        <w:ind w:firstLine="0"/>
        <w:rPr>
          <w:sz w:val="20"/>
          <w:szCs w:val="20"/>
        </w:rPr>
      </w:pPr>
    </w:p>
    <w:p w:rsidR="0049719A" w:rsidRDefault="0049719A" w:rsidP="005310D6">
      <w:pPr>
        <w:ind w:firstLine="0"/>
        <w:rPr>
          <w:sz w:val="20"/>
          <w:szCs w:val="20"/>
        </w:rPr>
      </w:pPr>
    </w:p>
    <w:p w:rsidR="0049719A" w:rsidRDefault="0049719A" w:rsidP="005310D6">
      <w:pPr>
        <w:ind w:firstLine="0"/>
        <w:rPr>
          <w:sz w:val="20"/>
          <w:szCs w:val="20"/>
        </w:rPr>
      </w:pPr>
    </w:p>
    <w:p w:rsidR="0049719A" w:rsidRDefault="0049719A" w:rsidP="005310D6">
      <w:pPr>
        <w:ind w:firstLine="0"/>
        <w:rPr>
          <w:sz w:val="20"/>
          <w:szCs w:val="20"/>
        </w:rPr>
      </w:pPr>
    </w:p>
    <w:p w:rsidR="0049719A" w:rsidRDefault="0049719A" w:rsidP="005310D6">
      <w:pPr>
        <w:ind w:firstLine="0"/>
        <w:rPr>
          <w:sz w:val="20"/>
          <w:szCs w:val="20"/>
        </w:rPr>
      </w:pPr>
    </w:p>
    <w:p w:rsidR="005310D6" w:rsidRDefault="005310D6" w:rsidP="005310D6">
      <w:pPr>
        <w:ind w:firstLine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49719A" w:rsidRDefault="0049719A" w:rsidP="005310D6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Руководитель Контрольного управления </w:t>
      </w:r>
    </w:p>
    <w:p w:rsidR="0049719A" w:rsidRDefault="0049719A" w:rsidP="005310D6">
      <w:pPr>
        <w:ind w:firstLine="0"/>
        <w:rPr>
          <w:sz w:val="20"/>
          <w:szCs w:val="20"/>
        </w:rPr>
      </w:pPr>
      <w:r>
        <w:rPr>
          <w:sz w:val="20"/>
          <w:szCs w:val="20"/>
        </w:rPr>
        <w:t>Саитхужина И.Р.</w:t>
      </w:r>
    </w:p>
    <w:p w:rsidR="0049719A" w:rsidRDefault="0049719A" w:rsidP="005310D6">
      <w:pPr>
        <w:ind w:firstLine="0"/>
        <w:rPr>
          <w:sz w:val="20"/>
          <w:szCs w:val="20"/>
        </w:rPr>
      </w:pPr>
      <w:r>
        <w:rPr>
          <w:sz w:val="20"/>
          <w:szCs w:val="20"/>
        </w:rPr>
        <w:t>8-35148-28272</w:t>
      </w:r>
    </w:p>
    <w:p w:rsidR="005927BF" w:rsidRPr="005927BF" w:rsidRDefault="005927BF" w:rsidP="005927BF">
      <w:pPr>
        <w:widowControl w:val="0"/>
        <w:ind w:firstLine="0"/>
        <w:jc w:val="right"/>
        <w:rPr>
          <w:rFonts w:eastAsia="Times New Roman" w:cs="Courier New"/>
          <w:lang w:eastAsia="ru-RU"/>
        </w:rPr>
      </w:pPr>
      <w:r w:rsidRPr="005927BF">
        <w:rPr>
          <w:rFonts w:eastAsia="Times New Roman" w:cs="Courier New"/>
          <w:lang w:eastAsia="ru-RU"/>
        </w:rPr>
        <w:lastRenderedPageBreak/>
        <w:t>Приложение</w:t>
      </w:r>
    </w:p>
    <w:p w:rsidR="005927BF" w:rsidRPr="005927BF" w:rsidRDefault="005927BF" w:rsidP="005927BF">
      <w:pPr>
        <w:widowControl w:val="0"/>
        <w:ind w:firstLine="0"/>
        <w:jc w:val="right"/>
        <w:rPr>
          <w:rFonts w:eastAsia="Times New Roman" w:cs="Courier New"/>
          <w:lang w:eastAsia="ru-RU"/>
        </w:rPr>
      </w:pPr>
      <w:r w:rsidRPr="005927BF">
        <w:rPr>
          <w:rFonts w:eastAsia="Times New Roman" w:cs="Courier New"/>
          <w:lang w:eastAsia="ru-RU"/>
        </w:rPr>
        <w:t xml:space="preserve">к постановлению администрации </w:t>
      </w:r>
    </w:p>
    <w:p w:rsidR="005927BF" w:rsidRPr="005927BF" w:rsidRDefault="005927BF" w:rsidP="005927BF">
      <w:pPr>
        <w:widowControl w:val="0"/>
        <w:ind w:firstLine="0"/>
        <w:jc w:val="right"/>
        <w:rPr>
          <w:rFonts w:eastAsia="Times New Roman" w:cs="Courier New"/>
          <w:lang w:eastAsia="ru-RU"/>
        </w:rPr>
      </w:pPr>
      <w:r w:rsidRPr="005927BF">
        <w:rPr>
          <w:rFonts w:eastAsia="Times New Roman" w:cs="Courier New"/>
          <w:lang w:eastAsia="ru-RU"/>
        </w:rPr>
        <w:t>Кунашакского муниципального района</w:t>
      </w:r>
    </w:p>
    <w:p w:rsidR="005927BF" w:rsidRPr="005927BF" w:rsidRDefault="005927BF" w:rsidP="005927BF">
      <w:pPr>
        <w:widowControl w:val="0"/>
        <w:ind w:firstLine="0"/>
        <w:jc w:val="right"/>
        <w:rPr>
          <w:rFonts w:eastAsia="Times New Roman" w:cs="Courier New"/>
          <w:color w:val="000000"/>
          <w:shd w:val="clear" w:color="auto" w:fill="FFFFFF"/>
          <w:lang w:eastAsia="ru-RU"/>
        </w:rPr>
      </w:pPr>
      <w:r w:rsidRPr="005927BF">
        <w:rPr>
          <w:rFonts w:eastAsia="Times New Roman" w:cs="Courier New"/>
          <w:lang w:eastAsia="ru-RU"/>
        </w:rPr>
        <w:t xml:space="preserve"> от </w:t>
      </w:r>
      <w:r w:rsidR="00250CA5">
        <w:rPr>
          <w:rFonts w:eastAsia="Times New Roman" w:cs="Courier New"/>
          <w:lang w:eastAsia="ru-RU"/>
        </w:rPr>
        <w:t>04</w:t>
      </w:r>
      <w:r w:rsidRPr="005927BF">
        <w:rPr>
          <w:rFonts w:eastAsia="Times New Roman" w:cs="Courier New"/>
          <w:lang w:eastAsia="ru-RU"/>
        </w:rPr>
        <w:t>.</w:t>
      </w:r>
      <w:r w:rsidR="00250CA5">
        <w:rPr>
          <w:rFonts w:eastAsia="Times New Roman" w:cs="Courier New"/>
          <w:lang w:eastAsia="ru-RU"/>
        </w:rPr>
        <w:t>03</w:t>
      </w:r>
      <w:r w:rsidRPr="005927BF">
        <w:rPr>
          <w:rFonts w:eastAsia="Times New Roman" w:cs="Courier New"/>
          <w:lang w:eastAsia="ru-RU"/>
        </w:rPr>
        <w:t>.20</w:t>
      </w:r>
      <w:r>
        <w:rPr>
          <w:rFonts w:eastAsia="Times New Roman" w:cs="Courier New"/>
          <w:lang w:eastAsia="ru-RU"/>
        </w:rPr>
        <w:t>20</w:t>
      </w:r>
      <w:r w:rsidRPr="005927BF">
        <w:rPr>
          <w:rFonts w:eastAsia="Times New Roman" w:cs="Courier New"/>
          <w:lang w:eastAsia="ru-RU"/>
        </w:rPr>
        <w:t xml:space="preserve"> г. № </w:t>
      </w:r>
      <w:r w:rsidR="00250CA5">
        <w:rPr>
          <w:rFonts w:eastAsia="Times New Roman" w:cs="Courier New"/>
          <w:lang w:eastAsia="ru-RU"/>
        </w:rPr>
        <w:t>308</w:t>
      </w:r>
      <w:bookmarkStart w:id="0" w:name="_GoBack"/>
      <w:bookmarkEnd w:id="0"/>
    </w:p>
    <w:p w:rsidR="005310D6" w:rsidRPr="005310D6" w:rsidRDefault="005310D6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5310D6" w:rsidRPr="005310D6" w:rsidRDefault="005310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5310D6">
        <w:rPr>
          <w:rFonts w:ascii="Times New Roman" w:hAnsi="Times New Roman" w:cs="Times New Roman"/>
          <w:sz w:val="28"/>
          <w:szCs w:val="28"/>
        </w:rPr>
        <w:t>Порядок</w:t>
      </w:r>
    </w:p>
    <w:p w:rsidR="005310D6" w:rsidRPr="005310D6" w:rsidRDefault="005927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27BF">
        <w:rPr>
          <w:rFonts w:ascii="Times New Roman" w:hAnsi="Times New Roman" w:cs="Times New Roman"/>
          <w:sz w:val="28"/>
          <w:szCs w:val="28"/>
        </w:rPr>
        <w:t>принятия решений о заключении муниципальных контрактов на поставку товаров, выполнение работ, оказание услуг для обеспечения муниципальных нужд Кунашакского муниципального района на срок, превышающий срок действия утвержденных лимитов бюджетных обязательств</w:t>
      </w:r>
    </w:p>
    <w:p w:rsidR="005310D6" w:rsidRPr="005310D6" w:rsidRDefault="005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10D6" w:rsidRDefault="005310D6" w:rsidP="008E4C5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0D6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5927BF" w:rsidRPr="005927BF">
        <w:rPr>
          <w:rFonts w:ascii="Times New Roman" w:hAnsi="Times New Roman" w:cs="Times New Roman"/>
          <w:sz w:val="28"/>
          <w:szCs w:val="28"/>
        </w:rPr>
        <w:t xml:space="preserve">принятия решений о заключении </w:t>
      </w:r>
      <w:r w:rsidR="00F125DB">
        <w:rPr>
          <w:rFonts w:ascii="Times New Roman" w:hAnsi="Times New Roman" w:cs="Times New Roman"/>
          <w:sz w:val="28"/>
          <w:szCs w:val="28"/>
        </w:rPr>
        <w:t xml:space="preserve">долгосрочных </w:t>
      </w:r>
      <w:r w:rsidR="005927BF" w:rsidRPr="005927BF">
        <w:rPr>
          <w:rFonts w:ascii="Times New Roman" w:hAnsi="Times New Roman" w:cs="Times New Roman"/>
          <w:sz w:val="28"/>
          <w:szCs w:val="28"/>
        </w:rPr>
        <w:t>муниципальных контрактов на выполнение работ</w:t>
      </w:r>
      <w:r w:rsidR="00F125DB">
        <w:rPr>
          <w:rFonts w:ascii="Times New Roman" w:hAnsi="Times New Roman" w:cs="Times New Roman"/>
          <w:sz w:val="28"/>
          <w:szCs w:val="28"/>
        </w:rPr>
        <w:t xml:space="preserve"> (</w:t>
      </w:r>
      <w:r w:rsidR="005927BF" w:rsidRPr="005927BF">
        <w:rPr>
          <w:rFonts w:ascii="Times New Roman" w:hAnsi="Times New Roman" w:cs="Times New Roman"/>
          <w:sz w:val="28"/>
          <w:szCs w:val="28"/>
        </w:rPr>
        <w:t>оказание услуг</w:t>
      </w:r>
      <w:r w:rsidR="00F125DB">
        <w:rPr>
          <w:rFonts w:ascii="Times New Roman" w:hAnsi="Times New Roman" w:cs="Times New Roman"/>
          <w:sz w:val="28"/>
          <w:szCs w:val="28"/>
        </w:rPr>
        <w:t xml:space="preserve">) с длительным производственным циклом за счет средств бюджета Кунашакского муниципального района </w:t>
      </w:r>
      <w:r w:rsidR="005927BF" w:rsidRPr="005927BF">
        <w:rPr>
          <w:rFonts w:ascii="Times New Roman" w:hAnsi="Times New Roman" w:cs="Times New Roman"/>
          <w:sz w:val="28"/>
          <w:szCs w:val="28"/>
        </w:rPr>
        <w:t xml:space="preserve"> </w:t>
      </w:r>
      <w:r w:rsidRPr="005310D6">
        <w:rPr>
          <w:rFonts w:ascii="Times New Roman" w:hAnsi="Times New Roman" w:cs="Times New Roman"/>
          <w:sz w:val="28"/>
          <w:szCs w:val="28"/>
        </w:rPr>
        <w:t xml:space="preserve">(далее именуется - Порядок), </w:t>
      </w:r>
      <w:r w:rsidR="00F125DB">
        <w:rPr>
          <w:rFonts w:ascii="Times New Roman" w:hAnsi="Times New Roman" w:cs="Times New Roman"/>
          <w:sz w:val="28"/>
          <w:szCs w:val="28"/>
        </w:rPr>
        <w:t xml:space="preserve">определяет действия главного распределителя (распределителей, получателей) бюджетных средств </w:t>
      </w:r>
      <w:r w:rsidR="00F125DB" w:rsidRPr="00F125DB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  <w:r w:rsidR="00F125DB">
        <w:rPr>
          <w:rFonts w:ascii="Times New Roman" w:hAnsi="Times New Roman" w:cs="Times New Roman"/>
          <w:sz w:val="28"/>
          <w:szCs w:val="28"/>
        </w:rPr>
        <w:t xml:space="preserve"> по подготовке распоряжений администрации Кунашакского мун</w:t>
      </w:r>
      <w:r w:rsidR="008E4C5E">
        <w:rPr>
          <w:rFonts w:ascii="Times New Roman" w:hAnsi="Times New Roman" w:cs="Times New Roman"/>
          <w:sz w:val="28"/>
          <w:szCs w:val="28"/>
        </w:rPr>
        <w:t>и</w:t>
      </w:r>
      <w:r w:rsidR="00F125DB">
        <w:rPr>
          <w:rFonts w:ascii="Times New Roman" w:hAnsi="Times New Roman" w:cs="Times New Roman"/>
          <w:sz w:val="28"/>
          <w:szCs w:val="28"/>
        </w:rPr>
        <w:t>ципального района о заключении долгосрочных мун</w:t>
      </w:r>
      <w:r w:rsidR="008E4C5E">
        <w:rPr>
          <w:rFonts w:ascii="Times New Roman" w:hAnsi="Times New Roman" w:cs="Times New Roman"/>
          <w:sz w:val="28"/>
          <w:szCs w:val="28"/>
        </w:rPr>
        <w:t>и</w:t>
      </w:r>
      <w:r w:rsidR="00F125DB">
        <w:rPr>
          <w:rFonts w:ascii="Times New Roman" w:hAnsi="Times New Roman" w:cs="Times New Roman"/>
          <w:sz w:val="28"/>
          <w:szCs w:val="28"/>
        </w:rPr>
        <w:t>ципальных контрактов на выполнение работ (оказание услуг), длительность производственного цикла выполнения</w:t>
      </w:r>
      <w:proofErr w:type="gramEnd"/>
      <w:r w:rsidR="00F125DB">
        <w:rPr>
          <w:rFonts w:ascii="Times New Roman" w:hAnsi="Times New Roman" w:cs="Times New Roman"/>
          <w:sz w:val="28"/>
          <w:szCs w:val="28"/>
        </w:rPr>
        <w:t xml:space="preserve"> (оказания) которых превышает срок действия</w:t>
      </w:r>
      <w:r w:rsidR="008E4C5E">
        <w:rPr>
          <w:rFonts w:ascii="Times New Roman" w:hAnsi="Times New Roman" w:cs="Times New Roman"/>
          <w:sz w:val="28"/>
          <w:szCs w:val="28"/>
        </w:rPr>
        <w:t xml:space="preserve"> утвержденных лимитов бюджетных обязательств (далее - долгосрочные контракты).</w:t>
      </w:r>
      <w:r w:rsidR="00F125DB" w:rsidRPr="00F125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78D6" w:rsidRDefault="008E4C5E" w:rsidP="008E4C5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4178D6">
        <w:rPr>
          <w:rFonts w:ascii="Times New Roman" w:hAnsi="Times New Roman" w:cs="Times New Roman"/>
          <w:sz w:val="28"/>
          <w:szCs w:val="28"/>
        </w:rPr>
        <w:t>заказчики вправе заключать долгосрочные контракты:</w:t>
      </w:r>
    </w:p>
    <w:p w:rsidR="008E4C5E" w:rsidRDefault="004178D6" w:rsidP="004178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срок и в пределах средств, предусмотренных решением о бюджете </w:t>
      </w:r>
      <w:r w:rsidRPr="004178D6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(финансовый год и плановый период);</w:t>
      </w:r>
    </w:p>
    <w:p w:rsidR="008C2F89" w:rsidRDefault="004178D6" w:rsidP="004178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срок и в пределах средств, </w:t>
      </w:r>
      <w:r w:rsidR="002827BD">
        <w:rPr>
          <w:rFonts w:ascii="Times New Roman" w:hAnsi="Times New Roman" w:cs="Times New Roman"/>
          <w:sz w:val="28"/>
          <w:szCs w:val="28"/>
        </w:rPr>
        <w:t>предусмотренных</w:t>
      </w:r>
      <w:r w:rsidR="008C2F89">
        <w:rPr>
          <w:rFonts w:ascii="Times New Roman" w:hAnsi="Times New Roman" w:cs="Times New Roman"/>
          <w:sz w:val="28"/>
          <w:szCs w:val="28"/>
        </w:rPr>
        <w:t xml:space="preserve"> на реализацию проектов (мероприятий) целевых муниципальных программ, утвержденных в установленном порядке Администрацией Кунашакского муниципального района.</w:t>
      </w:r>
    </w:p>
    <w:p w:rsidR="004178D6" w:rsidRDefault="008C2F89" w:rsidP="004178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-иные долгосрочные контракты, не содержащие разбивки по годам предельных объемов средств, направляемых на оплату работ (выполнение услуг) с длительным производственным циклом, заключаются в соответствии с пунктами 3-8 настоящего Порядка.</w:t>
      </w:r>
    </w:p>
    <w:p w:rsidR="008C2F89" w:rsidRDefault="008C2F89" w:rsidP="004178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Администрации Кунашакского муниципального района о заключении долгосрочного контракта принимается в форме распоряжения Администрации Кунашакского муниципального района.</w:t>
      </w:r>
    </w:p>
    <w:p w:rsidR="008C2F89" w:rsidRDefault="008C2F89" w:rsidP="004178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Подготовку проекта распоряжения Администрации Кунашакского муниципального района о заключении долгосрочного контракта осуществляет главный распорядитель </w:t>
      </w:r>
      <w:r w:rsidR="005E53A2">
        <w:rPr>
          <w:rFonts w:ascii="Times New Roman" w:hAnsi="Times New Roman" w:cs="Times New Roman"/>
          <w:sz w:val="28"/>
          <w:szCs w:val="28"/>
        </w:rPr>
        <w:t>(распорядитель, получатель) бюджетных средств Кунашакского муниципального района – муниципальный заказчик выполнения работ (оказания услуг) по муниципальному контракту.</w:t>
      </w:r>
    </w:p>
    <w:p w:rsidR="005E53A2" w:rsidRDefault="005E53A2" w:rsidP="004178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проекта распоряжения Администрации Кунашакского муниципального района  о заключении долгосрочного контракта осуществляется до размещения заказов на выполнение работ (оказание услуг) для муниципальных нужд Кунашакского муниципального района в соответствии с Федеральным законом от  05.04.2013 года №44-ФЗ «</w:t>
      </w:r>
      <w:r w:rsidRPr="005E53A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C2F89" w:rsidRDefault="005E53A2" w:rsidP="004178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5.Проектом распоряжения Администрации Кунашакского муниципального района  утверждаются:</w:t>
      </w:r>
    </w:p>
    <w:p w:rsidR="005E53A2" w:rsidRDefault="005E53A2" w:rsidP="004178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планируемые результаты выполнения работ (оказания услуг);</w:t>
      </w:r>
    </w:p>
    <w:p w:rsidR="005E53A2" w:rsidRDefault="005E53A2" w:rsidP="004178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1597">
        <w:rPr>
          <w:rFonts w:ascii="Times New Roman" w:hAnsi="Times New Roman" w:cs="Times New Roman"/>
          <w:sz w:val="28"/>
          <w:szCs w:val="28"/>
        </w:rPr>
        <w:t>описание состава работ (услуг);</w:t>
      </w:r>
    </w:p>
    <w:p w:rsidR="00B21597" w:rsidRDefault="00B21597" w:rsidP="004178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предельный срок выполнения работ (оказания услуг) с учетом сроков, необходимых для размещения заказа;</w:t>
      </w:r>
    </w:p>
    <w:p w:rsidR="00B21597" w:rsidRDefault="00B21597" w:rsidP="004178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-предельные объемы средств на выполнение долгосрочного муниципального контракта с разбивкой по годам</w:t>
      </w:r>
      <w:r w:rsidR="002D48FF">
        <w:rPr>
          <w:rFonts w:ascii="Times New Roman" w:hAnsi="Times New Roman" w:cs="Times New Roman"/>
          <w:sz w:val="28"/>
          <w:szCs w:val="28"/>
        </w:rPr>
        <w:t>, с указанием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597" w:rsidRDefault="00B21597" w:rsidP="004178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выполнение работ (оказание услуг) являются мероприятиями утвержденных целевых муниципальных программ, то в распоряжение включается пункт о приведении в соответствии с утвержденными муниципальными программами показателей, сроков, объемов средств, наименований работ (оказания услуг).</w:t>
      </w:r>
    </w:p>
    <w:p w:rsidR="00B21597" w:rsidRDefault="003D0528" w:rsidP="004178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Главный распорядитель (распорядитель, получатель) бюджетных средств Кунашакского муниципального района, осуществляющий подготовку проекта распоряжения Администрации Кунашакского муниципального района о заключении долгосрочного контракта, в установленном порядке обеспечивает согласование указанного проекта с Правовым управлением</w:t>
      </w:r>
      <w:r w:rsidRPr="003D0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Кунашакского муниципального района, Управлением экономики Администрации Кунашакского муниципального района и Финансовым управлением Администрации Кунашакского муниципального района.</w:t>
      </w:r>
    </w:p>
    <w:p w:rsidR="003D0528" w:rsidRDefault="003D0528" w:rsidP="004178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Финансовое </w:t>
      </w:r>
      <w:r w:rsidR="002827BD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Кунашакского муниципального района в срок, не превышающий 5 рабочих дней с даты получения согласованного </w:t>
      </w:r>
      <w:r w:rsidRPr="003D0528">
        <w:rPr>
          <w:rFonts w:ascii="Times New Roman" w:hAnsi="Times New Roman" w:cs="Times New Roman"/>
          <w:sz w:val="28"/>
          <w:szCs w:val="28"/>
        </w:rPr>
        <w:t>Правовым управлением Администрации Кунашакского муниципального района, Управлением экономики Администрации Кунашакского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проекта распоряжения и пояснительной записки к нему, согласовывает указанный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учае:</w:t>
      </w:r>
    </w:p>
    <w:p w:rsidR="003D0528" w:rsidRDefault="003D0528" w:rsidP="004178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27BD">
        <w:rPr>
          <w:rFonts w:ascii="Times New Roman" w:hAnsi="Times New Roman" w:cs="Times New Roman"/>
          <w:sz w:val="28"/>
          <w:szCs w:val="28"/>
        </w:rPr>
        <w:t>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прилагаемого к заключению долгосрочного контракта реестру расходных </w:t>
      </w:r>
      <w:r w:rsidR="002827BD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Кунашакского муниципального района</w:t>
      </w:r>
      <w:r w:rsidR="002827BD">
        <w:rPr>
          <w:rFonts w:ascii="Times New Roman" w:hAnsi="Times New Roman" w:cs="Times New Roman"/>
          <w:sz w:val="28"/>
          <w:szCs w:val="28"/>
        </w:rPr>
        <w:t>;</w:t>
      </w:r>
    </w:p>
    <w:p w:rsidR="002827BD" w:rsidRDefault="002827BD" w:rsidP="004178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соответствия предельного объёма бюджетных ассигнований, предусматриваемых на оплату долгосрочного контракта в текущем финансовом году</w:t>
      </w:r>
      <w:r w:rsidR="00B920C9">
        <w:rPr>
          <w:rFonts w:ascii="Times New Roman" w:hAnsi="Times New Roman" w:cs="Times New Roman"/>
          <w:sz w:val="28"/>
          <w:szCs w:val="28"/>
        </w:rPr>
        <w:t xml:space="preserve"> и </w:t>
      </w:r>
      <w:r w:rsidR="00716907">
        <w:rPr>
          <w:rFonts w:ascii="Times New Roman" w:hAnsi="Times New Roman" w:cs="Times New Roman"/>
          <w:sz w:val="28"/>
          <w:szCs w:val="28"/>
        </w:rPr>
        <w:t xml:space="preserve">в </w:t>
      </w:r>
      <w:r w:rsidR="00B920C9">
        <w:rPr>
          <w:rFonts w:ascii="Times New Roman" w:hAnsi="Times New Roman" w:cs="Times New Roman"/>
          <w:sz w:val="28"/>
          <w:szCs w:val="28"/>
        </w:rPr>
        <w:t>планов</w:t>
      </w:r>
      <w:r w:rsidR="00716907">
        <w:rPr>
          <w:rFonts w:ascii="Times New Roman" w:hAnsi="Times New Roman" w:cs="Times New Roman"/>
          <w:sz w:val="28"/>
          <w:szCs w:val="28"/>
        </w:rPr>
        <w:t>о</w:t>
      </w:r>
      <w:r w:rsidR="00B920C9">
        <w:rPr>
          <w:rFonts w:ascii="Times New Roman" w:hAnsi="Times New Roman" w:cs="Times New Roman"/>
          <w:sz w:val="28"/>
          <w:szCs w:val="28"/>
        </w:rPr>
        <w:t>м периоде</w:t>
      </w:r>
      <w:r w:rsidR="00716907">
        <w:rPr>
          <w:rFonts w:ascii="Times New Roman" w:hAnsi="Times New Roman" w:cs="Times New Roman"/>
          <w:sz w:val="28"/>
          <w:szCs w:val="28"/>
        </w:rPr>
        <w:t>, бюджетными</w:t>
      </w:r>
      <w:r>
        <w:rPr>
          <w:rFonts w:ascii="Times New Roman" w:hAnsi="Times New Roman" w:cs="Times New Roman"/>
          <w:sz w:val="28"/>
          <w:szCs w:val="28"/>
        </w:rPr>
        <w:t xml:space="preserve"> ассигнованиям</w:t>
      </w:r>
      <w:r w:rsidR="007169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предусмотренных на исполнение соответствующего расходного обязательства решением Собрания депутатов Кунашакского муниципального района о бюджете на текущий финансовый год</w:t>
      </w:r>
      <w:r w:rsidR="00716907">
        <w:rPr>
          <w:rFonts w:ascii="Times New Roman" w:hAnsi="Times New Roman" w:cs="Times New Roman"/>
          <w:sz w:val="28"/>
          <w:szCs w:val="28"/>
        </w:rPr>
        <w:t xml:space="preserve"> </w:t>
      </w:r>
      <w:r w:rsidR="00B920C9">
        <w:rPr>
          <w:rFonts w:ascii="Times New Roman" w:hAnsi="Times New Roman" w:cs="Times New Roman"/>
          <w:sz w:val="28"/>
          <w:szCs w:val="28"/>
        </w:rPr>
        <w:t>и</w:t>
      </w:r>
      <w:r w:rsidR="00716907">
        <w:rPr>
          <w:rFonts w:ascii="Times New Roman" w:hAnsi="Times New Roman" w:cs="Times New Roman"/>
          <w:sz w:val="28"/>
          <w:szCs w:val="28"/>
        </w:rPr>
        <w:t xml:space="preserve"> на</w:t>
      </w:r>
      <w:r w:rsidR="00B920C9">
        <w:rPr>
          <w:rFonts w:ascii="Times New Roman" w:hAnsi="Times New Roman" w:cs="Times New Roman"/>
          <w:sz w:val="28"/>
          <w:szCs w:val="28"/>
        </w:rPr>
        <w:t xml:space="preserve">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7BD" w:rsidRDefault="002827BD" w:rsidP="004178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Согласованный проект распоряжения о заключении долгосрочного контракта </w:t>
      </w:r>
      <w:r w:rsidR="00B03BA1">
        <w:rPr>
          <w:rFonts w:ascii="Times New Roman" w:hAnsi="Times New Roman" w:cs="Times New Roman"/>
          <w:sz w:val="28"/>
          <w:szCs w:val="28"/>
        </w:rPr>
        <w:t>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BA1">
        <w:rPr>
          <w:rFonts w:ascii="Times New Roman" w:hAnsi="Times New Roman" w:cs="Times New Roman"/>
          <w:sz w:val="28"/>
          <w:szCs w:val="28"/>
        </w:rPr>
        <w:t>муниципальным</w:t>
      </w:r>
      <w:r w:rsidR="0049719A">
        <w:rPr>
          <w:rFonts w:ascii="Times New Roman" w:hAnsi="Times New Roman" w:cs="Times New Roman"/>
          <w:sz w:val="28"/>
          <w:szCs w:val="28"/>
        </w:rPr>
        <w:t xml:space="preserve"> заказчиком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Кунашакского муниципального района</w:t>
      </w:r>
      <w:r w:rsidR="00B03BA1">
        <w:rPr>
          <w:rFonts w:ascii="Times New Roman" w:hAnsi="Times New Roman" w:cs="Times New Roman"/>
          <w:sz w:val="28"/>
          <w:szCs w:val="28"/>
        </w:rPr>
        <w:t xml:space="preserve"> для принятия оформления в установленном порядке.</w:t>
      </w:r>
    </w:p>
    <w:p w:rsidR="009078BF" w:rsidRPr="005310D6" w:rsidRDefault="009078BF"/>
    <w:sectPr w:rsidR="009078BF" w:rsidRPr="005310D6" w:rsidSect="003A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52741"/>
    <w:multiLevelType w:val="hybridMultilevel"/>
    <w:tmpl w:val="3B64BDB8"/>
    <w:lvl w:ilvl="0" w:tplc="8FE02C4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D6"/>
    <w:rsid w:val="00250CA5"/>
    <w:rsid w:val="002827BD"/>
    <w:rsid w:val="002D48FF"/>
    <w:rsid w:val="003D0528"/>
    <w:rsid w:val="003F1118"/>
    <w:rsid w:val="004178D6"/>
    <w:rsid w:val="0049719A"/>
    <w:rsid w:val="005310D6"/>
    <w:rsid w:val="005927BF"/>
    <w:rsid w:val="005E53A2"/>
    <w:rsid w:val="00716907"/>
    <w:rsid w:val="007D291F"/>
    <w:rsid w:val="008C2F89"/>
    <w:rsid w:val="008E4C5E"/>
    <w:rsid w:val="009078BF"/>
    <w:rsid w:val="009F550D"/>
    <w:rsid w:val="00B03BA1"/>
    <w:rsid w:val="00B21597"/>
    <w:rsid w:val="00B920C9"/>
    <w:rsid w:val="00C44D53"/>
    <w:rsid w:val="00CD3614"/>
    <w:rsid w:val="00E83F5A"/>
    <w:rsid w:val="00F1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D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1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0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531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10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D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1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0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531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10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KontrYPRAV</dc:creator>
  <cp:lastModifiedBy>KontrYPRAV</cp:lastModifiedBy>
  <cp:revision>7</cp:revision>
  <cp:lastPrinted>2020-03-13T03:29:00Z</cp:lastPrinted>
  <dcterms:created xsi:type="dcterms:W3CDTF">2020-03-03T09:37:00Z</dcterms:created>
  <dcterms:modified xsi:type="dcterms:W3CDTF">2020-03-13T03:42:00Z</dcterms:modified>
</cp:coreProperties>
</file>