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27" w:rsidRPr="007C4B2B" w:rsidRDefault="009C396C" w:rsidP="007C4B2B">
      <w:pPr>
        <w:tabs>
          <w:tab w:val="left" w:pos="4347"/>
        </w:tabs>
        <w:overflowPunct w:val="0"/>
        <w:autoSpaceDE w:val="0"/>
        <w:autoSpaceDN w:val="0"/>
        <w:adjustRightInd w:val="0"/>
        <w:spacing w:after="0" w:line="240" w:lineRule="auto"/>
        <w:ind w:firstLine="120"/>
        <w:jc w:val="center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12.5pt;width:38.25pt;height:53.25pt;z-index:251658240;visibility:visible;mso-wrap-edited:f">
            <v:imagedata r:id="rId5" o:title=""/>
            <w10:wrap type="square" side="left"/>
          </v:shape>
          <o:OLEObject Type="Embed" ProgID="Word.Picture.8" ShapeID="_x0000_s1026" DrawAspect="Content" ObjectID="_1532764641" r:id="rId6"/>
        </w:pict>
      </w:r>
      <w:bookmarkEnd w:id="0"/>
    </w:p>
    <w:p w:rsidR="00E14427" w:rsidRPr="007C4B2B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14427" w:rsidRPr="007C4B2B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14427" w:rsidRPr="007C4B2B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left="120" w:right="-12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 ЧЕЛЯБИНСКОЙ ОБЛАСТИ</w:t>
      </w:r>
    </w:p>
    <w:p w:rsidR="00E14427" w:rsidRPr="009C396C" w:rsidRDefault="00E14427" w:rsidP="007C4B2B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C39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от 12.08.2016 г.       № 898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от 05.03.2013  № 344</w:t>
      </w:r>
    </w:p>
    <w:p w:rsidR="00E14427" w:rsidRPr="009C396C" w:rsidRDefault="00E14427" w:rsidP="007C4B2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 xml:space="preserve">«Осуществление передачи (приватизации) </w:t>
      </w:r>
      <w:proofErr w:type="gramStart"/>
      <w:r w:rsidRPr="009C396C">
        <w:rPr>
          <w:rFonts w:ascii="Times New Roman" w:hAnsi="Times New Roman" w:cs="Times New Roman"/>
          <w:sz w:val="28"/>
          <w:szCs w:val="28"/>
          <w:lang w:eastAsia="ru-RU"/>
        </w:rPr>
        <w:t>жилого</w:t>
      </w:r>
      <w:proofErr w:type="gramEnd"/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помещения в собственность граждан»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B10A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приведения в соответствие с перечнем муниципальных и государственных услуг, утвержденного протоколом заседания Комиссии по повышению качества предоставления государственных и муниципальных услуг Челябинской области  № 1 от 15 марта 2016 года», </w:t>
      </w:r>
    </w:p>
    <w:p w:rsidR="00E14427" w:rsidRPr="009C396C" w:rsidRDefault="00E14427" w:rsidP="00B10A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B10A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0357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«Об утверждении административного регламента предоставления муниципальной услуги «Осуществление передачи (приватизации) жилого помещения в собственность граждан», </w:t>
      </w:r>
      <w:r w:rsidRPr="009C396C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</w:t>
      </w:r>
      <w:r w:rsidR="009C396C" w:rsidRPr="009C396C">
        <w:rPr>
          <w:rFonts w:ascii="Times New Roman" w:hAnsi="Times New Roman" w:cs="Times New Roman"/>
          <w:sz w:val="28"/>
          <w:szCs w:val="28"/>
        </w:rPr>
        <w:t xml:space="preserve"> </w:t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>«Осуществление передачи (приватизации) жилого</w:t>
      </w:r>
      <w:r w:rsidR="009C396C" w:rsidRPr="009C39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>помещения в собственность граждан» читать в следующей редакции: «Приватизация муниципального жилищного фонда физическими лицами»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ab/>
        <w:t>2. Начальнику отдела аналитики и информационных технологий (Ватутин В.Р.) опубликовать настоящее постановление в официальных средствах массовой информации района и разместить на официальном сайте администрации района.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3. Организацию выполнения настоящего постановления возложить на Управление имущественных и земельных отношений администрации Кунашакского муниципального района (</w:t>
      </w:r>
      <w:proofErr w:type="spellStart"/>
      <w:r w:rsidRPr="009C396C">
        <w:rPr>
          <w:rFonts w:ascii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9C396C">
        <w:rPr>
          <w:rFonts w:ascii="Times New Roman" w:hAnsi="Times New Roman" w:cs="Times New Roman"/>
          <w:sz w:val="28"/>
          <w:szCs w:val="28"/>
          <w:lang w:eastAsia="ru-RU"/>
        </w:rPr>
        <w:t xml:space="preserve"> Е.В.). </w:t>
      </w: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7C4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427" w:rsidRPr="009C396C" w:rsidRDefault="00E14427" w:rsidP="009C3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C396C">
        <w:rPr>
          <w:rFonts w:ascii="Times New Roman" w:hAnsi="Times New Roman" w:cs="Times New Roman"/>
          <w:sz w:val="28"/>
          <w:szCs w:val="28"/>
          <w:lang w:eastAsia="ru-RU"/>
        </w:rPr>
        <w:t>Глава  района</w:t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39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9C396C">
        <w:rPr>
          <w:rFonts w:ascii="Times New Roman" w:hAnsi="Times New Roman" w:cs="Times New Roman"/>
          <w:sz w:val="28"/>
          <w:szCs w:val="28"/>
          <w:lang w:eastAsia="ru-RU"/>
        </w:rPr>
        <w:t>С.Н.Аминов</w:t>
      </w:r>
      <w:proofErr w:type="spellEnd"/>
    </w:p>
    <w:sectPr w:rsidR="00E14427" w:rsidRPr="009C396C" w:rsidSect="005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2B"/>
    <w:rsid w:val="00010857"/>
    <w:rsid w:val="000357C8"/>
    <w:rsid w:val="003574C1"/>
    <w:rsid w:val="005B1027"/>
    <w:rsid w:val="006715E4"/>
    <w:rsid w:val="007C4B2B"/>
    <w:rsid w:val="009C396C"/>
    <w:rsid w:val="00A83B62"/>
    <w:rsid w:val="00B10AE2"/>
    <w:rsid w:val="00CF3A34"/>
    <w:rsid w:val="00DE776E"/>
    <w:rsid w:val="00E14427"/>
    <w:rsid w:val="00E55DF6"/>
    <w:rsid w:val="00F926E5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7C4B2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B1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0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7C4B2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B1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Владислав Ватутин</cp:lastModifiedBy>
  <cp:revision>2</cp:revision>
  <cp:lastPrinted>2016-08-11T11:45:00Z</cp:lastPrinted>
  <dcterms:created xsi:type="dcterms:W3CDTF">2016-08-15T06:11:00Z</dcterms:created>
  <dcterms:modified xsi:type="dcterms:W3CDTF">2016-08-15T06:11:00Z</dcterms:modified>
</cp:coreProperties>
</file>