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565C2E" w:rsidP="00864309">
      <w:pPr>
        <w:widowControl w:val="0"/>
        <w:rPr>
          <w:sz w:val="28"/>
          <w:szCs w:val="28"/>
        </w:rPr>
      </w:pPr>
      <w:r w:rsidRPr="00565C2E">
        <w:rPr>
          <w:sz w:val="28"/>
          <w:szCs w:val="28"/>
          <w:u w:val="single"/>
        </w:rPr>
        <w:t>21 сентября</w:t>
      </w:r>
      <w:r w:rsidR="004E003B" w:rsidRPr="00565C2E">
        <w:rPr>
          <w:sz w:val="28"/>
          <w:szCs w:val="28"/>
          <w:u w:val="single"/>
        </w:rPr>
        <w:t xml:space="preserve"> </w:t>
      </w:r>
      <w:r w:rsidR="00864309" w:rsidRPr="00565C2E">
        <w:rPr>
          <w:sz w:val="28"/>
          <w:szCs w:val="28"/>
          <w:u w:val="single"/>
        </w:rPr>
        <w:t>2016</w:t>
      </w:r>
      <w:r w:rsidRPr="00565C2E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 № </w:t>
      </w:r>
      <w:r w:rsidRPr="00565C2E">
        <w:rPr>
          <w:sz w:val="28"/>
          <w:szCs w:val="28"/>
          <w:u w:val="single"/>
        </w:rPr>
        <w:t>1087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4E003B" w:rsidRPr="004E003B" w:rsidRDefault="00741BD1" w:rsidP="009A1124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1124">
        <w:rPr>
          <w:sz w:val="28"/>
          <w:szCs w:val="28"/>
        </w:rPr>
        <w:t xml:space="preserve">предельно-максимальных </w:t>
      </w:r>
      <w:r>
        <w:rPr>
          <w:sz w:val="28"/>
          <w:szCs w:val="28"/>
        </w:rPr>
        <w:t>тарифов</w:t>
      </w:r>
      <w:r w:rsidR="004E003B">
        <w:rPr>
          <w:sz w:val="28"/>
          <w:szCs w:val="28"/>
        </w:rPr>
        <w:t xml:space="preserve"> </w:t>
      </w:r>
      <w:r w:rsidR="009A1124">
        <w:rPr>
          <w:sz w:val="28"/>
          <w:szCs w:val="28"/>
        </w:rPr>
        <w:t>платных услуг в Муниципальном автономном учреждении</w:t>
      </w:r>
      <w:r w:rsidR="004E003B" w:rsidRPr="004E003B">
        <w:rPr>
          <w:sz w:val="28"/>
          <w:szCs w:val="28"/>
        </w:rPr>
        <w:t xml:space="preserve"> «Многофункциональный центр по предоставлению государственных и муниципальных услуг Кунашакского муниципального района Челябинской области» </w:t>
      </w:r>
    </w:p>
    <w:p w:rsidR="00864309" w:rsidRPr="00F145B9" w:rsidRDefault="00864309" w:rsidP="004E003B">
      <w:pPr>
        <w:pStyle w:val="ConsPlusTitle"/>
        <w:widowControl w:val="0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>тных и казенных учреждений Кунаш</w:t>
      </w:r>
      <w:r w:rsidR="000B5D6D">
        <w:rPr>
          <w:sz w:val="28"/>
          <w:szCs w:val="28"/>
        </w:rPr>
        <w:t>акского муниципального района</w:t>
      </w:r>
      <w:r w:rsidR="00B63019">
        <w:rPr>
          <w:sz w:val="28"/>
          <w:szCs w:val="28"/>
        </w:rPr>
        <w:t>».</w:t>
      </w:r>
      <w:proofErr w:type="gramEnd"/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Pr="004E003B" w:rsidRDefault="000B5D6D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003B" w:rsidRPr="004E003B" w:rsidRDefault="00FD6543" w:rsidP="004E003B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D6D" w:rsidRPr="00FD6543">
        <w:rPr>
          <w:sz w:val="28"/>
          <w:szCs w:val="28"/>
        </w:rPr>
        <w:t xml:space="preserve">Утвердить </w:t>
      </w:r>
      <w:r w:rsidR="00565C2E">
        <w:rPr>
          <w:sz w:val="28"/>
          <w:szCs w:val="28"/>
        </w:rPr>
        <w:t>предельно-максимальные тарифы</w:t>
      </w:r>
      <w:r w:rsidR="004E003B">
        <w:rPr>
          <w:sz w:val="28"/>
          <w:szCs w:val="28"/>
        </w:rPr>
        <w:t xml:space="preserve"> </w:t>
      </w:r>
      <w:r w:rsidR="009A1124">
        <w:rPr>
          <w:sz w:val="28"/>
          <w:szCs w:val="28"/>
        </w:rPr>
        <w:t>платных услуг в Муниципальном автономном учреждении</w:t>
      </w:r>
      <w:r w:rsidR="004E003B" w:rsidRPr="004E003B">
        <w:rPr>
          <w:sz w:val="28"/>
          <w:szCs w:val="28"/>
        </w:rPr>
        <w:t xml:space="preserve"> «Многофункциональный центр по предоставлению государственных и муниципальных услуг Кунашакского муниципального района Челябинской области»</w:t>
      </w:r>
      <w:r w:rsidR="004E003B">
        <w:rPr>
          <w:sz w:val="28"/>
          <w:szCs w:val="28"/>
        </w:rPr>
        <w:t xml:space="preserve"> приложение (прилагается).</w:t>
      </w:r>
    </w:p>
    <w:p w:rsidR="000B5D6D" w:rsidRPr="005B66A5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B66A5">
        <w:rPr>
          <w:sz w:val="28"/>
          <w:szCs w:val="28"/>
        </w:rPr>
        <w:t>Контроль за</w:t>
      </w:r>
      <w:proofErr w:type="gramEnd"/>
      <w:r w:rsidRPr="005B66A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5B66A5">
        <w:rPr>
          <w:sz w:val="28"/>
          <w:szCs w:val="28"/>
        </w:rPr>
        <w:t>Кунашакского муни</w:t>
      </w:r>
      <w:r w:rsidR="0081311E">
        <w:rPr>
          <w:sz w:val="28"/>
          <w:szCs w:val="28"/>
        </w:rPr>
        <w:t>ципального района по финансовым вопросам (Каримова Г.Ш</w:t>
      </w:r>
      <w:r w:rsidRPr="005B66A5">
        <w:rPr>
          <w:sz w:val="28"/>
          <w:szCs w:val="28"/>
        </w:rPr>
        <w:t>.)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 технологий (Ватутин В.Р.) опубликовать разместить на официальном сайте 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proofErr w:type="gramStart"/>
      <w:r>
        <w:rPr>
          <w:color w:val="000000"/>
          <w:sz w:val="28"/>
          <w:szCs w:val="28"/>
        </w:rPr>
        <w:t xml:space="preserve">                </w:t>
      </w:r>
      <w:r w:rsidR="0049407A">
        <w:rPr>
          <w:color w:val="000000"/>
          <w:sz w:val="28"/>
          <w:szCs w:val="28"/>
        </w:rPr>
        <w:t xml:space="preserve">       </w:t>
      </w:r>
      <w:r w:rsidR="00676EA6">
        <w:rPr>
          <w:color w:val="000000"/>
          <w:sz w:val="28"/>
          <w:szCs w:val="28"/>
        </w:rPr>
        <w:t xml:space="preserve">   </w:t>
      </w:r>
      <w:r w:rsidR="009E6EE5">
        <w:rPr>
          <w:color w:val="000000"/>
          <w:sz w:val="28"/>
          <w:szCs w:val="28"/>
        </w:rPr>
        <w:t xml:space="preserve">       </w:t>
      </w:r>
      <w:r w:rsidR="004E003B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3112DB" w:rsidRDefault="003112DB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6C5E" w:rsidRDefault="002C6C5E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12DB" w:rsidRDefault="003112DB" w:rsidP="003112DB">
      <w:pPr>
        <w:tabs>
          <w:tab w:val="left" w:pos="237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3112DB" w:rsidRDefault="003112DB" w:rsidP="003112DB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Главы</w:t>
      </w:r>
    </w:p>
    <w:p w:rsidR="003112DB" w:rsidRDefault="003112DB" w:rsidP="003112DB">
      <w:pPr>
        <w:jc w:val="right"/>
        <w:rPr>
          <w:sz w:val="20"/>
          <w:szCs w:val="20"/>
        </w:rPr>
      </w:pPr>
      <w:r>
        <w:rPr>
          <w:sz w:val="20"/>
          <w:szCs w:val="20"/>
        </w:rPr>
        <w:t>Кунашакского муниципального района</w:t>
      </w:r>
    </w:p>
    <w:p w:rsidR="003112DB" w:rsidRPr="003112DB" w:rsidRDefault="003112DB" w:rsidP="003112DB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от 21 сентября 2016 г. № 1087</w:t>
      </w:r>
    </w:p>
    <w:p w:rsidR="003112DB" w:rsidRDefault="003112DB" w:rsidP="003112DB">
      <w:pPr>
        <w:tabs>
          <w:tab w:val="left" w:pos="2370"/>
        </w:tabs>
        <w:jc w:val="center"/>
        <w:rPr>
          <w:b/>
          <w:color w:val="000000"/>
          <w:sz w:val="22"/>
          <w:szCs w:val="22"/>
        </w:rPr>
      </w:pPr>
    </w:p>
    <w:p w:rsidR="003112DB" w:rsidRDefault="003112DB" w:rsidP="003112DB">
      <w:pPr>
        <w:tabs>
          <w:tab w:val="left" w:pos="237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Предельно максимальная стоимость платных услуг (работ),</w:t>
      </w:r>
    </w:p>
    <w:p w:rsidR="003112DB" w:rsidRDefault="003112DB" w:rsidP="003112DB">
      <w:pPr>
        <w:tabs>
          <w:tab w:val="left" w:pos="237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оказываемых Муниципальным автономным учреждением «Многофункциональный центр по предоставлению государственных и муниципальных услуг Кунашакского муниципального района Челябинской области»</w:t>
      </w:r>
    </w:p>
    <w:p w:rsidR="003112DB" w:rsidRDefault="003112DB" w:rsidP="003112DB">
      <w:pPr>
        <w:tabs>
          <w:tab w:val="left" w:pos="2370"/>
        </w:tabs>
        <w:jc w:val="center"/>
        <w:rPr>
          <w:b/>
          <w:color w:val="000000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083"/>
        <w:gridCol w:w="1553"/>
        <w:gridCol w:w="2257"/>
      </w:tblGrid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6C5E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2C6C5E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Предельно-максимальная</w:t>
            </w:r>
          </w:p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стоимость услуг, руб.</w:t>
            </w:r>
          </w:p>
        </w:tc>
      </w:tr>
      <w:tr w:rsidR="003112DB" w:rsidRPr="002C6C5E" w:rsidTr="003112DB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Ксерокопирование текста: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112DB" w:rsidRPr="002C6C5E" w:rsidTr="0031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DB" w:rsidRPr="002C6C5E" w:rsidRDefault="003112D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- формат</w:t>
            </w:r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10-00</w:t>
            </w:r>
          </w:p>
        </w:tc>
      </w:tr>
      <w:tr w:rsidR="003112DB" w:rsidRPr="002C6C5E" w:rsidTr="003112DB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Сканирование текста: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112DB" w:rsidRPr="002C6C5E" w:rsidTr="0031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DB" w:rsidRPr="002C6C5E" w:rsidRDefault="003112D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- формат</w:t>
            </w:r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4 с выводом на печать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20-00</w:t>
            </w:r>
          </w:p>
        </w:tc>
      </w:tr>
      <w:tr w:rsidR="003112DB" w:rsidRPr="002C6C5E" w:rsidTr="0031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DB" w:rsidRPr="002C6C5E" w:rsidRDefault="003112D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- формат</w:t>
            </w:r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 4 с записью на электронный носитель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Набор текста на компьютере  - формат А</w:t>
            </w:r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55-00</w:t>
            </w:r>
          </w:p>
        </w:tc>
      </w:tr>
      <w:tr w:rsidR="003112DB" w:rsidRPr="002C6C5E" w:rsidTr="003112DB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Редактирование текста: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112DB" w:rsidRPr="002C6C5E" w:rsidTr="0031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DB" w:rsidRPr="002C6C5E" w:rsidRDefault="003112D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Пользователя формата А</w:t>
            </w:r>
            <w:proofErr w:type="gramStart"/>
            <w:r w:rsidRPr="002C6C5E">
              <w:rPr>
                <w:rFonts w:eastAsia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30-00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Распечатка документов с электронного носителя (</w:t>
            </w:r>
            <w:r w:rsidRPr="002C6C5E">
              <w:rPr>
                <w:rFonts w:eastAsia="Calibri"/>
                <w:color w:val="000000"/>
                <w:sz w:val="20"/>
                <w:szCs w:val="20"/>
                <w:lang w:val="en-US"/>
              </w:rPr>
              <w:t>CD</w:t>
            </w:r>
            <w:r w:rsidRPr="002C6C5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2C6C5E">
              <w:rPr>
                <w:rFonts w:eastAsia="Calibri"/>
                <w:color w:val="000000"/>
                <w:sz w:val="20"/>
                <w:szCs w:val="20"/>
                <w:lang w:val="en-US"/>
              </w:rPr>
              <w:t>flash</w:t>
            </w:r>
            <w:r w:rsidRPr="002C6C5E">
              <w:rPr>
                <w:rFonts w:eastAsia="Calibri"/>
                <w:color w:val="000000"/>
                <w:sz w:val="20"/>
                <w:szCs w:val="20"/>
              </w:rPr>
              <w:t>-карта) на лазерном принтере (черно-белая)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Отправка/ прием факса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страница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30-00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Отправка документов по электронной почте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Составление гражданско-правовых договоров юридическим и физическим лицам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договор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С выводом на печать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700-00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С записью на электронный носитель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700-00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Услуги по оформлению (заполнению) бланков документов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замене паспорта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получении паспорта впервые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регистрации по месту жительства (перерегистрация, прибытие, прописка впервые)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регистрации по месту пребывания (временная регистрация)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55-00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снятии с регистрационного учета по месту жительства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55-00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для получения регистрации временного проживания иностранным гражданам и лицам без гражданства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70-00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при выдаче заграничного паспорта старого и нового образца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300-00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Оформление бланков регистрации иностранного гражданина по месту проживания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200-00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Заполнение заявлений по созданию, ликвидации, внесению изменений в учредительные документы юридических лиц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Заполнение заявлений по созданию, ликвидации, внесению изменений в реестр и прекращение деятельности индивидуальных предпринимателей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50-00</w:t>
            </w:r>
          </w:p>
        </w:tc>
      </w:tr>
      <w:tr w:rsidR="003112DB" w:rsidRPr="002C6C5E" w:rsidTr="003112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Выезд специалиста к заявителю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B" w:rsidRPr="002C6C5E" w:rsidRDefault="003112DB">
            <w:pPr>
              <w:tabs>
                <w:tab w:val="left" w:pos="2370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6C5E">
              <w:rPr>
                <w:rFonts w:eastAsia="Calibri"/>
                <w:color w:val="000000"/>
                <w:sz w:val="20"/>
                <w:szCs w:val="20"/>
              </w:rPr>
              <w:t>500-00</w:t>
            </w:r>
          </w:p>
        </w:tc>
      </w:tr>
    </w:tbl>
    <w:p w:rsidR="003112DB" w:rsidRPr="002C6C5E" w:rsidRDefault="003112DB" w:rsidP="00106D9F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3112DB" w:rsidRPr="002C6C5E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106D9F"/>
    <w:rsid w:val="00125478"/>
    <w:rsid w:val="00145020"/>
    <w:rsid w:val="001B0097"/>
    <w:rsid w:val="001B35DC"/>
    <w:rsid w:val="002042D4"/>
    <w:rsid w:val="00265617"/>
    <w:rsid w:val="00281019"/>
    <w:rsid w:val="002860C9"/>
    <w:rsid w:val="002C6C5E"/>
    <w:rsid w:val="0030124A"/>
    <w:rsid w:val="00305898"/>
    <w:rsid w:val="003112DB"/>
    <w:rsid w:val="00315D98"/>
    <w:rsid w:val="003F7215"/>
    <w:rsid w:val="00413AFD"/>
    <w:rsid w:val="004256AC"/>
    <w:rsid w:val="004411B6"/>
    <w:rsid w:val="0049407A"/>
    <w:rsid w:val="004C14E5"/>
    <w:rsid w:val="004E003B"/>
    <w:rsid w:val="00506E32"/>
    <w:rsid w:val="00522FA0"/>
    <w:rsid w:val="0054049D"/>
    <w:rsid w:val="00565410"/>
    <w:rsid w:val="00565C2E"/>
    <w:rsid w:val="00577AE5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41BD1"/>
    <w:rsid w:val="0081311E"/>
    <w:rsid w:val="00814D59"/>
    <w:rsid w:val="00822062"/>
    <w:rsid w:val="00860F82"/>
    <w:rsid w:val="00864309"/>
    <w:rsid w:val="009005A9"/>
    <w:rsid w:val="00906AAE"/>
    <w:rsid w:val="00907451"/>
    <w:rsid w:val="00916089"/>
    <w:rsid w:val="00920EB8"/>
    <w:rsid w:val="00937D4A"/>
    <w:rsid w:val="00940225"/>
    <w:rsid w:val="009429B2"/>
    <w:rsid w:val="00951285"/>
    <w:rsid w:val="00982E64"/>
    <w:rsid w:val="009A1124"/>
    <w:rsid w:val="009A28AA"/>
    <w:rsid w:val="009E6EE5"/>
    <w:rsid w:val="00A04B70"/>
    <w:rsid w:val="00A425F1"/>
    <w:rsid w:val="00AD2692"/>
    <w:rsid w:val="00B17807"/>
    <w:rsid w:val="00B406CC"/>
    <w:rsid w:val="00B63019"/>
    <w:rsid w:val="00C45B09"/>
    <w:rsid w:val="00C95B29"/>
    <w:rsid w:val="00CA0299"/>
    <w:rsid w:val="00D33CCD"/>
    <w:rsid w:val="00D92CDB"/>
    <w:rsid w:val="00DD0E84"/>
    <w:rsid w:val="00E0106E"/>
    <w:rsid w:val="00EC5A6A"/>
    <w:rsid w:val="00F020DD"/>
    <w:rsid w:val="00F53E68"/>
    <w:rsid w:val="00F57D5D"/>
    <w:rsid w:val="00FB1F6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FA69-04F2-4580-8011-7CDE9723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49</cp:revision>
  <cp:lastPrinted>2016-09-20T11:27:00Z</cp:lastPrinted>
  <dcterms:created xsi:type="dcterms:W3CDTF">2016-03-13T17:11:00Z</dcterms:created>
  <dcterms:modified xsi:type="dcterms:W3CDTF">2016-09-21T10:11:00Z</dcterms:modified>
</cp:coreProperties>
</file>