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3C" w:rsidRPr="001C3076" w:rsidRDefault="00196F3C" w:rsidP="00196F3C">
      <w:pPr>
        <w:tabs>
          <w:tab w:val="left" w:pos="4095"/>
        </w:tabs>
        <w:jc w:val="center"/>
      </w:pPr>
      <w:r w:rsidRPr="001C3076">
        <w:rPr>
          <w:noProof/>
        </w:rPr>
        <w:drawing>
          <wp:inline distT="0" distB="0" distL="0" distR="0" wp14:anchorId="127DA250" wp14:editId="78C89A58">
            <wp:extent cx="533400" cy="685800"/>
            <wp:effectExtent l="1905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F3C" w:rsidRPr="001C3076" w:rsidRDefault="00196F3C" w:rsidP="00196F3C">
      <w:pPr>
        <w:pStyle w:val="a3"/>
        <w:rPr>
          <w:rFonts w:ascii="Times New Roman" w:hAnsi="Times New Roman"/>
        </w:rPr>
      </w:pPr>
    </w:p>
    <w:p w:rsidR="00196F3C" w:rsidRPr="001C3076" w:rsidRDefault="00196F3C" w:rsidP="00196F3C">
      <w:pPr>
        <w:pStyle w:val="a3"/>
        <w:rPr>
          <w:rFonts w:ascii="Times New Roman" w:hAnsi="Times New Roman"/>
          <w:sz w:val="28"/>
          <w:szCs w:val="28"/>
        </w:rPr>
      </w:pPr>
      <w:r w:rsidRPr="001C3076">
        <w:rPr>
          <w:rFonts w:ascii="Times New Roman" w:hAnsi="Times New Roman"/>
          <w:sz w:val="28"/>
          <w:szCs w:val="28"/>
        </w:rPr>
        <w:t>РОССИЙСКАЯ ФЕДЕРАЦИЯ</w:t>
      </w:r>
    </w:p>
    <w:p w:rsidR="00196F3C" w:rsidRPr="001C3076" w:rsidRDefault="00196F3C" w:rsidP="00196F3C">
      <w:pPr>
        <w:jc w:val="center"/>
        <w:rPr>
          <w:sz w:val="28"/>
          <w:szCs w:val="28"/>
        </w:rPr>
      </w:pPr>
      <w:r w:rsidRPr="001C3076">
        <w:rPr>
          <w:sz w:val="28"/>
          <w:szCs w:val="28"/>
        </w:rPr>
        <w:t>АДМИНИСТРАЦИЯ КУНАШАКСКОГО</w:t>
      </w:r>
      <w:r w:rsidRPr="001C3076">
        <w:rPr>
          <w:rFonts w:eastAsia="Batang"/>
          <w:sz w:val="28"/>
          <w:szCs w:val="28"/>
        </w:rPr>
        <w:t xml:space="preserve"> МУНИЦИПАЛЬНОГО</w:t>
      </w:r>
      <w:r w:rsidRPr="001C3076">
        <w:rPr>
          <w:sz w:val="28"/>
          <w:szCs w:val="28"/>
        </w:rPr>
        <w:t xml:space="preserve"> РАЙОНА</w:t>
      </w:r>
    </w:p>
    <w:p w:rsidR="00196F3C" w:rsidRPr="001C3076" w:rsidRDefault="00196F3C" w:rsidP="00196F3C">
      <w:pPr>
        <w:jc w:val="center"/>
        <w:rPr>
          <w:sz w:val="28"/>
          <w:szCs w:val="28"/>
        </w:rPr>
      </w:pPr>
      <w:r w:rsidRPr="001C3076">
        <w:rPr>
          <w:sz w:val="28"/>
          <w:szCs w:val="28"/>
        </w:rPr>
        <w:t>ЧЕЛЯБИНСКОЙ ОБЛАСТИ</w:t>
      </w:r>
    </w:p>
    <w:p w:rsidR="00196F3C" w:rsidRPr="001C3076" w:rsidRDefault="00196F3C" w:rsidP="00196F3C">
      <w:pPr>
        <w:jc w:val="center"/>
        <w:rPr>
          <w:b/>
        </w:rPr>
      </w:pPr>
    </w:p>
    <w:p w:rsidR="00196F3C" w:rsidRPr="001C3076" w:rsidRDefault="00204EFE" w:rsidP="00196F3C">
      <w:pPr>
        <w:tabs>
          <w:tab w:val="left" w:pos="3446"/>
        </w:tabs>
        <w:ind w:left="284" w:hanging="164"/>
        <w:jc w:val="center"/>
        <w:rPr>
          <w:b/>
          <w:sz w:val="28"/>
          <w:szCs w:val="28"/>
        </w:rPr>
      </w:pPr>
      <w:r w:rsidRPr="001C3076">
        <w:rPr>
          <w:b/>
          <w:sz w:val="28"/>
          <w:szCs w:val="28"/>
        </w:rPr>
        <w:t>РАС</w:t>
      </w:r>
      <w:r w:rsidR="00196F3C" w:rsidRPr="001C3076">
        <w:rPr>
          <w:b/>
          <w:sz w:val="28"/>
          <w:szCs w:val="28"/>
        </w:rPr>
        <w:t>ПО</w:t>
      </w:r>
      <w:r w:rsidRPr="001C3076">
        <w:rPr>
          <w:b/>
          <w:sz w:val="28"/>
          <w:szCs w:val="28"/>
        </w:rPr>
        <w:t>РЯЖ</w:t>
      </w:r>
      <w:r w:rsidR="00196F3C" w:rsidRPr="001C3076">
        <w:rPr>
          <w:b/>
          <w:sz w:val="28"/>
          <w:szCs w:val="28"/>
        </w:rPr>
        <w:t>ЕНИЕ</w:t>
      </w:r>
    </w:p>
    <w:p w:rsidR="007F2F72" w:rsidRPr="001C3076" w:rsidRDefault="007F2F72" w:rsidP="00196F3C">
      <w:pPr>
        <w:tabs>
          <w:tab w:val="left" w:pos="3446"/>
        </w:tabs>
        <w:ind w:left="284" w:hanging="164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849"/>
        <w:gridCol w:w="236"/>
      </w:tblGrid>
      <w:tr w:rsidR="001C3076" w:rsidRPr="001C3076" w:rsidTr="006516FF">
        <w:tc>
          <w:tcPr>
            <w:tcW w:w="4785" w:type="dxa"/>
            <w:gridSpan w:val="2"/>
          </w:tcPr>
          <w:p w:rsidR="00196F3C" w:rsidRPr="001C3076" w:rsidRDefault="00AA316B" w:rsidP="00196F3C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о</w:t>
            </w:r>
            <w:r w:rsidR="00196F3C" w:rsidRPr="001C3076">
              <w:rPr>
                <w:sz w:val="28"/>
                <w:szCs w:val="28"/>
              </w:rPr>
              <w:t>т</w:t>
            </w:r>
            <w:r w:rsidR="000D019C">
              <w:rPr>
                <w:sz w:val="28"/>
                <w:szCs w:val="28"/>
              </w:rPr>
              <w:t xml:space="preserve"> </w:t>
            </w:r>
            <w:r w:rsidR="009553BD" w:rsidRPr="009553BD">
              <w:rPr>
                <w:sz w:val="28"/>
                <w:szCs w:val="28"/>
              </w:rPr>
              <w:t>16</w:t>
            </w:r>
            <w:r w:rsidR="009553BD">
              <w:rPr>
                <w:sz w:val="28"/>
                <w:szCs w:val="28"/>
              </w:rPr>
              <w:t>.02.</w:t>
            </w:r>
            <w:r w:rsidR="000D019C">
              <w:rPr>
                <w:sz w:val="28"/>
                <w:szCs w:val="28"/>
              </w:rPr>
              <w:t>2022</w:t>
            </w:r>
            <w:r w:rsidR="003D5B20" w:rsidRPr="001C3076">
              <w:rPr>
                <w:sz w:val="28"/>
                <w:szCs w:val="28"/>
              </w:rPr>
              <w:t xml:space="preserve"> г. № </w:t>
            </w:r>
            <w:r w:rsidR="009553BD">
              <w:rPr>
                <w:sz w:val="28"/>
                <w:szCs w:val="28"/>
              </w:rPr>
              <w:t>79-р</w:t>
            </w:r>
            <w:bookmarkStart w:id="0" w:name="_GoBack"/>
            <w:bookmarkEnd w:id="0"/>
            <w:r w:rsidR="003D5B20" w:rsidRPr="001C3076">
              <w:rPr>
                <w:sz w:val="28"/>
                <w:szCs w:val="28"/>
              </w:rPr>
              <w:t xml:space="preserve">   </w:t>
            </w:r>
          </w:p>
          <w:p w:rsidR="00196F3C" w:rsidRPr="001C3076" w:rsidRDefault="00196F3C" w:rsidP="009A19EB">
            <w:pPr>
              <w:jc w:val="right"/>
            </w:pPr>
          </w:p>
        </w:tc>
        <w:tc>
          <w:tcPr>
            <w:tcW w:w="236" w:type="dxa"/>
          </w:tcPr>
          <w:p w:rsidR="00196F3C" w:rsidRPr="001C3076" w:rsidRDefault="00196F3C"/>
        </w:tc>
      </w:tr>
      <w:tr w:rsidR="001C3076" w:rsidRPr="001C3076" w:rsidTr="006516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085" w:type="dxa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516FF" w:rsidRPr="001C3076" w:rsidRDefault="006516FF" w:rsidP="003572E8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О</w:t>
            </w:r>
            <w:r w:rsidR="00204EFE" w:rsidRPr="001C3076">
              <w:rPr>
                <w:sz w:val="28"/>
                <w:szCs w:val="28"/>
              </w:rPr>
              <w:t>б</w:t>
            </w:r>
            <w:r w:rsidR="003572E8" w:rsidRPr="001C3076">
              <w:rPr>
                <w:sz w:val="28"/>
                <w:szCs w:val="28"/>
              </w:rPr>
              <w:t xml:space="preserve"> </w:t>
            </w:r>
            <w:r w:rsidR="00FD29B2" w:rsidRPr="001C3076">
              <w:rPr>
                <w:sz w:val="28"/>
                <w:szCs w:val="28"/>
              </w:rPr>
              <w:t xml:space="preserve">утверждении </w:t>
            </w:r>
            <w:r w:rsidR="00204EFE" w:rsidRPr="001C3076">
              <w:rPr>
                <w:sz w:val="28"/>
                <w:szCs w:val="28"/>
              </w:rPr>
              <w:t>пе</w:t>
            </w:r>
            <w:r w:rsidR="00FD29B2" w:rsidRPr="001C3076">
              <w:rPr>
                <w:sz w:val="28"/>
                <w:szCs w:val="28"/>
              </w:rPr>
              <w:t>ре</w:t>
            </w:r>
            <w:r w:rsidR="00204EFE" w:rsidRPr="001C3076">
              <w:rPr>
                <w:sz w:val="28"/>
                <w:szCs w:val="28"/>
              </w:rPr>
              <w:t>чня</w:t>
            </w:r>
            <w:r w:rsidR="00FD29B2" w:rsidRPr="001C3076">
              <w:rPr>
                <w:sz w:val="28"/>
                <w:szCs w:val="28"/>
              </w:rPr>
              <w:t xml:space="preserve"> </w:t>
            </w:r>
            <w:r w:rsidR="00204EFE" w:rsidRPr="001C3076">
              <w:rPr>
                <w:sz w:val="28"/>
                <w:szCs w:val="28"/>
              </w:rPr>
              <w:t xml:space="preserve">массовых социально значимых услуг </w:t>
            </w:r>
            <w:r w:rsidR="00FD29B2" w:rsidRPr="001C3076">
              <w:rPr>
                <w:sz w:val="28"/>
                <w:szCs w:val="28"/>
              </w:rPr>
              <w:t>Кунашакского муниципального района</w:t>
            </w:r>
            <w:r w:rsidR="00204EFE" w:rsidRPr="001C3076">
              <w:rPr>
                <w:sz w:val="28"/>
                <w:szCs w:val="28"/>
              </w:rPr>
              <w:t xml:space="preserve"> </w:t>
            </w:r>
          </w:p>
          <w:p w:rsidR="007F2F72" w:rsidRPr="001C3076" w:rsidRDefault="007F2F72" w:rsidP="003572E8">
            <w:pPr>
              <w:jc w:val="both"/>
            </w:pPr>
          </w:p>
        </w:tc>
      </w:tr>
      <w:tr w:rsidR="001C3076" w:rsidRPr="001C3076" w:rsidTr="006516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085" w:type="dxa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F2F72" w:rsidRPr="001C3076" w:rsidRDefault="007F2F72" w:rsidP="003572E8">
            <w:pPr>
              <w:jc w:val="both"/>
              <w:rPr>
                <w:sz w:val="28"/>
                <w:szCs w:val="28"/>
              </w:rPr>
            </w:pPr>
          </w:p>
        </w:tc>
      </w:tr>
    </w:tbl>
    <w:p w:rsidR="005D460A" w:rsidRPr="004E3D2E" w:rsidRDefault="00196F3C" w:rsidP="005D460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E3D2E">
        <w:rPr>
          <w:bCs/>
          <w:sz w:val="26"/>
          <w:szCs w:val="26"/>
        </w:rPr>
        <w:t xml:space="preserve">В </w:t>
      </w:r>
      <w:r w:rsidR="00A87323" w:rsidRPr="004E3D2E">
        <w:rPr>
          <w:bCs/>
          <w:sz w:val="26"/>
          <w:szCs w:val="26"/>
        </w:rPr>
        <w:t xml:space="preserve">  </w:t>
      </w:r>
      <w:r w:rsidR="00204EFE" w:rsidRPr="004E3D2E">
        <w:rPr>
          <w:bCs/>
          <w:sz w:val="26"/>
          <w:szCs w:val="26"/>
        </w:rPr>
        <w:t xml:space="preserve">целях исполнения Указа Президента Российской Федерации от 21 июля 2020г. №474 «О национальных целях развития Российской Федерации на период до 2030 года», подпункта «в» пункта 1 Перечня поручений Президента Российской Федерации от 10 октября 2020г. № </w:t>
      </w:r>
      <w:proofErr w:type="gramStart"/>
      <w:r w:rsidR="00204EFE" w:rsidRPr="004E3D2E">
        <w:rPr>
          <w:bCs/>
          <w:sz w:val="26"/>
          <w:szCs w:val="26"/>
        </w:rPr>
        <w:t xml:space="preserve">Пр-1648, а также в соответствии </w:t>
      </w:r>
      <w:r w:rsidR="005D460A" w:rsidRPr="004E3D2E">
        <w:rPr>
          <w:bCs/>
          <w:sz w:val="26"/>
          <w:szCs w:val="26"/>
        </w:rPr>
        <w:t>с Соглашением об организации информационного и технологического взаимодействия при использовании федеральной государственной информационной системы «Федеральный реестр государственных и муниципальных услуг (функций)» для предоставления массовых социально значимых государственных и муниципальных услуг в электронном формате на Едином портале государственных и муниципальных услуг (функций) от 22.04.2021 года, заключенного Министерством цифрового развития, связи и массовых коммуникаций Российской Федерации и</w:t>
      </w:r>
      <w:proofErr w:type="gramEnd"/>
      <w:r w:rsidR="005D460A" w:rsidRPr="004E3D2E">
        <w:rPr>
          <w:bCs/>
          <w:sz w:val="26"/>
          <w:szCs w:val="26"/>
        </w:rPr>
        <w:t xml:space="preserve"> Правительством Челябинской области</w:t>
      </w:r>
      <w:r w:rsidR="00B860EB" w:rsidRPr="004E3D2E">
        <w:rPr>
          <w:bCs/>
          <w:sz w:val="26"/>
          <w:szCs w:val="26"/>
        </w:rPr>
        <w:t xml:space="preserve">, с Перечнем массовых социально-значимых услуг Челябинской области, </w:t>
      </w:r>
      <w:r w:rsidR="00D116CA" w:rsidRPr="004E3D2E">
        <w:rPr>
          <w:bCs/>
          <w:sz w:val="26"/>
          <w:szCs w:val="26"/>
        </w:rPr>
        <w:t>утвержденным Первым заместителем Губернатора Челябинской обл</w:t>
      </w:r>
      <w:r w:rsidR="00F00918">
        <w:rPr>
          <w:bCs/>
          <w:sz w:val="26"/>
          <w:szCs w:val="26"/>
        </w:rPr>
        <w:t>асти В. В. Маминым 13.01.2022 года:</w:t>
      </w:r>
    </w:p>
    <w:p w:rsidR="00C84A1B" w:rsidRPr="004E3D2E" w:rsidRDefault="005D460A" w:rsidP="005D460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4E3D2E">
        <w:rPr>
          <w:bCs/>
          <w:sz w:val="26"/>
          <w:szCs w:val="26"/>
        </w:rPr>
        <w:t>1.Утвердить пе</w:t>
      </w:r>
      <w:r w:rsidR="00C17CE1" w:rsidRPr="004E3D2E">
        <w:rPr>
          <w:bCs/>
          <w:sz w:val="26"/>
          <w:szCs w:val="26"/>
        </w:rPr>
        <w:t>ре</w:t>
      </w:r>
      <w:r w:rsidRPr="004E3D2E">
        <w:rPr>
          <w:bCs/>
          <w:sz w:val="26"/>
          <w:szCs w:val="26"/>
        </w:rPr>
        <w:t>чень</w:t>
      </w:r>
      <w:r w:rsidR="00196F3C" w:rsidRPr="004E3D2E">
        <w:rPr>
          <w:bCs/>
          <w:sz w:val="26"/>
          <w:szCs w:val="26"/>
        </w:rPr>
        <w:t xml:space="preserve"> </w:t>
      </w:r>
      <w:r w:rsidR="00C17CE1" w:rsidRPr="004E3D2E">
        <w:rPr>
          <w:bCs/>
          <w:sz w:val="26"/>
          <w:szCs w:val="26"/>
        </w:rPr>
        <w:t>м</w:t>
      </w:r>
      <w:r w:rsidR="00196F3C" w:rsidRPr="004E3D2E">
        <w:rPr>
          <w:bCs/>
          <w:sz w:val="26"/>
          <w:szCs w:val="26"/>
        </w:rPr>
        <w:t>у</w:t>
      </w:r>
      <w:r w:rsidR="00C17CE1" w:rsidRPr="004E3D2E">
        <w:rPr>
          <w:bCs/>
          <w:sz w:val="26"/>
          <w:szCs w:val="26"/>
        </w:rPr>
        <w:t>ниципальных услуг</w:t>
      </w:r>
      <w:r w:rsidRPr="004E3D2E">
        <w:rPr>
          <w:bCs/>
          <w:sz w:val="26"/>
          <w:szCs w:val="26"/>
        </w:rPr>
        <w:t xml:space="preserve">, включенных в Соглашение по </w:t>
      </w:r>
      <w:r w:rsidR="00707917" w:rsidRPr="004E3D2E">
        <w:rPr>
          <w:bCs/>
          <w:sz w:val="26"/>
          <w:szCs w:val="26"/>
        </w:rPr>
        <w:t>платформе государственных сервисов</w:t>
      </w:r>
      <w:r w:rsidR="00D33CF7" w:rsidRPr="004E3D2E">
        <w:rPr>
          <w:bCs/>
          <w:sz w:val="26"/>
          <w:szCs w:val="26"/>
        </w:rPr>
        <w:t xml:space="preserve"> (прилагается).</w:t>
      </w:r>
    </w:p>
    <w:p w:rsidR="00C84A1B" w:rsidRPr="004E3D2E" w:rsidRDefault="00C84A1B" w:rsidP="005D460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4E3D2E">
        <w:rPr>
          <w:bCs/>
          <w:sz w:val="26"/>
          <w:szCs w:val="26"/>
        </w:rPr>
        <w:t>2.</w:t>
      </w:r>
      <w:r w:rsidRPr="004E3D2E">
        <w:rPr>
          <w:rFonts w:eastAsia="Calibri"/>
          <w:sz w:val="26"/>
          <w:szCs w:val="26"/>
          <w:lang w:eastAsia="en-US"/>
        </w:rPr>
        <w:t>Признать утратившим силу Распоряжение от 24.08.2021 г. № 445-р «</w:t>
      </w:r>
      <w:r w:rsidR="004E3D2E" w:rsidRPr="004E3D2E">
        <w:rPr>
          <w:rFonts w:eastAsia="Calibri"/>
          <w:sz w:val="26"/>
          <w:szCs w:val="26"/>
          <w:lang w:eastAsia="en-US"/>
        </w:rPr>
        <w:t>Об утверждении перечня массовых социально значимых услуг Кунашакского муниципального района</w:t>
      </w:r>
      <w:r w:rsidRPr="004E3D2E">
        <w:rPr>
          <w:rFonts w:eastAsia="Calibri"/>
          <w:sz w:val="26"/>
          <w:szCs w:val="26"/>
          <w:lang w:eastAsia="en-US"/>
        </w:rPr>
        <w:t>».</w:t>
      </w:r>
    </w:p>
    <w:p w:rsidR="002541CC" w:rsidRPr="004E3D2E" w:rsidRDefault="00C84A1B" w:rsidP="005D460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4E3D2E">
        <w:rPr>
          <w:bCs/>
          <w:sz w:val="26"/>
          <w:szCs w:val="26"/>
        </w:rPr>
        <w:t>3</w:t>
      </w:r>
      <w:r w:rsidR="005D460A" w:rsidRPr="004E3D2E">
        <w:rPr>
          <w:bCs/>
          <w:sz w:val="26"/>
          <w:szCs w:val="26"/>
        </w:rPr>
        <w:t>.</w:t>
      </w:r>
      <w:r w:rsidR="002541CC" w:rsidRPr="004E3D2E">
        <w:rPr>
          <w:sz w:val="26"/>
          <w:szCs w:val="26"/>
        </w:rPr>
        <w:t xml:space="preserve">Начальнику отдела информационных технологий  Ватутину  В.Р.  </w:t>
      </w:r>
      <w:proofErr w:type="gramStart"/>
      <w:r w:rsidR="002541CC" w:rsidRPr="004E3D2E">
        <w:rPr>
          <w:sz w:val="26"/>
          <w:szCs w:val="26"/>
        </w:rPr>
        <w:t>разместить</w:t>
      </w:r>
      <w:proofErr w:type="gramEnd"/>
      <w:r w:rsidR="002541CC" w:rsidRPr="004E3D2E">
        <w:rPr>
          <w:sz w:val="26"/>
          <w:szCs w:val="26"/>
        </w:rPr>
        <w:t xml:space="preserve">  настоящее распоряжение на официальном сайте Кунашакского муниципального района.</w:t>
      </w:r>
    </w:p>
    <w:p w:rsidR="002541CC" w:rsidRPr="004E3D2E" w:rsidRDefault="00C84A1B" w:rsidP="002541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E3D2E">
        <w:rPr>
          <w:sz w:val="26"/>
          <w:szCs w:val="26"/>
        </w:rPr>
        <w:t>4</w:t>
      </w:r>
      <w:r w:rsidR="00CA3AD5" w:rsidRPr="004E3D2E">
        <w:rPr>
          <w:sz w:val="26"/>
          <w:szCs w:val="26"/>
        </w:rPr>
        <w:t>.</w:t>
      </w:r>
      <w:proofErr w:type="gramStart"/>
      <w:r w:rsidR="002541CC" w:rsidRPr="004E3D2E">
        <w:rPr>
          <w:bCs/>
          <w:sz w:val="26"/>
          <w:szCs w:val="26"/>
        </w:rPr>
        <w:t>Контроль  за</w:t>
      </w:r>
      <w:proofErr w:type="gramEnd"/>
      <w:r w:rsidR="002541CC" w:rsidRPr="004E3D2E">
        <w:rPr>
          <w:bCs/>
          <w:sz w:val="26"/>
          <w:szCs w:val="26"/>
        </w:rPr>
        <w:t xml:space="preserve">  исполнением  настоящего  распоряжения возложить на з</w:t>
      </w:r>
      <w:r w:rsidR="002541CC" w:rsidRPr="004E3D2E">
        <w:rPr>
          <w:sz w:val="26"/>
          <w:szCs w:val="26"/>
        </w:rPr>
        <w:t>аместителя Главы района по имуществу и экономике – руководителя Управления имущественных и земельных отношений Хасанова В.Ю.</w:t>
      </w:r>
    </w:p>
    <w:p w:rsidR="00CA3AD5" w:rsidRPr="004E3D2E" w:rsidRDefault="00CA3AD5" w:rsidP="00196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A3AD5" w:rsidRPr="004E3D2E" w:rsidRDefault="00CA3AD5" w:rsidP="00196F3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0D019C" w:rsidRPr="004E3D2E" w:rsidRDefault="000D019C" w:rsidP="00196F3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196F3C" w:rsidRPr="004E3D2E" w:rsidRDefault="00196F3C" w:rsidP="00196F3C">
      <w:pPr>
        <w:jc w:val="both"/>
        <w:rPr>
          <w:spacing w:val="9"/>
          <w:sz w:val="26"/>
          <w:szCs w:val="26"/>
        </w:rPr>
      </w:pPr>
      <w:r w:rsidRPr="004E3D2E">
        <w:rPr>
          <w:spacing w:val="9"/>
          <w:sz w:val="26"/>
          <w:szCs w:val="26"/>
        </w:rPr>
        <w:t xml:space="preserve">Глава </w:t>
      </w:r>
      <w:r w:rsidR="00D33CF7" w:rsidRPr="004E3D2E">
        <w:rPr>
          <w:spacing w:val="9"/>
          <w:sz w:val="26"/>
          <w:szCs w:val="26"/>
        </w:rPr>
        <w:t xml:space="preserve"> </w:t>
      </w:r>
      <w:r w:rsidRPr="004E3D2E">
        <w:rPr>
          <w:spacing w:val="9"/>
          <w:sz w:val="26"/>
          <w:szCs w:val="26"/>
        </w:rPr>
        <w:t xml:space="preserve">района                                                                 </w:t>
      </w:r>
      <w:r w:rsidR="00D33CF7" w:rsidRPr="004E3D2E">
        <w:rPr>
          <w:spacing w:val="9"/>
          <w:sz w:val="26"/>
          <w:szCs w:val="26"/>
        </w:rPr>
        <w:t xml:space="preserve">          </w:t>
      </w:r>
      <w:r w:rsidR="004E3D2E">
        <w:rPr>
          <w:spacing w:val="9"/>
          <w:sz w:val="26"/>
          <w:szCs w:val="26"/>
        </w:rPr>
        <w:t xml:space="preserve">        </w:t>
      </w:r>
      <w:r w:rsidR="00D33CF7" w:rsidRPr="004E3D2E">
        <w:rPr>
          <w:spacing w:val="9"/>
          <w:sz w:val="26"/>
          <w:szCs w:val="26"/>
        </w:rPr>
        <w:t>С.Н.</w:t>
      </w:r>
      <w:r w:rsidR="001C3076" w:rsidRPr="004E3D2E">
        <w:rPr>
          <w:spacing w:val="9"/>
          <w:sz w:val="26"/>
          <w:szCs w:val="26"/>
        </w:rPr>
        <w:t xml:space="preserve"> </w:t>
      </w:r>
      <w:r w:rsidRPr="004E3D2E">
        <w:rPr>
          <w:spacing w:val="9"/>
          <w:sz w:val="26"/>
          <w:szCs w:val="26"/>
        </w:rPr>
        <w:t>Аминов</w:t>
      </w:r>
    </w:p>
    <w:p w:rsidR="00AD77E7" w:rsidRPr="001C3076" w:rsidRDefault="000D019C" w:rsidP="009D1380">
      <w:pPr>
        <w:ind w:left="72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AD77E7" w:rsidRPr="001C3076">
        <w:rPr>
          <w:sz w:val="28"/>
          <w:szCs w:val="28"/>
        </w:rPr>
        <w:t xml:space="preserve">Приложение </w:t>
      </w:r>
    </w:p>
    <w:p w:rsidR="00AD77E7" w:rsidRPr="001C3076" w:rsidRDefault="00AD77E7" w:rsidP="009D1380">
      <w:pPr>
        <w:ind w:left="6480" w:firstLine="720"/>
        <w:jc w:val="right"/>
        <w:rPr>
          <w:sz w:val="28"/>
          <w:szCs w:val="28"/>
        </w:rPr>
      </w:pPr>
      <w:r w:rsidRPr="001C3076">
        <w:rPr>
          <w:sz w:val="28"/>
          <w:szCs w:val="28"/>
        </w:rPr>
        <w:t xml:space="preserve">к распоряжению </w:t>
      </w:r>
    </w:p>
    <w:p w:rsidR="00AD77E7" w:rsidRPr="001C3076" w:rsidRDefault="00910827" w:rsidP="009D1380">
      <w:pPr>
        <w:jc w:val="right"/>
        <w:rPr>
          <w:sz w:val="28"/>
          <w:szCs w:val="28"/>
        </w:rPr>
      </w:pPr>
      <w:r w:rsidRPr="001C3076">
        <w:rPr>
          <w:sz w:val="28"/>
          <w:szCs w:val="28"/>
        </w:rPr>
        <w:t xml:space="preserve">  </w:t>
      </w:r>
      <w:r w:rsidRPr="001C3076">
        <w:rPr>
          <w:sz w:val="28"/>
          <w:szCs w:val="28"/>
        </w:rPr>
        <w:tab/>
      </w:r>
      <w:r w:rsidRPr="001C3076">
        <w:rPr>
          <w:sz w:val="28"/>
          <w:szCs w:val="28"/>
        </w:rPr>
        <w:tab/>
      </w:r>
      <w:r w:rsidRPr="001C3076">
        <w:rPr>
          <w:sz w:val="28"/>
          <w:szCs w:val="28"/>
        </w:rPr>
        <w:tab/>
      </w:r>
      <w:r w:rsidRPr="001C3076">
        <w:rPr>
          <w:sz w:val="28"/>
          <w:szCs w:val="28"/>
        </w:rPr>
        <w:tab/>
      </w:r>
      <w:r w:rsidRPr="001C3076">
        <w:rPr>
          <w:sz w:val="28"/>
          <w:szCs w:val="28"/>
        </w:rPr>
        <w:tab/>
      </w:r>
      <w:r w:rsidRPr="001C3076">
        <w:rPr>
          <w:sz w:val="28"/>
          <w:szCs w:val="28"/>
        </w:rPr>
        <w:tab/>
      </w:r>
      <w:r w:rsidRPr="001C3076">
        <w:rPr>
          <w:sz w:val="28"/>
          <w:szCs w:val="28"/>
        </w:rPr>
        <w:tab/>
        <w:t xml:space="preserve">      </w:t>
      </w:r>
      <w:r w:rsidR="00AD77E7" w:rsidRPr="001C3076">
        <w:rPr>
          <w:sz w:val="28"/>
          <w:szCs w:val="28"/>
        </w:rPr>
        <w:t xml:space="preserve">Администрации  </w:t>
      </w:r>
      <w:r w:rsidRPr="001C3076">
        <w:rPr>
          <w:sz w:val="28"/>
          <w:szCs w:val="28"/>
        </w:rPr>
        <w:t>К</w:t>
      </w:r>
      <w:r w:rsidR="00AD77E7" w:rsidRPr="001C3076">
        <w:rPr>
          <w:sz w:val="28"/>
          <w:szCs w:val="28"/>
        </w:rPr>
        <w:t>унашакского</w:t>
      </w:r>
    </w:p>
    <w:p w:rsidR="00AD77E7" w:rsidRPr="001C3076" w:rsidRDefault="00910827" w:rsidP="009D1380">
      <w:pPr>
        <w:jc w:val="right"/>
        <w:rPr>
          <w:sz w:val="28"/>
          <w:szCs w:val="28"/>
        </w:rPr>
      </w:pPr>
      <w:r w:rsidRPr="001C3076">
        <w:rPr>
          <w:sz w:val="28"/>
          <w:szCs w:val="28"/>
        </w:rPr>
        <w:t xml:space="preserve">                                                                                          </w:t>
      </w:r>
      <w:r w:rsidR="00AD77E7" w:rsidRPr="001C3076">
        <w:rPr>
          <w:sz w:val="28"/>
          <w:szCs w:val="28"/>
        </w:rPr>
        <w:t>муниципального района</w:t>
      </w:r>
    </w:p>
    <w:p w:rsidR="00AD77E7" w:rsidRPr="001C3076" w:rsidRDefault="00910827" w:rsidP="009D1380">
      <w:pPr>
        <w:jc w:val="right"/>
        <w:rPr>
          <w:sz w:val="28"/>
          <w:szCs w:val="28"/>
        </w:rPr>
      </w:pPr>
      <w:r w:rsidRPr="001C3076">
        <w:rPr>
          <w:sz w:val="28"/>
          <w:szCs w:val="28"/>
        </w:rPr>
        <w:t xml:space="preserve">                                                           </w:t>
      </w:r>
      <w:r w:rsidR="00682845">
        <w:rPr>
          <w:sz w:val="28"/>
          <w:szCs w:val="28"/>
        </w:rPr>
        <w:t xml:space="preserve">                           </w:t>
      </w:r>
      <w:r w:rsidR="00AD77E7" w:rsidRPr="001C3076">
        <w:rPr>
          <w:sz w:val="28"/>
          <w:szCs w:val="28"/>
        </w:rPr>
        <w:t xml:space="preserve">от </w:t>
      </w:r>
      <w:r w:rsidR="00682845">
        <w:rPr>
          <w:sz w:val="28"/>
          <w:szCs w:val="28"/>
        </w:rPr>
        <w:t xml:space="preserve">________ 2022 </w:t>
      </w:r>
      <w:r w:rsidR="003D5B20" w:rsidRPr="001C3076">
        <w:rPr>
          <w:sz w:val="28"/>
          <w:szCs w:val="28"/>
        </w:rPr>
        <w:t>г. № ____</w:t>
      </w:r>
    </w:p>
    <w:p w:rsidR="00AD77E7" w:rsidRPr="001C3076" w:rsidRDefault="00AD77E7" w:rsidP="00AD77E7">
      <w:pPr>
        <w:ind w:left="6480"/>
        <w:rPr>
          <w:sz w:val="28"/>
          <w:szCs w:val="28"/>
        </w:rPr>
      </w:pPr>
    </w:p>
    <w:p w:rsidR="00FA7CC2" w:rsidRPr="001C3076" w:rsidRDefault="00FA7CC2" w:rsidP="00FA7CC2">
      <w:pPr>
        <w:jc w:val="center"/>
        <w:rPr>
          <w:sz w:val="28"/>
          <w:szCs w:val="28"/>
        </w:rPr>
      </w:pPr>
      <w:r w:rsidRPr="001C3076">
        <w:rPr>
          <w:sz w:val="28"/>
          <w:szCs w:val="28"/>
        </w:rPr>
        <w:t xml:space="preserve">Перечень муниципальных услуг, включенных в Соглашение по платформе государственных сервисов </w:t>
      </w:r>
    </w:p>
    <w:p w:rsidR="00FA7CC2" w:rsidRPr="001C3076" w:rsidRDefault="00FA7CC2" w:rsidP="00FA7CC2">
      <w:pPr>
        <w:jc w:val="center"/>
      </w:pPr>
    </w:p>
    <w:tbl>
      <w:tblPr>
        <w:tblW w:w="53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9579"/>
      </w:tblGrid>
      <w:tr w:rsidR="001C3076" w:rsidRPr="001C3076" w:rsidTr="00E946DF">
        <w:trPr>
          <w:trHeight w:val="64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C2" w:rsidRPr="001C3076" w:rsidRDefault="00FA7CC2">
            <w:pPr>
              <w:jc w:val="center"/>
            </w:pPr>
            <w:r w:rsidRPr="001C3076">
              <w:t xml:space="preserve">№ </w:t>
            </w:r>
            <w:proofErr w:type="gramStart"/>
            <w:r w:rsidRPr="001C3076">
              <w:t>п</w:t>
            </w:r>
            <w:proofErr w:type="gramEnd"/>
            <w:r w:rsidRPr="001C3076">
              <w:t>/п</w:t>
            </w:r>
          </w:p>
          <w:p w:rsidR="00FA7CC2" w:rsidRPr="001C3076" w:rsidRDefault="00FA7CC2">
            <w:pPr>
              <w:jc w:val="center"/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C2" w:rsidRPr="001C3076" w:rsidRDefault="00FA7CC2">
            <w:pPr>
              <w:jc w:val="center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Наименование услуги</w:t>
            </w:r>
          </w:p>
          <w:p w:rsidR="00FA7CC2" w:rsidRPr="001C3076" w:rsidRDefault="00FA7CC2">
            <w:pPr>
              <w:jc w:val="center"/>
              <w:rPr>
                <w:sz w:val="28"/>
                <w:szCs w:val="28"/>
              </w:rPr>
            </w:pPr>
          </w:p>
        </w:tc>
      </w:tr>
      <w:tr w:rsidR="001C3076" w:rsidRPr="001C3076" w:rsidTr="00E946DF">
        <w:trPr>
          <w:trHeight w:val="40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FA7CC2">
            <w:pPr>
              <w:jc w:val="center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1.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FA7CC2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Организация отдыха детей в каникулярное время</w:t>
            </w:r>
          </w:p>
        </w:tc>
      </w:tr>
      <w:tr w:rsidR="001C3076" w:rsidRPr="001C3076" w:rsidTr="00E946DF">
        <w:trPr>
          <w:trHeight w:val="42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FA7CC2">
            <w:pPr>
              <w:jc w:val="center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2.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FA7CC2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</w:tr>
      <w:tr w:rsidR="00E946DF" w:rsidRPr="001C3076" w:rsidTr="00E946DF">
        <w:trPr>
          <w:trHeight w:val="42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F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F" w:rsidRPr="001C3076" w:rsidRDefault="00D8051F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 xml:space="preserve">Запись на </w:t>
            </w:r>
            <w:proofErr w:type="gramStart"/>
            <w:r w:rsidRPr="001C3076">
              <w:rPr>
                <w:sz w:val="28"/>
                <w:szCs w:val="28"/>
              </w:rPr>
              <w:t>обучение</w:t>
            </w:r>
            <w:proofErr w:type="gramEnd"/>
            <w:r w:rsidRPr="001C3076">
              <w:rPr>
                <w:sz w:val="28"/>
                <w:szCs w:val="28"/>
              </w:rPr>
              <w:t xml:space="preserve"> по дополнительной общеобразовательной программе</w:t>
            </w:r>
          </w:p>
        </w:tc>
      </w:tr>
      <w:tr w:rsidR="00E946DF" w:rsidRPr="001C3076" w:rsidTr="00E946DF">
        <w:trPr>
          <w:trHeight w:val="42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F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F" w:rsidRPr="001C3076" w:rsidRDefault="00D8051F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</w:tr>
      <w:tr w:rsidR="00E946DF" w:rsidRPr="001C3076" w:rsidTr="00E946DF">
        <w:trPr>
          <w:trHeight w:val="42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F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F" w:rsidRPr="001C3076" w:rsidRDefault="00D8051F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  <w:tr w:rsidR="001C3076" w:rsidRPr="001C3076" w:rsidTr="00E946DF">
        <w:trPr>
          <w:trHeight w:val="42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A7CC2" w:rsidRPr="001C3076">
              <w:rPr>
                <w:sz w:val="28"/>
                <w:szCs w:val="28"/>
              </w:rPr>
              <w:t>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FA7CC2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Присвоение звания «Ветеран труда»</w:t>
            </w:r>
          </w:p>
        </w:tc>
      </w:tr>
      <w:tr w:rsidR="001C3076" w:rsidRPr="001C3076" w:rsidTr="00E946DF">
        <w:trPr>
          <w:trHeight w:val="56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A7CC2" w:rsidRPr="001C3076">
              <w:rPr>
                <w:sz w:val="28"/>
                <w:szCs w:val="28"/>
              </w:rPr>
              <w:t>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FA7CC2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</w:t>
            </w:r>
          </w:p>
        </w:tc>
      </w:tr>
      <w:tr w:rsidR="001C3076" w:rsidRPr="001C3076" w:rsidTr="00E946DF">
        <w:trPr>
          <w:trHeight w:val="56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A7CC2" w:rsidRPr="001C3076">
              <w:rPr>
                <w:sz w:val="28"/>
                <w:szCs w:val="28"/>
              </w:rPr>
              <w:t>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FA7CC2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Предоставление ежегодной денежной выплаты гражданам, награжденным знаком «Почетный донор России» или «Почетный донор СССР»</w:t>
            </w:r>
          </w:p>
        </w:tc>
      </w:tr>
      <w:tr w:rsidR="001C3076" w:rsidRPr="001C3076" w:rsidTr="00E946DF">
        <w:trPr>
          <w:trHeight w:val="34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A7CC2" w:rsidRPr="001C3076">
              <w:rPr>
                <w:sz w:val="28"/>
                <w:szCs w:val="28"/>
              </w:rPr>
              <w:t>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FA7CC2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Выплата социального пособия на погребение</w:t>
            </w:r>
          </w:p>
        </w:tc>
      </w:tr>
      <w:tr w:rsidR="001C3076" w:rsidRPr="001C3076" w:rsidTr="00E946DF">
        <w:trPr>
          <w:trHeight w:val="33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A7CC2" w:rsidRPr="001C3076">
              <w:rPr>
                <w:sz w:val="28"/>
                <w:szCs w:val="28"/>
              </w:rPr>
              <w:t>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FA7CC2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Назначение пособия на ребенка из малообеспеченной семьи</w:t>
            </w:r>
          </w:p>
        </w:tc>
      </w:tr>
      <w:tr w:rsidR="001C3076" w:rsidRPr="001C3076" w:rsidTr="00E946DF">
        <w:trPr>
          <w:trHeight w:val="70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A7CC2" w:rsidRPr="001C3076">
              <w:rPr>
                <w:sz w:val="28"/>
                <w:szCs w:val="28"/>
              </w:rPr>
              <w:t>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FA7CC2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</w:tr>
      <w:tr w:rsidR="001C3076" w:rsidRPr="001C3076" w:rsidTr="00E946DF">
        <w:trPr>
          <w:trHeight w:val="33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A7CC2" w:rsidRPr="001C3076">
              <w:rPr>
                <w:sz w:val="28"/>
                <w:szCs w:val="28"/>
              </w:rPr>
              <w:t>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FA7CC2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Выдача разрешений на право вырубки зеленых насаждений</w:t>
            </w:r>
          </w:p>
        </w:tc>
      </w:tr>
      <w:tr w:rsidR="001C3076" w:rsidRPr="001C3076" w:rsidTr="00E946DF">
        <w:trPr>
          <w:trHeight w:val="4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A7CC2" w:rsidRPr="001C3076">
              <w:rPr>
                <w:sz w:val="28"/>
                <w:szCs w:val="28"/>
              </w:rPr>
              <w:t>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FA7CC2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3D5B20" w:rsidRPr="001C3076" w:rsidTr="00E946DF">
        <w:trPr>
          <w:trHeight w:val="4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20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20" w:rsidRPr="001C3076" w:rsidRDefault="003D5B20" w:rsidP="003D5B20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1C3076" w:rsidRPr="001C3076" w:rsidTr="00E946DF">
        <w:trPr>
          <w:trHeight w:val="4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20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20" w:rsidRPr="001C3076" w:rsidRDefault="003D5B20" w:rsidP="003D5B20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Выдача разрешения на ввод объекта в эксплуатацию</w:t>
            </w:r>
          </w:p>
        </w:tc>
      </w:tr>
      <w:tr w:rsidR="001C3076" w:rsidRPr="001C3076" w:rsidTr="00E946DF">
        <w:trPr>
          <w:trHeight w:val="4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20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20" w:rsidRPr="001C3076" w:rsidRDefault="00C74BA3" w:rsidP="00C74BA3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Выдача градострои</w:t>
            </w:r>
            <w:r w:rsidR="003D5B20" w:rsidRPr="001C3076">
              <w:rPr>
                <w:sz w:val="28"/>
                <w:szCs w:val="28"/>
              </w:rPr>
              <w:t xml:space="preserve">тельного плана </w:t>
            </w:r>
            <w:r w:rsidRPr="001C3076">
              <w:rPr>
                <w:sz w:val="28"/>
                <w:szCs w:val="28"/>
              </w:rPr>
              <w:t>земельного участка</w:t>
            </w:r>
          </w:p>
        </w:tc>
      </w:tr>
      <w:tr w:rsidR="00A261F9" w:rsidRPr="001C3076" w:rsidTr="00E946DF">
        <w:trPr>
          <w:trHeight w:val="4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F9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F9" w:rsidRPr="001C3076" w:rsidRDefault="00A261F9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A261F9" w:rsidRPr="001C3076" w:rsidTr="00E946DF">
        <w:trPr>
          <w:trHeight w:val="4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F9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F9" w:rsidRPr="001C3076" w:rsidRDefault="00A261F9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1C3076" w:rsidRPr="001C3076" w:rsidTr="00E946DF">
        <w:trPr>
          <w:trHeight w:val="4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A7CC2" w:rsidRPr="001C3076">
              <w:rPr>
                <w:sz w:val="28"/>
                <w:szCs w:val="28"/>
              </w:rPr>
              <w:t>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FA7CC2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</w:tr>
      <w:tr w:rsidR="001C3076" w:rsidRPr="001C3076" w:rsidTr="00E946DF">
        <w:trPr>
          <w:trHeight w:val="6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A7CC2" w:rsidRPr="001C3076">
              <w:rPr>
                <w:sz w:val="28"/>
                <w:szCs w:val="28"/>
              </w:rPr>
              <w:t>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FA7CC2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1C3076" w:rsidRPr="001C3076" w:rsidTr="00E946DF">
        <w:trPr>
          <w:trHeight w:val="6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A7CC2" w:rsidRPr="001C3076">
              <w:rPr>
                <w:sz w:val="28"/>
                <w:szCs w:val="28"/>
              </w:rPr>
              <w:t>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FA7CC2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</w:tr>
      <w:tr w:rsidR="000278BC" w:rsidRPr="001C3076" w:rsidTr="00E946DF">
        <w:trPr>
          <w:trHeight w:val="4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C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C" w:rsidRPr="001C3076" w:rsidRDefault="000278BC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1C3076" w:rsidRPr="001C3076" w:rsidTr="00E946DF">
        <w:trPr>
          <w:trHeight w:val="4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A7CC2" w:rsidRPr="001C3076">
              <w:rPr>
                <w:sz w:val="28"/>
                <w:szCs w:val="28"/>
              </w:rPr>
              <w:t>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FA7CC2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  <w:tr w:rsidR="001C3076" w:rsidRPr="001C3076" w:rsidTr="00E946DF">
        <w:trPr>
          <w:trHeight w:val="4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A7CC2" w:rsidRPr="001C3076">
              <w:rPr>
                <w:sz w:val="28"/>
                <w:szCs w:val="28"/>
              </w:rPr>
              <w:t>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FA7CC2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1C3076" w:rsidRPr="001C3076" w:rsidTr="00E946DF">
        <w:trPr>
          <w:trHeight w:val="6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A7CC2" w:rsidRPr="001C3076">
              <w:rPr>
                <w:sz w:val="28"/>
                <w:szCs w:val="28"/>
              </w:rPr>
              <w:t>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FA7CC2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Перераспределение</w:t>
            </w:r>
            <w:r w:rsidRPr="001C3076">
              <w:rPr>
                <w:sz w:val="28"/>
                <w:szCs w:val="28"/>
              </w:rPr>
              <w:tab/>
              <w:t>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1C3076" w:rsidRPr="001C3076" w:rsidTr="00E946DF">
        <w:trPr>
          <w:trHeight w:val="4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A7CC2" w:rsidRPr="001C3076">
              <w:rPr>
                <w:sz w:val="28"/>
                <w:szCs w:val="28"/>
              </w:rPr>
              <w:t>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FA7CC2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1C3076" w:rsidRPr="001C3076" w:rsidTr="00E946DF">
        <w:trPr>
          <w:trHeight w:val="4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FA7CC2" w:rsidRPr="001C3076">
              <w:rPr>
                <w:sz w:val="28"/>
                <w:szCs w:val="28"/>
              </w:rPr>
              <w:t>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C43F73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1C3076" w:rsidRPr="001C3076" w:rsidTr="00E946DF">
        <w:trPr>
          <w:trHeight w:val="4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A7CC2" w:rsidRPr="001C3076">
              <w:rPr>
                <w:sz w:val="28"/>
                <w:szCs w:val="28"/>
              </w:rPr>
              <w:t>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FA7CC2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1C3076" w:rsidRPr="001C3076" w:rsidTr="00E946DF">
        <w:trPr>
          <w:trHeight w:val="4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A7CC2" w:rsidRPr="001C3076">
              <w:rPr>
                <w:sz w:val="28"/>
                <w:szCs w:val="28"/>
              </w:rPr>
              <w:t>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D8051F" w:rsidP="00D8051F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</w:tr>
      <w:tr w:rsidR="001C3076" w:rsidRPr="001C3076" w:rsidTr="000278BC">
        <w:trPr>
          <w:trHeight w:val="41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EB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EB" w:rsidRPr="001C3076" w:rsidRDefault="00B860EB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</w:tr>
      <w:tr w:rsidR="001C3076" w:rsidRPr="001C3076" w:rsidTr="001C3076">
        <w:trPr>
          <w:trHeight w:val="27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FA7CC2" w:rsidRPr="001C3076">
              <w:rPr>
                <w:sz w:val="28"/>
                <w:szCs w:val="28"/>
              </w:rPr>
              <w:t>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FA7CC2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 xml:space="preserve">Предоставление права на въезд и передвижение грузового автотранспорта в зонах ограничения его движения по автомобильным дорогам регионального </w:t>
            </w:r>
            <w:r w:rsidRPr="001C3076">
              <w:rPr>
                <w:sz w:val="28"/>
                <w:szCs w:val="28"/>
              </w:rPr>
              <w:lastRenderedPageBreak/>
              <w:t>или межмуниципального, местного значения</w:t>
            </w:r>
          </w:p>
        </w:tc>
      </w:tr>
      <w:tr w:rsidR="001C3076" w:rsidRPr="001C3076" w:rsidTr="00E946DF">
        <w:trPr>
          <w:trHeight w:val="3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  <w:r w:rsidR="00FA7CC2" w:rsidRPr="001C3076">
              <w:rPr>
                <w:sz w:val="28"/>
                <w:szCs w:val="28"/>
              </w:rPr>
              <w:t>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FA7CC2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1C3076" w:rsidRPr="001C3076" w:rsidTr="00E946DF">
        <w:trPr>
          <w:trHeight w:val="4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FA7CC2" w:rsidRPr="001C3076">
              <w:rPr>
                <w:sz w:val="28"/>
                <w:szCs w:val="28"/>
              </w:rPr>
              <w:t>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FA7CC2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Подготовка и утверждение документации по планировке территории</w:t>
            </w:r>
          </w:p>
        </w:tc>
      </w:tr>
      <w:tr w:rsidR="001C3076" w:rsidRPr="001C3076" w:rsidTr="00E946DF">
        <w:trPr>
          <w:trHeight w:val="4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FA7CC2" w:rsidRPr="001C3076">
              <w:rPr>
                <w:sz w:val="28"/>
                <w:szCs w:val="28"/>
              </w:rPr>
              <w:t>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D8051F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</w:tr>
      <w:tr w:rsidR="001C3076" w:rsidRPr="001C3076" w:rsidTr="00E946DF">
        <w:trPr>
          <w:trHeight w:val="4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FA7CC2" w:rsidRPr="001C3076">
              <w:rPr>
                <w:sz w:val="28"/>
                <w:szCs w:val="28"/>
              </w:rPr>
              <w:t>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FA7CC2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</w:tc>
      </w:tr>
      <w:tr w:rsidR="001C3076" w:rsidRPr="001C3076" w:rsidTr="00E946DF">
        <w:trPr>
          <w:trHeight w:val="4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FA7CC2" w:rsidRPr="001C3076">
              <w:rPr>
                <w:sz w:val="28"/>
                <w:szCs w:val="28"/>
              </w:rPr>
              <w:t>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FA7CC2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Согласование проведения переустройства и (или)  перепланировки помещения в многоквартирном доме</w:t>
            </w:r>
          </w:p>
        </w:tc>
      </w:tr>
      <w:tr w:rsidR="001C3076" w:rsidRPr="001C3076" w:rsidTr="00E946DF">
        <w:trPr>
          <w:trHeight w:val="4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FA7CC2" w:rsidRPr="001C3076">
              <w:rPr>
                <w:sz w:val="28"/>
                <w:szCs w:val="28"/>
              </w:rPr>
              <w:t>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FA7CC2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 xml:space="preserve">Установка информационной вывески, согласование </w:t>
            </w:r>
            <w:proofErr w:type="gramStart"/>
            <w:r w:rsidRPr="001C3076">
              <w:rPr>
                <w:sz w:val="28"/>
                <w:szCs w:val="28"/>
              </w:rPr>
              <w:t>дизайн-проекта</w:t>
            </w:r>
            <w:proofErr w:type="gramEnd"/>
            <w:r w:rsidRPr="001C3076">
              <w:rPr>
                <w:sz w:val="28"/>
                <w:szCs w:val="28"/>
              </w:rPr>
              <w:t xml:space="preserve"> размещения вывески</w:t>
            </w:r>
          </w:p>
        </w:tc>
      </w:tr>
      <w:tr w:rsidR="00A261F9" w:rsidRPr="001C3076" w:rsidTr="00E946DF">
        <w:trPr>
          <w:trHeight w:val="4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F9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F9" w:rsidRPr="000D019C" w:rsidRDefault="00A261F9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A261F9" w:rsidRPr="001C3076" w:rsidTr="00E946DF">
        <w:trPr>
          <w:trHeight w:val="4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F9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F9" w:rsidRPr="001C3076" w:rsidRDefault="00A261F9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15450F" w:rsidRPr="001C3076" w:rsidTr="00E946DF">
        <w:trPr>
          <w:trHeight w:val="4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0F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0F" w:rsidRPr="001C3076" w:rsidRDefault="0015450F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764E88" w:rsidRPr="001C3076" w:rsidTr="00E946DF">
        <w:trPr>
          <w:trHeight w:val="4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88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88" w:rsidRPr="001C3076" w:rsidRDefault="00764E88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1C3076" w:rsidRPr="001C3076" w:rsidTr="00E946DF">
        <w:trPr>
          <w:trHeight w:val="4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FA7CC2" w:rsidRPr="001C3076">
              <w:rPr>
                <w:sz w:val="28"/>
                <w:szCs w:val="28"/>
              </w:rPr>
              <w:t>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2" w:rsidRPr="001C3076" w:rsidRDefault="00FA7CC2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</w:tr>
      <w:tr w:rsidR="001C3076" w:rsidRPr="001C3076" w:rsidTr="00E946DF">
        <w:trPr>
          <w:trHeight w:val="36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0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0" w:rsidRPr="001C3076" w:rsidRDefault="009D1380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Предоставление регионального материнского (семейного) капитала</w:t>
            </w:r>
          </w:p>
        </w:tc>
      </w:tr>
      <w:tr w:rsidR="001C3076" w:rsidRPr="001C3076" w:rsidTr="00E946DF">
        <w:trPr>
          <w:trHeight w:val="26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0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0" w:rsidRPr="001C3076" w:rsidRDefault="009D1380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Присвоение звания «Ветеран труда субъекта Российской Федерации»</w:t>
            </w:r>
          </w:p>
        </w:tc>
      </w:tr>
      <w:tr w:rsidR="001C3076" w:rsidRPr="001C3076" w:rsidTr="00E946DF">
        <w:trPr>
          <w:trHeight w:val="4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0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0" w:rsidRPr="001C3076" w:rsidRDefault="009D1380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Предоставление ежемесячной денежной выплаты отдельным категориям семей в случае рождения (усыновления) третьего ребенка или последующих детей до достижения ребенком возраста 3 лет</w:t>
            </w:r>
          </w:p>
        </w:tc>
      </w:tr>
      <w:tr w:rsidR="001C3076" w:rsidRPr="001C3076" w:rsidTr="00E946DF">
        <w:trPr>
          <w:trHeight w:val="4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0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0" w:rsidRPr="001C3076" w:rsidRDefault="009D1380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</w:tr>
      <w:tr w:rsidR="001C3076" w:rsidRPr="001C3076" w:rsidTr="00E946DF">
        <w:trPr>
          <w:trHeight w:val="4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0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0" w:rsidRPr="001C3076" w:rsidRDefault="009D1380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</w:tr>
      <w:tr w:rsidR="001C3076" w:rsidRPr="001C3076" w:rsidTr="00E946DF">
        <w:trPr>
          <w:trHeight w:val="4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0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0" w:rsidRPr="001C3076" w:rsidRDefault="009D1380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Назначение и выплата ежемесячной денежной компенсации расходов по оплате услуг местных телефонных соединений</w:t>
            </w:r>
          </w:p>
        </w:tc>
      </w:tr>
      <w:tr w:rsidR="001C3076" w:rsidRPr="001C3076" w:rsidTr="00E946DF">
        <w:trPr>
          <w:trHeight w:val="3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0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0" w:rsidRPr="001C3076" w:rsidRDefault="009D1380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 xml:space="preserve">Признание гражданина </w:t>
            </w:r>
            <w:proofErr w:type="gramStart"/>
            <w:r w:rsidRPr="001C3076">
              <w:rPr>
                <w:sz w:val="28"/>
                <w:szCs w:val="28"/>
              </w:rPr>
              <w:t>нуждающимся</w:t>
            </w:r>
            <w:proofErr w:type="gramEnd"/>
            <w:r w:rsidRPr="001C3076">
              <w:rPr>
                <w:sz w:val="28"/>
                <w:szCs w:val="28"/>
              </w:rPr>
              <w:t xml:space="preserve"> в социальном обслуживании</w:t>
            </w:r>
          </w:p>
        </w:tc>
      </w:tr>
      <w:tr w:rsidR="00CC02BF" w:rsidRPr="001C3076" w:rsidTr="00E946DF">
        <w:trPr>
          <w:trHeight w:val="3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F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F" w:rsidRPr="001C3076" w:rsidRDefault="00CC02BF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Назначение и выплата ежемесячной выплаты в связи с рождением (усыновлением) первого ребенка в соответствии с Федеральным законом "О ежемесячных выплатах семьям, имеющим детей"</w:t>
            </w:r>
          </w:p>
        </w:tc>
      </w:tr>
      <w:tr w:rsidR="00CC02BF" w:rsidRPr="001C3076" w:rsidTr="00E946DF">
        <w:trPr>
          <w:trHeight w:val="3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F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F" w:rsidRPr="001C3076" w:rsidRDefault="00CC02BF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Назначение и осуществление ежемесячной денежной выплаты на ребенка в возрасте от трёх до семи лет включительно</w:t>
            </w:r>
          </w:p>
        </w:tc>
      </w:tr>
      <w:tr w:rsidR="00F30DF2" w:rsidRPr="001C3076" w:rsidTr="00E946DF">
        <w:trPr>
          <w:trHeight w:val="3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2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2" w:rsidRPr="001C3076" w:rsidRDefault="00F30DF2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 xml:space="preserve">Назначение и выплата компенсации расходов по оплате жилого помещения, в том числе оплате взноса на капитальный ремонт общего имущества в </w:t>
            </w:r>
            <w:r w:rsidRPr="001C3076">
              <w:rPr>
                <w:sz w:val="28"/>
                <w:szCs w:val="28"/>
              </w:rPr>
              <w:lastRenderedPageBreak/>
              <w:t>многоквартирном доме, коммунальных и других видов услуг отдельным категориям граждан</w:t>
            </w:r>
          </w:p>
        </w:tc>
      </w:tr>
      <w:tr w:rsidR="001C3076" w:rsidRPr="001C3076" w:rsidTr="00E946DF">
        <w:trPr>
          <w:trHeight w:val="3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2" w:rsidRPr="001C3076" w:rsidRDefault="001C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2" w:rsidRPr="001C3076" w:rsidRDefault="00F30DF2">
            <w:pPr>
              <w:jc w:val="both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Предоставление субсидий на оплату жилых помещений и коммунальных услуг</w:t>
            </w:r>
          </w:p>
        </w:tc>
      </w:tr>
    </w:tbl>
    <w:p w:rsidR="00A5102A" w:rsidRPr="001C3076" w:rsidRDefault="00A5102A" w:rsidP="00FA7CC2">
      <w:pPr>
        <w:jc w:val="center"/>
        <w:rPr>
          <w:sz w:val="28"/>
          <w:szCs w:val="28"/>
        </w:rPr>
      </w:pPr>
    </w:p>
    <w:sectPr w:rsidR="00A5102A" w:rsidRPr="001C3076" w:rsidSect="0070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F3C"/>
    <w:rsid w:val="0001726A"/>
    <w:rsid w:val="000278BC"/>
    <w:rsid w:val="000B6AA1"/>
    <w:rsid w:val="000D019C"/>
    <w:rsid w:val="0012213A"/>
    <w:rsid w:val="0015450F"/>
    <w:rsid w:val="00181FEF"/>
    <w:rsid w:val="00196F3C"/>
    <w:rsid w:val="001C3076"/>
    <w:rsid w:val="001F36EA"/>
    <w:rsid w:val="00204EFE"/>
    <w:rsid w:val="002541CC"/>
    <w:rsid w:val="002A6CD7"/>
    <w:rsid w:val="003572E8"/>
    <w:rsid w:val="003D47EB"/>
    <w:rsid w:val="003D5B20"/>
    <w:rsid w:val="004E3D2E"/>
    <w:rsid w:val="0050071E"/>
    <w:rsid w:val="005D460A"/>
    <w:rsid w:val="005D5252"/>
    <w:rsid w:val="005E30E3"/>
    <w:rsid w:val="00626B28"/>
    <w:rsid w:val="006516FF"/>
    <w:rsid w:val="0065799B"/>
    <w:rsid w:val="00682845"/>
    <w:rsid w:val="006F7A12"/>
    <w:rsid w:val="00700514"/>
    <w:rsid w:val="00707917"/>
    <w:rsid w:val="00764E88"/>
    <w:rsid w:val="007F2F72"/>
    <w:rsid w:val="007F448C"/>
    <w:rsid w:val="008D11CD"/>
    <w:rsid w:val="00910827"/>
    <w:rsid w:val="009553BD"/>
    <w:rsid w:val="009826B2"/>
    <w:rsid w:val="009A19EB"/>
    <w:rsid w:val="009D1380"/>
    <w:rsid w:val="00A261F9"/>
    <w:rsid w:val="00A5102A"/>
    <w:rsid w:val="00A87323"/>
    <w:rsid w:val="00AA316B"/>
    <w:rsid w:val="00AD77E7"/>
    <w:rsid w:val="00B36938"/>
    <w:rsid w:val="00B37AA1"/>
    <w:rsid w:val="00B85488"/>
    <w:rsid w:val="00B860EB"/>
    <w:rsid w:val="00C17CE1"/>
    <w:rsid w:val="00C27FF9"/>
    <w:rsid w:val="00C43F73"/>
    <w:rsid w:val="00C45AF3"/>
    <w:rsid w:val="00C47AC8"/>
    <w:rsid w:val="00C74BA3"/>
    <w:rsid w:val="00C84A1B"/>
    <w:rsid w:val="00CA3AD5"/>
    <w:rsid w:val="00CC02BF"/>
    <w:rsid w:val="00D116CA"/>
    <w:rsid w:val="00D33CF7"/>
    <w:rsid w:val="00D37FAF"/>
    <w:rsid w:val="00D8051F"/>
    <w:rsid w:val="00D840A7"/>
    <w:rsid w:val="00E946DF"/>
    <w:rsid w:val="00E94D31"/>
    <w:rsid w:val="00ED2A9E"/>
    <w:rsid w:val="00F00918"/>
    <w:rsid w:val="00F30DF2"/>
    <w:rsid w:val="00F736A9"/>
    <w:rsid w:val="00FA7CC2"/>
    <w:rsid w:val="00FD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6F3C"/>
    <w:pPr>
      <w:jc w:val="center"/>
    </w:pPr>
    <w:rPr>
      <w:rFonts w:ascii="Arial" w:hAnsi="Arial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196F3C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6F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F3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96F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BEBB1-45C0-4760-BFD7-742394D0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5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 Ватутин</cp:lastModifiedBy>
  <cp:revision>47</cp:revision>
  <cp:lastPrinted>2022-02-16T04:35:00Z</cp:lastPrinted>
  <dcterms:created xsi:type="dcterms:W3CDTF">2018-02-19T09:20:00Z</dcterms:created>
  <dcterms:modified xsi:type="dcterms:W3CDTF">2022-02-16T09:36:00Z</dcterms:modified>
</cp:coreProperties>
</file>