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2C" w:rsidRDefault="006A102C" w:rsidP="00A419A2">
      <w:pPr>
        <w:tabs>
          <w:tab w:val="left" w:pos="3600"/>
          <w:tab w:val="left" w:pos="4140"/>
        </w:tabs>
        <w:ind w:left="4395" w:right="3827" w:hanging="929"/>
        <w:jc w:val="center"/>
      </w:pPr>
      <w:bookmarkStart w:id="0" w:name="sub_1001"/>
    </w:p>
    <w:p w:rsidR="006A102C" w:rsidRDefault="006A102C" w:rsidP="00A419A2">
      <w:pPr>
        <w:pStyle w:val="1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 ДЕПУТАТОВ</w:t>
      </w:r>
    </w:p>
    <w:p w:rsidR="006A102C" w:rsidRDefault="006A102C" w:rsidP="00A419A2">
      <w:pPr>
        <w:pStyle w:val="1"/>
        <w:tabs>
          <w:tab w:val="left" w:pos="0"/>
          <w:tab w:val="left" w:pos="567"/>
          <w:tab w:val="left" w:pos="5670"/>
          <w:tab w:val="left" w:pos="7938"/>
        </w:tabs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УСТЬ-КАТАВСКОГО ГОРОДСКОГО ОКРУГА</w:t>
      </w:r>
    </w:p>
    <w:p w:rsidR="006A102C" w:rsidRDefault="006A102C" w:rsidP="00A419A2">
      <w:pPr>
        <w:jc w:val="center"/>
        <w:rPr>
          <w:b/>
          <w:bCs/>
          <w:i/>
        </w:rPr>
      </w:pPr>
      <w:r>
        <w:rPr>
          <w:b/>
          <w:bCs/>
        </w:rPr>
        <w:t>ЧЕЛЯБИНСКОЙ ОБЛАСТИ</w:t>
      </w:r>
    </w:p>
    <w:p w:rsidR="006A102C" w:rsidRDefault="006A102C" w:rsidP="00A419A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</w:p>
    <w:p w:rsidR="006A102C" w:rsidRDefault="006A102C" w:rsidP="00A419A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Второе заседание</w:t>
      </w:r>
    </w:p>
    <w:p w:rsidR="006A102C" w:rsidRDefault="006A102C" w:rsidP="00A419A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6A102C" w:rsidRDefault="006A102C" w:rsidP="00A419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27.02.2015       №  15                                                                    г. Усть-Катав   </w:t>
      </w:r>
    </w:p>
    <w:p w:rsidR="006A102C" w:rsidRDefault="006A102C" w:rsidP="00A419A2">
      <w:pPr>
        <w:rPr>
          <w:b/>
          <w:sz w:val="28"/>
          <w:szCs w:val="28"/>
        </w:rPr>
      </w:pPr>
    </w:p>
    <w:p w:rsidR="006A102C" w:rsidRDefault="006A102C" w:rsidP="00A419A2">
      <w:pPr>
        <w:ind w:right="35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Собрания                            </w:t>
      </w:r>
    </w:p>
    <w:p w:rsidR="006A102C" w:rsidRDefault="006A102C" w:rsidP="00A339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депутатов </w:t>
      </w:r>
      <w:proofErr w:type="spellStart"/>
      <w:r>
        <w:rPr>
          <w:bCs/>
          <w:sz w:val="28"/>
          <w:szCs w:val="28"/>
        </w:rPr>
        <w:t>Усть-Катавского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:rsidR="006A102C" w:rsidRDefault="006A102C" w:rsidP="00A419A2">
      <w:pPr>
        <w:ind w:right="377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109 от 07.09.2007 г. «Об утверждении  Положения о присвоении звания «Почётный гражданин </w:t>
      </w:r>
      <w:proofErr w:type="spellStart"/>
      <w:r>
        <w:rPr>
          <w:bCs/>
          <w:sz w:val="28"/>
          <w:szCs w:val="28"/>
        </w:rPr>
        <w:t>Усть-Катавского</w:t>
      </w:r>
      <w:proofErr w:type="spellEnd"/>
      <w:r>
        <w:rPr>
          <w:bCs/>
          <w:sz w:val="28"/>
          <w:szCs w:val="28"/>
        </w:rPr>
        <w:t xml:space="preserve"> городского округа»»</w:t>
      </w:r>
    </w:p>
    <w:p w:rsidR="006A102C" w:rsidRDefault="006A102C" w:rsidP="00A33948">
      <w:pPr>
        <w:rPr>
          <w:bCs/>
          <w:sz w:val="28"/>
          <w:szCs w:val="28"/>
        </w:rPr>
      </w:pPr>
    </w:p>
    <w:p w:rsidR="006A102C" w:rsidRDefault="006A102C" w:rsidP="00A33948">
      <w:pPr>
        <w:spacing w:after="139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 закона от 24.07.2009 № 213-ФЗ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страхования», руководствуясь Уставом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</w:t>
      </w:r>
    </w:p>
    <w:p w:rsidR="006A102C" w:rsidRPr="00A419A2" w:rsidRDefault="006A102C" w:rsidP="00A33948">
      <w:pPr>
        <w:spacing w:after="139"/>
        <w:ind w:firstLine="720"/>
        <w:jc w:val="center"/>
        <w:rPr>
          <w:b/>
          <w:bCs/>
          <w:sz w:val="28"/>
          <w:szCs w:val="28"/>
        </w:rPr>
      </w:pPr>
      <w:r w:rsidRPr="00A419A2">
        <w:rPr>
          <w:b/>
          <w:bCs/>
          <w:sz w:val="28"/>
          <w:szCs w:val="28"/>
        </w:rPr>
        <w:t>РЕШАЕТ:</w:t>
      </w:r>
    </w:p>
    <w:p w:rsidR="006A102C" w:rsidRDefault="006A102C" w:rsidP="00BF168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 </w:t>
      </w:r>
      <w:bookmarkStart w:id="1" w:name="sub_1002"/>
      <w:bookmarkEnd w:id="0"/>
      <w:r>
        <w:rPr>
          <w:sz w:val="28"/>
          <w:szCs w:val="28"/>
        </w:rPr>
        <w:t xml:space="preserve">Внести изменения в решение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07.09.2007 г. № 109 </w:t>
      </w:r>
      <w:r>
        <w:rPr>
          <w:bCs/>
          <w:sz w:val="28"/>
          <w:szCs w:val="28"/>
        </w:rPr>
        <w:t xml:space="preserve">«Об утверждении Положения о </w:t>
      </w:r>
      <w:proofErr w:type="gramStart"/>
      <w:r>
        <w:rPr>
          <w:bCs/>
          <w:sz w:val="28"/>
          <w:szCs w:val="28"/>
        </w:rPr>
        <w:t>присвоении</w:t>
      </w:r>
      <w:proofErr w:type="gramEnd"/>
      <w:r>
        <w:rPr>
          <w:bCs/>
          <w:sz w:val="28"/>
          <w:szCs w:val="28"/>
        </w:rPr>
        <w:t xml:space="preserve"> звания «Почётный гражданин </w:t>
      </w:r>
      <w:proofErr w:type="spellStart"/>
      <w:r>
        <w:rPr>
          <w:bCs/>
          <w:sz w:val="28"/>
          <w:szCs w:val="28"/>
        </w:rPr>
        <w:t>Усть-Катавского</w:t>
      </w:r>
      <w:proofErr w:type="spellEnd"/>
      <w:r>
        <w:rPr>
          <w:bCs/>
          <w:sz w:val="28"/>
          <w:szCs w:val="28"/>
        </w:rPr>
        <w:t xml:space="preserve"> городского округа»»:</w:t>
      </w:r>
    </w:p>
    <w:p w:rsidR="006A102C" w:rsidRDefault="006A102C" w:rsidP="00BF16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1.1. п.п. 5 п. 14 ч. 3  изложить в следующей редакции: «По достижении пенсионного возраста получать за счет средств местного бюджета ежемесячную надбавку к пенсии в размере,  установленном решением о бюджете </w:t>
      </w:r>
      <w:proofErr w:type="spellStart"/>
      <w:r>
        <w:rPr>
          <w:bCs/>
          <w:sz w:val="28"/>
          <w:szCs w:val="28"/>
        </w:rPr>
        <w:t>Усть-Катавского</w:t>
      </w:r>
      <w:proofErr w:type="spellEnd"/>
      <w:r>
        <w:rPr>
          <w:bCs/>
          <w:sz w:val="28"/>
          <w:szCs w:val="28"/>
        </w:rPr>
        <w:t xml:space="preserve"> городского округа на очередной финансовый год и плановый период».</w:t>
      </w:r>
    </w:p>
    <w:p w:rsidR="006A102C" w:rsidRDefault="006A102C" w:rsidP="00A33948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>
        <w:rPr>
          <w:bCs/>
          <w:sz w:val="26"/>
          <w:szCs w:val="26"/>
        </w:rPr>
        <w:t xml:space="preserve">    </w:t>
      </w:r>
      <w:r>
        <w:rPr>
          <w:bCs/>
          <w:sz w:val="28"/>
          <w:szCs w:val="28"/>
        </w:rPr>
        <w:t>Настоящее  решение вступает в силу с момента опубликования в газете «</w:t>
      </w:r>
      <w:proofErr w:type="spellStart"/>
      <w:r>
        <w:rPr>
          <w:bCs/>
          <w:sz w:val="28"/>
          <w:szCs w:val="28"/>
        </w:rPr>
        <w:t>Усть-Катавская</w:t>
      </w:r>
      <w:proofErr w:type="spellEnd"/>
      <w:r>
        <w:rPr>
          <w:bCs/>
          <w:sz w:val="28"/>
          <w:szCs w:val="28"/>
        </w:rPr>
        <w:t xml:space="preserve"> неделя» и распространяется  на правоотношения, возникшие с 1 января 2015 года.</w:t>
      </w:r>
    </w:p>
    <w:p w:rsidR="006A102C" w:rsidRPr="00525BCF" w:rsidRDefault="006A102C" w:rsidP="00525BC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  Ответственность за исполнение настоящего решения возложить на первого заместителя главы </w:t>
      </w:r>
      <w:proofErr w:type="spellStart"/>
      <w:r>
        <w:rPr>
          <w:bCs/>
          <w:sz w:val="28"/>
          <w:szCs w:val="28"/>
        </w:rPr>
        <w:t>Усть-Катавского</w:t>
      </w:r>
      <w:proofErr w:type="spellEnd"/>
      <w:r>
        <w:rPr>
          <w:bCs/>
          <w:sz w:val="28"/>
          <w:szCs w:val="28"/>
        </w:rPr>
        <w:t xml:space="preserve"> городского округа </w:t>
      </w:r>
      <w:r w:rsidRPr="00525BCF">
        <w:rPr>
          <w:sz w:val="28"/>
          <w:szCs w:val="28"/>
        </w:rPr>
        <w:t>по вопросам социально-культурной поли</w:t>
      </w:r>
      <w:r>
        <w:rPr>
          <w:sz w:val="28"/>
          <w:szCs w:val="28"/>
        </w:rPr>
        <w:t>тики, охраны здоровья населения.</w:t>
      </w:r>
      <w:r w:rsidRPr="00525BCF">
        <w:rPr>
          <w:sz w:val="28"/>
          <w:szCs w:val="28"/>
        </w:rPr>
        <w:t xml:space="preserve"> </w:t>
      </w:r>
    </w:p>
    <w:p w:rsidR="006A102C" w:rsidRPr="00525BCF" w:rsidRDefault="006A102C" w:rsidP="00525BC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25BCF">
        <w:rPr>
          <w:sz w:val="28"/>
          <w:szCs w:val="28"/>
        </w:rPr>
        <w:t xml:space="preserve">. </w:t>
      </w:r>
      <w:r w:rsidRPr="00525BCF">
        <w:rPr>
          <w:bCs/>
          <w:sz w:val="28"/>
          <w:szCs w:val="28"/>
        </w:rPr>
        <w:t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</w:t>
      </w:r>
      <w:proofErr w:type="gramStart"/>
      <w:r>
        <w:rPr>
          <w:bCs/>
          <w:sz w:val="28"/>
          <w:szCs w:val="28"/>
        </w:rPr>
        <w:t xml:space="preserve"> .</w:t>
      </w:r>
      <w:bookmarkEnd w:id="1"/>
      <w:proofErr w:type="gramEnd"/>
    </w:p>
    <w:p w:rsidR="006A102C" w:rsidRDefault="006A102C" w:rsidP="00254C43">
      <w:pPr>
        <w:pStyle w:val="21"/>
        <w:ind w:firstLine="708"/>
        <w:rPr>
          <w:bCs/>
          <w:szCs w:val="28"/>
        </w:rPr>
      </w:pPr>
    </w:p>
    <w:p w:rsidR="006A102C" w:rsidRDefault="006A102C" w:rsidP="00254C43">
      <w:pPr>
        <w:pStyle w:val="21"/>
        <w:ind w:firstLine="708"/>
        <w:rPr>
          <w:bCs/>
          <w:szCs w:val="28"/>
        </w:rPr>
      </w:pPr>
    </w:p>
    <w:p w:rsidR="006A102C" w:rsidRDefault="006A102C" w:rsidP="00A339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A102C" w:rsidRDefault="006A102C" w:rsidP="00A3394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ab/>
        <w:t xml:space="preserve">                                    С.Д. </w:t>
      </w:r>
      <w:proofErr w:type="spellStart"/>
      <w:r>
        <w:rPr>
          <w:sz w:val="28"/>
          <w:szCs w:val="28"/>
        </w:rPr>
        <w:t>Семков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</w:p>
    <w:p w:rsidR="006A102C" w:rsidRDefault="006A102C" w:rsidP="00A33948">
      <w:pPr>
        <w:jc w:val="center"/>
        <w:rPr>
          <w:b/>
        </w:rPr>
      </w:pPr>
    </w:p>
    <w:p w:rsidR="006A102C" w:rsidRDefault="006A102C"/>
    <w:p w:rsidR="006A102C" w:rsidRPr="00343D54" w:rsidRDefault="006A102C">
      <w:pPr>
        <w:rPr>
          <w:sz w:val="28"/>
          <w:szCs w:val="28"/>
        </w:rPr>
      </w:pPr>
      <w:r w:rsidRPr="00343D54">
        <w:rPr>
          <w:sz w:val="28"/>
          <w:szCs w:val="28"/>
        </w:rPr>
        <w:t xml:space="preserve">Глава </w:t>
      </w:r>
      <w:proofErr w:type="spellStart"/>
      <w:r w:rsidRPr="00343D54">
        <w:rPr>
          <w:sz w:val="28"/>
          <w:szCs w:val="28"/>
        </w:rPr>
        <w:t>Усть-Катавского</w:t>
      </w:r>
      <w:proofErr w:type="spellEnd"/>
      <w:r w:rsidRPr="00343D54">
        <w:rPr>
          <w:sz w:val="28"/>
          <w:szCs w:val="28"/>
        </w:rPr>
        <w:t xml:space="preserve"> городского  округа</w:t>
      </w:r>
      <w:r>
        <w:rPr>
          <w:sz w:val="28"/>
          <w:szCs w:val="28"/>
        </w:rPr>
        <w:t xml:space="preserve">                                Э.В.Алфёров</w:t>
      </w:r>
    </w:p>
    <w:p w:rsidR="006A102C" w:rsidRPr="00343D54" w:rsidRDefault="006A102C">
      <w:pPr>
        <w:rPr>
          <w:sz w:val="28"/>
          <w:szCs w:val="28"/>
        </w:rPr>
      </w:pPr>
    </w:p>
    <w:sectPr w:rsidR="006A102C" w:rsidRPr="00343D54" w:rsidSect="00A419A2">
      <w:headerReference w:type="even" r:id="rId7"/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1E0" w:rsidRDefault="00B821E0">
      <w:r>
        <w:separator/>
      </w:r>
    </w:p>
  </w:endnote>
  <w:endnote w:type="continuationSeparator" w:id="0">
    <w:p w:rsidR="00B821E0" w:rsidRDefault="00B8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1E0" w:rsidRDefault="00B821E0">
      <w:r>
        <w:separator/>
      </w:r>
    </w:p>
  </w:footnote>
  <w:footnote w:type="continuationSeparator" w:id="0">
    <w:p w:rsidR="00B821E0" w:rsidRDefault="00B82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2C" w:rsidRDefault="00A33EAB" w:rsidP="00A41C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A102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102C" w:rsidRDefault="006A102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02C" w:rsidRDefault="00A33EAB" w:rsidP="00A41C8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A10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4FA8">
      <w:rPr>
        <w:rStyle w:val="ac"/>
        <w:noProof/>
      </w:rPr>
      <w:t>2</w:t>
    </w:r>
    <w:r>
      <w:rPr>
        <w:rStyle w:val="ac"/>
      </w:rPr>
      <w:fldChar w:fldCharType="end"/>
    </w:r>
  </w:p>
  <w:p w:rsidR="006A102C" w:rsidRDefault="006A10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A7A"/>
    <w:multiLevelType w:val="hybridMultilevel"/>
    <w:tmpl w:val="AF6A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ED6838"/>
    <w:multiLevelType w:val="multilevel"/>
    <w:tmpl w:val="3DD802A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948"/>
    <w:rsid w:val="0001594F"/>
    <w:rsid w:val="00032F84"/>
    <w:rsid w:val="00076C1F"/>
    <w:rsid w:val="00102533"/>
    <w:rsid w:val="001C0CA6"/>
    <w:rsid w:val="0023379D"/>
    <w:rsid w:val="00247F93"/>
    <w:rsid w:val="00254C43"/>
    <w:rsid w:val="002928F5"/>
    <w:rsid w:val="002C06E8"/>
    <w:rsid w:val="002C36AF"/>
    <w:rsid w:val="002C7F19"/>
    <w:rsid w:val="00304FA1"/>
    <w:rsid w:val="0031313C"/>
    <w:rsid w:val="00320371"/>
    <w:rsid w:val="003262DA"/>
    <w:rsid w:val="00343D54"/>
    <w:rsid w:val="00387C85"/>
    <w:rsid w:val="003B3350"/>
    <w:rsid w:val="003C6ED4"/>
    <w:rsid w:val="00414106"/>
    <w:rsid w:val="004416B9"/>
    <w:rsid w:val="0048523C"/>
    <w:rsid w:val="00525BCF"/>
    <w:rsid w:val="00586A60"/>
    <w:rsid w:val="00591644"/>
    <w:rsid w:val="00591EDE"/>
    <w:rsid w:val="005A1806"/>
    <w:rsid w:val="005A3A83"/>
    <w:rsid w:val="00672C66"/>
    <w:rsid w:val="006A102C"/>
    <w:rsid w:val="006D04A4"/>
    <w:rsid w:val="007818A4"/>
    <w:rsid w:val="007E4FA8"/>
    <w:rsid w:val="0084409F"/>
    <w:rsid w:val="00893A23"/>
    <w:rsid w:val="008C61CA"/>
    <w:rsid w:val="00904657"/>
    <w:rsid w:val="009950E7"/>
    <w:rsid w:val="009E40F5"/>
    <w:rsid w:val="009E456E"/>
    <w:rsid w:val="00A33948"/>
    <w:rsid w:val="00A33EAB"/>
    <w:rsid w:val="00A419A2"/>
    <w:rsid w:val="00A41C81"/>
    <w:rsid w:val="00A470C1"/>
    <w:rsid w:val="00A60ED8"/>
    <w:rsid w:val="00A66C21"/>
    <w:rsid w:val="00AB3D41"/>
    <w:rsid w:val="00AF21CC"/>
    <w:rsid w:val="00B51240"/>
    <w:rsid w:val="00B67E1D"/>
    <w:rsid w:val="00B821E0"/>
    <w:rsid w:val="00B835C9"/>
    <w:rsid w:val="00B856EB"/>
    <w:rsid w:val="00BB3D3A"/>
    <w:rsid w:val="00BF1681"/>
    <w:rsid w:val="00CD7BF5"/>
    <w:rsid w:val="00D07A41"/>
    <w:rsid w:val="00D23F03"/>
    <w:rsid w:val="00DE6492"/>
    <w:rsid w:val="00E21F70"/>
    <w:rsid w:val="00E85A41"/>
    <w:rsid w:val="00F14D55"/>
    <w:rsid w:val="00F201E0"/>
    <w:rsid w:val="00F246C1"/>
    <w:rsid w:val="00F26FD2"/>
    <w:rsid w:val="00FE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4C4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uiPriority w:val="99"/>
    <w:qFormat/>
    <w:rsid w:val="00254C4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4">
    <w:name w:val="heading 4"/>
    <w:basedOn w:val="a"/>
    <w:next w:val="a"/>
    <w:link w:val="40"/>
    <w:uiPriority w:val="99"/>
    <w:qFormat/>
    <w:rsid w:val="002337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4C43"/>
    <w:rPr>
      <w:rFonts w:ascii="Arial Black" w:hAnsi="Arial Black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4C43"/>
    <w:rPr>
      <w:rFonts w:ascii="Arial Narrow" w:hAnsi="Arial Narrow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3379D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33948"/>
    <w:pPr>
      <w:widowControl w:val="0"/>
      <w:snapToGrid w:val="0"/>
      <w:ind w:right="-7" w:firstLine="485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3394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3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394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02533"/>
    <w:pPr>
      <w:ind w:left="720"/>
      <w:contextualSpacing/>
    </w:pPr>
  </w:style>
  <w:style w:type="character" w:styleId="a6">
    <w:name w:val="Hyperlink"/>
    <w:basedOn w:val="a0"/>
    <w:uiPriority w:val="99"/>
    <w:rsid w:val="00254C43"/>
    <w:rPr>
      <w:rFonts w:cs="Times New Roman"/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254C43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Содержимое таблицы"/>
    <w:basedOn w:val="a"/>
    <w:uiPriority w:val="99"/>
    <w:rsid w:val="00254C43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9">
    <w:name w:val="Знак"/>
    <w:basedOn w:val="a"/>
    <w:uiPriority w:val="99"/>
    <w:rsid w:val="00F14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Название объекта1"/>
    <w:basedOn w:val="a"/>
    <w:next w:val="a"/>
    <w:uiPriority w:val="99"/>
    <w:rsid w:val="00A419A2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rFonts w:eastAsia="Calibri"/>
      <w:b/>
      <w:sz w:val="52"/>
      <w:szCs w:val="20"/>
      <w:lang w:eastAsia="ar-SA"/>
    </w:rPr>
  </w:style>
  <w:style w:type="paragraph" w:styleId="aa">
    <w:name w:val="header"/>
    <w:basedOn w:val="a"/>
    <w:link w:val="ab"/>
    <w:uiPriority w:val="99"/>
    <w:rsid w:val="00A419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D6C8A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basedOn w:val="a0"/>
    <w:uiPriority w:val="99"/>
    <w:rsid w:val="00A419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Gnezdina.EA</dc:creator>
  <cp:keywords/>
  <dc:description/>
  <cp:lastModifiedBy>Belova</cp:lastModifiedBy>
  <cp:revision>3</cp:revision>
  <cp:lastPrinted>2015-02-19T03:57:00Z</cp:lastPrinted>
  <dcterms:created xsi:type="dcterms:W3CDTF">2015-03-02T05:22:00Z</dcterms:created>
  <dcterms:modified xsi:type="dcterms:W3CDTF">2015-03-06T05:10:00Z</dcterms:modified>
</cp:coreProperties>
</file>