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6B97" w:rsidRPr="00D36B97" w:rsidRDefault="00D36B97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B97">
        <w:rPr>
          <w:rFonts w:ascii="Times New Roman" w:hAnsi="Times New Roman" w:cs="Times New Roman"/>
          <w:b/>
          <w:sz w:val="24"/>
          <w:szCs w:val="24"/>
        </w:rPr>
        <w:t xml:space="preserve">Результаты опроса потребителей </w:t>
      </w:r>
    </w:p>
    <w:p w:rsidR="00D36B97" w:rsidRDefault="00D36B97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B97">
        <w:rPr>
          <w:rFonts w:ascii="Times New Roman" w:hAnsi="Times New Roman" w:cs="Times New Roman"/>
          <w:b/>
          <w:sz w:val="24"/>
          <w:szCs w:val="24"/>
        </w:rPr>
        <w:t xml:space="preserve">об удовлетворенности качеством и ценами на рынках товаров и услуг </w:t>
      </w:r>
    </w:p>
    <w:p w:rsidR="00A65436" w:rsidRPr="00D36B97" w:rsidRDefault="009D3002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 области (202</w:t>
      </w:r>
      <w:r w:rsidR="002E0D1D" w:rsidRPr="002E0D1D">
        <w:rPr>
          <w:rFonts w:ascii="Times New Roman" w:hAnsi="Times New Roman" w:cs="Times New Roman"/>
          <w:b/>
          <w:sz w:val="24"/>
          <w:szCs w:val="24"/>
        </w:rPr>
        <w:t>2</w:t>
      </w:r>
      <w:r w:rsidR="00D36B97">
        <w:rPr>
          <w:rFonts w:ascii="Times New Roman" w:hAnsi="Times New Roman" w:cs="Times New Roman"/>
          <w:b/>
          <w:sz w:val="24"/>
          <w:szCs w:val="24"/>
        </w:rPr>
        <w:t>г.)</w:t>
      </w:r>
    </w:p>
    <w:p w:rsidR="00D36B97" w:rsidRDefault="00D36B97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64" w:rsidRDefault="009D300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всего:</w:t>
      </w:r>
      <w:r w:rsidR="002E0D1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2E0D1D" w:rsidRPr="002E0D1D">
        <w:rPr>
          <w:rFonts w:ascii="Times New Roman" w:hAnsi="Times New Roman" w:cs="Times New Roman"/>
          <w:b/>
          <w:sz w:val="24"/>
          <w:szCs w:val="24"/>
        </w:rPr>
        <w:t>310</w:t>
      </w:r>
      <w:r w:rsidR="00D36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A64"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F25A64" w:rsidRPr="00117361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и муниципального образования: </w:t>
      </w:r>
      <w:r w:rsidR="00117361" w:rsidRPr="0011736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1757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6" w:type="pct"/>
            <w:shd w:val="clear" w:color="auto" w:fill="auto"/>
            <w:textDirection w:val="btLr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всему массиву опрошенных</w:t>
            </w:r>
          </w:p>
        </w:tc>
        <w:tc>
          <w:tcPr>
            <w:tcW w:w="717" w:type="pct"/>
            <w:shd w:val="clear" w:color="auto" w:fill="auto"/>
            <w:textDirection w:val="btLr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Усть-Катавский</w:t>
            </w:r>
            <w:proofErr w:type="spellEnd"/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городской округ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2.1 УКАЖИТЕ ВАШ ПОЛ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Мужской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Женский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2.2. УКАЖИТЕ ВАШ ВОЗРАСТ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18-24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25-34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35-44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45-54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55-64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Старше 65 лет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2.3. КАКОВ ВАШ СОЦИАЛЬНЫЙ СТАТУС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Учащийся/студент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Домохозяйка (домохозяин)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Пенсионер (в т.ч. по инвалидности)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Самозанятый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Предприниматель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2.4. КАКОЕ У ВАС ОБРАЗОВАНИЕ?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общее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профессиональное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 (бакалавриат)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 (специалитет, магистратура)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Неоконченное высшее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3.1. ДОСТАТОЧНОЕ ЛИ, ПО ВАШЕМУ МНЕНИЮ, КОЛИЧЕСТВО ОРГАНИЗАЦИЙ, ПРЕДОСТАВЛЯЮЩИХ ТОВАРЫ И УСЛУГИ НА РЫНКАХ (СФЕРАХ ДЕЯТЕЛЬНОСТИ) ВАШЕГО ГОРОДА (РАЙОНА) В НАСТОЯЩЕЕ ВРЕМЯ?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Розничная торговля лекарственными препаратами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Торговля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Теплоснабжение (производство тепловой энергии)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когенерации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Перевозка пассажиров и багажа легковым такси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(за исключением жилищного)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Производство кирпича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бетона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Товарная аквакультура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Туристические услуги (внутренний туризм)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Финансовые услуги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3.2. НАСКОЛЬКО ВЫ УДОВЛЕТВОРЕНЫ КАЧЕСТВОМ, УРОВНЕМ ЦЕН И ВОЗМОЖНОСТЬЮ ВЫБОРА ТОВАРОВ И УСЛУГ НА РЫНКАХ ВАШЕГО ГОРОДА (РАЙОНА) В НАСТОЯЩЕЕ ВРЕМЯ?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Розничная торговля лекарственными препаратами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среднего профессионального образования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 дополнительного образования детей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 дополнительного образования детей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 дополнительного образования детей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Социальные услуги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Торговля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Торговля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Торговля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Теплоснабжение (производство тепловой энергии)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Благоустройство городской среды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Благоустройство городской среды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Благоустройство городской среды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Содержание и ремонт общего имущества собственников помещений в многоквартирном доме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и ремонт общего имущества собственников помещений в многоквартирном доме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и ремонт общего имущества собственников помещений в многоквартирном доме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когенерации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когенерации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когенерации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Купля-продажа электрической энергии (мощности) на розничном рынке электрической энергии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(по городу, району)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(по городу, району)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(по городу, району)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(между городами, районами)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(между городами, районами)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(между городами, районами)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Перевозка пассажиров и багажа легковым такси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связи: доступ к сети Интернет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индивидуального)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индивидуального)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индивидуального)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Дорожная деятельность (за исключением проектирования)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Производство кирпича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кирпича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кирпича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бетона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бетона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бетона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Поставка сжиженного газа в баллонах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Вылов водных биоресурсов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Товарная аквакультура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Товарная аквакультура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Товарная аквакультура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Туристические услуги (внутренний туризм)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Финансовые услуги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Финансовые услуги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Финансовые услуги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3.3. НА КАКИЕ ТОВАРЫ И (ИЛИ) УСЛУГИ, ПО ВАШЕМУ МНЕНИЮ, ЦЕНЫ В ЧЕЛЯБИНСКОЙ ОБЛАСТИ ВЫШЕ ПО СРАВНЕНИЮ С ДРУГИМИ РЕГИОНАМИ?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Лекарственные препараты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Недвижимость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Нефтепродукты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ЖКХ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Строительные материалы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Энергоресурсы (</w:t>
            </w:r>
            <w:proofErr w:type="spellStart"/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электричесво</w:t>
            </w:r>
            <w:proofErr w:type="spellEnd"/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газ, тепло и т.д.)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Внутренний туризм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Образовательные услуги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такси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3.4. КАЧЕСТВО КАКИХ ТОВАРОВ И (ИЛИ) УСЛУГ, ПО ВАШЕМУ МНЕНИЮ, В ЧЕЛЯБИНСКОЙ ОБЛАСТИ ВЫШЕ ПО СРАВНЕНИЮ С ДРУГИМИ РЕГИОНАМИ?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Лекарственные препараты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Недвижимость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Нефтепродукты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ЖКХ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Туристические услуги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Никаких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4.1. КАК, ПО ВАШЕМУ МНЕНИЮ, ИЗМЕНИЛОСЬ КОЛИЧЕСТВО ОРГАНИЗАЦИЙ, ПРЕДОСТАВЛЯЮЩИХ СЛЕДУЮЩИЕ ТОВАРЫ И УСЛУГИ НА РЫНКАХ ЧЕЛЯБИНСКОЙ ОБЛАСТИ ЗА ПОСЛЕДНИЕ 3 ГОДА?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Социальные услуги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Торговля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когенерации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Перевозка пассажиров автомобильным транспортом по межмуниципальным маршрутам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(за исключением жилищного)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кирпича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Производство бетона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Товарная аквакультура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Финансовые услуги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4.2. УКАЖИТЕ, КАК, ПО ВАШЕМУ МНЕНИЮ, ИЗМЕНИЛОСЬ КАЧЕСТВО, УРОВНЬ ЦЕН И ВОЗМОЖНОСТЬ ВЫБОРА ТОВАРОВ И УСЛУГ НА РЫНКАХ В ВАШЕМ ГОРОДЕ (РАЙОНЕ) В ТЕЧЕНИЕ 3 ПОСЛЕДНИХ ЛЕТ?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дошкольного образования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детского отдыха и оздоровления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Торговля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Торговля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Торговля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Выполнение работ по содержанию и текущему ремонту общего имущества собственников помещений в многоквартирном доме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когенерации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когенерации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когенерации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Перевозка пассажиров автомобильным транспортом по муниципальным маршрутам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по ремонту автотранспортных средств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индивидуального)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индивидуального)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индивидуального)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(за исключением жилищного)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Строительство объектов капитального строительства (за исключением жилищного)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(за исключением жилищного)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Легкая промышленность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кирпича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кирпича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кирпича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бетона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бетона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бетона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Поставка сжиженного газа в баллонах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Переработка водных биоресурсов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Товарная аквакультура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Товарная аквакультура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Товарная аквакультура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Финансовые услуги (качество)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Финансовые услуги (уровень цен)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Финансовые услуги (возможность выбора)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5.1. ОЦЕНИТЕ КАЧЕСТВО УСЛУГ СУБЪЕКТОВ ЕСТЕСТВЕННЫХ МОНОПОЛИЙ В ВАШЕМ ГОРОДЕ (РАЙОНЕ):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Водоочистка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 (стационарная)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5.2. С КАКИМИ ПРОБЛЕМАМИ ВЫ, ВОЗМОЖНО, СТОЛКНУЛИСЬ ПРИ ВЗАИМОДЕЙСТВИИ С СУБЪЕКТАМИ ЕСТЕСТВЕННЫХ МОНОПОЛИЙ В ВАШЕМ ГОРОДЕ (РАЙОНЕ):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Навязывание дополнительных услуг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Взимание дополнительной платы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Проблемы с заменой приборов учета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Отказ в установке приборов учета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Некачественное оказание услуг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Завышенные цены (тарифы)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 с подобными проблемами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</w:tbl>
    <w:p w:rsidR="00117361" w:rsidRDefault="0011736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7"/>
        <w:gridCol w:w="1338"/>
        <w:gridCol w:w="1340"/>
      </w:tblGrid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6.1. ОЦЕНИТЕ КАЧЕСТВО ОФИЦИАЛЬНОЙ ИНФОРМАЦИИ О СОСТОЯНИИ КОНКУРЕНТНОЙ СРЕДЫ НА РЫНКАХ ТОВАРОВ И УСЛУГ ЧЕЛЯБИНСКОЙ ОБЛАСТИ И ДЕЯТЕЛЬНОСТИ ПО СОДЕЙСТВИЮ РАЗВИТИЮ КОНКУРЕНЦИИ, РАЗМЕЩАЕМОЙ МИНИСТЕРСТВОМ ЭКОНОМИЧЕСКОГО РАЗВИТИЯ ЧЕЛЯБИНСКОЙ ОБЛАСТИ И МУНИЦИПАЛЬНЫМИ ОБРАЗОВАНИЯМИ: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доступности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с ответом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понятности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с ответом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Удобство получения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с ответом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6.2. УКАЖИТЕ, КАКИМИ ИСТОЧНИКАМИ ИНФОРМАЦИИ О СОСТОЯНИИ КОНКУРЕНТНОЙ СРЕДЫ НА РЫНКАХ ТОВАРОВ, РАБОТ И УСЛУГ ЧЕЛЯБИНСКОЙ ОБЛАСТИ И ДЕЯТЕЛЬНОСТИ ПО СОДЕЙСТВИЮ РАЗВИТИЮ КОНКЦРЕНЦИИ ВЫ ПРЕДПОЧИТАЕТЕ ПОЛЬЗОВАТЬСЯ ИЛИ ДОВЕРЯЕТЕ БОЛЬШЕ ВСЕГО: 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информация, размещенная на сайте уполномоченного органа в сети Интернет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Телевидение, радио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Информация, размещенная на официальных сайтах других органов исполнительной власти Челябинской области и органов местного самоуправления в сети Интернет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Печатные средства массовой информации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Специальные блоги, порталы и прочие электронные ресурсы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информация, размещенная на сайте ФАС России в сети Интернет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Никакими / Не получаю такую информацию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7.1. НАРУШАЛИСЬ ЛИ ВАШИ ПРАВА КАК ПОТРЕБИТЕЛЯ ТОВАРОВ И УСЛУГ ЗА ПОСЛЕДНИЕ 3 ГОДА?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нарушались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Нарушались, и я обращался за защитой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Нарушались, но никуда не обращался за защитой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7.2. ОБРАЩАЛИСЬ ЛИ ВЫ В ОТЧЕТНОМ ГОДУ В НАДЗОРНЫЕ ОРГАНЫ ЗА ЗАЩИТОЙ ПРАВ ПОТРЕБИТЕЛЕЙ?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обращался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удалось полностью отстоять свои права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вопрос завис на рассмотрении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удалось частично отстоять свои права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17361" w:rsidRPr="00117361" w:rsidTr="00117361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не удалось отстоять свои права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17361" w:rsidRPr="00117361" w:rsidRDefault="00117361" w:rsidP="0011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3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</w:tbl>
    <w:p w:rsidR="00117361" w:rsidRPr="00117361" w:rsidRDefault="00117361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17361" w:rsidRPr="0011736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1745" w:rsidRDefault="00F71745" w:rsidP="00025F1B">
      <w:pPr>
        <w:spacing w:after="0" w:line="240" w:lineRule="auto"/>
      </w:pPr>
      <w:r>
        <w:separator/>
      </w:r>
    </w:p>
  </w:endnote>
  <w:endnote w:type="continuationSeparator" w:id="0">
    <w:p w:rsidR="00F71745" w:rsidRDefault="00F71745" w:rsidP="000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870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117E" w:rsidRPr="00025F1B" w:rsidRDefault="00FA117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5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7361">
          <w:rPr>
            <w:rFonts w:ascii="Times New Roman" w:hAnsi="Times New Roman" w:cs="Times New Roman"/>
            <w:noProof/>
            <w:sz w:val="24"/>
            <w:szCs w:val="24"/>
          </w:rPr>
          <w:t>36</w: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117E" w:rsidRDefault="00FA11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1745" w:rsidRDefault="00F71745" w:rsidP="00025F1B">
      <w:pPr>
        <w:spacing w:after="0" w:line="240" w:lineRule="auto"/>
      </w:pPr>
      <w:r>
        <w:separator/>
      </w:r>
    </w:p>
  </w:footnote>
  <w:footnote w:type="continuationSeparator" w:id="0">
    <w:p w:rsidR="00F71745" w:rsidRDefault="00F71745" w:rsidP="0002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D0"/>
    <w:rsid w:val="00015613"/>
    <w:rsid w:val="00025F1B"/>
    <w:rsid w:val="00026B64"/>
    <w:rsid w:val="0005091C"/>
    <w:rsid w:val="00054F6E"/>
    <w:rsid w:val="00083F8F"/>
    <w:rsid w:val="000E19BB"/>
    <w:rsid w:val="000E29BB"/>
    <w:rsid w:val="000E5509"/>
    <w:rsid w:val="000F5482"/>
    <w:rsid w:val="00112FA5"/>
    <w:rsid w:val="00117361"/>
    <w:rsid w:val="00156122"/>
    <w:rsid w:val="001638EB"/>
    <w:rsid w:val="00165F5C"/>
    <w:rsid w:val="00196BD0"/>
    <w:rsid w:val="001A1DC8"/>
    <w:rsid w:val="00215465"/>
    <w:rsid w:val="00235F8B"/>
    <w:rsid w:val="00260363"/>
    <w:rsid w:val="002700F2"/>
    <w:rsid w:val="00280C70"/>
    <w:rsid w:val="00286106"/>
    <w:rsid w:val="002E0D1D"/>
    <w:rsid w:val="00382A34"/>
    <w:rsid w:val="00384F5F"/>
    <w:rsid w:val="003A1D66"/>
    <w:rsid w:val="003D25BC"/>
    <w:rsid w:val="00407F6B"/>
    <w:rsid w:val="004909DE"/>
    <w:rsid w:val="004979FB"/>
    <w:rsid w:val="004C5840"/>
    <w:rsid w:val="004F4651"/>
    <w:rsid w:val="005529C4"/>
    <w:rsid w:val="00622DDF"/>
    <w:rsid w:val="006550D0"/>
    <w:rsid w:val="006B4191"/>
    <w:rsid w:val="00703F54"/>
    <w:rsid w:val="0072397D"/>
    <w:rsid w:val="00757D5F"/>
    <w:rsid w:val="00762C4A"/>
    <w:rsid w:val="00807AE9"/>
    <w:rsid w:val="00825164"/>
    <w:rsid w:val="00863509"/>
    <w:rsid w:val="00880B9D"/>
    <w:rsid w:val="008833A6"/>
    <w:rsid w:val="00911834"/>
    <w:rsid w:val="00915B7F"/>
    <w:rsid w:val="0092656F"/>
    <w:rsid w:val="00962A64"/>
    <w:rsid w:val="009901B4"/>
    <w:rsid w:val="009945DC"/>
    <w:rsid w:val="009D3002"/>
    <w:rsid w:val="009D498F"/>
    <w:rsid w:val="009E4AD7"/>
    <w:rsid w:val="009F49C8"/>
    <w:rsid w:val="00A032B9"/>
    <w:rsid w:val="00A20894"/>
    <w:rsid w:val="00A44119"/>
    <w:rsid w:val="00A44D9C"/>
    <w:rsid w:val="00A65436"/>
    <w:rsid w:val="00AB521A"/>
    <w:rsid w:val="00B80B6E"/>
    <w:rsid w:val="00BA3829"/>
    <w:rsid w:val="00BB18B6"/>
    <w:rsid w:val="00C314BA"/>
    <w:rsid w:val="00C55495"/>
    <w:rsid w:val="00CA4EED"/>
    <w:rsid w:val="00CA6DF2"/>
    <w:rsid w:val="00CE3B70"/>
    <w:rsid w:val="00D06E22"/>
    <w:rsid w:val="00D33B09"/>
    <w:rsid w:val="00D36B97"/>
    <w:rsid w:val="00D77465"/>
    <w:rsid w:val="00DB5111"/>
    <w:rsid w:val="00DC53F5"/>
    <w:rsid w:val="00DE5033"/>
    <w:rsid w:val="00DF6ED3"/>
    <w:rsid w:val="00E46A7F"/>
    <w:rsid w:val="00EA25C5"/>
    <w:rsid w:val="00EB118E"/>
    <w:rsid w:val="00F02845"/>
    <w:rsid w:val="00F25A64"/>
    <w:rsid w:val="00F27BC9"/>
    <w:rsid w:val="00F71745"/>
    <w:rsid w:val="00F733CB"/>
    <w:rsid w:val="00FA117E"/>
    <w:rsid w:val="00FA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3A4E1-4252-499B-82DA-FD4563B8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9119</Words>
  <Characters>51979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Мальцева Марина Александровна</cp:lastModifiedBy>
  <cp:revision>2</cp:revision>
  <dcterms:created xsi:type="dcterms:W3CDTF">2023-01-11T04:35:00Z</dcterms:created>
  <dcterms:modified xsi:type="dcterms:W3CDTF">2023-01-11T04:35:00Z</dcterms:modified>
</cp:coreProperties>
</file>