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A134D4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03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2510AC"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.2023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7837" w:rsidRPr="00987837" w:rsidRDefault="00A134D4" w:rsidP="00A13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87837">
        <w:rPr>
          <w:rFonts w:ascii="Times New Roman" w:hAnsi="Times New Roman" w:cs="Times New Roman"/>
          <w:b/>
          <w:sz w:val="28"/>
          <w:szCs w:val="28"/>
        </w:rPr>
        <w:t xml:space="preserve">«Цифра дня»: </w:t>
      </w:r>
      <w:r w:rsidRPr="00987837">
        <w:rPr>
          <w:rFonts w:ascii="Times New Roman" w:hAnsi="Times New Roman" w:cs="Times New Roman"/>
          <w:b/>
          <w:sz w:val="28"/>
          <w:szCs w:val="28"/>
        </w:rPr>
        <w:t>В Челябинской области</w:t>
      </w:r>
      <w:r w:rsidRPr="00987837">
        <w:rPr>
          <w:rFonts w:ascii="Times New Roman" w:hAnsi="Times New Roman" w:cs="Times New Roman"/>
          <w:b/>
          <w:sz w:val="28"/>
          <w:szCs w:val="28"/>
        </w:rPr>
        <w:t xml:space="preserve"> по «гаражной амнистии» </w:t>
      </w:r>
    </w:p>
    <w:p w:rsidR="00A134D4" w:rsidRPr="00987837" w:rsidRDefault="00A134D4" w:rsidP="00A13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837">
        <w:rPr>
          <w:rFonts w:ascii="Times New Roman" w:hAnsi="Times New Roman" w:cs="Times New Roman"/>
          <w:b/>
          <w:sz w:val="28"/>
          <w:szCs w:val="28"/>
        </w:rPr>
        <w:t xml:space="preserve">зарегистрировано </w:t>
      </w:r>
      <w:r w:rsidR="00E61E7E">
        <w:rPr>
          <w:rFonts w:ascii="Times New Roman" w:hAnsi="Times New Roman" w:cs="Times New Roman"/>
          <w:b/>
          <w:sz w:val="28"/>
          <w:szCs w:val="28"/>
        </w:rPr>
        <w:t>3 900</w:t>
      </w:r>
      <w:r w:rsidRPr="00E61E7E">
        <w:rPr>
          <w:rFonts w:ascii="Times New Roman" w:hAnsi="Times New Roman" w:cs="Times New Roman"/>
          <w:b/>
          <w:sz w:val="28"/>
          <w:szCs w:val="28"/>
        </w:rPr>
        <w:t xml:space="preserve"> объектов</w:t>
      </w:r>
    </w:p>
    <w:p w:rsidR="00A134D4" w:rsidRDefault="00A134D4" w:rsidP="00D30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837" w:rsidRPr="00611616" w:rsidRDefault="00A134D4" w:rsidP="00A134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4D4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</w:t>
      </w:r>
      <w:r w:rsidR="00987837" w:rsidRPr="00987837">
        <w:rPr>
          <w:rFonts w:ascii="Times New Roman" w:hAnsi="Times New Roman" w:cs="Times New Roman"/>
          <w:b/>
          <w:sz w:val="28"/>
          <w:szCs w:val="28"/>
        </w:rPr>
        <w:t xml:space="preserve">продолжает разъяснять актуальные </w:t>
      </w:r>
      <w:r w:rsidR="00987837" w:rsidRPr="00987837">
        <w:rPr>
          <w:rFonts w:ascii="Times New Roman" w:hAnsi="Times New Roman" w:cs="Times New Roman"/>
          <w:b/>
          <w:sz w:val="28"/>
          <w:szCs w:val="28"/>
        </w:rPr>
        <w:t>вопросы в сфере</w:t>
      </w:r>
      <w:r w:rsidR="00987837" w:rsidRPr="00987837">
        <w:rPr>
          <w:rFonts w:ascii="Times New Roman" w:hAnsi="Times New Roman" w:cs="Times New Roman"/>
          <w:b/>
          <w:sz w:val="28"/>
          <w:szCs w:val="28"/>
        </w:rPr>
        <w:t xml:space="preserve"> оформления недвижимого имущества. Сегодня напомним о реализации «гаражной амнистии» и поделимся результатами действия упрощенного порядка оформления гаражей и земли под ними на территории региона</w:t>
      </w:r>
      <w:r w:rsidR="00611616" w:rsidRPr="00611616">
        <w:rPr>
          <w:rFonts w:ascii="Times New Roman" w:hAnsi="Times New Roman" w:cs="Times New Roman"/>
          <w:b/>
          <w:sz w:val="28"/>
          <w:szCs w:val="28"/>
        </w:rPr>
        <w:t>.</w:t>
      </w:r>
    </w:p>
    <w:p w:rsidR="00A134D4" w:rsidRDefault="00A134D4" w:rsidP="00A13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477" w:rsidRPr="006C6477" w:rsidRDefault="00A134D4" w:rsidP="00A13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4D4">
        <w:rPr>
          <w:rFonts w:ascii="Times New Roman" w:hAnsi="Times New Roman" w:cs="Times New Roman"/>
          <w:sz w:val="28"/>
          <w:szCs w:val="28"/>
        </w:rPr>
        <w:t xml:space="preserve">Востребованность упрощенного порядка оформления документов среди населения Южного Урала подтверждается статистикой. </w:t>
      </w:r>
      <w:r w:rsidR="006C6477" w:rsidRPr="006C6477">
        <w:rPr>
          <w:rFonts w:ascii="Times New Roman" w:hAnsi="Times New Roman" w:cs="Times New Roman"/>
          <w:sz w:val="28"/>
          <w:szCs w:val="28"/>
        </w:rPr>
        <w:t>С начала действия «амнистии» (1 сентября 2021 года) и по 3</w:t>
      </w:r>
      <w:r w:rsidR="006C6477">
        <w:rPr>
          <w:rFonts w:ascii="Times New Roman" w:hAnsi="Times New Roman" w:cs="Times New Roman"/>
          <w:sz w:val="28"/>
          <w:szCs w:val="28"/>
        </w:rPr>
        <w:t>0 сентября</w:t>
      </w:r>
      <w:r w:rsidR="006C6477" w:rsidRPr="006C6477">
        <w:rPr>
          <w:rFonts w:ascii="Times New Roman" w:hAnsi="Times New Roman" w:cs="Times New Roman"/>
          <w:sz w:val="28"/>
          <w:szCs w:val="28"/>
        </w:rPr>
        <w:t xml:space="preserve"> 2023 года на территории Челябинской области Управлением Росреестра осуществлен кадастровый учет </w:t>
      </w:r>
      <w:r w:rsidR="006C6477">
        <w:rPr>
          <w:rFonts w:ascii="Times New Roman" w:hAnsi="Times New Roman" w:cs="Times New Roman"/>
          <w:sz w:val="28"/>
          <w:szCs w:val="28"/>
        </w:rPr>
        <w:t>2 493</w:t>
      </w:r>
      <w:r w:rsidR="006C6477" w:rsidRPr="006C6477">
        <w:rPr>
          <w:rFonts w:ascii="Times New Roman" w:hAnsi="Times New Roman" w:cs="Times New Roman"/>
          <w:sz w:val="28"/>
          <w:szCs w:val="28"/>
        </w:rPr>
        <w:t xml:space="preserve"> земельных участков общей площадью </w:t>
      </w:r>
      <w:r w:rsidR="00FD23C8">
        <w:rPr>
          <w:rFonts w:ascii="Times New Roman" w:hAnsi="Times New Roman" w:cs="Times New Roman"/>
          <w:sz w:val="28"/>
          <w:szCs w:val="28"/>
        </w:rPr>
        <w:t>73 029</w:t>
      </w:r>
      <w:r w:rsidR="006C6477" w:rsidRPr="00E63D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6477" w:rsidRPr="00FD23C8">
        <w:rPr>
          <w:rFonts w:ascii="Times New Roman" w:hAnsi="Times New Roman" w:cs="Times New Roman"/>
          <w:sz w:val="28"/>
          <w:szCs w:val="28"/>
        </w:rPr>
        <w:t xml:space="preserve">кв.м., </w:t>
      </w:r>
      <w:r w:rsidR="006C6477" w:rsidRPr="006C6477">
        <w:rPr>
          <w:rFonts w:ascii="Times New Roman" w:hAnsi="Times New Roman" w:cs="Times New Roman"/>
          <w:sz w:val="28"/>
          <w:szCs w:val="28"/>
        </w:rPr>
        <w:t xml:space="preserve">права на них также зарегистрированы. Кроме того, учетно-регистрационные действия проведены и в отношении </w:t>
      </w:r>
      <w:r w:rsidR="00E63D54">
        <w:rPr>
          <w:rFonts w:ascii="Times New Roman" w:hAnsi="Times New Roman" w:cs="Times New Roman"/>
          <w:sz w:val="28"/>
          <w:szCs w:val="28"/>
        </w:rPr>
        <w:t>1 407</w:t>
      </w:r>
      <w:r w:rsidR="006C6477" w:rsidRPr="006C6477">
        <w:rPr>
          <w:rFonts w:ascii="Times New Roman" w:hAnsi="Times New Roman" w:cs="Times New Roman"/>
          <w:sz w:val="28"/>
          <w:szCs w:val="28"/>
        </w:rPr>
        <w:t xml:space="preserve"> гаражей.</w:t>
      </w:r>
    </w:p>
    <w:p w:rsidR="00301862" w:rsidRDefault="00A134D4" w:rsidP="00A13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4D4">
        <w:rPr>
          <w:rFonts w:ascii="Times New Roman" w:hAnsi="Times New Roman" w:cs="Times New Roman"/>
          <w:sz w:val="28"/>
          <w:szCs w:val="28"/>
        </w:rPr>
        <w:t xml:space="preserve">Напомним, что </w:t>
      </w:r>
      <w:r w:rsidR="00301862" w:rsidRPr="00301862">
        <w:rPr>
          <w:rFonts w:ascii="Times New Roman" w:hAnsi="Times New Roman" w:cs="Times New Roman"/>
          <w:sz w:val="28"/>
          <w:szCs w:val="28"/>
        </w:rPr>
        <w:t>Федеральный закон от 05.04.2021 № 79-ФЗ «О внесении изменений в отдельные законодательные акты Российской Федерации» (закон о так называемой «гаражной амнистии») направлен на оформление в упрощенном порядке прав на гаражи и земельные участки под ними. До сентября 2026 года граждане могут поставить такие объекты недвижимого имущества на кадастровый учет и зарегистрировать права на них по упрощенной схеме.</w:t>
      </w:r>
    </w:p>
    <w:bookmarkEnd w:id="0"/>
    <w:p w:rsidR="00913234" w:rsidRPr="00A134D4" w:rsidRDefault="00913234" w:rsidP="00A13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📽" style="width:12.1pt;height:12.1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21FBE"/>
    <w:rsid w:val="00041E68"/>
    <w:rsid w:val="000640A7"/>
    <w:rsid w:val="00094865"/>
    <w:rsid w:val="000A4AAB"/>
    <w:rsid w:val="00107DA0"/>
    <w:rsid w:val="00152AB1"/>
    <w:rsid w:val="00187604"/>
    <w:rsid w:val="00203A1D"/>
    <w:rsid w:val="002510AC"/>
    <w:rsid w:val="00273DB7"/>
    <w:rsid w:val="00274438"/>
    <w:rsid w:val="00301862"/>
    <w:rsid w:val="0030267B"/>
    <w:rsid w:val="0031584D"/>
    <w:rsid w:val="003437AA"/>
    <w:rsid w:val="00354DA9"/>
    <w:rsid w:val="003D5700"/>
    <w:rsid w:val="004578F7"/>
    <w:rsid w:val="0046595D"/>
    <w:rsid w:val="0046645D"/>
    <w:rsid w:val="004810E8"/>
    <w:rsid w:val="004F2771"/>
    <w:rsid w:val="004F4297"/>
    <w:rsid w:val="00574DCE"/>
    <w:rsid w:val="005D597E"/>
    <w:rsid w:val="005F6A87"/>
    <w:rsid w:val="00611616"/>
    <w:rsid w:val="00621848"/>
    <w:rsid w:val="0064173F"/>
    <w:rsid w:val="006856D4"/>
    <w:rsid w:val="006C6477"/>
    <w:rsid w:val="00753A24"/>
    <w:rsid w:val="007601F0"/>
    <w:rsid w:val="00782F82"/>
    <w:rsid w:val="00790456"/>
    <w:rsid w:val="007B2B6D"/>
    <w:rsid w:val="007D6C5A"/>
    <w:rsid w:val="007E2282"/>
    <w:rsid w:val="00820D99"/>
    <w:rsid w:val="008971B8"/>
    <w:rsid w:val="008D0A28"/>
    <w:rsid w:val="00913234"/>
    <w:rsid w:val="00924A80"/>
    <w:rsid w:val="00936B3E"/>
    <w:rsid w:val="00941EF4"/>
    <w:rsid w:val="009839C6"/>
    <w:rsid w:val="00987837"/>
    <w:rsid w:val="009A0BC6"/>
    <w:rsid w:val="00A134D4"/>
    <w:rsid w:val="00AB1874"/>
    <w:rsid w:val="00AF3184"/>
    <w:rsid w:val="00B422E5"/>
    <w:rsid w:val="00B66225"/>
    <w:rsid w:val="00BB2BCA"/>
    <w:rsid w:val="00BC72C9"/>
    <w:rsid w:val="00BD61A4"/>
    <w:rsid w:val="00BE2F91"/>
    <w:rsid w:val="00C11775"/>
    <w:rsid w:val="00C20854"/>
    <w:rsid w:val="00C6544D"/>
    <w:rsid w:val="00C95089"/>
    <w:rsid w:val="00C9637D"/>
    <w:rsid w:val="00CA31D3"/>
    <w:rsid w:val="00CC12AD"/>
    <w:rsid w:val="00CC7B89"/>
    <w:rsid w:val="00CD0C46"/>
    <w:rsid w:val="00D04E3D"/>
    <w:rsid w:val="00D25E0A"/>
    <w:rsid w:val="00D30D8A"/>
    <w:rsid w:val="00D476DC"/>
    <w:rsid w:val="00D73D6C"/>
    <w:rsid w:val="00E61E7E"/>
    <w:rsid w:val="00E63D54"/>
    <w:rsid w:val="00E766AB"/>
    <w:rsid w:val="00E97003"/>
    <w:rsid w:val="00F22E80"/>
    <w:rsid w:val="00F6052D"/>
    <w:rsid w:val="00F92851"/>
    <w:rsid w:val="00FD23C8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A134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Васильева Мария Анатольевна</cp:lastModifiedBy>
  <cp:revision>44</cp:revision>
  <cp:lastPrinted>2023-11-03T09:22:00Z</cp:lastPrinted>
  <dcterms:created xsi:type="dcterms:W3CDTF">2023-05-16T04:10:00Z</dcterms:created>
  <dcterms:modified xsi:type="dcterms:W3CDTF">2023-11-03T09:48:00Z</dcterms:modified>
</cp:coreProperties>
</file>