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ED" w:rsidRPr="006F109B" w:rsidRDefault="00DD34ED" w:rsidP="00DD34ED">
      <w:pPr>
        <w:jc w:val="center"/>
        <w:rPr>
          <w:b/>
        </w:rPr>
      </w:pPr>
      <w:r w:rsidRPr="006F109B">
        <w:rPr>
          <w:b/>
        </w:rPr>
        <w:t xml:space="preserve">ИНФОРМАЦИЯ за </w:t>
      </w:r>
      <w:r>
        <w:rPr>
          <w:b/>
          <w:lang w:val="en-US"/>
        </w:rPr>
        <w:t>IV</w:t>
      </w:r>
      <w:r>
        <w:rPr>
          <w:b/>
        </w:rPr>
        <w:t xml:space="preserve"> квартал 2011</w:t>
      </w:r>
      <w:r w:rsidRPr="006F109B">
        <w:rPr>
          <w:b/>
        </w:rPr>
        <w:t xml:space="preserve"> год</w:t>
      </w:r>
      <w:r>
        <w:rPr>
          <w:b/>
        </w:rPr>
        <w:t>а</w:t>
      </w:r>
    </w:p>
    <w:p w:rsidR="00DD34ED" w:rsidRDefault="00DD34ED" w:rsidP="00DD34ED">
      <w:pPr>
        <w:jc w:val="center"/>
        <w:rPr>
          <w:b/>
        </w:rPr>
      </w:pPr>
      <w:r w:rsidRPr="006F109B">
        <w:rPr>
          <w:b/>
        </w:rPr>
        <w:t xml:space="preserve">о рассмотрении обращений граждан в </w:t>
      </w:r>
      <w:r>
        <w:rPr>
          <w:b/>
        </w:rPr>
        <w:t xml:space="preserve">администрации </w:t>
      </w:r>
    </w:p>
    <w:p w:rsidR="00DD34ED" w:rsidRPr="006F109B" w:rsidRDefault="00DD34ED" w:rsidP="00DD34ED">
      <w:pPr>
        <w:jc w:val="center"/>
        <w:rPr>
          <w:b/>
        </w:rPr>
      </w:pPr>
      <w:r w:rsidRPr="006F109B">
        <w:rPr>
          <w:b/>
        </w:rPr>
        <w:t>Усть-Катавско</w:t>
      </w:r>
      <w:r>
        <w:rPr>
          <w:b/>
        </w:rPr>
        <w:t xml:space="preserve">го </w:t>
      </w:r>
      <w:r w:rsidRPr="006F109B">
        <w:rPr>
          <w:b/>
        </w:rPr>
        <w:t>городско</w:t>
      </w:r>
      <w:r>
        <w:rPr>
          <w:b/>
        </w:rPr>
        <w:t>го</w:t>
      </w:r>
      <w:r w:rsidRPr="006F109B">
        <w:rPr>
          <w:b/>
        </w:rPr>
        <w:t xml:space="preserve"> округ</w:t>
      </w:r>
      <w:r>
        <w:rPr>
          <w:b/>
        </w:rPr>
        <w:t>а</w:t>
      </w:r>
    </w:p>
    <w:p w:rsidR="00DD34ED" w:rsidRDefault="00DD34ED" w:rsidP="00DD34ED"/>
    <w:tbl>
      <w:tblPr>
        <w:tblStyle w:val="a3"/>
        <w:tblW w:w="9919" w:type="dxa"/>
        <w:tblInd w:w="108" w:type="dxa"/>
        <w:tblLook w:val="01E0"/>
      </w:tblPr>
      <w:tblGrid>
        <w:gridCol w:w="707"/>
        <w:gridCol w:w="6389"/>
        <w:gridCol w:w="1411"/>
        <w:gridCol w:w="1412"/>
      </w:tblGrid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:rsidR="00DD34ED" w:rsidRPr="006F109B" w:rsidRDefault="00DD34ED" w:rsidP="00BA7A57">
            <w:pPr>
              <w:rPr>
                <w:b/>
              </w:rPr>
            </w:pPr>
            <w:r w:rsidRPr="006F109B">
              <w:rPr>
                <w:b/>
              </w:rPr>
              <w:t>Всего обращений:</w:t>
            </w:r>
          </w:p>
        </w:tc>
        <w:tc>
          <w:tcPr>
            <w:tcW w:w="1411" w:type="dxa"/>
            <w:shd w:val="clear" w:color="auto" w:fill="auto"/>
          </w:tcPr>
          <w:p w:rsidR="00DD34ED" w:rsidRPr="00D943EC" w:rsidRDefault="00DD34ED" w:rsidP="00BA7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Отчётный период</w:t>
            </w:r>
          </w:p>
        </w:tc>
        <w:tc>
          <w:tcPr>
            <w:tcW w:w="1412" w:type="dxa"/>
            <w:shd w:val="clear" w:color="auto" w:fill="auto"/>
          </w:tcPr>
          <w:p w:rsidR="00DD34ED" w:rsidRPr="00D943EC" w:rsidRDefault="00DD34ED" w:rsidP="00BA7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года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из них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поступило письменных обращений: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 том числе доложено руководителю органа исполнительной власти (органа местного самоуправления)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рассмотрено с выездом на место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взято на контроль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рассмотрено коллегиально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повторные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1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Принято граждан на личном приёме: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 том числе руководителем органа исполнительной власти (органа местного самоуправления)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взято на контроль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:rsidR="00DD34ED" w:rsidRPr="006F109B" w:rsidRDefault="00DD34ED" w:rsidP="00BA7A57">
            <w:pPr>
              <w:rPr>
                <w:b/>
              </w:rPr>
            </w:pPr>
            <w:r w:rsidRPr="006F109B">
              <w:rPr>
                <w:b/>
              </w:rPr>
              <w:t>По рассмотренным обращениям: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вопросы решены положительно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меры приняты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даны разъяснения</w:t>
            </w:r>
          </w:p>
        </w:tc>
        <w:tc>
          <w:tcPr>
            <w:tcW w:w="1411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412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отказано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Рассмотрено обращений с нарушением срока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Количество жалоб, в которых подтвердились приведённые факты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 xml:space="preserve">Количество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Количество судебных исков по жалобам о нарушении прав авторов при рассмотрении обращений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Находятся на рассмотрении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:rsidR="00DD34ED" w:rsidRPr="006F109B" w:rsidRDefault="00DD34ED" w:rsidP="00BA7A57">
            <w:pPr>
              <w:rPr>
                <w:b/>
              </w:rPr>
            </w:pPr>
            <w:r w:rsidRPr="006F109B">
              <w:rPr>
                <w:b/>
              </w:rPr>
              <w:t>Количество обращений граждан по вопросам коррупционных проявлений: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>в том числе, по которым доводы заявителей подтвердились</w:t>
            </w:r>
          </w:p>
        </w:tc>
        <w:tc>
          <w:tcPr>
            <w:tcW w:w="1411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:rsidR="00DD34ED" w:rsidRPr="006F109B" w:rsidRDefault="00DD34ED" w:rsidP="00BA7A57">
            <w:pPr>
              <w:rPr>
                <w:b/>
              </w:rPr>
            </w:pPr>
            <w:r w:rsidRPr="006F109B">
              <w:rPr>
                <w:b/>
              </w:rPr>
              <w:t>Типовые причины, порождающие обоснованные жалобы: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389" w:type="dxa"/>
            <w:shd w:val="clear" w:color="auto" w:fill="auto"/>
          </w:tcPr>
          <w:p w:rsidR="00DD34ED" w:rsidRDefault="00DD34ED" w:rsidP="00BA7A57">
            <w:r>
              <w:t xml:space="preserve">ненадлежащее исполнение служебных </w:t>
            </w:r>
            <w:proofErr w:type="spellStart"/>
            <w:proofErr w:type="gramStart"/>
            <w:r>
              <w:t>обязаннос-тей</w:t>
            </w:r>
            <w:proofErr w:type="spellEnd"/>
            <w:proofErr w:type="gramEnd"/>
            <w:r>
              <w:t xml:space="preserve"> должностными лицами государственных органов власти (органов местного самоуправления)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</w:tbl>
    <w:p w:rsidR="00DD34ED" w:rsidRDefault="00DD34ED" w:rsidP="00DD34ED"/>
    <w:tbl>
      <w:tblPr>
        <w:tblStyle w:val="a3"/>
        <w:tblW w:w="9919" w:type="dxa"/>
        <w:tblInd w:w="108" w:type="dxa"/>
        <w:tblLook w:val="01E0"/>
      </w:tblPr>
      <w:tblGrid>
        <w:gridCol w:w="707"/>
        <w:gridCol w:w="6032"/>
        <w:gridCol w:w="3180"/>
      </w:tblGrid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недостатки в работе учреждений по предоставлению государственных услуг</w:t>
            </w:r>
          </w:p>
        </w:tc>
        <w:tc>
          <w:tcPr>
            <w:tcW w:w="3180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180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непринятие во внимание государственными органами власти (органами местного самоуправления</w:t>
            </w:r>
            <w:proofErr w:type="gramStart"/>
            <w:r>
              <w:t>)з</w:t>
            </w:r>
            <w:proofErr w:type="gramEnd"/>
            <w:r>
              <w:t>аконных интересов граждан при исполнении своих функций</w:t>
            </w:r>
          </w:p>
        </w:tc>
        <w:tc>
          <w:tcPr>
            <w:tcW w:w="3180" w:type="dxa"/>
            <w:shd w:val="clear" w:color="auto" w:fill="auto"/>
          </w:tcPr>
          <w:p w:rsidR="00DD34ED" w:rsidRDefault="00DD34ED" w:rsidP="00BA7A57">
            <w:pPr>
              <w:jc w:val="center"/>
            </w:pPr>
            <w:r>
              <w:t>-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3180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низкая правовая грамотность населения</w:t>
            </w:r>
          </w:p>
        </w:tc>
        <w:tc>
          <w:tcPr>
            <w:tcW w:w="3180" w:type="dxa"/>
            <w:shd w:val="clear" w:color="auto" w:fill="auto"/>
          </w:tcPr>
          <w:p w:rsidR="00DD34ED" w:rsidRPr="00EB3BC6" w:rsidRDefault="00DD34ED" w:rsidP="00BA7A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34ED" w:rsidTr="00BA7A57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D34ED" w:rsidRPr="00A17B61" w:rsidRDefault="00DD34ED" w:rsidP="00BA7A57">
            <w:pPr>
              <w:jc w:val="center"/>
              <w:rPr>
                <w:b/>
              </w:rPr>
            </w:pPr>
          </w:p>
        </w:tc>
        <w:tc>
          <w:tcPr>
            <w:tcW w:w="6032" w:type="dxa"/>
            <w:tcBorders>
              <w:bottom w:val="single" w:sz="4" w:space="0" w:color="auto"/>
            </w:tcBorders>
            <w:shd w:val="clear" w:color="auto" w:fill="auto"/>
          </w:tcPr>
          <w:p w:rsidR="00DD34ED" w:rsidRDefault="00DD34ED" w:rsidP="00BA7A57">
            <w:r>
              <w:t>другие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DD34ED" w:rsidRDefault="00DD34ED" w:rsidP="00BA7A57">
            <w:pPr>
              <w:jc w:val="center"/>
            </w:pPr>
          </w:p>
        </w:tc>
      </w:tr>
      <w:tr w:rsidR="00DD34ED" w:rsidTr="00BA7A57"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4ED" w:rsidRDefault="00DD34ED" w:rsidP="00BA7A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4ED" w:rsidRPr="006F109B" w:rsidRDefault="00DD34ED" w:rsidP="00BA7A57"/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4ED" w:rsidRDefault="00DD34ED" w:rsidP="00BA7A57"/>
        </w:tc>
      </w:tr>
      <w:tr w:rsidR="00DD34ED" w:rsidTr="00BA7A57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DD34ED" w:rsidRPr="002039FD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</w:tcBorders>
            <w:shd w:val="clear" w:color="auto" w:fill="auto"/>
          </w:tcPr>
          <w:p w:rsidR="00DD34ED" w:rsidRPr="006F109B" w:rsidRDefault="00DD34ED" w:rsidP="00BA7A57">
            <w:r>
              <w:t xml:space="preserve">Официальный электронный адрес органа исполнительной власти (местного </w:t>
            </w:r>
            <w:proofErr w:type="spellStart"/>
            <w:proofErr w:type="gramStart"/>
            <w:r>
              <w:t>самоуправле-ния</w:t>
            </w:r>
            <w:proofErr w:type="spellEnd"/>
            <w:proofErr w:type="gramEnd"/>
            <w:r>
              <w:t>) Челябинской области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DD34ED" w:rsidRPr="00D943EC" w:rsidRDefault="00DD34ED" w:rsidP="00BA7A57">
            <w:pPr>
              <w:jc w:val="center"/>
            </w:pPr>
            <w:r w:rsidRPr="00D943EC">
              <w:rPr>
                <w:lang w:val="en-US"/>
              </w:rPr>
              <w:t>admpressa@chel.surnet.ru</w:t>
            </w:r>
          </w:p>
        </w:tc>
      </w:tr>
      <w:tr w:rsidR="00DD34ED" w:rsidTr="00BA7A57">
        <w:tc>
          <w:tcPr>
            <w:tcW w:w="707" w:type="dxa"/>
            <w:shd w:val="clear" w:color="auto" w:fill="auto"/>
          </w:tcPr>
          <w:p w:rsidR="00DD34ED" w:rsidRPr="002039FD" w:rsidRDefault="00DD34ED" w:rsidP="00BA7A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</w:p>
        </w:tc>
        <w:tc>
          <w:tcPr>
            <w:tcW w:w="6032" w:type="dxa"/>
            <w:shd w:val="clear" w:color="auto" w:fill="auto"/>
          </w:tcPr>
          <w:p w:rsidR="00DD34ED" w:rsidRDefault="00DD34ED" w:rsidP="00BA7A57">
            <w:r>
              <w:t>Электронный адрес структурного подразделения (специалиста) ответственного за работу с обращениями граждан (при наличии)</w:t>
            </w:r>
          </w:p>
        </w:tc>
        <w:tc>
          <w:tcPr>
            <w:tcW w:w="3180" w:type="dxa"/>
          </w:tcPr>
          <w:p w:rsidR="00DD34ED" w:rsidRPr="00D943EC" w:rsidRDefault="00DD34ED" w:rsidP="00BA7A57">
            <w:pPr>
              <w:jc w:val="center"/>
            </w:pPr>
            <w:r w:rsidRPr="00D943EC">
              <w:rPr>
                <w:lang w:val="en-US"/>
              </w:rPr>
              <w:t>admpressa@chel.surnet.ru</w:t>
            </w:r>
          </w:p>
        </w:tc>
      </w:tr>
    </w:tbl>
    <w:p w:rsidR="00DD34ED" w:rsidRDefault="00DD34ED" w:rsidP="00DD34ED"/>
    <w:p w:rsidR="00DD34ED" w:rsidRDefault="00DD34ED" w:rsidP="00DD34ED"/>
    <w:p w:rsidR="00DD34ED" w:rsidRDefault="00DD34ED" w:rsidP="00DD34E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Н.В.Хужина</w:t>
      </w:r>
      <w:proofErr w:type="spellEnd"/>
    </w:p>
    <w:p w:rsidR="00DD34ED" w:rsidRDefault="00DD34ED" w:rsidP="00DD34ED">
      <w:pPr>
        <w:rPr>
          <w:sz w:val="20"/>
          <w:szCs w:val="20"/>
        </w:rPr>
      </w:pPr>
      <w:r>
        <w:rPr>
          <w:sz w:val="20"/>
          <w:szCs w:val="20"/>
        </w:rPr>
        <w:t>(835167) 2-56-34</w:t>
      </w:r>
    </w:p>
    <w:p w:rsidR="0091424D" w:rsidRDefault="0091424D"/>
    <w:sectPr w:rsidR="0091424D" w:rsidSect="0091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DD34ED"/>
    <w:rsid w:val="00004A1C"/>
    <w:rsid w:val="000135E0"/>
    <w:rsid w:val="00022492"/>
    <w:rsid w:val="00036399"/>
    <w:rsid w:val="0003659B"/>
    <w:rsid w:val="00041FE5"/>
    <w:rsid w:val="00056B0F"/>
    <w:rsid w:val="00062464"/>
    <w:rsid w:val="000650BA"/>
    <w:rsid w:val="00065593"/>
    <w:rsid w:val="000656B9"/>
    <w:rsid w:val="00080712"/>
    <w:rsid w:val="000852BE"/>
    <w:rsid w:val="0009390E"/>
    <w:rsid w:val="00096FCA"/>
    <w:rsid w:val="000A2EBA"/>
    <w:rsid w:val="000A410B"/>
    <w:rsid w:val="000A6B26"/>
    <w:rsid w:val="000C2258"/>
    <w:rsid w:val="000C3019"/>
    <w:rsid w:val="000C307D"/>
    <w:rsid w:val="000C6570"/>
    <w:rsid w:val="000D387E"/>
    <w:rsid w:val="000E56B4"/>
    <w:rsid w:val="000F30E6"/>
    <w:rsid w:val="000F7FBD"/>
    <w:rsid w:val="0010179F"/>
    <w:rsid w:val="001054D4"/>
    <w:rsid w:val="00107046"/>
    <w:rsid w:val="001079D3"/>
    <w:rsid w:val="00111EC2"/>
    <w:rsid w:val="00112FE0"/>
    <w:rsid w:val="001138D1"/>
    <w:rsid w:val="0012454D"/>
    <w:rsid w:val="00125E34"/>
    <w:rsid w:val="0013091B"/>
    <w:rsid w:val="001409DF"/>
    <w:rsid w:val="001521FB"/>
    <w:rsid w:val="00153801"/>
    <w:rsid w:val="00153978"/>
    <w:rsid w:val="00165342"/>
    <w:rsid w:val="00165734"/>
    <w:rsid w:val="00170978"/>
    <w:rsid w:val="00177143"/>
    <w:rsid w:val="00177466"/>
    <w:rsid w:val="00185F56"/>
    <w:rsid w:val="00193043"/>
    <w:rsid w:val="001934D3"/>
    <w:rsid w:val="001A2DC2"/>
    <w:rsid w:val="001A7148"/>
    <w:rsid w:val="001A786F"/>
    <w:rsid w:val="001B4155"/>
    <w:rsid w:val="001B5649"/>
    <w:rsid w:val="001C1B3D"/>
    <w:rsid w:val="001C79CD"/>
    <w:rsid w:val="001D4B08"/>
    <w:rsid w:val="001E3C83"/>
    <w:rsid w:val="001E7954"/>
    <w:rsid w:val="00204726"/>
    <w:rsid w:val="00205A4D"/>
    <w:rsid w:val="002103C5"/>
    <w:rsid w:val="002121C9"/>
    <w:rsid w:val="00214E0E"/>
    <w:rsid w:val="002210D1"/>
    <w:rsid w:val="00221EB9"/>
    <w:rsid w:val="00222282"/>
    <w:rsid w:val="002249AA"/>
    <w:rsid w:val="00227B27"/>
    <w:rsid w:val="00230FB4"/>
    <w:rsid w:val="0023168A"/>
    <w:rsid w:val="002323FC"/>
    <w:rsid w:val="00233541"/>
    <w:rsid w:val="00235B5A"/>
    <w:rsid w:val="00237084"/>
    <w:rsid w:val="0024013B"/>
    <w:rsid w:val="00253D61"/>
    <w:rsid w:val="00255301"/>
    <w:rsid w:val="00263708"/>
    <w:rsid w:val="00267541"/>
    <w:rsid w:val="002676B4"/>
    <w:rsid w:val="00271848"/>
    <w:rsid w:val="00271B1D"/>
    <w:rsid w:val="00272A9A"/>
    <w:rsid w:val="0027737A"/>
    <w:rsid w:val="002825BF"/>
    <w:rsid w:val="0028659C"/>
    <w:rsid w:val="0029609C"/>
    <w:rsid w:val="0029790A"/>
    <w:rsid w:val="002A501E"/>
    <w:rsid w:val="002A7041"/>
    <w:rsid w:val="002B1B6D"/>
    <w:rsid w:val="002D3423"/>
    <w:rsid w:val="002D3A47"/>
    <w:rsid w:val="002E5905"/>
    <w:rsid w:val="002F2B98"/>
    <w:rsid w:val="002F4F76"/>
    <w:rsid w:val="002F79A4"/>
    <w:rsid w:val="00304E07"/>
    <w:rsid w:val="003053D8"/>
    <w:rsid w:val="0030552D"/>
    <w:rsid w:val="0030771A"/>
    <w:rsid w:val="003209CB"/>
    <w:rsid w:val="00321048"/>
    <w:rsid w:val="0033095A"/>
    <w:rsid w:val="0033677E"/>
    <w:rsid w:val="003421D4"/>
    <w:rsid w:val="00343CB3"/>
    <w:rsid w:val="00347CF8"/>
    <w:rsid w:val="00354112"/>
    <w:rsid w:val="00356DB2"/>
    <w:rsid w:val="00357622"/>
    <w:rsid w:val="00363243"/>
    <w:rsid w:val="00364F49"/>
    <w:rsid w:val="00375264"/>
    <w:rsid w:val="00375DD6"/>
    <w:rsid w:val="00386A3A"/>
    <w:rsid w:val="003963B1"/>
    <w:rsid w:val="003A7388"/>
    <w:rsid w:val="003B3400"/>
    <w:rsid w:val="003B4AC5"/>
    <w:rsid w:val="003C0B5F"/>
    <w:rsid w:val="003C3C48"/>
    <w:rsid w:val="003C61DC"/>
    <w:rsid w:val="003C7BDD"/>
    <w:rsid w:val="003D11BF"/>
    <w:rsid w:val="003D7CFA"/>
    <w:rsid w:val="003E11EB"/>
    <w:rsid w:val="003E24FE"/>
    <w:rsid w:val="003F2F93"/>
    <w:rsid w:val="003F6D45"/>
    <w:rsid w:val="0040776F"/>
    <w:rsid w:val="00412AEA"/>
    <w:rsid w:val="00424C7A"/>
    <w:rsid w:val="00460D95"/>
    <w:rsid w:val="004612A0"/>
    <w:rsid w:val="004707B3"/>
    <w:rsid w:val="00470CC3"/>
    <w:rsid w:val="004748F3"/>
    <w:rsid w:val="00484842"/>
    <w:rsid w:val="004859C1"/>
    <w:rsid w:val="00492C18"/>
    <w:rsid w:val="00493244"/>
    <w:rsid w:val="0049465C"/>
    <w:rsid w:val="00495AE3"/>
    <w:rsid w:val="004B306E"/>
    <w:rsid w:val="004C2A61"/>
    <w:rsid w:val="004C2B13"/>
    <w:rsid w:val="004C5CA3"/>
    <w:rsid w:val="004D3E41"/>
    <w:rsid w:val="004D730F"/>
    <w:rsid w:val="004F4497"/>
    <w:rsid w:val="00500AF2"/>
    <w:rsid w:val="00501B63"/>
    <w:rsid w:val="00502C3C"/>
    <w:rsid w:val="00512A2E"/>
    <w:rsid w:val="005161D7"/>
    <w:rsid w:val="00521933"/>
    <w:rsid w:val="00523D2F"/>
    <w:rsid w:val="00535114"/>
    <w:rsid w:val="00590C00"/>
    <w:rsid w:val="0059763D"/>
    <w:rsid w:val="005B1CCE"/>
    <w:rsid w:val="005B4628"/>
    <w:rsid w:val="005C7197"/>
    <w:rsid w:val="005D4B1A"/>
    <w:rsid w:val="005D541B"/>
    <w:rsid w:val="005D6A8C"/>
    <w:rsid w:val="005E1EF2"/>
    <w:rsid w:val="005E24C5"/>
    <w:rsid w:val="005E5657"/>
    <w:rsid w:val="005E62F0"/>
    <w:rsid w:val="005F4E28"/>
    <w:rsid w:val="005F65A2"/>
    <w:rsid w:val="00604EBD"/>
    <w:rsid w:val="00612172"/>
    <w:rsid w:val="006136A9"/>
    <w:rsid w:val="006177FF"/>
    <w:rsid w:val="0062390F"/>
    <w:rsid w:val="00630192"/>
    <w:rsid w:val="00631410"/>
    <w:rsid w:val="00632D5E"/>
    <w:rsid w:val="00633857"/>
    <w:rsid w:val="006365F1"/>
    <w:rsid w:val="0064168D"/>
    <w:rsid w:val="006543A0"/>
    <w:rsid w:val="006855FA"/>
    <w:rsid w:val="00690FFB"/>
    <w:rsid w:val="00697222"/>
    <w:rsid w:val="006A0123"/>
    <w:rsid w:val="006A496E"/>
    <w:rsid w:val="006B5AE2"/>
    <w:rsid w:val="006B74C4"/>
    <w:rsid w:val="006C0158"/>
    <w:rsid w:val="006C3A48"/>
    <w:rsid w:val="006C434C"/>
    <w:rsid w:val="006C7020"/>
    <w:rsid w:val="006C73BC"/>
    <w:rsid w:val="006D4960"/>
    <w:rsid w:val="006D7085"/>
    <w:rsid w:val="006E61EC"/>
    <w:rsid w:val="006E7F87"/>
    <w:rsid w:val="006F0FAF"/>
    <w:rsid w:val="006F51E9"/>
    <w:rsid w:val="006F6D1F"/>
    <w:rsid w:val="00700F8E"/>
    <w:rsid w:val="0070186C"/>
    <w:rsid w:val="00705123"/>
    <w:rsid w:val="00706D9A"/>
    <w:rsid w:val="00712150"/>
    <w:rsid w:val="00715DC5"/>
    <w:rsid w:val="00725860"/>
    <w:rsid w:val="00725BC0"/>
    <w:rsid w:val="00733A37"/>
    <w:rsid w:val="007377CA"/>
    <w:rsid w:val="00742B89"/>
    <w:rsid w:val="00765DFE"/>
    <w:rsid w:val="0077373A"/>
    <w:rsid w:val="00775A3C"/>
    <w:rsid w:val="00786269"/>
    <w:rsid w:val="00794DCD"/>
    <w:rsid w:val="00794EAC"/>
    <w:rsid w:val="007B49DF"/>
    <w:rsid w:val="007B53CC"/>
    <w:rsid w:val="007C7C9A"/>
    <w:rsid w:val="007D4000"/>
    <w:rsid w:val="007D4F1B"/>
    <w:rsid w:val="007D61FE"/>
    <w:rsid w:val="007D6299"/>
    <w:rsid w:val="007E07DA"/>
    <w:rsid w:val="007E54F2"/>
    <w:rsid w:val="007F3DA4"/>
    <w:rsid w:val="00803060"/>
    <w:rsid w:val="00804B86"/>
    <w:rsid w:val="00810AAF"/>
    <w:rsid w:val="00815D68"/>
    <w:rsid w:val="00823200"/>
    <w:rsid w:val="00830DAF"/>
    <w:rsid w:val="0083627C"/>
    <w:rsid w:val="008379B4"/>
    <w:rsid w:val="0084176F"/>
    <w:rsid w:val="00842230"/>
    <w:rsid w:val="008435D1"/>
    <w:rsid w:val="00852B71"/>
    <w:rsid w:val="008543BE"/>
    <w:rsid w:val="00854FB3"/>
    <w:rsid w:val="008559D9"/>
    <w:rsid w:val="00857E5C"/>
    <w:rsid w:val="00861092"/>
    <w:rsid w:val="00867A43"/>
    <w:rsid w:val="00867EBD"/>
    <w:rsid w:val="00882D04"/>
    <w:rsid w:val="00883C28"/>
    <w:rsid w:val="00884FC7"/>
    <w:rsid w:val="008869AC"/>
    <w:rsid w:val="0088743B"/>
    <w:rsid w:val="0089017F"/>
    <w:rsid w:val="008A2957"/>
    <w:rsid w:val="008A4AC2"/>
    <w:rsid w:val="008A4B5E"/>
    <w:rsid w:val="008A663E"/>
    <w:rsid w:val="008C448A"/>
    <w:rsid w:val="008D54F2"/>
    <w:rsid w:val="008E5598"/>
    <w:rsid w:val="008F5AE7"/>
    <w:rsid w:val="00903C07"/>
    <w:rsid w:val="0091424D"/>
    <w:rsid w:val="00915500"/>
    <w:rsid w:val="00917D6A"/>
    <w:rsid w:val="009231BB"/>
    <w:rsid w:val="009269AB"/>
    <w:rsid w:val="009318A3"/>
    <w:rsid w:val="0093205D"/>
    <w:rsid w:val="00945189"/>
    <w:rsid w:val="00955246"/>
    <w:rsid w:val="00957967"/>
    <w:rsid w:val="009579BB"/>
    <w:rsid w:val="0096173A"/>
    <w:rsid w:val="00962AC1"/>
    <w:rsid w:val="00965F65"/>
    <w:rsid w:val="00970162"/>
    <w:rsid w:val="00993338"/>
    <w:rsid w:val="009A1287"/>
    <w:rsid w:val="009A4AFF"/>
    <w:rsid w:val="009A4F34"/>
    <w:rsid w:val="009A6707"/>
    <w:rsid w:val="009B1DBA"/>
    <w:rsid w:val="009B3190"/>
    <w:rsid w:val="009B73F1"/>
    <w:rsid w:val="009C4216"/>
    <w:rsid w:val="009C7429"/>
    <w:rsid w:val="009D1ED2"/>
    <w:rsid w:val="009E2471"/>
    <w:rsid w:val="009E5DDA"/>
    <w:rsid w:val="009F63AD"/>
    <w:rsid w:val="00A0447A"/>
    <w:rsid w:val="00A0650A"/>
    <w:rsid w:val="00A110DB"/>
    <w:rsid w:val="00A22D51"/>
    <w:rsid w:val="00A2462C"/>
    <w:rsid w:val="00A25E6E"/>
    <w:rsid w:val="00A32075"/>
    <w:rsid w:val="00A40330"/>
    <w:rsid w:val="00A56827"/>
    <w:rsid w:val="00A573B4"/>
    <w:rsid w:val="00A61B45"/>
    <w:rsid w:val="00A66812"/>
    <w:rsid w:val="00AB4A2A"/>
    <w:rsid w:val="00AC70A4"/>
    <w:rsid w:val="00AD0E9D"/>
    <w:rsid w:val="00AD2F04"/>
    <w:rsid w:val="00AE0768"/>
    <w:rsid w:val="00AE325E"/>
    <w:rsid w:val="00AE4665"/>
    <w:rsid w:val="00AF7E38"/>
    <w:rsid w:val="00B00705"/>
    <w:rsid w:val="00B06112"/>
    <w:rsid w:val="00B07DCC"/>
    <w:rsid w:val="00B111AD"/>
    <w:rsid w:val="00B11934"/>
    <w:rsid w:val="00B13FD4"/>
    <w:rsid w:val="00B14AA6"/>
    <w:rsid w:val="00B16494"/>
    <w:rsid w:val="00B16548"/>
    <w:rsid w:val="00B1739D"/>
    <w:rsid w:val="00B31500"/>
    <w:rsid w:val="00B3323E"/>
    <w:rsid w:val="00B476CC"/>
    <w:rsid w:val="00B64060"/>
    <w:rsid w:val="00B64C81"/>
    <w:rsid w:val="00B7224C"/>
    <w:rsid w:val="00B76EA9"/>
    <w:rsid w:val="00B932F5"/>
    <w:rsid w:val="00B9464B"/>
    <w:rsid w:val="00BA2C2B"/>
    <w:rsid w:val="00BB412C"/>
    <w:rsid w:val="00BC307B"/>
    <w:rsid w:val="00BC3C33"/>
    <w:rsid w:val="00BC59A9"/>
    <w:rsid w:val="00BE24E1"/>
    <w:rsid w:val="00BE7FF1"/>
    <w:rsid w:val="00BF1B1E"/>
    <w:rsid w:val="00BF28E3"/>
    <w:rsid w:val="00BF65FB"/>
    <w:rsid w:val="00C0066A"/>
    <w:rsid w:val="00C02123"/>
    <w:rsid w:val="00C10ECD"/>
    <w:rsid w:val="00C117CD"/>
    <w:rsid w:val="00C17395"/>
    <w:rsid w:val="00C22A2E"/>
    <w:rsid w:val="00C23D16"/>
    <w:rsid w:val="00C315A4"/>
    <w:rsid w:val="00C3509D"/>
    <w:rsid w:val="00C44E7E"/>
    <w:rsid w:val="00C47AEA"/>
    <w:rsid w:val="00C546EF"/>
    <w:rsid w:val="00C55A26"/>
    <w:rsid w:val="00C57123"/>
    <w:rsid w:val="00C5722D"/>
    <w:rsid w:val="00C57B2F"/>
    <w:rsid w:val="00C57CB8"/>
    <w:rsid w:val="00C61A0B"/>
    <w:rsid w:val="00C74D96"/>
    <w:rsid w:val="00C844D4"/>
    <w:rsid w:val="00C849E7"/>
    <w:rsid w:val="00CA021A"/>
    <w:rsid w:val="00CA3A79"/>
    <w:rsid w:val="00CB222D"/>
    <w:rsid w:val="00CC03C3"/>
    <w:rsid w:val="00CC5D1B"/>
    <w:rsid w:val="00CC72B5"/>
    <w:rsid w:val="00CD7716"/>
    <w:rsid w:val="00CE4161"/>
    <w:rsid w:val="00CE43A3"/>
    <w:rsid w:val="00CF0B24"/>
    <w:rsid w:val="00CF3C11"/>
    <w:rsid w:val="00D01089"/>
    <w:rsid w:val="00D07833"/>
    <w:rsid w:val="00D10828"/>
    <w:rsid w:val="00D16E52"/>
    <w:rsid w:val="00D20005"/>
    <w:rsid w:val="00D26223"/>
    <w:rsid w:val="00D262C9"/>
    <w:rsid w:val="00D32E6E"/>
    <w:rsid w:val="00D40529"/>
    <w:rsid w:val="00D52921"/>
    <w:rsid w:val="00D55A24"/>
    <w:rsid w:val="00D55C5C"/>
    <w:rsid w:val="00D579DE"/>
    <w:rsid w:val="00D60B45"/>
    <w:rsid w:val="00D60C07"/>
    <w:rsid w:val="00D662F6"/>
    <w:rsid w:val="00D678FD"/>
    <w:rsid w:val="00D7157B"/>
    <w:rsid w:val="00D735B0"/>
    <w:rsid w:val="00D754DA"/>
    <w:rsid w:val="00D8416B"/>
    <w:rsid w:val="00D91519"/>
    <w:rsid w:val="00D93819"/>
    <w:rsid w:val="00D93F15"/>
    <w:rsid w:val="00DA30AB"/>
    <w:rsid w:val="00DA65A3"/>
    <w:rsid w:val="00DB232F"/>
    <w:rsid w:val="00DB6884"/>
    <w:rsid w:val="00DB6A61"/>
    <w:rsid w:val="00DB722B"/>
    <w:rsid w:val="00DB76A5"/>
    <w:rsid w:val="00DD0EAC"/>
    <w:rsid w:val="00DD34ED"/>
    <w:rsid w:val="00DE1DF7"/>
    <w:rsid w:val="00DE3DAE"/>
    <w:rsid w:val="00DF365F"/>
    <w:rsid w:val="00DF409E"/>
    <w:rsid w:val="00E00415"/>
    <w:rsid w:val="00E13D91"/>
    <w:rsid w:val="00E24873"/>
    <w:rsid w:val="00E269EB"/>
    <w:rsid w:val="00E32CB5"/>
    <w:rsid w:val="00E34FB6"/>
    <w:rsid w:val="00E3535C"/>
    <w:rsid w:val="00E36C73"/>
    <w:rsid w:val="00E37056"/>
    <w:rsid w:val="00E5281F"/>
    <w:rsid w:val="00E54016"/>
    <w:rsid w:val="00E54B76"/>
    <w:rsid w:val="00E62249"/>
    <w:rsid w:val="00E63ABF"/>
    <w:rsid w:val="00E65FCD"/>
    <w:rsid w:val="00E667DA"/>
    <w:rsid w:val="00E7491E"/>
    <w:rsid w:val="00E80FF9"/>
    <w:rsid w:val="00E95E43"/>
    <w:rsid w:val="00E966BC"/>
    <w:rsid w:val="00E97E8B"/>
    <w:rsid w:val="00EA1078"/>
    <w:rsid w:val="00EA1FE0"/>
    <w:rsid w:val="00EB3FF2"/>
    <w:rsid w:val="00EC012E"/>
    <w:rsid w:val="00EC45A8"/>
    <w:rsid w:val="00EC53A6"/>
    <w:rsid w:val="00ED0385"/>
    <w:rsid w:val="00ED1947"/>
    <w:rsid w:val="00ED419E"/>
    <w:rsid w:val="00ED49C5"/>
    <w:rsid w:val="00ED6461"/>
    <w:rsid w:val="00EE4DDF"/>
    <w:rsid w:val="00EE5B08"/>
    <w:rsid w:val="00EF12A6"/>
    <w:rsid w:val="00F125CF"/>
    <w:rsid w:val="00F23CA9"/>
    <w:rsid w:val="00F40D3C"/>
    <w:rsid w:val="00F5266F"/>
    <w:rsid w:val="00F60266"/>
    <w:rsid w:val="00F622BC"/>
    <w:rsid w:val="00F708B4"/>
    <w:rsid w:val="00F73843"/>
    <w:rsid w:val="00F81EB4"/>
    <w:rsid w:val="00F827C6"/>
    <w:rsid w:val="00F84E67"/>
    <w:rsid w:val="00F84F58"/>
    <w:rsid w:val="00F949B8"/>
    <w:rsid w:val="00F94C5C"/>
    <w:rsid w:val="00FA0EAC"/>
    <w:rsid w:val="00FA25C2"/>
    <w:rsid w:val="00FA3764"/>
    <w:rsid w:val="00FB6D9C"/>
    <w:rsid w:val="00FC0273"/>
    <w:rsid w:val="00FD2FF8"/>
    <w:rsid w:val="00FD4BAF"/>
    <w:rsid w:val="00FD5354"/>
    <w:rsid w:val="00FE01A1"/>
    <w:rsid w:val="00FE41B5"/>
    <w:rsid w:val="00FE6FA3"/>
    <w:rsid w:val="00FE7137"/>
    <w:rsid w:val="00FF51F8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adm25u2</dc:creator>
  <cp:keywords/>
  <dc:description/>
  <cp:lastModifiedBy>adm25u2</cp:lastModifiedBy>
  <cp:revision>1</cp:revision>
  <dcterms:created xsi:type="dcterms:W3CDTF">2013-01-14T08:58:00Z</dcterms:created>
  <dcterms:modified xsi:type="dcterms:W3CDTF">2013-01-14T08:58:00Z</dcterms:modified>
</cp:coreProperties>
</file>