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496865" w14:textId="77777777" w:rsidR="00334A41" w:rsidRDefault="00334A41">
      <w:pPr>
        <w:spacing w:line="1" w:lineRule="exact"/>
      </w:pPr>
    </w:p>
    <w:p w14:paraId="712EE581" w14:textId="77777777" w:rsidR="003854B6" w:rsidRDefault="003854B6" w:rsidP="003854B6">
      <w:pPr>
        <w:ind w:left="3600" w:right="4565" w:firstLine="720"/>
        <w:jc w:val="center"/>
        <w:rPr>
          <w:rFonts w:ascii="Arial" w:hAnsi="Arial"/>
        </w:rPr>
      </w:pPr>
    </w:p>
    <w:p w14:paraId="44F4A5EC" w14:textId="3791D897" w:rsidR="003854B6" w:rsidRDefault="003854B6" w:rsidP="003854B6">
      <w:pPr>
        <w:ind w:left="3600" w:right="4565" w:firstLine="720"/>
        <w:jc w:val="center"/>
        <w:rPr>
          <w:rFonts w:ascii="Arial" w:hAnsi="Arial"/>
        </w:rPr>
      </w:pPr>
      <w:r>
        <w:rPr>
          <w:noProof/>
          <w:lang w:bidi="ar-SA"/>
        </w:rPr>
        <w:drawing>
          <wp:inline distT="0" distB="0" distL="0" distR="0" wp14:anchorId="03D607C4" wp14:editId="04921504">
            <wp:extent cx="771525" cy="914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2000"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8E1FA7" w14:textId="77777777" w:rsidR="003854B6" w:rsidRDefault="003854B6" w:rsidP="003854B6">
      <w:pPr>
        <w:jc w:val="center"/>
        <w:rPr>
          <w:rFonts w:ascii="Arial Narrow" w:hAnsi="Arial Narrow"/>
          <w:b/>
          <w:bCs/>
          <w:sz w:val="44"/>
        </w:rPr>
      </w:pPr>
      <w:r>
        <w:rPr>
          <w:rFonts w:ascii="Arial Narrow" w:hAnsi="Arial Narrow"/>
          <w:b/>
          <w:bCs/>
          <w:sz w:val="44"/>
        </w:rPr>
        <w:t>Администрация Усть-Катавского городского округа</w:t>
      </w:r>
    </w:p>
    <w:p w14:paraId="7F615076" w14:textId="77777777" w:rsidR="003854B6" w:rsidRDefault="003854B6" w:rsidP="003854B6">
      <w:pPr>
        <w:jc w:val="center"/>
        <w:rPr>
          <w:rFonts w:ascii="Arial Narrow" w:hAnsi="Arial Narrow"/>
          <w:b/>
          <w:bCs/>
          <w:sz w:val="44"/>
        </w:rPr>
      </w:pPr>
      <w:r>
        <w:rPr>
          <w:rFonts w:ascii="Arial Narrow" w:hAnsi="Arial Narrow"/>
          <w:b/>
          <w:bCs/>
          <w:sz w:val="44"/>
        </w:rPr>
        <w:t>Челябинской области</w:t>
      </w:r>
    </w:p>
    <w:p w14:paraId="5358B661" w14:textId="77777777" w:rsidR="003854B6" w:rsidRDefault="003854B6" w:rsidP="003854B6">
      <w:pPr>
        <w:jc w:val="center"/>
      </w:pPr>
    </w:p>
    <w:p w14:paraId="0D59764B" w14:textId="77777777" w:rsidR="003854B6" w:rsidRDefault="003854B6" w:rsidP="003854B6">
      <w:pPr>
        <w:pStyle w:val="1"/>
        <w:rPr>
          <w:sz w:val="52"/>
        </w:rPr>
      </w:pPr>
      <w:r>
        <w:rPr>
          <w:sz w:val="52"/>
        </w:rPr>
        <w:t>ПОСТАНОВЛЕНИЕ</w:t>
      </w:r>
    </w:p>
    <w:tbl>
      <w:tblPr>
        <w:tblW w:w="0" w:type="auto"/>
        <w:tblInd w:w="709" w:type="dxa"/>
        <w:tblBorders>
          <w:top w:val="thinThickThinSmallGap" w:sz="24" w:space="0" w:color="auto"/>
        </w:tblBorders>
        <w:tblLook w:val="0000" w:firstRow="0" w:lastRow="0" w:firstColumn="0" w:lastColumn="0" w:noHBand="0" w:noVBand="0"/>
      </w:tblPr>
      <w:tblGrid>
        <w:gridCol w:w="9695"/>
      </w:tblGrid>
      <w:tr w:rsidR="003854B6" w14:paraId="0FB71953" w14:textId="77777777" w:rsidTr="003854B6">
        <w:trPr>
          <w:trHeight w:val="100"/>
        </w:trPr>
        <w:tc>
          <w:tcPr>
            <w:tcW w:w="9695" w:type="dxa"/>
          </w:tcPr>
          <w:p w14:paraId="3C1BC090" w14:textId="77777777" w:rsidR="003854B6" w:rsidRDefault="003854B6" w:rsidP="003854B6">
            <w:pPr>
              <w:jc w:val="center"/>
            </w:pPr>
          </w:p>
        </w:tc>
      </w:tr>
    </w:tbl>
    <w:p w14:paraId="7E5343CA" w14:textId="5A189676" w:rsidR="003854B6" w:rsidRDefault="003854B6" w:rsidP="003854B6">
      <w:pPr>
        <w:rPr>
          <w:rFonts w:ascii="Times New Roman" w:hAnsi="Times New Roman" w:cs="Times New Roman"/>
          <w:sz w:val="28"/>
          <w:szCs w:val="28"/>
        </w:rPr>
      </w:pPr>
      <w:r w:rsidRPr="003854B6">
        <w:rPr>
          <w:rFonts w:ascii="Times New Roman" w:hAnsi="Times New Roman" w:cs="Times New Roman"/>
          <w:sz w:val="28"/>
          <w:szCs w:val="28"/>
        </w:rPr>
        <w:t xml:space="preserve">            От</w:t>
      </w:r>
      <w:r w:rsidR="00B26CB1">
        <w:rPr>
          <w:rFonts w:ascii="Times New Roman" w:hAnsi="Times New Roman" w:cs="Times New Roman"/>
          <w:sz w:val="28"/>
          <w:szCs w:val="28"/>
        </w:rPr>
        <w:t xml:space="preserve"> 01.04.</w:t>
      </w:r>
      <w:r>
        <w:rPr>
          <w:rFonts w:ascii="Times New Roman" w:hAnsi="Times New Roman" w:cs="Times New Roman"/>
          <w:sz w:val="28"/>
          <w:szCs w:val="28"/>
        </w:rPr>
        <w:t>2022</w:t>
      </w:r>
      <w:r w:rsidR="00B26C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B26CB1">
        <w:rPr>
          <w:rFonts w:ascii="Times New Roman" w:hAnsi="Times New Roman" w:cs="Times New Roman"/>
          <w:sz w:val="28"/>
          <w:szCs w:val="28"/>
        </w:rPr>
        <w:tab/>
      </w:r>
      <w:r w:rsidR="00B26CB1">
        <w:rPr>
          <w:rFonts w:ascii="Times New Roman" w:hAnsi="Times New Roman" w:cs="Times New Roman"/>
          <w:sz w:val="28"/>
          <w:szCs w:val="28"/>
        </w:rPr>
        <w:tab/>
      </w:r>
      <w:r w:rsidR="00B26CB1">
        <w:rPr>
          <w:rFonts w:ascii="Times New Roman" w:hAnsi="Times New Roman" w:cs="Times New Roman"/>
          <w:sz w:val="28"/>
          <w:szCs w:val="28"/>
        </w:rPr>
        <w:tab/>
      </w:r>
      <w:r w:rsidR="00B26CB1">
        <w:rPr>
          <w:rFonts w:ascii="Times New Roman" w:hAnsi="Times New Roman" w:cs="Times New Roman"/>
          <w:sz w:val="28"/>
          <w:szCs w:val="28"/>
        </w:rPr>
        <w:tab/>
      </w:r>
      <w:r w:rsidR="00B26CB1">
        <w:rPr>
          <w:rFonts w:ascii="Times New Roman" w:hAnsi="Times New Roman" w:cs="Times New Roman"/>
          <w:sz w:val="28"/>
          <w:szCs w:val="28"/>
        </w:rPr>
        <w:tab/>
      </w:r>
      <w:r w:rsidR="00B26CB1">
        <w:rPr>
          <w:rFonts w:ascii="Times New Roman" w:hAnsi="Times New Roman" w:cs="Times New Roman"/>
          <w:sz w:val="28"/>
          <w:szCs w:val="28"/>
        </w:rPr>
        <w:tab/>
      </w:r>
      <w:r w:rsidR="00B26CB1">
        <w:rPr>
          <w:rFonts w:ascii="Times New Roman" w:hAnsi="Times New Roman" w:cs="Times New Roman"/>
          <w:sz w:val="28"/>
          <w:szCs w:val="28"/>
        </w:rPr>
        <w:tab/>
        <w:t xml:space="preserve">                        № 466</w:t>
      </w:r>
    </w:p>
    <w:p w14:paraId="6515B841" w14:textId="2B69FBCF" w:rsidR="003854B6" w:rsidRDefault="003854B6" w:rsidP="003854B6">
      <w:pPr>
        <w:ind w:firstLine="1134"/>
        <w:rPr>
          <w:rFonts w:ascii="Times New Roman" w:hAnsi="Times New Roman" w:cs="Times New Roman"/>
          <w:sz w:val="28"/>
          <w:szCs w:val="28"/>
        </w:rPr>
      </w:pPr>
    </w:p>
    <w:p w14:paraId="5CE07DBA" w14:textId="77777777" w:rsidR="003854B6" w:rsidRDefault="003854B6" w:rsidP="00300319">
      <w:pPr>
        <w:ind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приеме </w:t>
      </w:r>
      <w:r w:rsidRPr="003854B6">
        <w:rPr>
          <w:rFonts w:ascii="Times New Roman" w:hAnsi="Times New Roman" w:cs="Times New Roman"/>
          <w:sz w:val="28"/>
          <w:szCs w:val="28"/>
        </w:rPr>
        <w:t xml:space="preserve">предложений для обсуждения </w:t>
      </w:r>
    </w:p>
    <w:p w14:paraId="70396431" w14:textId="77777777" w:rsidR="003854B6" w:rsidRDefault="003854B6" w:rsidP="00300319">
      <w:pPr>
        <w:ind w:firstLine="993"/>
        <w:rPr>
          <w:rFonts w:ascii="Times New Roman" w:hAnsi="Times New Roman" w:cs="Times New Roman"/>
          <w:sz w:val="28"/>
          <w:szCs w:val="28"/>
        </w:rPr>
      </w:pPr>
      <w:r w:rsidRPr="003854B6">
        <w:rPr>
          <w:rFonts w:ascii="Times New Roman" w:hAnsi="Times New Roman" w:cs="Times New Roman"/>
          <w:sz w:val="28"/>
          <w:szCs w:val="28"/>
        </w:rPr>
        <w:t xml:space="preserve">с населением предлагаемых мероприятий и </w:t>
      </w:r>
    </w:p>
    <w:p w14:paraId="1BEDF697" w14:textId="4E5390BF" w:rsidR="008D6F57" w:rsidRDefault="003854B6" w:rsidP="00300319">
      <w:pPr>
        <w:ind w:firstLine="993"/>
        <w:rPr>
          <w:rFonts w:ascii="Times New Roman" w:hAnsi="Times New Roman" w:cs="Times New Roman"/>
          <w:sz w:val="28"/>
          <w:szCs w:val="28"/>
        </w:rPr>
      </w:pPr>
      <w:r w:rsidRPr="003854B6">
        <w:rPr>
          <w:rFonts w:ascii="Times New Roman" w:hAnsi="Times New Roman" w:cs="Times New Roman"/>
          <w:sz w:val="28"/>
          <w:szCs w:val="28"/>
        </w:rPr>
        <w:t xml:space="preserve">функций общественной территории </w:t>
      </w:r>
    </w:p>
    <w:p w14:paraId="37FB1404" w14:textId="18CE82E1" w:rsidR="008D6F57" w:rsidRDefault="008D6F57" w:rsidP="00300319">
      <w:pPr>
        <w:ind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МКУ «Спортивно-оздоровительный</w:t>
      </w:r>
    </w:p>
    <w:p w14:paraId="1256B4D2" w14:textId="52AACC10" w:rsidR="008D6F57" w:rsidRDefault="008D6F57" w:rsidP="00300319">
      <w:pPr>
        <w:ind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комплекс»</w:t>
      </w:r>
    </w:p>
    <w:p w14:paraId="7D635248" w14:textId="66589781" w:rsidR="008D6F57" w:rsidRDefault="008D6F57" w:rsidP="003854B6">
      <w:pPr>
        <w:ind w:firstLine="851"/>
        <w:rPr>
          <w:rFonts w:ascii="Times New Roman" w:hAnsi="Times New Roman" w:cs="Times New Roman"/>
          <w:sz w:val="28"/>
          <w:szCs w:val="28"/>
        </w:rPr>
      </w:pPr>
    </w:p>
    <w:p w14:paraId="6FB919BC" w14:textId="2B1D3463" w:rsidR="008D6F57" w:rsidRDefault="008D6F57" w:rsidP="003854B6">
      <w:pPr>
        <w:ind w:firstLine="851"/>
        <w:rPr>
          <w:rFonts w:ascii="Times New Roman" w:hAnsi="Times New Roman" w:cs="Times New Roman"/>
          <w:sz w:val="28"/>
          <w:szCs w:val="28"/>
        </w:rPr>
      </w:pPr>
    </w:p>
    <w:p w14:paraId="360080C3" w14:textId="77777777" w:rsidR="00300319" w:rsidRDefault="008D6F57" w:rsidP="00300319">
      <w:pPr>
        <w:ind w:left="993" w:right="54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F57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06.10.2003г. №131-Ф3 «Об общих принципах организации местного самоуправления в Российской Федерации», постановлением администрации Усть-Катавского городского округа от 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8D6F57">
        <w:rPr>
          <w:rFonts w:ascii="Times New Roman" w:eastAsia="Times New Roman" w:hAnsi="Times New Roman" w:cs="Times New Roman"/>
          <w:sz w:val="28"/>
          <w:szCs w:val="28"/>
        </w:rPr>
        <w:t>.02.202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D6F57"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D6F57">
        <w:rPr>
          <w:rFonts w:ascii="Times New Roman" w:eastAsia="Times New Roman" w:hAnsi="Times New Roman" w:cs="Times New Roman"/>
          <w:sz w:val="28"/>
          <w:szCs w:val="28"/>
        </w:rPr>
        <w:t xml:space="preserve"> № 2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 w:rsidRPr="008D6F57">
        <w:rPr>
          <w:rFonts w:ascii="Times New Roman" w:eastAsia="Times New Roman" w:hAnsi="Times New Roman" w:cs="Times New Roman"/>
          <w:sz w:val="28"/>
          <w:szCs w:val="28"/>
        </w:rPr>
        <w:t xml:space="preserve"> «О принятии решения об участии во Всероссийском конкурсе на право получения поддержки в целях реализации лучших проектов создания комфортной городской среды в муниципальных образованиях, имеющих статус исторических поселений и малых городов», постановлением администрации Усть-Катавского городского округа от 06.03.2020г. № 316 «О создании общественной Комиссии для организации общественного обсуждения проектов и подведения его итогов»</w:t>
      </w:r>
      <w:r w:rsidR="00300319">
        <w:rPr>
          <w:rFonts w:ascii="Times New Roman" w:eastAsia="Times New Roman" w:hAnsi="Times New Roman" w:cs="Times New Roman"/>
          <w:sz w:val="28"/>
          <w:szCs w:val="28"/>
        </w:rPr>
        <w:t xml:space="preserve"> (с изменениями от 25.02.2022г. №243)</w:t>
      </w:r>
      <w:r w:rsidRPr="008D6F57">
        <w:rPr>
          <w:rFonts w:ascii="Times New Roman" w:eastAsia="Times New Roman" w:hAnsi="Times New Roman" w:cs="Times New Roman"/>
          <w:sz w:val="28"/>
          <w:szCs w:val="28"/>
        </w:rPr>
        <w:t xml:space="preserve">, руководствуясь Уставом Усть-Катавского городского округа, </w:t>
      </w:r>
    </w:p>
    <w:p w14:paraId="2F3B1AC1" w14:textId="4C5880D8" w:rsidR="008D6F57" w:rsidRDefault="008D6F57" w:rsidP="008D6F57">
      <w:pPr>
        <w:ind w:left="709" w:right="54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F57">
        <w:rPr>
          <w:rFonts w:ascii="Times New Roman" w:eastAsia="Times New Roman" w:hAnsi="Times New Roman" w:cs="Times New Roman"/>
          <w:sz w:val="28"/>
          <w:szCs w:val="28"/>
        </w:rPr>
        <w:t>администрация Усть-Катавского городского округа ПОСТАНОВЛЯЕТ:</w:t>
      </w:r>
    </w:p>
    <w:p w14:paraId="2CA4AEAB" w14:textId="1079AD51" w:rsidR="004D3B24" w:rsidRDefault="004D3B24" w:rsidP="004D3B24">
      <w:pPr>
        <w:pStyle w:val="a6"/>
        <w:numPr>
          <w:ilvl w:val="0"/>
          <w:numId w:val="1"/>
        </w:numPr>
        <w:ind w:left="993" w:right="548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D3B24">
        <w:rPr>
          <w:rFonts w:ascii="Times New Roman" w:eastAsia="Times New Roman" w:hAnsi="Times New Roman" w:cs="Times New Roman"/>
          <w:color w:val="auto"/>
          <w:sz w:val="28"/>
          <w:szCs w:val="28"/>
        </w:rPr>
        <w:t>С момента опубликования настоящего постановления заинтересованные лица вправе направлять в общественную Комиссию для организации общественного обсуждения проектов и подведения его итогов предложения для обсуждения с населением предлагаемых мероприятий и функций общественной территории МКУ «Спортивно-оздоровительный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комплекс (далее – Предложения).</w:t>
      </w:r>
    </w:p>
    <w:p w14:paraId="26FABEE4" w14:textId="248E1F64" w:rsidR="00605DAD" w:rsidRDefault="00605DAD" w:rsidP="004D3B24">
      <w:pPr>
        <w:pStyle w:val="a6"/>
        <w:numPr>
          <w:ilvl w:val="0"/>
          <w:numId w:val="1"/>
        </w:numPr>
        <w:ind w:left="993" w:right="548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Предложения могут быть направлены:</w:t>
      </w:r>
    </w:p>
    <w:p w14:paraId="7A411DD6" w14:textId="77777777" w:rsidR="00123D09" w:rsidRDefault="00605DAD" w:rsidP="00605DAD">
      <w:pPr>
        <w:pStyle w:val="a6"/>
        <w:ind w:left="993" w:right="548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2.1. </w:t>
      </w:r>
      <w:r w:rsidRPr="00605DAD">
        <w:rPr>
          <w:rFonts w:ascii="Times New Roman" w:eastAsia="Times New Roman" w:hAnsi="Times New Roman" w:cs="Times New Roman"/>
          <w:color w:val="auto"/>
          <w:sz w:val="28"/>
          <w:szCs w:val="28"/>
        </w:rPr>
        <w:t>В пункт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ы</w:t>
      </w:r>
      <w:r w:rsidRPr="00605DA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сбора предложений от населения по следующим адресам: первый этаж здания Дворца культуры им. Т.Я. Белоконева (Челябинская область, г. Усть-Катав, ул. Комсомольская, д.38), здание МКУ «Спортивно-оздоровительный комплекс» (Челябинская область, г. Усть-Катав, МКР-1, д.1)</w:t>
      </w:r>
      <w:r w:rsidR="00123D09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14:paraId="44BAEC73" w14:textId="73623B78" w:rsidR="00605DAD" w:rsidRPr="00605DAD" w:rsidRDefault="00123D09" w:rsidP="00605DAD">
      <w:pPr>
        <w:pStyle w:val="a6"/>
        <w:ind w:left="993" w:right="548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2.2. Н</w:t>
      </w:r>
      <w:r w:rsidR="00605DAD" w:rsidRPr="00605DAD">
        <w:rPr>
          <w:rFonts w:ascii="Times New Roman" w:eastAsia="Times New Roman" w:hAnsi="Times New Roman" w:cs="Times New Roman"/>
          <w:color w:val="auto"/>
          <w:sz w:val="28"/>
          <w:szCs w:val="28"/>
        </w:rPr>
        <w:t>а информационны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е</w:t>
      </w:r>
      <w:r w:rsidR="00605DAD" w:rsidRPr="00605DA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площадк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и</w:t>
      </w:r>
      <w:r w:rsidR="00605DAD" w:rsidRPr="00605DAD">
        <w:rPr>
          <w:rFonts w:ascii="Times New Roman" w:eastAsia="Times New Roman" w:hAnsi="Times New Roman" w:cs="Times New Roman"/>
          <w:color w:val="auto"/>
          <w:sz w:val="28"/>
          <w:szCs w:val="28"/>
        </w:rPr>
        <w:t>:</w:t>
      </w:r>
    </w:p>
    <w:p w14:paraId="520DDF8D" w14:textId="77777777" w:rsidR="00605DAD" w:rsidRPr="00605DAD" w:rsidRDefault="00605DAD" w:rsidP="00605DAD">
      <w:pPr>
        <w:pStyle w:val="a6"/>
        <w:ind w:left="1560" w:right="54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05DAD">
        <w:rPr>
          <w:rFonts w:ascii="Times New Roman" w:eastAsia="Times New Roman" w:hAnsi="Times New Roman" w:cs="Times New Roman"/>
          <w:color w:val="auto"/>
          <w:sz w:val="28"/>
          <w:szCs w:val="28"/>
        </w:rPr>
        <w:t>- https://vk.com/id271146910 Усть-Катавский-Городской-Округ;</w:t>
      </w:r>
    </w:p>
    <w:p w14:paraId="79461403" w14:textId="77777777" w:rsidR="00605DAD" w:rsidRPr="00605DAD" w:rsidRDefault="00605DAD" w:rsidP="00605DAD">
      <w:pPr>
        <w:pStyle w:val="a6"/>
        <w:ind w:left="1560" w:right="54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05DA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http://tramuk.ru газета Усть-Катавская неделя; </w:t>
      </w:r>
    </w:p>
    <w:p w14:paraId="107AB798" w14:textId="77777777" w:rsidR="00605DAD" w:rsidRPr="00605DAD" w:rsidRDefault="00605DAD" w:rsidP="00605DAD">
      <w:pPr>
        <w:pStyle w:val="a6"/>
        <w:ind w:left="1560" w:right="54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05DA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https://vk.com/uk.nedelya;  </w:t>
      </w:r>
    </w:p>
    <w:p w14:paraId="4EE2097A" w14:textId="77777777" w:rsidR="00605DAD" w:rsidRPr="00605DAD" w:rsidRDefault="00605DAD" w:rsidP="00605DAD">
      <w:pPr>
        <w:pStyle w:val="a6"/>
        <w:ind w:left="1560" w:right="54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05DA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https://my.mail.ru/mail/u.nedelya/;     </w:t>
      </w:r>
    </w:p>
    <w:p w14:paraId="50925D31" w14:textId="77777777" w:rsidR="00605DAD" w:rsidRPr="00605DAD" w:rsidRDefault="00605DAD" w:rsidP="0083705A">
      <w:pPr>
        <w:pStyle w:val="a6"/>
        <w:ind w:left="1560" w:right="34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05DAD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- https://vk.com/ukgo74 официальная страница администрации Усть-Катавского городского округа; </w:t>
      </w:r>
    </w:p>
    <w:p w14:paraId="7E926937" w14:textId="70934CFD" w:rsidR="004D3B24" w:rsidRDefault="00605DAD" w:rsidP="0083705A">
      <w:pPr>
        <w:pStyle w:val="a6"/>
        <w:ind w:left="1560" w:right="34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05DAD">
        <w:rPr>
          <w:rFonts w:ascii="Times New Roman" w:eastAsia="Times New Roman" w:hAnsi="Times New Roman" w:cs="Times New Roman"/>
          <w:color w:val="auto"/>
          <w:sz w:val="28"/>
          <w:szCs w:val="28"/>
        </w:rPr>
        <w:t>- www.ukgo.su официальный сайт администрации Усть-Катавского городского округа.</w:t>
      </w:r>
    </w:p>
    <w:p w14:paraId="453B2129" w14:textId="3669CE78" w:rsidR="00123D09" w:rsidRPr="00123D09" w:rsidRDefault="00123D09" w:rsidP="0083705A">
      <w:pPr>
        <w:pStyle w:val="a6"/>
        <w:ind w:left="993" w:right="207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2.3. На электронную почту </w:t>
      </w:r>
      <w:r w:rsidRPr="00123D0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отдела архитектуры и градостроительства администрации Усть-Катавского городского округа </w:t>
      </w:r>
      <w:hyperlink r:id="rId8" w:history="1">
        <w:r w:rsidRPr="00BA07BA">
          <w:rPr>
            <w:rStyle w:val="a7"/>
            <w:rFonts w:ascii="Times New Roman" w:eastAsia="Times New Roman" w:hAnsi="Times New Roman" w:cs="Times New Roman"/>
            <w:sz w:val="28"/>
            <w:szCs w:val="28"/>
          </w:rPr>
          <w:t>ukgo-k26@yandex.ru</w:t>
        </w:r>
      </w:hyperlink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14:paraId="5DFD71CE" w14:textId="7D782CCC" w:rsidR="00123D09" w:rsidRDefault="00123D09" w:rsidP="0083705A">
      <w:pPr>
        <w:pStyle w:val="a6"/>
        <w:ind w:left="993" w:right="207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23D09">
        <w:rPr>
          <w:rFonts w:ascii="Times New Roman" w:eastAsia="Times New Roman" w:hAnsi="Times New Roman" w:cs="Times New Roman"/>
          <w:color w:val="auto"/>
          <w:sz w:val="28"/>
          <w:szCs w:val="28"/>
        </w:rPr>
        <w:t>При этом гражданин в обязательном порядке указывает фамилию, имя, отчество,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</w:t>
      </w:r>
    </w:p>
    <w:p w14:paraId="065B821A" w14:textId="7B80D19B" w:rsidR="006D496C" w:rsidRPr="0083705A" w:rsidRDefault="006D496C" w:rsidP="0083705A">
      <w:pPr>
        <w:pStyle w:val="a6"/>
        <w:numPr>
          <w:ilvl w:val="0"/>
          <w:numId w:val="1"/>
        </w:numPr>
        <w:ind w:left="993" w:right="207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D496C">
        <w:rPr>
          <w:rFonts w:ascii="Times New Roman" w:hAnsi="Times New Roman" w:cs="Times New Roman"/>
          <w:sz w:val="28"/>
          <w:szCs w:val="28"/>
        </w:rPr>
        <w:t xml:space="preserve">Срок приема предложений от населения установить с </w:t>
      </w:r>
      <w:r>
        <w:rPr>
          <w:rFonts w:ascii="Times New Roman" w:hAnsi="Times New Roman" w:cs="Times New Roman"/>
          <w:sz w:val="28"/>
          <w:szCs w:val="28"/>
        </w:rPr>
        <w:t>07 апреля 2022</w:t>
      </w:r>
      <w:r w:rsidRPr="006D496C">
        <w:rPr>
          <w:rFonts w:ascii="Times New Roman" w:hAnsi="Times New Roman" w:cs="Times New Roman"/>
          <w:sz w:val="28"/>
          <w:szCs w:val="28"/>
        </w:rPr>
        <w:t xml:space="preserve"> года по 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6D496C">
        <w:rPr>
          <w:rFonts w:ascii="Times New Roman" w:hAnsi="Times New Roman" w:cs="Times New Roman"/>
          <w:sz w:val="28"/>
          <w:szCs w:val="28"/>
        </w:rPr>
        <w:t xml:space="preserve"> апреля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D496C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A725A96" w14:textId="77777777" w:rsidR="0083705A" w:rsidRPr="0083705A" w:rsidRDefault="0083705A" w:rsidP="0083705A">
      <w:pPr>
        <w:pStyle w:val="a6"/>
        <w:numPr>
          <w:ilvl w:val="0"/>
          <w:numId w:val="1"/>
        </w:numPr>
        <w:ind w:left="993" w:right="207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3705A">
        <w:rPr>
          <w:rFonts w:ascii="Times New Roman" w:eastAsia="Times New Roman" w:hAnsi="Times New Roman" w:cs="Times New Roman"/>
          <w:color w:val="auto"/>
          <w:sz w:val="28"/>
          <w:szCs w:val="28"/>
        </w:rPr>
        <w:t>Директору МКУК «Централизованная клубная система» П.В. Паскевичу и директору МКУ «Спортивно-оздоровительный комплекс» А.А. Усику оказать содействие по размещению урн для приема предложений от населения.</w:t>
      </w:r>
    </w:p>
    <w:p w14:paraId="22742DCC" w14:textId="77777777" w:rsidR="0083705A" w:rsidRPr="0083705A" w:rsidRDefault="0083705A" w:rsidP="0083705A">
      <w:pPr>
        <w:pStyle w:val="a6"/>
        <w:numPr>
          <w:ilvl w:val="0"/>
          <w:numId w:val="1"/>
        </w:numPr>
        <w:ind w:left="993" w:right="207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3705A">
        <w:rPr>
          <w:rFonts w:ascii="Times New Roman" w:eastAsia="Times New Roman" w:hAnsi="Times New Roman" w:cs="Times New Roman"/>
          <w:color w:val="auto"/>
          <w:sz w:val="28"/>
          <w:szCs w:val="28"/>
        </w:rPr>
        <w:t>Общему отделу администрации Усть-Катавского городского округа (Толоконникова О.Л.) обнародовать настоящее постановление в газете «Усть-Катавская неделя» и разместить на сайте администрации Усть-Катавского городского округа (www.ukgo.su).</w:t>
      </w:r>
    </w:p>
    <w:p w14:paraId="076BE65C" w14:textId="77777777" w:rsidR="0083705A" w:rsidRPr="0083705A" w:rsidRDefault="0083705A" w:rsidP="0083705A">
      <w:pPr>
        <w:pStyle w:val="a6"/>
        <w:numPr>
          <w:ilvl w:val="0"/>
          <w:numId w:val="1"/>
        </w:numPr>
        <w:ind w:left="993" w:right="207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3705A">
        <w:rPr>
          <w:rFonts w:ascii="Times New Roman" w:eastAsia="Times New Roman" w:hAnsi="Times New Roman" w:cs="Times New Roman"/>
          <w:color w:val="auto"/>
          <w:sz w:val="28"/>
          <w:szCs w:val="28"/>
        </w:rPr>
        <w:t>Организацию настоящего постановления возложить на заместителя главы Усть-Катавского городского округа – начальника управления имущественных и земельных отношений администрации Усть-Катавского городского округа.</w:t>
      </w:r>
    </w:p>
    <w:p w14:paraId="17F63154" w14:textId="55B19D9A" w:rsidR="0083705A" w:rsidRPr="006D496C" w:rsidRDefault="006865AD" w:rsidP="0061417A">
      <w:pPr>
        <w:pStyle w:val="a6"/>
        <w:numPr>
          <w:ilvl w:val="0"/>
          <w:numId w:val="1"/>
        </w:numPr>
        <w:ind w:left="993" w:right="207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Контроль за выполнением настоящего постановления оставляю за собой.</w:t>
      </w:r>
    </w:p>
    <w:p w14:paraId="0CED6FFF" w14:textId="77777777" w:rsidR="0083705A" w:rsidRPr="0083705A" w:rsidRDefault="0083705A" w:rsidP="0083705A">
      <w:pPr>
        <w:pStyle w:val="a6"/>
        <w:ind w:right="54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006F2F0D" w14:textId="6E690FF5" w:rsidR="0083705A" w:rsidRDefault="0083705A" w:rsidP="006865AD">
      <w:pPr>
        <w:pStyle w:val="a6"/>
        <w:ind w:right="54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4F960A70" w14:textId="77777777" w:rsidR="00A93B9B" w:rsidRPr="0083705A" w:rsidRDefault="00A93B9B" w:rsidP="006865AD">
      <w:pPr>
        <w:pStyle w:val="a6"/>
        <w:ind w:right="54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6686A928" w14:textId="72644ECB" w:rsidR="00A93B9B" w:rsidRDefault="006865AD" w:rsidP="00B26CB1">
      <w:pPr>
        <w:pStyle w:val="a6"/>
        <w:ind w:right="207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</w:t>
      </w:r>
      <w:r w:rsidR="0083705A" w:rsidRPr="0083705A">
        <w:rPr>
          <w:rFonts w:ascii="Times New Roman" w:eastAsia="Times New Roman" w:hAnsi="Times New Roman" w:cs="Times New Roman"/>
          <w:color w:val="auto"/>
          <w:sz w:val="28"/>
          <w:szCs w:val="28"/>
        </w:rPr>
        <w:t>Глава Усть-Катавского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83705A" w:rsidRPr="006865A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городского округа                         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83705A" w:rsidRPr="006865A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С. Д. Семков</w:t>
      </w:r>
      <w:bookmarkStart w:id="0" w:name="_GoBack"/>
      <w:bookmarkEnd w:id="0"/>
    </w:p>
    <w:sectPr w:rsidR="00A93B9B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1700D9" w14:textId="77777777" w:rsidR="00525676" w:rsidRDefault="00525676">
      <w:r>
        <w:separator/>
      </w:r>
    </w:p>
  </w:endnote>
  <w:endnote w:type="continuationSeparator" w:id="0">
    <w:p w14:paraId="062CDD24" w14:textId="77777777" w:rsidR="00525676" w:rsidRDefault="00525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7B2A62" w14:textId="77777777" w:rsidR="00525676" w:rsidRDefault="00525676"/>
  </w:footnote>
  <w:footnote w:type="continuationSeparator" w:id="0">
    <w:p w14:paraId="3980E75B" w14:textId="77777777" w:rsidR="00525676" w:rsidRDefault="0052567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6E6A86"/>
    <w:multiLevelType w:val="multilevel"/>
    <w:tmpl w:val="C2468258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D297582"/>
    <w:multiLevelType w:val="multilevel"/>
    <w:tmpl w:val="A3F801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CD01A53"/>
    <w:multiLevelType w:val="multilevel"/>
    <w:tmpl w:val="218EB0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A41"/>
    <w:rsid w:val="00123D09"/>
    <w:rsid w:val="00300319"/>
    <w:rsid w:val="00334A41"/>
    <w:rsid w:val="003854B6"/>
    <w:rsid w:val="0038577E"/>
    <w:rsid w:val="0042395D"/>
    <w:rsid w:val="004D3B24"/>
    <w:rsid w:val="00525676"/>
    <w:rsid w:val="00605DAD"/>
    <w:rsid w:val="0061417A"/>
    <w:rsid w:val="006865AD"/>
    <w:rsid w:val="006D496C"/>
    <w:rsid w:val="0083705A"/>
    <w:rsid w:val="008B5AF7"/>
    <w:rsid w:val="008D6F57"/>
    <w:rsid w:val="00A93B9B"/>
    <w:rsid w:val="00B26CB1"/>
    <w:rsid w:val="00D27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E14F1"/>
  <w15:docId w15:val="{089D8399-54B3-43B2-A1E0-823537D8A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paragraph" w:styleId="1">
    <w:name w:val="heading 1"/>
    <w:basedOn w:val="a"/>
    <w:next w:val="a"/>
    <w:link w:val="10"/>
    <w:qFormat/>
    <w:rsid w:val="003854B6"/>
    <w:pPr>
      <w:keepNext/>
      <w:widowControl/>
      <w:jc w:val="center"/>
      <w:outlineLvl w:val="0"/>
    </w:pPr>
    <w:rPr>
      <w:rFonts w:ascii="Arial Black" w:eastAsia="Times New Roman" w:hAnsi="Arial Black" w:cs="Times New Roman"/>
      <w:b/>
      <w:bCs/>
      <w:color w:val="auto"/>
      <w:sz w:val="4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11">
    <w:name w:val="Заголовок №1_"/>
    <w:basedOn w:val="a0"/>
    <w:link w:val="12"/>
    <w:rPr>
      <w:rFonts w:ascii="Arial" w:eastAsia="Arial" w:hAnsi="Arial" w:cs="Arial"/>
      <w:b/>
      <w:bCs/>
      <w:i w:val="0"/>
      <w:iCs w:val="0"/>
      <w:smallCaps w:val="0"/>
      <w:strike w:val="0"/>
      <w:sz w:val="56"/>
      <w:szCs w:val="56"/>
      <w:u w:val="none"/>
    </w:rPr>
  </w:style>
  <w:style w:type="character" w:customStyle="1" w:styleId="a3">
    <w:name w:val="Основной текст_"/>
    <w:basedOn w:val="a0"/>
    <w:link w:val="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36"/>
      <w:szCs w:val="36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360" w:after="320"/>
      <w:jc w:val="center"/>
    </w:pPr>
    <w:rPr>
      <w:rFonts w:ascii="Arial Narrow" w:eastAsia="Arial Narrow" w:hAnsi="Arial Narrow" w:cs="Arial Narrow"/>
      <w:b/>
      <w:bCs/>
      <w:sz w:val="40"/>
      <w:szCs w:val="40"/>
    </w:rPr>
  </w:style>
  <w:style w:type="paragraph" w:customStyle="1" w:styleId="12">
    <w:name w:val="Заголовок №1"/>
    <w:basedOn w:val="a"/>
    <w:link w:val="11"/>
    <w:pPr>
      <w:shd w:val="clear" w:color="auto" w:fill="FFFFFF"/>
      <w:spacing w:after="420"/>
      <w:jc w:val="center"/>
      <w:outlineLvl w:val="0"/>
    </w:pPr>
    <w:rPr>
      <w:rFonts w:ascii="Arial" w:eastAsia="Arial" w:hAnsi="Arial" w:cs="Arial"/>
      <w:b/>
      <w:bCs/>
      <w:sz w:val="56"/>
      <w:szCs w:val="56"/>
    </w:rPr>
  </w:style>
  <w:style w:type="paragraph" w:customStyle="1" w:styleId="13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</w:pPr>
    <w:rPr>
      <w:rFonts w:ascii="Times New Roman" w:eastAsia="Times New Roman" w:hAnsi="Times New Roman" w:cs="Times New Roman"/>
      <w:i/>
      <w:iCs/>
      <w:sz w:val="36"/>
      <w:szCs w:val="36"/>
    </w:rPr>
  </w:style>
  <w:style w:type="paragraph" w:customStyle="1" w:styleId="a5">
    <w:name w:val="Другое"/>
    <w:basedOn w:val="a"/>
    <w:link w:val="a4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rsid w:val="003854B6"/>
    <w:rPr>
      <w:rFonts w:ascii="Arial Black" w:eastAsia="Times New Roman" w:hAnsi="Arial Black" w:cs="Times New Roman"/>
      <w:b/>
      <w:bCs/>
      <w:sz w:val="44"/>
      <w:lang w:bidi="ar-SA"/>
    </w:rPr>
  </w:style>
  <w:style w:type="paragraph" w:styleId="a6">
    <w:name w:val="List Paragraph"/>
    <w:basedOn w:val="a"/>
    <w:uiPriority w:val="34"/>
    <w:qFormat/>
    <w:rsid w:val="00300319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123D0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23D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kgo-k26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Чернова Елена Александровна</cp:lastModifiedBy>
  <cp:revision>10</cp:revision>
  <dcterms:created xsi:type="dcterms:W3CDTF">2022-03-31T09:01:00Z</dcterms:created>
  <dcterms:modified xsi:type="dcterms:W3CDTF">2022-04-01T07:09:00Z</dcterms:modified>
</cp:coreProperties>
</file>