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20C1F" w14:textId="77777777" w:rsidR="007C78D8" w:rsidRPr="007C78D8" w:rsidRDefault="007C78D8" w:rsidP="007C78D8">
      <w:pPr>
        <w:widowControl w:val="0"/>
        <w:autoSpaceDE w:val="0"/>
        <w:autoSpaceDN w:val="0"/>
        <w:adjustRightInd w:val="0"/>
        <w:spacing w:after="0" w:line="240" w:lineRule="auto"/>
        <w:ind w:left="3600" w:right="4565" w:firstLine="720"/>
        <w:rPr>
          <w:rFonts w:ascii="Arial Narrow" w:eastAsia="Times New Roman" w:hAnsi="Arial Narrow" w:cs="Arial Narrow"/>
          <w:b/>
          <w:bCs/>
          <w:sz w:val="40"/>
          <w:szCs w:val="26"/>
          <w:lang w:eastAsia="ru-RU"/>
        </w:rPr>
      </w:pPr>
      <w:r w:rsidRPr="007C78D8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 wp14:anchorId="47943CA5" wp14:editId="1980E543">
            <wp:extent cx="723265" cy="858520"/>
            <wp:effectExtent l="0" t="0" r="635" b="0"/>
            <wp:docPr id="9032121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7CFDD" w14:textId="77777777" w:rsidR="007C78D8" w:rsidRPr="007C78D8" w:rsidRDefault="007C78D8" w:rsidP="007C7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  <w:lang w:eastAsia="ru-RU"/>
        </w:rPr>
      </w:pPr>
      <w:r w:rsidRPr="007C78D8">
        <w:rPr>
          <w:rFonts w:ascii="Arial Narrow" w:eastAsia="Times New Roman" w:hAnsi="Arial Narrow" w:cs="Arial Narrow"/>
          <w:b/>
          <w:bCs/>
          <w:sz w:val="40"/>
          <w:szCs w:val="26"/>
          <w:lang w:eastAsia="ru-RU"/>
        </w:rPr>
        <w:t>Администрация Усть-Катавского городского округа</w:t>
      </w:r>
    </w:p>
    <w:p w14:paraId="27CE1985" w14:textId="77777777" w:rsidR="007C78D8" w:rsidRPr="007C78D8" w:rsidRDefault="007C78D8" w:rsidP="007C78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</w:pPr>
      <w:r w:rsidRPr="007C78D8"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  <w:t>Челябинской области</w:t>
      </w:r>
    </w:p>
    <w:p w14:paraId="28B5BAB1" w14:textId="77777777" w:rsidR="007C78D8" w:rsidRPr="007C78D8" w:rsidRDefault="007C78D8" w:rsidP="007C78D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 Black" w:eastAsia="Times New Roman" w:hAnsi="Arial Black" w:cs="Arial"/>
          <w:b/>
          <w:bCs/>
          <w:color w:val="26282F"/>
          <w:sz w:val="24"/>
          <w:szCs w:val="24"/>
          <w:lang w:eastAsia="ru-RU"/>
        </w:rPr>
      </w:pPr>
      <w:r w:rsidRPr="007C78D8">
        <w:rPr>
          <w:rFonts w:ascii="Arial Black" w:eastAsia="Times New Roman" w:hAnsi="Arial Black" w:cs="Arial"/>
          <w:b/>
          <w:bCs/>
          <w:color w:val="26282F"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C78D8" w:rsidRPr="007C78D8" w14:paraId="33377393" w14:textId="77777777" w:rsidTr="00204421">
        <w:trPr>
          <w:trHeight w:val="100"/>
        </w:trPr>
        <w:tc>
          <w:tcPr>
            <w:tcW w:w="10065" w:type="dxa"/>
            <w:tcBorders>
              <w:top w:val="thickThinSmallGap" w:sz="24" w:space="0" w:color="000000"/>
              <w:left w:val="nil"/>
              <w:bottom w:val="nil"/>
              <w:right w:val="nil"/>
            </w:tcBorders>
          </w:tcPr>
          <w:p w14:paraId="5EC7D4B1" w14:textId="77777777" w:rsidR="007C78D8" w:rsidRPr="007C78D8" w:rsidRDefault="007C78D8" w:rsidP="007C78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7159B01B" w14:textId="3DF0C9CD" w:rsidR="007C78D8" w:rsidRPr="007C78D8" w:rsidRDefault="007C78D8" w:rsidP="007C7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B31AC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</w:t>
      </w:r>
      <w:r w:rsidRPr="007C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2023г.  </w:t>
      </w:r>
      <w:r w:rsidRPr="007C7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</w:t>
      </w:r>
      <w:r w:rsidR="000B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C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0B31AC">
        <w:rPr>
          <w:rFonts w:ascii="Times New Roman" w:eastAsia="Times New Roman" w:hAnsi="Times New Roman" w:cs="Times New Roman"/>
          <w:sz w:val="28"/>
          <w:szCs w:val="28"/>
          <w:lang w:eastAsia="ru-RU"/>
        </w:rPr>
        <w:t>2702</w:t>
      </w:r>
    </w:p>
    <w:p w14:paraId="18C5F69E" w14:textId="77777777" w:rsidR="007C78D8" w:rsidRPr="007C78D8" w:rsidRDefault="007C78D8" w:rsidP="007C78D8">
      <w:pPr>
        <w:widowControl w:val="0"/>
        <w:autoSpaceDE w:val="0"/>
        <w:autoSpaceDN w:val="0"/>
        <w:adjustRightInd w:val="0"/>
        <w:spacing w:after="0" w:line="240" w:lineRule="auto"/>
        <w:ind w:right="3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912"/>
        <w:gridCol w:w="3544"/>
      </w:tblGrid>
      <w:tr w:rsidR="007C78D8" w:rsidRPr="007C78D8" w14:paraId="452D51AB" w14:textId="77777777" w:rsidTr="00204421">
        <w:tc>
          <w:tcPr>
            <w:tcW w:w="6912" w:type="dxa"/>
            <w:shd w:val="clear" w:color="auto" w:fill="auto"/>
          </w:tcPr>
          <w:p w14:paraId="6E7DF441" w14:textId="7606FE15" w:rsidR="007C78D8" w:rsidRDefault="007C78D8" w:rsidP="007C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54567542"/>
            <w:r w:rsidRPr="007C7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состава комиссии</w:t>
            </w:r>
          </w:p>
          <w:p w14:paraId="282D6D4B" w14:textId="0AD7D131" w:rsidR="007C78D8" w:rsidRDefault="007C78D8" w:rsidP="007C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оценке </w:t>
            </w:r>
            <w:proofErr w:type="gramStart"/>
            <w:r w:rsidR="000B3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</w:t>
            </w:r>
          </w:p>
          <w:p w14:paraId="2DE48C9C" w14:textId="0E943297" w:rsidR="007C78D8" w:rsidRDefault="007C78D8" w:rsidP="007C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унитарных предприятий</w:t>
            </w:r>
          </w:p>
          <w:bookmarkEnd w:id="0"/>
          <w:p w14:paraId="5A365B19" w14:textId="33DB259D" w:rsidR="007C78D8" w:rsidRPr="007C78D8" w:rsidRDefault="007C78D8" w:rsidP="007C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251BF85" w14:textId="77777777" w:rsidR="007C78D8" w:rsidRPr="007C78D8" w:rsidRDefault="007C78D8" w:rsidP="007C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A2ECCD" w14:textId="77777777" w:rsidR="007C78D8" w:rsidRPr="007C78D8" w:rsidRDefault="007C78D8" w:rsidP="007C78D8">
      <w:pPr>
        <w:widowControl w:val="0"/>
        <w:autoSpaceDE w:val="0"/>
        <w:autoSpaceDN w:val="0"/>
        <w:adjustRightInd w:val="0"/>
        <w:spacing w:after="0" w:line="240" w:lineRule="auto"/>
        <w:ind w:right="3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372F3" w14:textId="74A3EE66" w:rsidR="007C78D8" w:rsidRPr="007C78D8" w:rsidRDefault="007C78D8" w:rsidP="007C7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статьей 20 Федерального закона от 14.11.2002г. №161-ФЗ «О государственных и муниципальных унитарных предприятиях», </w:t>
      </w:r>
      <w:r w:rsidRPr="007C7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Усть-Катавского городского округа, </w:t>
      </w:r>
    </w:p>
    <w:p w14:paraId="793DC57E" w14:textId="77777777" w:rsidR="007C78D8" w:rsidRDefault="007C78D8" w:rsidP="007C7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D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Усть-Катавского городского округа ПОСТАНОВЛЯЕТ:</w:t>
      </w:r>
    </w:p>
    <w:p w14:paraId="3B31C6C3" w14:textId="189D8DBF" w:rsidR="007C78D8" w:rsidRDefault="007C78D8" w:rsidP="007C78D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состав комиссии по оценке деятельности муниципальных унитарных предприятий (приложение).</w:t>
      </w:r>
    </w:p>
    <w:p w14:paraId="542A9131" w14:textId="77777777" w:rsidR="007C78D8" w:rsidRPr="007C78D8" w:rsidRDefault="007C78D8" w:rsidP="007C78D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</w:t>
      </w:r>
      <w:r w:rsidRPr="007C78D8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администрации Усть-Катавского городского округа (О.Л. Толоконникова) настоящее постановление разместить на сайте администрации Усть-Катавского городского округа </w:t>
      </w:r>
      <w:hyperlink r:id="rId6" w:history="1">
        <w:r w:rsidRPr="007C78D8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7C78D8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C78D8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 w:eastAsia="ru-RU"/>
          </w:rPr>
          <w:t>ukgo</w:t>
        </w:r>
        <w:proofErr w:type="spellEnd"/>
        <w:r w:rsidRPr="007C78D8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C78D8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 w:eastAsia="ru-RU"/>
          </w:rPr>
          <w:t>su</w:t>
        </w:r>
        <w:proofErr w:type="spellEnd"/>
      </w:hyperlink>
      <w:r w:rsidRPr="007C78D8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14:paraId="0010D641" w14:textId="17B3F5EA" w:rsidR="007C78D8" w:rsidRDefault="007C78D8" w:rsidP="007C78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Организацию выполнения настоящего постановления возложить на начальника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отдела социально-экономического развития и размещения муниципального заказа.</w:t>
      </w:r>
    </w:p>
    <w:p w14:paraId="62755CCE" w14:textId="38C92C22" w:rsidR="007C78D8" w:rsidRPr="007C78D8" w:rsidRDefault="007C78D8" w:rsidP="007C78D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</w:t>
      </w:r>
      <w:r w:rsidRPr="007C7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постановления возложить на заместителя главы Усть-Катавского городского округа – начальника управления имущественных и земельных отношений.</w:t>
      </w:r>
    </w:p>
    <w:p w14:paraId="4D8991C2" w14:textId="77777777" w:rsidR="007C78D8" w:rsidRPr="007C78D8" w:rsidRDefault="007C78D8" w:rsidP="007C78D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3AABBB" w14:textId="77777777" w:rsidR="007C78D8" w:rsidRPr="007C78D8" w:rsidRDefault="007C78D8" w:rsidP="007C78D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DAFDBA" w14:textId="77777777" w:rsidR="007C78D8" w:rsidRPr="007C78D8" w:rsidRDefault="007C78D8" w:rsidP="007C78D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144856B" w14:textId="77777777" w:rsidR="007C78D8" w:rsidRPr="007C78D8" w:rsidRDefault="007C78D8" w:rsidP="007C78D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BEF9DE" w14:textId="77777777" w:rsidR="007C78D8" w:rsidRPr="007C78D8" w:rsidRDefault="007C78D8" w:rsidP="007C7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D8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Усть-Катавского городского округа                                     С.Д. Семков</w:t>
      </w:r>
    </w:p>
    <w:p w14:paraId="53467C18" w14:textId="5061BA58" w:rsidR="00D816AB" w:rsidRDefault="007C78D8" w:rsidP="000B31AC">
      <w:pPr>
        <w:ind w:left="5040" w:hanging="4898"/>
        <w:rPr>
          <w:sz w:val="28"/>
          <w:szCs w:val="28"/>
        </w:rPr>
      </w:pPr>
      <w:r w:rsidRPr="007C78D8">
        <w:rPr>
          <w:rFonts w:ascii="Times New Roman" w:eastAsia="Times New Roman" w:hAnsi="Times New Roman" w:cs="Times New Roman"/>
          <w:sz w:val="10"/>
          <w:szCs w:val="10"/>
          <w:lang w:eastAsia="ru-RU"/>
        </w:rPr>
        <w:br w:type="page"/>
      </w:r>
      <w:r w:rsidR="000B31AC">
        <w:rPr>
          <w:sz w:val="28"/>
          <w:szCs w:val="28"/>
        </w:rPr>
        <w:lastRenderedPageBreak/>
        <w:t xml:space="preserve"> </w:t>
      </w:r>
    </w:p>
    <w:p w14:paraId="5260B4CF" w14:textId="3BAA09A8" w:rsidR="00D816AB" w:rsidRDefault="00D816AB" w:rsidP="00D816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16A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14:paraId="31F1FF40" w14:textId="133D9FBB" w:rsidR="00D816AB" w:rsidRDefault="00D816AB" w:rsidP="00D816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Усть-Катавского городского округа</w:t>
      </w:r>
    </w:p>
    <w:p w14:paraId="418F7DE2" w14:textId="29BCAEF2" w:rsidR="00D816AB" w:rsidRDefault="00D816AB" w:rsidP="00D816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B31AC">
        <w:rPr>
          <w:rFonts w:ascii="Times New Roman" w:hAnsi="Times New Roman" w:cs="Times New Roman"/>
          <w:sz w:val="28"/>
          <w:szCs w:val="28"/>
        </w:rPr>
        <w:t>29.12.</w:t>
      </w:r>
      <w:r>
        <w:rPr>
          <w:rFonts w:ascii="Times New Roman" w:hAnsi="Times New Roman" w:cs="Times New Roman"/>
          <w:sz w:val="28"/>
          <w:szCs w:val="28"/>
        </w:rPr>
        <w:t>2023г. №</w:t>
      </w:r>
      <w:r w:rsidR="000B31AC">
        <w:rPr>
          <w:rFonts w:ascii="Times New Roman" w:hAnsi="Times New Roman" w:cs="Times New Roman"/>
          <w:sz w:val="28"/>
          <w:szCs w:val="28"/>
        </w:rPr>
        <w:t xml:space="preserve"> 2702</w:t>
      </w:r>
      <w:bookmarkStart w:id="1" w:name="_GoBack"/>
      <w:bookmarkEnd w:id="1"/>
    </w:p>
    <w:p w14:paraId="0355DC49" w14:textId="77777777" w:rsidR="00D816AB" w:rsidRDefault="00D816AB" w:rsidP="00D816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CBC8532" w14:textId="06BA8593" w:rsidR="00D816AB" w:rsidRDefault="00D816AB" w:rsidP="00D816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оценке деятельности муниципальных унитарных предприятий Усть-Катавского городского округа</w:t>
      </w:r>
    </w:p>
    <w:p w14:paraId="4666CA07" w14:textId="77777777" w:rsidR="00D816AB" w:rsidRDefault="00D816AB" w:rsidP="00D816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D816AB" w14:paraId="3DDE3566" w14:textId="77777777" w:rsidTr="00D816AB">
        <w:tc>
          <w:tcPr>
            <w:tcW w:w="2405" w:type="dxa"/>
          </w:tcPr>
          <w:p w14:paraId="4A327EC2" w14:textId="7F4AE5D7" w:rsidR="00D816AB" w:rsidRDefault="00D816AB" w:rsidP="00D81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Семков С.Д.</w:t>
            </w:r>
          </w:p>
        </w:tc>
        <w:tc>
          <w:tcPr>
            <w:tcW w:w="6940" w:type="dxa"/>
          </w:tcPr>
          <w:p w14:paraId="0E35B7F0" w14:textId="7E56C565" w:rsidR="00D816AB" w:rsidRDefault="00D816AB" w:rsidP="00D81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Усть-Катавского городского округа, председатель комиссии;</w:t>
            </w:r>
          </w:p>
        </w:tc>
      </w:tr>
      <w:tr w:rsidR="00D816AB" w14:paraId="50A89280" w14:textId="77777777" w:rsidTr="00D816AB">
        <w:tc>
          <w:tcPr>
            <w:tcW w:w="2405" w:type="dxa"/>
          </w:tcPr>
          <w:p w14:paraId="10B36146" w14:textId="65BE860F" w:rsidR="00D816AB" w:rsidRDefault="00D816AB" w:rsidP="00D81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  <w:tc>
          <w:tcPr>
            <w:tcW w:w="6940" w:type="dxa"/>
          </w:tcPr>
          <w:p w14:paraId="4CA77E64" w14:textId="5B5348FA" w:rsidR="00D816AB" w:rsidRDefault="00D816AB" w:rsidP="00D81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816AB">
              <w:rPr>
                <w:rFonts w:ascii="Times New Roman" w:hAnsi="Times New Roman" w:cs="Times New Roman"/>
                <w:sz w:val="28"/>
                <w:szCs w:val="28"/>
              </w:rPr>
              <w:t>аместитель главы Усть-Катавского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6AB">
              <w:rPr>
                <w:rFonts w:ascii="Times New Roman" w:hAnsi="Times New Roman" w:cs="Times New Roman"/>
                <w:sz w:val="28"/>
                <w:szCs w:val="28"/>
              </w:rPr>
              <w:t>городского округа - начальник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6AB">
              <w:rPr>
                <w:rFonts w:ascii="Times New Roman" w:hAnsi="Times New Roman" w:cs="Times New Roman"/>
                <w:sz w:val="28"/>
                <w:szCs w:val="28"/>
              </w:rPr>
              <w:t>имущественных и земельных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D816AB" w14:paraId="35767649" w14:textId="77777777" w:rsidTr="00D816AB">
        <w:tc>
          <w:tcPr>
            <w:tcW w:w="2405" w:type="dxa"/>
          </w:tcPr>
          <w:p w14:paraId="6E091FF9" w14:textId="27766902" w:rsidR="00D816AB" w:rsidRDefault="00D816AB" w:rsidP="00D81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О.А.</w:t>
            </w:r>
          </w:p>
        </w:tc>
        <w:tc>
          <w:tcPr>
            <w:tcW w:w="6940" w:type="dxa"/>
          </w:tcPr>
          <w:p w14:paraId="6F1C8DBD" w14:textId="0066BB08" w:rsidR="00D816AB" w:rsidRDefault="00D816AB" w:rsidP="00D81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социально-экономического развития и размещения муниципального заказа, секретарь комиссии;</w:t>
            </w:r>
          </w:p>
        </w:tc>
      </w:tr>
      <w:tr w:rsidR="00D816AB" w14:paraId="5A55CE69" w14:textId="77777777" w:rsidTr="00D816AB">
        <w:tc>
          <w:tcPr>
            <w:tcW w:w="2405" w:type="dxa"/>
          </w:tcPr>
          <w:p w14:paraId="1CA49448" w14:textId="75E1CE52" w:rsidR="00D816AB" w:rsidRDefault="00D816AB" w:rsidP="00D81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Дьячковский Д.Н.</w:t>
            </w:r>
          </w:p>
        </w:tc>
        <w:tc>
          <w:tcPr>
            <w:tcW w:w="6940" w:type="dxa"/>
          </w:tcPr>
          <w:p w14:paraId="70D945C0" w14:textId="1C738EFE" w:rsidR="00D816AB" w:rsidRDefault="00D816AB" w:rsidP="00D81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6AB">
              <w:rPr>
                <w:rFonts w:ascii="Times New Roman" w:hAnsi="Times New Roman" w:cs="Times New Roman"/>
                <w:sz w:val="28"/>
                <w:szCs w:val="28"/>
              </w:rPr>
              <w:t>заместитель главы Усть-Катавского городского округа - начальник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 и строительства, член комиссии;</w:t>
            </w:r>
          </w:p>
        </w:tc>
      </w:tr>
      <w:tr w:rsidR="00D816AB" w14:paraId="3B2FC124" w14:textId="77777777" w:rsidTr="00D816AB">
        <w:tc>
          <w:tcPr>
            <w:tcW w:w="2405" w:type="dxa"/>
          </w:tcPr>
          <w:p w14:paraId="28DC6F22" w14:textId="16677CE9" w:rsidR="00D816AB" w:rsidRDefault="00D816AB" w:rsidP="00D81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А.П.</w:t>
            </w:r>
          </w:p>
        </w:tc>
        <w:tc>
          <w:tcPr>
            <w:tcW w:w="6940" w:type="dxa"/>
          </w:tcPr>
          <w:p w14:paraId="2BA02ECA" w14:textId="09614181" w:rsidR="00D816AB" w:rsidRDefault="00D816AB" w:rsidP="00D81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816AB">
              <w:rPr>
                <w:rFonts w:ascii="Times New Roman" w:hAnsi="Times New Roman" w:cs="Times New Roman"/>
                <w:sz w:val="28"/>
                <w:szCs w:val="28"/>
              </w:rPr>
              <w:t>аместитель главы Усть-Катавского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6A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финансовым вопросам – начальник финансового управления, член комиссии;</w:t>
            </w:r>
          </w:p>
        </w:tc>
      </w:tr>
      <w:tr w:rsidR="00D816AB" w14:paraId="52C7F75F" w14:textId="77777777" w:rsidTr="00D816AB">
        <w:tc>
          <w:tcPr>
            <w:tcW w:w="2405" w:type="dxa"/>
          </w:tcPr>
          <w:p w14:paraId="3211600A" w14:textId="21D18050" w:rsidR="00D816AB" w:rsidRDefault="00D816AB" w:rsidP="00D81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Мошкова Т.А.</w:t>
            </w:r>
          </w:p>
        </w:tc>
        <w:tc>
          <w:tcPr>
            <w:tcW w:w="6940" w:type="dxa"/>
          </w:tcPr>
          <w:p w14:paraId="5F9E30EE" w14:textId="114FC0ED" w:rsidR="00D816AB" w:rsidRDefault="00D816AB" w:rsidP="00D81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отдела, член комиссии</w:t>
            </w:r>
          </w:p>
        </w:tc>
      </w:tr>
    </w:tbl>
    <w:p w14:paraId="567BA35E" w14:textId="77777777" w:rsidR="00D816AB" w:rsidRPr="00D816AB" w:rsidRDefault="00D816AB" w:rsidP="00D816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816AB" w:rsidRPr="00D8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C53DB"/>
    <w:multiLevelType w:val="multilevel"/>
    <w:tmpl w:val="5904851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D8"/>
    <w:rsid w:val="00037D41"/>
    <w:rsid w:val="000B31AC"/>
    <w:rsid w:val="007C78D8"/>
    <w:rsid w:val="00B30677"/>
    <w:rsid w:val="00D54D2A"/>
    <w:rsid w:val="00D8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B94B"/>
  <w15:chartTrackingRefBased/>
  <w15:docId w15:val="{6C8D4688-F729-4EBB-A582-E432017A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8D8"/>
    <w:pPr>
      <w:ind w:left="720"/>
      <w:contextualSpacing/>
    </w:pPr>
  </w:style>
  <w:style w:type="table" w:styleId="a4">
    <w:name w:val="Table Grid"/>
    <w:basedOn w:val="a1"/>
    <w:uiPriority w:val="39"/>
    <w:rsid w:val="00D8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Чернова Елена Александровна</cp:lastModifiedBy>
  <cp:revision>3</cp:revision>
  <dcterms:created xsi:type="dcterms:W3CDTF">2024-07-24T06:24:00Z</dcterms:created>
  <dcterms:modified xsi:type="dcterms:W3CDTF">2024-07-25T09:59:00Z</dcterms:modified>
</cp:coreProperties>
</file>