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34187" w14:textId="12449EE4" w:rsidR="00106B60" w:rsidRDefault="00106B60" w:rsidP="00106B60">
      <w:pPr>
        <w:tabs>
          <w:tab w:val="left" w:pos="38"/>
        </w:tabs>
        <w:jc w:val="right"/>
      </w:pPr>
      <w:r>
        <w:t xml:space="preserve">Приложение </w:t>
      </w:r>
      <w:r w:rsidR="006E61D6">
        <w:t>1</w:t>
      </w:r>
    </w:p>
    <w:p w14:paraId="5E65A49E" w14:textId="77777777" w:rsidR="00106B60" w:rsidRDefault="00106B60" w:rsidP="00106B60">
      <w:pPr>
        <w:pStyle w:val="a3"/>
        <w:jc w:val="center"/>
      </w:pPr>
      <w:r>
        <w:t>Портфель инвестиционных проектов</w:t>
      </w:r>
    </w:p>
    <w:tbl>
      <w:tblPr>
        <w:tblW w:w="16018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992"/>
        <w:gridCol w:w="1417"/>
        <w:gridCol w:w="993"/>
        <w:gridCol w:w="1134"/>
        <w:gridCol w:w="1134"/>
        <w:gridCol w:w="992"/>
        <w:gridCol w:w="2977"/>
        <w:gridCol w:w="3118"/>
      </w:tblGrid>
      <w:tr w:rsidR="00560F8A" w14:paraId="264B2286" w14:textId="77777777" w:rsidTr="002B374C">
        <w:trPr>
          <w:trHeight w:hRule="exact" w:val="387"/>
        </w:trPr>
        <w:tc>
          <w:tcPr>
            <w:tcW w:w="4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6933A9" w14:textId="77777777" w:rsidR="00560F8A" w:rsidRPr="005A3DE6" w:rsidRDefault="00560F8A" w:rsidP="008E0433">
            <w:pPr>
              <w:pStyle w:val="a5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AEFDAAB" w14:textId="77777777" w:rsidR="00560F8A" w:rsidRPr="005A3DE6" w:rsidRDefault="00560F8A" w:rsidP="008E0433">
            <w:pPr>
              <w:pStyle w:val="a5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A4D121" w14:textId="77777777" w:rsidR="00560F8A" w:rsidRPr="005A3DE6" w:rsidRDefault="00560F8A" w:rsidP="008E0433">
            <w:pPr>
              <w:pStyle w:val="a5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Срок</w:t>
            </w:r>
          </w:p>
          <w:p w14:paraId="63F78DF7" w14:textId="77777777" w:rsidR="00560F8A" w:rsidRPr="005A3DE6" w:rsidRDefault="00560F8A" w:rsidP="008E0433">
            <w:pPr>
              <w:pStyle w:val="a5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реализации, годы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0E38AA" w14:textId="77777777" w:rsidR="00560F8A" w:rsidRPr="005A3DE6" w:rsidRDefault="00560F8A" w:rsidP="008E0433">
            <w:pPr>
              <w:pStyle w:val="a5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Объем</w:t>
            </w:r>
          </w:p>
          <w:p w14:paraId="5BA095DE" w14:textId="77777777" w:rsidR="00560F8A" w:rsidRPr="005A3DE6" w:rsidRDefault="00560F8A" w:rsidP="008E0433">
            <w:pPr>
              <w:pStyle w:val="a5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финансирования,</w:t>
            </w:r>
          </w:p>
          <w:p w14:paraId="3AA243C2" w14:textId="77777777" w:rsidR="00560F8A" w:rsidRPr="005A3DE6" w:rsidRDefault="00560F8A" w:rsidP="008E043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r w:rsidRPr="005A3DE6">
              <w:rPr>
                <w:sz w:val="22"/>
                <w:szCs w:val="22"/>
              </w:rPr>
              <w:t>. руб.</w:t>
            </w:r>
          </w:p>
        </w:tc>
        <w:tc>
          <w:tcPr>
            <w:tcW w:w="42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0E48B5" w14:textId="77777777" w:rsidR="00560F8A" w:rsidRPr="005A3DE6" w:rsidRDefault="00560F8A" w:rsidP="008E0433">
            <w:pPr>
              <w:pStyle w:val="a5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Источники финансирования, млн. руб.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</w:tcBorders>
          </w:tcPr>
          <w:p w14:paraId="35889194" w14:textId="77777777" w:rsidR="00560F8A" w:rsidRPr="005A3DE6" w:rsidRDefault="00560F8A" w:rsidP="008E043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050842CA" w14:textId="29802E9A" w:rsidR="00560F8A" w:rsidRPr="005A3DE6" w:rsidRDefault="00560F8A" w:rsidP="008E0433">
            <w:pPr>
              <w:pStyle w:val="a5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Ожидаемые</w:t>
            </w:r>
          </w:p>
          <w:p w14:paraId="28F6FCC0" w14:textId="77777777" w:rsidR="00560F8A" w:rsidRPr="005A3DE6" w:rsidRDefault="00560F8A" w:rsidP="008E0433">
            <w:pPr>
              <w:pStyle w:val="a5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Результаты</w:t>
            </w:r>
          </w:p>
        </w:tc>
      </w:tr>
      <w:tr w:rsidR="00560F8A" w14:paraId="7E1F35C8" w14:textId="77777777" w:rsidTr="002B374C">
        <w:trPr>
          <w:trHeight w:hRule="exact" w:val="897"/>
        </w:trPr>
        <w:tc>
          <w:tcPr>
            <w:tcW w:w="4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78412D" w14:textId="77777777" w:rsidR="00560F8A" w:rsidRPr="005A3DE6" w:rsidRDefault="00560F8A" w:rsidP="008E0433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6934AA" w14:textId="77777777" w:rsidR="00560F8A" w:rsidRPr="005A3DE6" w:rsidRDefault="00560F8A" w:rsidP="008E043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162504" w14:textId="77777777" w:rsidR="00560F8A" w:rsidRPr="005A3DE6" w:rsidRDefault="00560F8A" w:rsidP="008E043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96DA53" w14:textId="77777777" w:rsidR="00560F8A" w:rsidRPr="005A3DE6" w:rsidRDefault="00560F8A" w:rsidP="008E043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4442941E" w14:textId="77777777" w:rsidR="00560F8A" w:rsidRPr="005A3DE6" w:rsidRDefault="00560F8A" w:rsidP="008E0433">
            <w:pPr>
              <w:pStyle w:val="a5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939274D" w14:textId="77777777" w:rsidR="00560F8A" w:rsidRPr="005A3DE6" w:rsidRDefault="00560F8A" w:rsidP="008E0433">
            <w:pPr>
              <w:pStyle w:val="a5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0A59E19" w14:textId="77777777" w:rsidR="00560F8A" w:rsidRPr="005A3DE6" w:rsidRDefault="00560F8A" w:rsidP="008E0433">
            <w:pPr>
              <w:pStyle w:val="a5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Местный</w:t>
            </w:r>
          </w:p>
          <w:p w14:paraId="5CAEF8DA" w14:textId="77777777" w:rsidR="00560F8A" w:rsidRPr="005A3DE6" w:rsidRDefault="00560F8A" w:rsidP="008E0433">
            <w:pPr>
              <w:pStyle w:val="a5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F8D9FE2" w14:textId="77777777" w:rsidR="00560F8A" w:rsidRPr="005A3DE6" w:rsidRDefault="00560F8A" w:rsidP="008E0433">
            <w:pPr>
              <w:pStyle w:val="a5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32290743" w14:textId="4AE02701" w:rsidR="00560F8A" w:rsidRPr="005A3DE6" w:rsidRDefault="00560F8A" w:rsidP="00560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Текущая ситуация</w:t>
            </w:r>
          </w:p>
        </w:tc>
        <w:tc>
          <w:tcPr>
            <w:tcW w:w="31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3B6F07" w14:textId="5345A71E" w:rsidR="00560F8A" w:rsidRPr="005A3DE6" w:rsidRDefault="00560F8A" w:rsidP="008E0433">
            <w:pPr>
              <w:rPr>
                <w:sz w:val="22"/>
                <w:szCs w:val="22"/>
              </w:rPr>
            </w:pPr>
          </w:p>
        </w:tc>
      </w:tr>
      <w:tr w:rsidR="00560F8A" w14:paraId="682AAD4E" w14:textId="77777777" w:rsidTr="002B374C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35CAB5A" w14:textId="3A557236" w:rsidR="00560F8A" w:rsidRPr="005A3DE6" w:rsidRDefault="003B661E" w:rsidP="008E043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</w:tcPr>
          <w:p w14:paraId="1A6713B9" w14:textId="1979271E" w:rsidR="00560F8A" w:rsidRDefault="00560F8A" w:rsidP="00B93691">
            <w:pPr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Производство железобетонных изделий</w:t>
            </w:r>
            <w:r w:rsidR="0078417D">
              <w:rPr>
                <w:sz w:val="22"/>
                <w:szCs w:val="22"/>
              </w:rPr>
              <w:t>,</w:t>
            </w:r>
          </w:p>
          <w:p w14:paraId="352655C4" w14:textId="1061F824" w:rsidR="0078417D" w:rsidRPr="005A3DE6" w:rsidRDefault="0078417D" w:rsidP="00B936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«Усть-Катавский гранитный карьер»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AB51147" w14:textId="77777777" w:rsidR="00560F8A" w:rsidRPr="005A3DE6" w:rsidRDefault="00560F8A" w:rsidP="002B374C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F6498CD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36,6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4146B94E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13FAE17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3069082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DE29122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36,6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3DC0C6C9" w14:textId="71E49EF0" w:rsidR="00560F8A" w:rsidRPr="005A3DE6" w:rsidRDefault="0078417D" w:rsidP="008E0433">
            <w:pPr>
              <w:tabs>
                <w:tab w:val="left" w:pos="6870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находится на стадии разработки, п</w:t>
            </w:r>
            <w:r w:rsidR="00B84839">
              <w:rPr>
                <w:sz w:val="22"/>
                <w:szCs w:val="22"/>
              </w:rPr>
              <w:t xml:space="preserve">ланируется </w:t>
            </w:r>
            <w:r>
              <w:rPr>
                <w:sz w:val="22"/>
                <w:szCs w:val="22"/>
              </w:rPr>
              <w:t xml:space="preserve">к реализации </w:t>
            </w:r>
            <w:r w:rsidR="00B84839">
              <w:rPr>
                <w:sz w:val="22"/>
                <w:szCs w:val="22"/>
              </w:rPr>
              <w:t>в конце 2021 года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6B13F" w14:textId="0AD58E4D" w:rsidR="00560F8A" w:rsidRPr="005A3DE6" w:rsidRDefault="00560F8A" w:rsidP="008E0433">
            <w:pPr>
              <w:tabs>
                <w:tab w:val="left" w:pos="6870"/>
              </w:tabs>
              <w:snapToGrid w:val="0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Запущена производственная линия по производству железобетонных изделий</w:t>
            </w:r>
          </w:p>
        </w:tc>
      </w:tr>
      <w:tr w:rsidR="00560F8A" w14:paraId="4945C286" w14:textId="77777777" w:rsidTr="002B374C"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</w:tcPr>
          <w:p w14:paraId="48476712" w14:textId="7BEEBE20" w:rsidR="00560F8A" w:rsidRPr="005A3DE6" w:rsidRDefault="003B661E" w:rsidP="008E043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4" w:space="0" w:color="auto"/>
            </w:tcBorders>
          </w:tcPr>
          <w:p w14:paraId="764A004B" w14:textId="6A25DEBE" w:rsidR="00560F8A" w:rsidRPr="005A3DE6" w:rsidRDefault="00560F8A" w:rsidP="00B93691">
            <w:pPr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Технологическая линия по производству строительного камня</w:t>
            </w:r>
            <w:r w:rsidR="0078417D">
              <w:rPr>
                <w:sz w:val="22"/>
                <w:szCs w:val="22"/>
              </w:rPr>
              <w:t>, ООО «Усть-Катавский гранитный карьер»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14:paraId="0FFA2686" w14:textId="77777777" w:rsidR="00560F8A" w:rsidRPr="005A3DE6" w:rsidRDefault="00560F8A" w:rsidP="002B374C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2019-2021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14:paraId="0AA49E1A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</w:tcPr>
          <w:p w14:paraId="6852007E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14:paraId="2CE9D2B1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14:paraId="21449FE0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14:paraId="60B62A77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</w:tcPr>
          <w:p w14:paraId="63A791A5" w14:textId="0C262BA9" w:rsidR="00560F8A" w:rsidRPr="005A3DE6" w:rsidRDefault="0078417D" w:rsidP="008E0433">
            <w:pPr>
              <w:tabs>
                <w:tab w:val="left" w:pos="6870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реализуется, ч</w:t>
            </w:r>
            <w:r w:rsidR="00B84839">
              <w:rPr>
                <w:sz w:val="22"/>
                <w:szCs w:val="22"/>
              </w:rPr>
              <w:t>астично запущен</w:t>
            </w:r>
            <w:r>
              <w:rPr>
                <w:sz w:val="22"/>
                <w:szCs w:val="22"/>
              </w:rPr>
              <w:t>а производственная линия, создано 8 рабочих мест, в 2021 году линия будет расширяться, планируется создание еще 7 рабочих мест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7880C1E" w14:textId="2796EA4F" w:rsidR="00560F8A" w:rsidRPr="005A3DE6" w:rsidRDefault="00560F8A" w:rsidP="008E0433">
            <w:pPr>
              <w:tabs>
                <w:tab w:val="left" w:pos="6870"/>
              </w:tabs>
              <w:snapToGrid w:val="0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Открыта, на базе действующего профильного производства, вторая технологическая линия по добыче строительного камня, дробильно-сортировочный комплекс, организована транспортировка строительного камня</w:t>
            </w:r>
          </w:p>
        </w:tc>
      </w:tr>
      <w:tr w:rsidR="00560F8A" w14:paraId="587DBA8B" w14:textId="77777777" w:rsidTr="002B3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708A" w14:textId="63FDAC1C" w:rsidR="00560F8A" w:rsidRPr="005A3DE6" w:rsidRDefault="003B661E" w:rsidP="008E043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3BCA" w14:textId="28CBB214" w:rsidR="00560F8A" w:rsidRDefault="00560F8A" w:rsidP="002B374C">
            <w:pPr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 xml:space="preserve">Строительство АГНКС </w:t>
            </w:r>
            <w:r w:rsidR="002B374C">
              <w:rPr>
                <w:sz w:val="22"/>
                <w:szCs w:val="22"/>
              </w:rPr>
              <w:t>(</w:t>
            </w:r>
            <w:r w:rsidR="002B374C" w:rsidRPr="002B374C">
              <w:rPr>
                <w:sz w:val="22"/>
                <w:szCs w:val="22"/>
              </w:rPr>
              <w:t>автомобильная газовая наполнительная</w:t>
            </w:r>
            <w:r w:rsidR="002B374C">
              <w:rPr>
                <w:sz w:val="22"/>
                <w:szCs w:val="22"/>
              </w:rPr>
              <w:t xml:space="preserve"> </w:t>
            </w:r>
            <w:r w:rsidR="002B374C" w:rsidRPr="002B374C">
              <w:rPr>
                <w:sz w:val="22"/>
                <w:szCs w:val="22"/>
              </w:rPr>
              <w:t>компрессорная станция</w:t>
            </w:r>
            <w:r w:rsidR="002B374C">
              <w:rPr>
                <w:sz w:val="22"/>
                <w:szCs w:val="22"/>
              </w:rPr>
              <w:t>)</w:t>
            </w:r>
            <w:r w:rsidR="002B374C" w:rsidRPr="005A3DE6">
              <w:rPr>
                <w:sz w:val="22"/>
                <w:szCs w:val="22"/>
              </w:rPr>
              <w:t xml:space="preserve"> </w:t>
            </w:r>
            <w:r w:rsidRPr="005A3DE6">
              <w:rPr>
                <w:sz w:val="22"/>
                <w:szCs w:val="22"/>
              </w:rPr>
              <w:t xml:space="preserve">с созданием объектов придорожного сервиса </w:t>
            </w:r>
          </w:p>
          <w:p w14:paraId="209E1A27" w14:textId="6C96C3F8" w:rsidR="00C02270" w:rsidRPr="005A3DE6" w:rsidRDefault="008B359C" w:rsidP="002B3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(частный инвестор)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099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2020-2021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3E4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2AD6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B11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E785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CC56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73A" w14:textId="1A065AEE" w:rsidR="00560F8A" w:rsidRPr="005A3DE6" w:rsidRDefault="008B359C" w:rsidP="008E04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02270">
              <w:rPr>
                <w:sz w:val="22"/>
                <w:szCs w:val="22"/>
              </w:rPr>
              <w:t xml:space="preserve">роект </w:t>
            </w:r>
            <w:r>
              <w:rPr>
                <w:sz w:val="22"/>
                <w:szCs w:val="22"/>
              </w:rPr>
              <w:t xml:space="preserve">находится на </w:t>
            </w:r>
            <w:r w:rsidR="00C02270">
              <w:rPr>
                <w:sz w:val="22"/>
                <w:szCs w:val="22"/>
              </w:rPr>
              <w:t>стадии план</w:t>
            </w:r>
            <w:r>
              <w:rPr>
                <w:sz w:val="22"/>
                <w:szCs w:val="22"/>
              </w:rPr>
              <w:t>ирования, реализация в</w:t>
            </w:r>
            <w:r w:rsidR="00C02270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2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ABC1" w14:textId="2F8F6245" w:rsidR="00560F8A" w:rsidRPr="005A3DE6" w:rsidRDefault="00560F8A" w:rsidP="008E0433">
            <w:pPr>
              <w:snapToGrid w:val="0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Построена АГНКС</w:t>
            </w:r>
            <w:r w:rsidR="002B374C">
              <w:t xml:space="preserve"> (</w:t>
            </w:r>
            <w:r w:rsidR="002B374C" w:rsidRPr="002B374C">
              <w:rPr>
                <w:sz w:val="22"/>
                <w:szCs w:val="22"/>
              </w:rPr>
              <w:t>автомобильная газовая наполнительная</w:t>
            </w:r>
            <w:r w:rsidR="002B374C">
              <w:rPr>
                <w:sz w:val="22"/>
                <w:szCs w:val="22"/>
              </w:rPr>
              <w:t xml:space="preserve"> </w:t>
            </w:r>
            <w:r w:rsidR="002B374C" w:rsidRPr="002B374C">
              <w:rPr>
                <w:sz w:val="22"/>
                <w:szCs w:val="22"/>
              </w:rPr>
              <w:t>компрессорная станция</w:t>
            </w:r>
            <w:r w:rsidR="002B374C">
              <w:rPr>
                <w:sz w:val="22"/>
                <w:szCs w:val="22"/>
              </w:rPr>
              <w:t>)</w:t>
            </w:r>
            <w:r w:rsidRPr="005A3DE6">
              <w:rPr>
                <w:sz w:val="22"/>
                <w:szCs w:val="22"/>
              </w:rPr>
              <w:t xml:space="preserve"> с объектами придорожного сервиса</w:t>
            </w:r>
          </w:p>
        </w:tc>
      </w:tr>
      <w:tr w:rsidR="00560F8A" w14:paraId="14A84DEC" w14:textId="77777777" w:rsidTr="002B3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4B03" w14:textId="7762E1A1" w:rsidR="00560F8A" w:rsidRPr="005A3DE6" w:rsidRDefault="003B661E" w:rsidP="008E043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9274" w14:textId="77777777" w:rsidR="00560F8A" w:rsidRPr="005A3DE6" w:rsidRDefault="00560F8A" w:rsidP="002B374C">
            <w:pPr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Комплексная переработка древесины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FE1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1D3A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33,75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28E3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F1B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055A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FAB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33,75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4460" w14:textId="2E32120E" w:rsidR="007A73CA" w:rsidRPr="005A3DE6" w:rsidRDefault="007A73CA" w:rsidP="007A73C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 земельный участок, оформлен договор аренды</w:t>
            </w:r>
            <w:r w:rsidR="008A7CF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проект находится на стадии разработки, планируется создание 5 рабочих мест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B205" w14:textId="43CFFF48" w:rsidR="00560F8A" w:rsidRPr="005A3DE6" w:rsidRDefault="00560F8A" w:rsidP="008E0433">
            <w:pPr>
              <w:snapToGrid w:val="0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Создана производственная площадка для комплексной обработки древесины - обработка бруса, распиловка. Мощность - 5,0 тыс.куб.м. древесины в год</w:t>
            </w:r>
          </w:p>
        </w:tc>
      </w:tr>
      <w:tr w:rsidR="00560F8A" w14:paraId="52B2C4FD" w14:textId="77777777" w:rsidTr="002B3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23FD" w14:textId="17BBCEB0" w:rsidR="00560F8A" w:rsidRPr="005A3DE6" w:rsidRDefault="003B661E" w:rsidP="008E043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ECE" w14:textId="77777777" w:rsidR="00560F8A" w:rsidRPr="005A3DE6" w:rsidRDefault="00560F8A" w:rsidP="008E0433">
            <w:pPr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Тепличное хозяйство по выращиванию сеянцев лесных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9AA" w14:textId="5B7757C4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202</w:t>
            </w:r>
            <w:r w:rsidR="007A73CA">
              <w:rPr>
                <w:sz w:val="22"/>
                <w:szCs w:val="22"/>
              </w:rPr>
              <w:t>1</w:t>
            </w:r>
            <w:r w:rsidRPr="005A3DE6">
              <w:rPr>
                <w:sz w:val="22"/>
                <w:szCs w:val="22"/>
              </w:rPr>
              <w:t>-2023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468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C5B7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8D0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1CCD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CB20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21,5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13EA" w14:textId="03B9953B" w:rsidR="007A73CA" w:rsidRPr="005A3DE6" w:rsidRDefault="007A73CA" w:rsidP="008E04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Продолжается выбор земельного участка, </w:t>
            </w:r>
            <w:r w:rsidRPr="007A73CA">
              <w:rPr>
                <w:sz w:val="22"/>
                <w:szCs w:val="22"/>
              </w:rPr>
              <w:t>проект находится на стадии разработки</w:t>
            </w:r>
            <w:r>
              <w:rPr>
                <w:sz w:val="22"/>
                <w:szCs w:val="22"/>
              </w:rPr>
              <w:t xml:space="preserve">, </w:t>
            </w:r>
            <w:r w:rsidRPr="007A73CA">
              <w:rPr>
                <w:sz w:val="22"/>
                <w:szCs w:val="22"/>
              </w:rPr>
              <w:t xml:space="preserve">планируется создание </w:t>
            </w:r>
            <w:r>
              <w:rPr>
                <w:sz w:val="22"/>
                <w:szCs w:val="22"/>
              </w:rPr>
              <w:t>10</w:t>
            </w:r>
            <w:r w:rsidRPr="007A73CA">
              <w:rPr>
                <w:sz w:val="22"/>
                <w:szCs w:val="22"/>
              </w:rPr>
              <w:t xml:space="preserve"> рабочих мест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5E9F" w14:textId="0328DAD7" w:rsidR="00560F8A" w:rsidRPr="005A3DE6" w:rsidRDefault="00560F8A" w:rsidP="008E0433">
            <w:pPr>
              <w:snapToGrid w:val="0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Функционирует тепличное хозяйство по выращиванию сеянцев лесных культур. Мощность – 500,0 тыс. сеянцев в год</w:t>
            </w:r>
          </w:p>
        </w:tc>
      </w:tr>
      <w:tr w:rsidR="003B661E" w14:paraId="2183929B" w14:textId="77777777" w:rsidTr="002B3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313C" w14:textId="2F21EF32" w:rsidR="003B661E" w:rsidRDefault="003B661E" w:rsidP="008E043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49A" w14:textId="44A5BCF2" w:rsidR="003B661E" w:rsidRPr="005A3DE6" w:rsidRDefault="003B661E" w:rsidP="008E04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развитие поселка Малый Бердяш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AE90" w14:textId="6B02C59E" w:rsidR="003B661E" w:rsidRPr="005A3DE6" w:rsidRDefault="003B661E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A341" w14:textId="10A9DC80" w:rsidR="003B661E" w:rsidRPr="005A3DE6" w:rsidRDefault="003B661E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BF64" w14:textId="0E1A8FD4" w:rsidR="003B661E" w:rsidRPr="005A3DE6" w:rsidRDefault="003B661E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3CE" w14:textId="2CCB9602" w:rsidR="003B661E" w:rsidRPr="005A3DE6" w:rsidRDefault="003B661E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25EE" w14:textId="35F8C695" w:rsidR="003B661E" w:rsidRPr="005A3DE6" w:rsidRDefault="003B661E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EB1C" w14:textId="64DC4D45" w:rsidR="003B661E" w:rsidRPr="005A3DE6" w:rsidRDefault="003B661E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E3B" w14:textId="211B9701" w:rsidR="003B661E" w:rsidRDefault="003B661E" w:rsidP="008E04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заявки на участие в отборе проектов комплексного развития сельских территорий (создана комиссия, проведены общественные обсуждения с населением)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E33" w14:textId="677E3457" w:rsidR="003B661E" w:rsidRPr="005A3DE6" w:rsidRDefault="003B661E" w:rsidP="008E04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объектов социальной инфраструктуры: дома культуры с залом-трансформером</w:t>
            </w:r>
            <w:r w:rsidR="00851EB1">
              <w:rPr>
                <w:sz w:val="22"/>
                <w:szCs w:val="22"/>
              </w:rPr>
              <w:t xml:space="preserve"> на 100 мест и фельдшерско-акушерским пунктом</w:t>
            </w:r>
            <w:r>
              <w:rPr>
                <w:sz w:val="22"/>
                <w:szCs w:val="22"/>
              </w:rPr>
              <w:t>, школы-сада на 220/100 мест</w:t>
            </w:r>
            <w:r w:rsidR="00851EB1">
              <w:rPr>
                <w:sz w:val="22"/>
                <w:szCs w:val="22"/>
              </w:rPr>
              <w:t>, МКД, строительство автодороги</w:t>
            </w:r>
          </w:p>
        </w:tc>
      </w:tr>
      <w:tr w:rsidR="003B661E" w14:paraId="2D9E5B51" w14:textId="77777777" w:rsidTr="002B3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E938" w14:textId="43E2108E" w:rsidR="003B661E" w:rsidRDefault="003B661E" w:rsidP="008E043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7F2" w14:textId="294B9A4E" w:rsidR="003B661E" w:rsidRPr="005A3DE6" w:rsidRDefault="00851EB1" w:rsidP="008E04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парка городского Дворца культуры им. Т.Я. Белоконева и прилегающей территории центральной площади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725" w14:textId="76185046" w:rsidR="003B661E" w:rsidRPr="005A3DE6" w:rsidRDefault="00851EB1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942E" w14:textId="55C69E85" w:rsidR="003B661E" w:rsidRPr="005A3DE6" w:rsidRDefault="00851EB1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51A" w14:textId="7B07239D" w:rsidR="003B661E" w:rsidRPr="005A3DE6" w:rsidRDefault="0042348E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FB8" w14:textId="49BFDA10" w:rsidR="003B661E" w:rsidRPr="005A3DE6" w:rsidRDefault="0042348E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78D" w14:textId="3F57B105" w:rsidR="003B661E" w:rsidRPr="005A3DE6" w:rsidRDefault="0042348E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D0AC" w14:textId="0348BA90" w:rsidR="003B661E" w:rsidRPr="005A3DE6" w:rsidRDefault="0042348E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ECC" w14:textId="3161E625" w:rsidR="003B661E" w:rsidRDefault="0042348E" w:rsidP="008E04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Пройден региональный этап Всероссийского конкурса лучших проектов создания комфортной городской среды, проект направлен в Минстрой РФ, подведение итогов 01 сентября 2020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A74E" w14:textId="5CE9E273" w:rsidR="003B661E" w:rsidRPr="005A3DE6" w:rsidRDefault="0042348E" w:rsidP="008E04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Произведено б</w:t>
            </w:r>
            <w:r>
              <w:rPr>
                <w:sz w:val="22"/>
                <w:szCs w:val="22"/>
              </w:rPr>
              <w:t>лагоустройство парка городского Дворца культуры им. Т.Я. Белоконева и прилегающей территории центральной площади города</w:t>
            </w:r>
          </w:p>
        </w:tc>
      </w:tr>
      <w:tr w:rsidR="00560F8A" w14:paraId="11F30E6C" w14:textId="77777777" w:rsidTr="002B3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D5F2" w14:textId="0BCC13D9" w:rsidR="00560F8A" w:rsidRPr="005A3DE6" w:rsidRDefault="003935FA" w:rsidP="008E043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820" w14:textId="77777777" w:rsidR="00560F8A" w:rsidRPr="005A3DE6" w:rsidRDefault="00560F8A" w:rsidP="008223FB">
            <w:pPr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Строительство ФОК с универсальным игровым залом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D39E" w14:textId="53CE30E4" w:rsidR="00560F8A" w:rsidRPr="005A3DE6" w:rsidRDefault="00296CED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</w:t>
            </w:r>
            <w:r w:rsidR="00560F8A" w:rsidRPr="005A3DE6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43BE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A6DE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5A21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88C5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CCD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BE0D" w14:textId="3CFCEEA7" w:rsidR="00560F8A" w:rsidRPr="005A3DE6" w:rsidRDefault="008223FB" w:rsidP="008E04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 земельный участок, заключен договор на разработку проектно-сметной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405E" w14:textId="3BF745BA" w:rsidR="00560F8A" w:rsidRPr="005A3DE6" w:rsidRDefault="00560F8A" w:rsidP="008E0433">
            <w:pPr>
              <w:snapToGrid w:val="0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Построен физкультурно-оздоровительный комплекс с целью повышения обеспеченности населения объектами спорта, создание 10 рабочих мест</w:t>
            </w:r>
          </w:p>
        </w:tc>
      </w:tr>
      <w:tr w:rsidR="00560F8A" w14:paraId="4F4B5DDB" w14:textId="77777777" w:rsidTr="002B3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0885" w14:textId="13018404" w:rsidR="00560F8A" w:rsidRPr="005A3DE6" w:rsidRDefault="003935FA" w:rsidP="008E043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B480" w14:textId="212A07B2" w:rsidR="00560F8A" w:rsidRPr="005A3DE6" w:rsidRDefault="00560F8A" w:rsidP="008223FB">
            <w:pPr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Строительство крытого хоккейн</w:t>
            </w:r>
            <w:r w:rsidR="009D39C7">
              <w:rPr>
                <w:sz w:val="22"/>
                <w:szCs w:val="22"/>
              </w:rPr>
              <w:t>ого</w:t>
            </w:r>
            <w:r w:rsidRPr="005A3DE6">
              <w:rPr>
                <w:sz w:val="22"/>
                <w:szCs w:val="22"/>
              </w:rPr>
              <w:t xml:space="preserve"> корта с искусственным льдом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78B4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2020-2021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1F0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1824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02C2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29D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51D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E5B" w14:textId="74A44BBC" w:rsidR="00560F8A" w:rsidRPr="005A3DE6" w:rsidRDefault="009D39C7" w:rsidP="008E04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 земельный участок, заключен договор на разработку проектно-сметной документации. Направлена заявка в Министерство по физической культуре и спорту</w:t>
            </w:r>
            <w:r w:rsidR="00633830">
              <w:rPr>
                <w:sz w:val="22"/>
                <w:szCs w:val="22"/>
              </w:rPr>
              <w:t xml:space="preserve"> Челябинской области</w:t>
            </w:r>
            <w:r>
              <w:rPr>
                <w:sz w:val="22"/>
                <w:szCs w:val="22"/>
              </w:rPr>
              <w:t xml:space="preserve"> на получение субсидии. Проект планируется к реализации в 2021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639" w14:textId="2099A528" w:rsidR="00560F8A" w:rsidRPr="005A3DE6" w:rsidRDefault="00560F8A" w:rsidP="008E0433">
            <w:pPr>
              <w:snapToGrid w:val="0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Построен крытый хоккейный корт с искусственным льдом с целью повышения обеспеченности населения объектами спорта</w:t>
            </w:r>
          </w:p>
        </w:tc>
      </w:tr>
      <w:tr w:rsidR="00560F8A" w14:paraId="3649E585" w14:textId="77777777" w:rsidTr="002B3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3468" w14:textId="70BDA770" w:rsidR="00560F8A" w:rsidRPr="005A3DE6" w:rsidRDefault="00560F8A" w:rsidP="008E0433">
            <w:pPr>
              <w:pStyle w:val="a5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1</w:t>
            </w:r>
            <w:r w:rsidR="003935FA">
              <w:rPr>
                <w:sz w:val="22"/>
                <w:szCs w:val="22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02C" w14:textId="77777777" w:rsidR="00560F8A" w:rsidRPr="005A3DE6" w:rsidRDefault="00560F8A" w:rsidP="008E0433">
            <w:pPr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Строительство лыже-роллерной трассы «Тропа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261" w14:textId="524BC8B8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2020-202</w:t>
            </w:r>
            <w:r w:rsidR="004E54C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90BF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14,35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AC74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966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766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BF3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303" w14:textId="791CD6F6" w:rsidR="00560F8A" w:rsidRPr="005A3DE6" w:rsidRDefault="004E54C0" w:rsidP="008E04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 земельный участок, проект находится на стадии разработки проектно-сметной документации, планируется к реализации в 2022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BF3A" w14:textId="0AE354A7" w:rsidR="00560F8A" w:rsidRPr="005A3DE6" w:rsidRDefault="00560F8A" w:rsidP="008E0433">
            <w:pPr>
              <w:snapToGrid w:val="0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Построена лыже-роллерная трасса «Тропа здоровья» протяженностью 1773 метра</w:t>
            </w:r>
          </w:p>
        </w:tc>
      </w:tr>
      <w:tr w:rsidR="00560F8A" w14:paraId="5464FA4B" w14:textId="77777777" w:rsidTr="002B3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D91" w14:textId="01BE90C5" w:rsidR="00560F8A" w:rsidRPr="005A3DE6" w:rsidRDefault="00560F8A" w:rsidP="008E0433">
            <w:pPr>
              <w:pStyle w:val="a5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lastRenderedPageBreak/>
              <w:t>1</w:t>
            </w:r>
            <w:r w:rsidR="003935FA"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66A8" w14:textId="77777777" w:rsidR="00560F8A" w:rsidRPr="005A3DE6" w:rsidRDefault="00560F8A" w:rsidP="008E0433">
            <w:pPr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Капитальный ремонт объектов МАУ ДОЦ «Ребячья Республика» (корпуса, здания административного и бытового назначения)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2DA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2019-2025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E42C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41,04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67EA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6A1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41,04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A89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0E9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CE4" w14:textId="429A93BD" w:rsidR="00560F8A" w:rsidRPr="005A3DE6" w:rsidRDefault="00081B3F" w:rsidP="008E04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2020 году в рамках реализации проекта «Перевод </w:t>
            </w:r>
            <w:r w:rsidR="00882908">
              <w:rPr>
                <w:sz w:val="22"/>
                <w:szCs w:val="22"/>
              </w:rPr>
              <w:t>на круглогодичный режим работы ДОЦ «Ребячья Республика» проведено: приобретена посудомоечная машина, произведен монтаж системы оповещения. Также подготовлена проектно-сметная документация на ремонт корпуса №6 и ремонт конференц-зала, проходит госэкспертизу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DFF" w14:textId="3099B781" w:rsidR="00560F8A" w:rsidRPr="005A3DE6" w:rsidRDefault="00560F8A" w:rsidP="008E0433">
            <w:pPr>
              <w:snapToGrid w:val="0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Произведен капитальный ремонт корпуса №6, конференц-зала с целью круглогодичного функционирования детского оздоровительного центра «Ребячья Республика»</w:t>
            </w:r>
          </w:p>
        </w:tc>
      </w:tr>
      <w:tr w:rsidR="00560F8A" w14:paraId="1CB99491" w14:textId="77777777" w:rsidTr="002B3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659" w14:textId="3D851444" w:rsidR="00560F8A" w:rsidRPr="005A3DE6" w:rsidRDefault="00560F8A" w:rsidP="008E0433">
            <w:pPr>
              <w:pStyle w:val="a5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1</w:t>
            </w:r>
            <w:r w:rsidR="003935FA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BC6" w14:textId="77777777" w:rsidR="00560F8A" w:rsidRPr="005A3DE6" w:rsidRDefault="00560F8A" w:rsidP="008E0433">
            <w:pPr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 xml:space="preserve">Капитальный ремонт объектов культуры (Дома культуры п.Вязовая, с.Минка, п. Паранино, Историко-краеведческий музей, Детская музыкальная школа, Детская библиотека)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3CB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2020-2022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6CEB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BF9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28D0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86BC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59A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3E5" w14:textId="6C3608E9" w:rsidR="00560F8A" w:rsidRPr="005A3DE6" w:rsidRDefault="00BE303A" w:rsidP="008E04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 договор с подрядной органи</w:t>
            </w:r>
            <w:r w:rsidR="00CC52B5">
              <w:rPr>
                <w:sz w:val="22"/>
                <w:szCs w:val="22"/>
              </w:rPr>
              <w:t>зацией, работы ведутся, до</w:t>
            </w:r>
            <w:r w:rsidR="00CC52B5" w:rsidRPr="00CC52B5">
              <w:rPr>
                <w:sz w:val="22"/>
                <w:szCs w:val="22"/>
              </w:rPr>
              <w:t xml:space="preserve"> конца лета предстоит выполнить ремонт центрального входа, осуществить устройство канализации и санузла, начать ремонт водоснабжения и водоотведения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CD7A" w14:textId="688CA62D" w:rsidR="00560F8A" w:rsidRPr="005A3DE6" w:rsidRDefault="00560F8A" w:rsidP="008E0433">
            <w:pPr>
              <w:snapToGrid w:val="0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Произведен капитальный ремонт объектов культуры с оборудованием входных групп для маломобильных категорий граждан, позволит повысить количество посетителей учреждений культуры</w:t>
            </w:r>
          </w:p>
        </w:tc>
      </w:tr>
      <w:tr w:rsidR="00560F8A" w14:paraId="196A18B6" w14:textId="77777777" w:rsidTr="002B3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75C" w14:textId="54F7FA47" w:rsidR="00560F8A" w:rsidRPr="005A3DE6" w:rsidRDefault="00560F8A" w:rsidP="008E0433">
            <w:pPr>
              <w:pStyle w:val="a5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1</w:t>
            </w:r>
            <w:r w:rsidR="003935FA">
              <w:rPr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D562" w14:textId="77777777" w:rsidR="00560F8A" w:rsidRPr="005A3DE6" w:rsidRDefault="00560F8A" w:rsidP="00BE303A">
            <w:pPr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Благоустройство общественных территорий округа в рамках программы «Формирование современной городской среды»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FCF4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2C8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8,84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797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8843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750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1203" w14:textId="77777777" w:rsidR="00560F8A" w:rsidRPr="005A3DE6" w:rsidRDefault="00560F8A" w:rsidP="008E043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EA4D" w14:textId="4AE0A311" w:rsidR="00560F8A" w:rsidRPr="005A3DE6" w:rsidRDefault="00493712" w:rsidP="008E04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Заключено три контракта, выполнены работы по благоустройству 2х дворовых территорий с устройством детского городка и асфальтированием проезжей части, а также работы по благоустройству 1 общественной территории – Большое кольцо МКР-2. Планируется на средства экономии выполнить работы еще 1 участка по Большому кольцу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D0C9" w14:textId="69326F83" w:rsidR="00560F8A" w:rsidRPr="005A3DE6" w:rsidRDefault="00560F8A" w:rsidP="008E0433">
            <w:pPr>
              <w:snapToGrid w:val="0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Благоустроены общественные территории округа, в том числе произведен ремонт дворовых проездов, установлены детские игровые городки, обустроены пешеходные дорожки</w:t>
            </w:r>
          </w:p>
          <w:p w14:paraId="5ACD84BC" w14:textId="77777777" w:rsidR="00560F8A" w:rsidRPr="005A3DE6" w:rsidRDefault="00560F8A" w:rsidP="008E0433">
            <w:pPr>
              <w:snapToGrid w:val="0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Благоустроены 5 общественных территории округа</w:t>
            </w:r>
          </w:p>
        </w:tc>
      </w:tr>
    </w:tbl>
    <w:p w14:paraId="1DBC777D" w14:textId="77777777" w:rsidR="00C43B82" w:rsidRDefault="00C43B82"/>
    <w:sectPr w:rsidR="00C43B82" w:rsidSect="00106B6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60"/>
    <w:rsid w:val="00081B3F"/>
    <w:rsid w:val="00106B60"/>
    <w:rsid w:val="00296CED"/>
    <w:rsid w:val="002B374C"/>
    <w:rsid w:val="003935FA"/>
    <w:rsid w:val="003B661E"/>
    <w:rsid w:val="0042348E"/>
    <w:rsid w:val="00493712"/>
    <w:rsid w:val="004E54C0"/>
    <w:rsid w:val="00560F8A"/>
    <w:rsid w:val="00603CCF"/>
    <w:rsid w:val="00633830"/>
    <w:rsid w:val="006E61D6"/>
    <w:rsid w:val="007515BD"/>
    <w:rsid w:val="0078417D"/>
    <w:rsid w:val="007A73CA"/>
    <w:rsid w:val="008223FB"/>
    <w:rsid w:val="00851EB1"/>
    <w:rsid w:val="00876A91"/>
    <w:rsid w:val="00882908"/>
    <w:rsid w:val="008A7CFF"/>
    <w:rsid w:val="008B359C"/>
    <w:rsid w:val="009D39C7"/>
    <w:rsid w:val="00AA7A74"/>
    <w:rsid w:val="00B84839"/>
    <w:rsid w:val="00B93691"/>
    <w:rsid w:val="00BE303A"/>
    <w:rsid w:val="00C02270"/>
    <w:rsid w:val="00C43B82"/>
    <w:rsid w:val="00C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EF7F"/>
  <w15:chartTrackingRefBased/>
  <w15:docId w15:val="{E21006A9-22F1-4D43-841B-5B43DDC0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B6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06B60"/>
  </w:style>
  <w:style w:type="paragraph" w:styleId="a3">
    <w:name w:val="Body Text"/>
    <w:basedOn w:val="a"/>
    <w:link w:val="a4"/>
    <w:semiHidden/>
    <w:rsid w:val="00106B6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06B6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106B60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8223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23FB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18</cp:revision>
  <cp:lastPrinted>2020-08-26T11:01:00Z</cp:lastPrinted>
  <dcterms:created xsi:type="dcterms:W3CDTF">2020-07-30T03:38:00Z</dcterms:created>
  <dcterms:modified xsi:type="dcterms:W3CDTF">2020-08-26T11:02:00Z</dcterms:modified>
</cp:coreProperties>
</file>