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35" w:rsidRDefault="00707235" w:rsidP="00E26BC6">
      <w:pPr>
        <w:ind w:firstLine="0"/>
        <w:jc w:val="center"/>
      </w:pPr>
      <w:bookmarkStart w:id="0" w:name="sub_1000"/>
    </w:p>
    <w:p w:rsidR="00FB7E25" w:rsidRDefault="00BF6F14" w:rsidP="00E26BC6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25" w:rsidRDefault="00FB7E25" w:rsidP="00FB7E25">
      <w:pPr>
        <w:ind w:left="3600" w:right="4565"/>
      </w:pPr>
    </w:p>
    <w:p w:rsidR="00FB7E25" w:rsidRPr="002827EC" w:rsidRDefault="00FB7E25" w:rsidP="00E26BC6">
      <w:pPr>
        <w:ind w:firstLine="0"/>
        <w:jc w:val="center"/>
        <w:rPr>
          <w:rFonts w:ascii="Arial Narrow" w:hAnsi="Arial Narrow"/>
          <w:b/>
          <w:bCs/>
          <w:sz w:val="40"/>
        </w:rPr>
      </w:pPr>
      <w:r w:rsidRPr="002827EC"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FB7E25" w:rsidRPr="00FB7E25" w:rsidRDefault="00FB7E25" w:rsidP="00FB7E25">
      <w:pPr>
        <w:pStyle w:val="2"/>
        <w:rPr>
          <w:sz w:val="40"/>
          <w:szCs w:val="40"/>
        </w:rPr>
      </w:pPr>
      <w:r w:rsidRPr="00FB7E25">
        <w:rPr>
          <w:rFonts w:ascii="Arial Narrow" w:hAnsi="Arial Narrow"/>
          <w:i/>
          <w:sz w:val="40"/>
          <w:szCs w:val="40"/>
        </w:rPr>
        <w:t xml:space="preserve"> </w:t>
      </w:r>
      <w:r w:rsidRPr="00FB7E25">
        <w:rPr>
          <w:rFonts w:ascii="Arial Narrow" w:hAnsi="Arial Narrow"/>
          <w:sz w:val="40"/>
          <w:szCs w:val="40"/>
        </w:rPr>
        <w:t>Челябинской области</w:t>
      </w:r>
    </w:p>
    <w:p w:rsidR="00FB7E25" w:rsidRPr="002827EC" w:rsidRDefault="00FB7E25" w:rsidP="00FB7E25">
      <w:pPr>
        <w:pStyle w:val="1"/>
        <w:rPr>
          <w:rFonts w:ascii="Arial Black" w:hAnsi="Arial Black"/>
          <w:sz w:val="52"/>
        </w:rPr>
      </w:pPr>
      <w:r>
        <w:rPr>
          <w:sz w:val="52"/>
        </w:rPr>
        <w:t xml:space="preserve">    </w:t>
      </w:r>
      <w:r w:rsidR="00B55612">
        <w:rPr>
          <w:rFonts w:ascii="Arial Black" w:hAnsi="Arial Black"/>
          <w:sz w:val="52"/>
        </w:rPr>
        <w:t>РАСПОРЯЖЕНИЕ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FB7E25" w:rsidRPr="00FB7E25" w:rsidTr="00DA2B98">
        <w:trPr>
          <w:trHeight w:val="100"/>
        </w:trPr>
        <w:tc>
          <w:tcPr>
            <w:tcW w:w="9594" w:type="dxa"/>
          </w:tcPr>
          <w:p w:rsidR="00FB7E25" w:rsidRPr="00FB7E25" w:rsidRDefault="00FB7E25" w:rsidP="00DA2B98">
            <w:pPr>
              <w:rPr>
                <w:rFonts w:ascii="Times New Roman" w:hAnsi="Times New Roman" w:cs="Times New Roman"/>
              </w:rPr>
            </w:pPr>
          </w:p>
        </w:tc>
      </w:tr>
    </w:tbl>
    <w:p w:rsidR="00FB7E25" w:rsidRPr="00FB7E25" w:rsidRDefault="00707235" w:rsidP="00FB37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7E25" w:rsidRPr="00FB7E25">
        <w:rPr>
          <w:rFonts w:ascii="Times New Roman" w:hAnsi="Times New Roman" w:cs="Times New Roman"/>
          <w:sz w:val="28"/>
          <w:szCs w:val="28"/>
        </w:rPr>
        <w:t>т</w:t>
      </w:r>
      <w:r w:rsidR="00EF77E6">
        <w:rPr>
          <w:rFonts w:ascii="Times New Roman" w:hAnsi="Times New Roman" w:cs="Times New Roman"/>
          <w:sz w:val="28"/>
          <w:szCs w:val="28"/>
        </w:rPr>
        <w:t xml:space="preserve"> </w:t>
      </w:r>
      <w:r w:rsidR="00276149">
        <w:rPr>
          <w:rFonts w:ascii="Times New Roman" w:hAnsi="Times New Roman" w:cs="Times New Roman"/>
          <w:sz w:val="28"/>
          <w:szCs w:val="28"/>
        </w:rPr>
        <w:t>27.08.2019г.</w:t>
      </w:r>
      <w:r w:rsidR="00B74F6C">
        <w:rPr>
          <w:rFonts w:ascii="Times New Roman" w:hAnsi="Times New Roman" w:cs="Times New Roman"/>
          <w:sz w:val="28"/>
          <w:szCs w:val="28"/>
        </w:rPr>
        <w:t xml:space="preserve">     </w:t>
      </w:r>
      <w:r w:rsidR="00FB7E25" w:rsidRPr="00FB7E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7C3E">
        <w:rPr>
          <w:rFonts w:ascii="Times New Roman" w:hAnsi="Times New Roman" w:cs="Times New Roman"/>
          <w:sz w:val="28"/>
          <w:szCs w:val="28"/>
        </w:rPr>
        <w:t xml:space="preserve">    </w:t>
      </w:r>
      <w:r w:rsidR="00EF7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37C3E">
        <w:rPr>
          <w:rFonts w:ascii="Times New Roman" w:hAnsi="Times New Roman" w:cs="Times New Roman"/>
          <w:sz w:val="28"/>
          <w:szCs w:val="28"/>
        </w:rPr>
        <w:t xml:space="preserve">    </w:t>
      </w:r>
      <w:r w:rsidR="00276149">
        <w:rPr>
          <w:rFonts w:ascii="Times New Roman" w:hAnsi="Times New Roman" w:cs="Times New Roman"/>
          <w:sz w:val="28"/>
          <w:szCs w:val="28"/>
        </w:rPr>
        <w:t xml:space="preserve">   </w:t>
      </w:r>
      <w:r w:rsidR="00537C3E">
        <w:rPr>
          <w:rFonts w:ascii="Times New Roman" w:hAnsi="Times New Roman" w:cs="Times New Roman"/>
          <w:sz w:val="28"/>
          <w:szCs w:val="28"/>
        </w:rPr>
        <w:t xml:space="preserve">     </w:t>
      </w:r>
      <w:r w:rsidR="00BD6B21">
        <w:rPr>
          <w:rFonts w:ascii="Times New Roman" w:hAnsi="Times New Roman" w:cs="Times New Roman"/>
          <w:sz w:val="28"/>
          <w:szCs w:val="28"/>
        </w:rPr>
        <w:t xml:space="preserve"> </w:t>
      </w:r>
      <w:r w:rsidR="00FB7E25" w:rsidRPr="00FB7E25">
        <w:rPr>
          <w:rFonts w:ascii="Times New Roman" w:hAnsi="Times New Roman" w:cs="Times New Roman"/>
          <w:sz w:val="28"/>
          <w:szCs w:val="28"/>
        </w:rPr>
        <w:t>№</w:t>
      </w:r>
      <w:r w:rsidR="00EF77E6">
        <w:rPr>
          <w:rFonts w:ascii="Times New Roman" w:hAnsi="Times New Roman" w:cs="Times New Roman"/>
          <w:sz w:val="28"/>
          <w:szCs w:val="28"/>
        </w:rPr>
        <w:t xml:space="preserve"> </w:t>
      </w:r>
      <w:r w:rsidR="00276149">
        <w:rPr>
          <w:rFonts w:ascii="Times New Roman" w:hAnsi="Times New Roman" w:cs="Times New Roman"/>
          <w:sz w:val="28"/>
          <w:szCs w:val="28"/>
        </w:rPr>
        <w:t>79-р</w:t>
      </w:r>
      <w:r w:rsidR="00FB7E25" w:rsidRPr="00FB7E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2A5" w:rsidRDefault="009812A5" w:rsidP="009812A5">
      <w:pPr>
        <w:tabs>
          <w:tab w:val="left" w:pos="0"/>
        </w:tabs>
        <w:ind w:right="4812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B7E25" w:rsidRPr="00FB7E25" w:rsidRDefault="00330D78" w:rsidP="00EE3BA6">
      <w:pPr>
        <w:tabs>
          <w:tab w:val="left" w:pos="0"/>
          <w:tab w:val="left" w:pos="993"/>
        </w:tabs>
        <w:ind w:right="367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распоряжение администрации Усть-Катавского городского округа от 15.11.2017г. № 86-р «</w:t>
      </w:r>
      <w:r w:rsidR="00323D42" w:rsidRPr="00FB7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323D42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</w:t>
      </w:r>
      <w:r w:rsidR="00323D42" w:rsidRPr="008F7483">
        <w:rPr>
          <w:rFonts w:ascii="Times New Roman" w:hAnsi="Times New Roman" w:cs="Times New Roman"/>
          <w:sz w:val="28"/>
          <w:szCs w:val="28"/>
        </w:rPr>
        <w:t xml:space="preserve"> базового норматива затрат</w:t>
      </w:r>
      <w:r w:rsidR="008C35D3">
        <w:rPr>
          <w:rFonts w:ascii="Times New Roman" w:hAnsi="Times New Roman" w:cs="Times New Roman"/>
          <w:sz w:val="28"/>
          <w:szCs w:val="28"/>
        </w:rPr>
        <w:t>,</w:t>
      </w:r>
      <w:r w:rsidR="00BD6B21">
        <w:rPr>
          <w:rFonts w:ascii="Times New Roman" w:hAnsi="Times New Roman" w:cs="Times New Roman"/>
          <w:sz w:val="28"/>
          <w:szCs w:val="28"/>
        </w:rPr>
        <w:t xml:space="preserve"> </w:t>
      </w:r>
      <w:r w:rsidR="00323D42" w:rsidRPr="008F7483">
        <w:rPr>
          <w:rFonts w:ascii="Times New Roman" w:hAnsi="Times New Roman" w:cs="Times New Roman"/>
          <w:sz w:val="28"/>
          <w:szCs w:val="28"/>
        </w:rPr>
        <w:t>территориальн</w:t>
      </w:r>
      <w:r w:rsidR="00323D42">
        <w:rPr>
          <w:rFonts w:ascii="Times New Roman" w:hAnsi="Times New Roman" w:cs="Times New Roman"/>
          <w:sz w:val="28"/>
          <w:szCs w:val="28"/>
        </w:rPr>
        <w:t>ого</w:t>
      </w:r>
      <w:r w:rsidR="00323D42" w:rsidRPr="008F7483">
        <w:rPr>
          <w:rFonts w:ascii="Times New Roman" w:hAnsi="Times New Roman" w:cs="Times New Roman"/>
          <w:sz w:val="28"/>
          <w:szCs w:val="28"/>
        </w:rPr>
        <w:t xml:space="preserve"> корректирующ</w:t>
      </w:r>
      <w:r w:rsidR="00323D42">
        <w:rPr>
          <w:rFonts w:ascii="Times New Roman" w:hAnsi="Times New Roman" w:cs="Times New Roman"/>
          <w:sz w:val="28"/>
          <w:szCs w:val="28"/>
        </w:rPr>
        <w:t>его</w:t>
      </w:r>
      <w:r w:rsidR="00323D42" w:rsidRPr="008F7483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323D42">
        <w:rPr>
          <w:rFonts w:ascii="Times New Roman" w:hAnsi="Times New Roman" w:cs="Times New Roman"/>
          <w:sz w:val="28"/>
          <w:szCs w:val="28"/>
        </w:rPr>
        <w:t>а</w:t>
      </w:r>
      <w:r w:rsidR="00323D42" w:rsidRPr="008F7483">
        <w:rPr>
          <w:rFonts w:ascii="Times New Roman" w:hAnsi="Times New Roman" w:cs="Times New Roman"/>
          <w:sz w:val="28"/>
          <w:szCs w:val="28"/>
        </w:rPr>
        <w:t xml:space="preserve"> к базовому нормативу затрат</w:t>
      </w:r>
      <w:r w:rsidR="008C35D3">
        <w:rPr>
          <w:rFonts w:ascii="Times New Roman" w:hAnsi="Times New Roman" w:cs="Times New Roman"/>
          <w:sz w:val="28"/>
          <w:szCs w:val="28"/>
        </w:rPr>
        <w:t xml:space="preserve"> </w:t>
      </w:r>
      <w:r w:rsidR="008C35D3" w:rsidRPr="00BD6B21">
        <w:rPr>
          <w:rFonts w:ascii="Times New Roman" w:hAnsi="Times New Roman" w:cs="Times New Roman"/>
          <w:sz w:val="28"/>
          <w:szCs w:val="28"/>
        </w:rPr>
        <w:t>и</w:t>
      </w:r>
      <w:r w:rsidR="00323D42" w:rsidRPr="00BD6B21">
        <w:rPr>
          <w:rFonts w:ascii="Times New Roman" w:hAnsi="Times New Roman" w:cs="Times New Roman"/>
          <w:sz w:val="28"/>
          <w:szCs w:val="28"/>
        </w:rPr>
        <w:t xml:space="preserve"> </w:t>
      </w:r>
      <w:r w:rsidR="00BD6B21" w:rsidRPr="00BD6B21">
        <w:rPr>
          <w:rFonts w:ascii="Times New Roman" w:hAnsi="Times New Roman" w:cs="Times New Roman"/>
          <w:sz w:val="28"/>
          <w:szCs w:val="28"/>
        </w:rPr>
        <w:t>нормативны</w:t>
      </w:r>
      <w:r w:rsidR="007957C4">
        <w:rPr>
          <w:rFonts w:ascii="Times New Roman" w:hAnsi="Times New Roman" w:cs="Times New Roman"/>
          <w:sz w:val="28"/>
          <w:szCs w:val="28"/>
        </w:rPr>
        <w:t>х</w:t>
      </w:r>
      <w:r w:rsidR="00BD6B21" w:rsidRPr="00BD6B21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D6B21" w:rsidRPr="008F7483">
        <w:rPr>
          <w:rFonts w:ascii="Times New Roman" w:hAnsi="Times New Roman" w:cs="Times New Roman"/>
          <w:sz w:val="28"/>
          <w:szCs w:val="28"/>
        </w:rPr>
        <w:t xml:space="preserve"> </w:t>
      </w:r>
      <w:r w:rsidR="00323D42" w:rsidRPr="008F7483">
        <w:rPr>
          <w:rFonts w:ascii="Times New Roman" w:hAnsi="Times New Roman" w:cs="Times New Roman"/>
          <w:sz w:val="28"/>
          <w:szCs w:val="28"/>
        </w:rPr>
        <w:t xml:space="preserve">на оказание муниципальной услуги в сфере обеспечения предоставления государственных </w:t>
      </w:r>
      <w:r w:rsidR="00323D42">
        <w:rPr>
          <w:rFonts w:ascii="Times New Roman" w:hAnsi="Times New Roman" w:cs="Times New Roman"/>
          <w:sz w:val="28"/>
          <w:szCs w:val="28"/>
        </w:rPr>
        <w:t xml:space="preserve">и </w:t>
      </w:r>
      <w:r w:rsidR="00323D42" w:rsidRPr="008F7483">
        <w:rPr>
          <w:rFonts w:ascii="Times New Roman" w:hAnsi="Times New Roman" w:cs="Times New Roman"/>
          <w:sz w:val="28"/>
          <w:szCs w:val="28"/>
        </w:rPr>
        <w:t>муниципальных услуг МАУ «МФЦ УКГО»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9812A5" w:rsidRDefault="00D95AA4" w:rsidP="009F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5F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62BD" w:rsidRPr="00B503B8" w:rsidRDefault="002E62BD" w:rsidP="009F5FB8">
      <w:pPr>
        <w:rPr>
          <w:rFonts w:ascii="Times New Roman" w:hAnsi="Times New Roman" w:cs="Times New Roman"/>
          <w:sz w:val="28"/>
          <w:szCs w:val="28"/>
        </w:rPr>
      </w:pPr>
      <w:r w:rsidRPr="00FB7E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5FB8">
        <w:rPr>
          <w:rFonts w:ascii="Times New Roman" w:hAnsi="Times New Roman" w:cs="Times New Roman"/>
          <w:sz w:val="28"/>
          <w:szCs w:val="28"/>
        </w:rPr>
        <w:t>Распоряжением</w:t>
      </w:r>
      <w:r w:rsidR="0022195E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от </w:t>
      </w:r>
      <w:r w:rsidR="005463D1">
        <w:rPr>
          <w:rFonts w:ascii="Times New Roman" w:hAnsi="Times New Roman" w:cs="Times New Roman"/>
          <w:sz w:val="28"/>
          <w:szCs w:val="28"/>
        </w:rPr>
        <w:t>24</w:t>
      </w:r>
      <w:r w:rsidR="009F5FB8">
        <w:rPr>
          <w:rFonts w:ascii="Times New Roman" w:hAnsi="Times New Roman" w:cs="Times New Roman"/>
          <w:sz w:val="28"/>
          <w:szCs w:val="28"/>
        </w:rPr>
        <w:t>.</w:t>
      </w:r>
      <w:r w:rsidR="005463D1">
        <w:rPr>
          <w:rFonts w:ascii="Times New Roman" w:hAnsi="Times New Roman" w:cs="Times New Roman"/>
          <w:sz w:val="28"/>
          <w:szCs w:val="28"/>
        </w:rPr>
        <w:t>09</w:t>
      </w:r>
      <w:r w:rsidR="009F5FB8">
        <w:rPr>
          <w:rFonts w:ascii="Times New Roman" w:hAnsi="Times New Roman" w:cs="Times New Roman"/>
          <w:sz w:val="28"/>
          <w:szCs w:val="28"/>
        </w:rPr>
        <w:t>.201</w:t>
      </w:r>
      <w:r w:rsidR="005463D1">
        <w:rPr>
          <w:rFonts w:ascii="Times New Roman" w:hAnsi="Times New Roman" w:cs="Times New Roman"/>
          <w:sz w:val="28"/>
          <w:szCs w:val="28"/>
        </w:rPr>
        <w:t>8</w:t>
      </w:r>
      <w:r w:rsidR="009F5FB8">
        <w:rPr>
          <w:rFonts w:ascii="Times New Roman" w:hAnsi="Times New Roman" w:cs="Times New Roman"/>
          <w:sz w:val="28"/>
          <w:szCs w:val="28"/>
        </w:rPr>
        <w:t xml:space="preserve"> г. № 7</w:t>
      </w:r>
      <w:r w:rsidR="005463D1">
        <w:rPr>
          <w:rFonts w:ascii="Times New Roman" w:hAnsi="Times New Roman" w:cs="Times New Roman"/>
          <w:sz w:val="28"/>
          <w:szCs w:val="28"/>
        </w:rPr>
        <w:t>1</w:t>
      </w:r>
      <w:r w:rsidR="009F5FB8">
        <w:rPr>
          <w:rFonts w:ascii="Times New Roman" w:hAnsi="Times New Roman" w:cs="Times New Roman"/>
          <w:sz w:val="28"/>
          <w:szCs w:val="28"/>
        </w:rPr>
        <w:t>-р «</w:t>
      </w:r>
      <w:r w:rsidR="009F5FB8" w:rsidRPr="009F5FB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определения нормативных затрат на оказание муниципальной услуги в сфере обеспечения предоставления государственных и муниципальных услуг 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округа», применяемых при расчете объема финансового обеспечения выполнения муниципального задания</w:t>
      </w:r>
      <w:r w:rsidRPr="00B503B8">
        <w:rPr>
          <w:rFonts w:ascii="Times New Roman" w:hAnsi="Times New Roman" w:cs="Times New Roman"/>
          <w:sz w:val="28"/>
          <w:szCs w:val="28"/>
        </w:rPr>
        <w:t xml:space="preserve">, </w:t>
      </w:r>
      <w:r w:rsidR="00A33265">
        <w:rPr>
          <w:rFonts w:ascii="Times New Roman" w:hAnsi="Times New Roman" w:cs="Times New Roman"/>
          <w:sz w:val="28"/>
          <w:szCs w:val="28"/>
        </w:rPr>
        <w:t>руководствуясь Уставом Усть-Катавского городского округа,</w:t>
      </w:r>
    </w:p>
    <w:p w:rsidR="00DA2621" w:rsidRDefault="002E62BD" w:rsidP="00EE3BA6">
      <w:pPr>
        <w:tabs>
          <w:tab w:val="left" w:pos="9923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FB7E25">
        <w:rPr>
          <w:rFonts w:ascii="Times New Roman" w:hAnsi="Times New Roman" w:cs="Times New Roman"/>
          <w:sz w:val="28"/>
          <w:szCs w:val="28"/>
        </w:rPr>
        <w:t>1.</w:t>
      </w:r>
      <w:r w:rsidR="00DA262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A2621" w:rsidRPr="00DA2621">
        <w:rPr>
          <w:rFonts w:ascii="Times New Roman" w:hAnsi="Times New Roman" w:cs="Times New Roman"/>
          <w:bCs/>
          <w:sz w:val="28"/>
          <w:szCs w:val="28"/>
        </w:rPr>
        <w:t>распоряжение администрации Усть-Катавского городского округа от 15.11.2017</w:t>
      </w:r>
      <w:r w:rsidR="00707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2621" w:rsidRPr="00DA2621">
        <w:rPr>
          <w:rFonts w:ascii="Times New Roman" w:hAnsi="Times New Roman" w:cs="Times New Roman"/>
          <w:bCs/>
          <w:sz w:val="28"/>
          <w:szCs w:val="28"/>
        </w:rPr>
        <w:t>г. № 86-р «Об утверждении</w:t>
      </w:r>
      <w:r w:rsidR="00DA2621" w:rsidRPr="00DA2621">
        <w:rPr>
          <w:rFonts w:ascii="Times New Roman" w:hAnsi="Times New Roman" w:cs="Times New Roman"/>
          <w:sz w:val="28"/>
          <w:szCs w:val="28"/>
        </w:rPr>
        <w:t xml:space="preserve"> базового норматива затрат, территориального корректирующего коэффициента к базовому нормативу затрат и нормативных затрат на оказание муниципальной услуги в сфере обеспечения предоставления государственных и муниципальных услуг МАУ «МФЦ УКГО»</w:t>
      </w:r>
      <w:r w:rsidR="00DA2621">
        <w:rPr>
          <w:rFonts w:ascii="Times New Roman" w:hAnsi="Times New Roman" w:cs="Times New Roman"/>
          <w:sz w:val="28"/>
          <w:szCs w:val="28"/>
        </w:rPr>
        <w:t xml:space="preserve"> </w:t>
      </w:r>
      <w:r w:rsidR="009E1B29">
        <w:rPr>
          <w:rFonts w:ascii="Times New Roman" w:hAnsi="Times New Roman" w:cs="Times New Roman"/>
          <w:sz w:val="28"/>
          <w:szCs w:val="28"/>
        </w:rPr>
        <w:t xml:space="preserve"> (в редакции распоряжения от 24.09.2018г. № 72-р) </w:t>
      </w:r>
      <w:r w:rsidR="00DA26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E62BD" w:rsidRDefault="00DA2621" w:rsidP="00DE6D00">
      <w:pPr>
        <w:tabs>
          <w:tab w:val="left" w:pos="9923"/>
        </w:tabs>
        <w:ind w:right="-7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812A5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83E81">
        <w:rPr>
          <w:rFonts w:ascii="Times New Roman" w:hAnsi="Times New Roman" w:cs="Times New Roman"/>
          <w:bCs/>
          <w:color w:val="000000"/>
          <w:sz w:val="28"/>
          <w:szCs w:val="28"/>
        </w:rPr>
        <w:t>рил</w:t>
      </w:r>
      <w:r w:rsidR="009812A5">
        <w:rPr>
          <w:rFonts w:ascii="Times New Roman" w:hAnsi="Times New Roman" w:cs="Times New Roman"/>
          <w:bCs/>
          <w:color w:val="000000"/>
          <w:sz w:val="28"/>
          <w:szCs w:val="28"/>
        </w:rPr>
        <w:t>ожение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распоряжению читать в новой редакции</w:t>
      </w:r>
      <w:r w:rsidR="00A04B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B7E25" w:rsidRDefault="00DA2621" w:rsidP="00EE3BA6">
      <w:pPr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E25" w:rsidRPr="00FB7E25">
        <w:rPr>
          <w:rFonts w:ascii="Times New Roman" w:hAnsi="Times New Roman" w:cs="Times New Roman"/>
          <w:sz w:val="28"/>
          <w:szCs w:val="28"/>
        </w:rPr>
        <w:t xml:space="preserve">.Общему отделу администрации Усть-Катавского городского округа (Толоконникова О.Л.) разместить настоящее </w:t>
      </w:r>
      <w:r w:rsidR="00A04BDA">
        <w:rPr>
          <w:rFonts w:ascii="Times New Roman" w:hAnsi="Times New Roman" w:cs="Times New Roman"/>
          <w:sz w:val="28"/>
          <w:szCs w:val="28"/>
        </w:rPr>
        <w:t>распоряжение</w:t>
      </w:r>
      <w:r w:rsidR="00FB7E25" w:rsidRPr="00FB7E2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Усть-Катавского городского округа.</w:t>
      </w:r>
    </w:p>
    <w:p w:rsidR="00A33265" w:rsidRPr="00FB7E25" w:rsidRDefault="00DA2621" w:rsidP="00EE3BA6">
      <w:pPr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326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83E81">
        <w:rPr>
          <w:rFonts w:ascii="Times New Roman" w:hAnsi="Times New Roman" w:cs="Times New Roman"/>
          <w:sz w:val="28"/>
          <w:szCs w:val="28"/>
        </w:rPr>
        <w:t>распоряжение</w:t>
      </w:r>
      <w:r w:rsidR="00A33265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</w:t>
      </w:r>
    </w:p>
    <w:p w:rsidR="00DA43FC" w:rsidRDefault="00DA2621" w:rsidP="00707235">
      <w:pPr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7E25" w:rsidRPr="00FB7E25">
        <w:rPr>
          <w:rFonts w:ascii="Times New Roman" w:hAnsi="Times New Roman" w:cs="Times New Roman"/>
          <w:sz w:val="28"/>
          <w:szCs w:val="28"/>
        </w:rPr>
        <w:t xml:space="preserve">.Контроль за реализацией настоящего </w:t>
      </w:r>
      <w:r w:rsidR="00A04BDA">
        <w:rPr>
          <w:rFonts w:ascii="Times New Roman" w:hAnsi="Times New Roman" w:cs="Times New Roman"/>
          <w:sz w:val="28"/>
          <w:szCs w:val="28"/>
        </w:rPr>
        <w:t>распоряжения</w:t>
      </w:r>
      <w:r w:rsidR="00FB7E25" w:rsidRPr="00FB7E2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Усть-Катавского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42BA">
        <w:rPr>
          <w:rFonts w:ascii="Times New Roman" w:hAnsi="Times New Roman" w:cs="Times New Roman"/>
          <w:sz w:val="28"/>
          <w:szCs w:val="28"/>
        </w:rPr>
        <w:t xml:space="preserve"> </w:t>
      </w:r>
      <w:r w:rsidR="00FB7E25" w:rsidRPr="00FB7E25">
        <w:rPr>
          <w:rFonts w:ascii="Times New Roman" w:hAnsi="Times New Roman" w:cs="Times New Roman"/>
          <w:sz w:val="28"/>
          <w:szCs w:val="28"/>
        </w:rPr>
        <w:t>начальника управления имущественных и земельных отношений (Самарин К.А.).</w:t>
      </w:r>
    </w:p>
    <w:p w:rsidR="00E21825" w:rsidRDefault="00E21825" w:rsidP="009812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7483" w:rsidRDefault="00DA43FC" w:rsidP="009812A5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С.Д.Семков</w:t>
      </w:r>
    </w:p>
    <w:p w:rsidR="009D1C37" w:rsidRPr="009D1C37" w:rsidRDefault="009D1C37" w:rsidP="009D1C3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9D1C37" w:rsidRPr="009D1C37" w:rsidRDefault="009D1C37" w:rsidP="009D1C3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D1C37" w:rsidRDefault="009D1C37" w:rsidP="00707235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sectPr w:rsidR="009D1C37" w:rsidSect="00E21825">
          <w:pgSz w:w="11900" w:h="16800"/>
          <w:pgMar w:top="142" w:right="567" w:bottom="0" w:left="1134" w:header="720" w:footer="720" w:gutter="0"/>
          <w:pgNumType w:start="2"/>
          <w:cols w:space="720"/>
          <w:noEndnote/>
        </w:sectPr>
      </w:pPr>
    </w:p>
    <w:p w:rsidR="00B61168" w:rsidRDefault="00247F16" w:rsidP="00707235">
      <w:pPr>
        <w:ind w:left="9639"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 w:rsidR="006810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</w:t>
      </w:r>
      <w:r w:rsidR="006810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1284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61168" w:rsidRPr="00FB7E2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="00A04BD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распоряжению</w:t>
        </w:r>
      </w:hyperlink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B7E2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</w:t>
      </w:r>
      <w:r w:rsidR="00F1284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571A" w:rsidRPr="00FB7E2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Усть-Катавского городского округа</w:t>
      </w:r>
      <w:r w:rsidR="00F1284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</w:t>
      </w:r>
      <w:r w:rsidR="007F571A" w:rsidRPr="00FB7E2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B61168" w:rsidRPr="00FB7E2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9204F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0"/>
      <w:r w:rsidR="00B74F6C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27614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27.08.19.</w:t>
      </w:r>
      <w:r w:rsidR="00EF77E6" w:rsidRPr="00EF77E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70723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r w:rsidR="00B74F6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7614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78-р</w:t>
      </w:r>
      <w:bookmarkStart w:id="1" w:name="_GoBack"/>
      <w:bookmarkEnd w:id="1"/>
    </w:p>
    <w:p w:rsidR="00DA43FC" w:rsidRPr="00FB7E25" w:rsidRDefault="00DA43FC" w:rsidP="00707235">
      <w:pPr>
        <w:ind w:left="963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2195E" w:rsidRDefault="00A04BDA" w:rsidP="00AE49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2195E">
        <w:rPr>
          <w:rFonts w:ascii="Times New Roman" w:hAnsi="Times New Roman" w:cs="Times New Roman"/>
          <w:sz w:val="28"/>
          <w:szCs w:val="28"/>
        </w:rPr>
        <w:t>азов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2195E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2B11F5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D6B21">
        <w:rPr>
          <w:rFonts w:ascii="Times New Roman" w:hAnsi="Times New Roman" w:cs="Times New Roman"/>
          <w:sz w:val="28"/>
          <w:szCs w:val="28"/>
        </w:rPr>
        <w:t>,</w:t>
      </w:r>
      <w:r w:rsidR="00C12550">
        <w:rPr>
          <w:rFonts w:ascii="Times New Roman" w:hAnsi="Times New Roman" w:cs="Times New Roman"/>
          <w:sz w:val="28"/>
          <w:szCs w:val="28"/>
        </w:rPr>
        <w:t xml:space="preserve"> </w:t>
      </w:r>
      <w:r w:rsidR="002B11F5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22195E">
        <w:rPr>
          <w:rFonts w:ascii="Times New Roman" w:hAnsi="Times New Roman" w:cs="Times New Roman"/>
          <w:sz w:val="28"/>
          <w:szCs w:val="28"/>
        </w:rPr>
        <w:t>корректирующ</w:t>
      </w:r>
      <w:r w:rsidR="002B11F5">
        <w:rPr>
          <w:rFonts w:ascii="Times New Roman" w:hAnsi="Times New Roman" w:cs="Times New Roman"/>
          <w:sz w:val="28"/>
          <w:szCs w:val="28"/>
        </w:rPr>
        <w:t>ий</w:t>
      </w:r>
      <w:r w:rsidR="0022195E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2B11F5">
        <w:rPr>
          <w:rFonts w:ascii="Times New Roman" w:hAnsi="Times New Roman" w:cs="Times New Roman"/>
          <w:sz w:val="28"/>
          <w:szCs w:val="28"/>
        </w:rPr>
        <w:t xml:space="preserve"> к базовому нормативу затрат</w:t>
      </w:r>
      <w:r w:rsidR="0022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2A5" w:rsidRDefault="00BD6B21" w:rsidP="00AE49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нормативные затраты </w:t>
      </w:r>
      <w:r w:rsidR="00AE4904">
        <w:rPr>
          <w:rFonts w:ascii="Times New Roman" w:hAnsi="Times New Roman" w:cs="Times New Roman"/>
          <w:sz w:val="28"/>
          <w:szCs w:val="28"/>
        </w:rPr>
        <w:t xml:space="preserve">на оказание муниципальной услуги в сфере обеспечения предоставления государственных и муниципальных услуг муниципальным </w:t>
      </w:r>
      <w:r w:rsidR="00AE4904" w:rsidRPr="00AE4904">
        <w:rPr>
          <w:rFonts w:ascii="Times New Roman" w:hAnsi="Times New Roman" w:cs="Times New Roman"/>
          <w:bCs/>
          <w:sz w:val="28"/>
          <w:szCs w:val="28"/>
        </w:rPr>
        <w:t xml:space="preserve">автономным учреждением «Многофункциональный центр </w:t>
      </w:r>
      <w:r w:rsidR="00AE4904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 Усть-Катавского городского округа</w:t>
      </w:r>
      <w:r w:rsidR="00AE4904" w:rsidRPr="00AE4904">
        <w:rPr>
          <w:rFonts w:ascii="Times New Roman" w:hAnsi="Times New Roman" w:cs="Times New Roman"/>
          <w:bCs/>
          <w:sz w:val="28"/>
          <w:szCs w:val="28"/>
        </w:rPr>
        <w:t>»</w:t>
      </w:r>
      <w:r w:rsidR="00AE4904">
        <w:rPr>
          <w:rFonts w:ascii="Times New Roman" w:hAnsi="Times New Roman" w:cs="Times New Roman"/>
          <w:bCs/>
          <w:sz w:val="28"/>
          <w:szCs w:val="28"/>
        </w:rPr>
        <w:t xml:space="preserve"> (МАУ «МФЦ УКГО»)</w:t>
      </w:r>
    </w:p>
    <w:p w:rsidR="00C12550" w:rsidRDefault="009812A5" w:rsidP="00AE49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12A5">
        <w:rPr>
          <w:rFonts w:ascii="Times New Roman" w:hAnsi="Times New Roman" w:cs="Times New Roman"/>
          <w:bCs/>
          <w:sz w:val="28"/>
          <w:szCs w:val="28"/>
        </w:rPr>
        <w:t xml:space="preserve">на 2018 </w:t>
      </w:r>
      <w:r w:rsidR="00DA2621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AE4904" w:rsidRPr="00AE4904" w:rsidRDefault="00AE4904" w:rsidP="00AE4904">
      <w:pPr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</w:rPr>
      </w:pP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01"/>
        <w:gridCol w:w="3402"/>
        <w:gridCol w:w="1843"/>
        <w:gridCol w:w="1984"/>
        <w:gridCol w:w="2127"/>
        <w:gridCol w:w="2065"/>
        <w:gridCol w:w="1600"/>
      </w:tblGrid>
      <w:tr w:rsidR="00252248" w:rsidRPr="00DA5153" w:rsidTr="00323D42">
        <w:tc>
          <w:tcPr>
            <w:tcW w:w="550" w:type="dxa"/>
            <w:vMerge w:val="restart"/>
            <w:shd w:val="clear" w:color="auto" w:fill="auto"/>
          </w:tcPr>
          <w:p w:rsidR="00252248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52248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Номер реестровой записи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52248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B47A76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 xml:space="preserve">Базовый норматив </w:t>
            </w:r>
            <w:r w:rsidR="001522B6">
              <w:rPr>
                <w:rFonts w:ascii="Times New Roman" w:hAnsi="Times New Roman" w:cs="Times New Roman"/>
              </w:rPr>
              <w:t xml:space="preserve">затрат </w:t>
            </w:r>
            <w:r w:rsidRPr="00DA5153">
              <w:rPr>
                <w:rFonts w:ascii="Times New Roman" w:hAnsi="Times New Roman" w:cs="Times New Roman"/>
              </w:rPr>
              <w:t xml:space="preserve">на </w:t>
            </w:r>
            <w:r w:rsidR="00B47A76">
              <w:rPr>
                <w:rFonts w:ascii="Times New Roman" w:hAnsi="Times New Roman" w:cs="Times New Roman"/>
              </w:rPr>
              <w:t>оказание</w:t>
            </w:r>
          </w:p>
          <w:p w:rsidR="00252248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252248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Территориальный корректирующий коэффициент к базовому нормативу затрат на оказание муниципальной услуги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252248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Сумма нормативных затрат на единицу услуги</w:t>
            </w:r>
          </w:p>
          <w:p w:rsidR="00252248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(гр.6 х гр.7)</w:t>
            </w:r>
            <w:r w:rsidR="00216ACB" w:rsidRPr="00DA5153">
              <w:rPr>
                <w:rFonts w:ascii="Times New Roman" w:hAnsi="Times New Roman" w:cs="Times New Roman"/>
              </w:rPr>
              <w:t>, руб.</w:t>
            </w:r>
          </w:p>
        </w:tc>
      </w:tr>
      <w:tr w:rsidR="00252248" w:rsidRPr="00DA5153" w:rsidTr="00323D42">
        <w:tc>
          <w:tcPr>
            <w:tcW w:w="550" w:type="dxa"/>
            <w:vMerge/>
            <w:shd w:val="clear" w:color="auto" w:fill="auto"/>
          </w:tcPr>
          <w:p w:rsidR="00252248" w:rsidRPr="00DA5153" w:rsidRDefault="00252248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252248" w:rsidRPr="00DA5153" w:rsidRDefault="00252248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2248" w:rsidRPr="00DA5153" w:rsidRDefault="00252248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52248" w:rsidRPr="00DA5153" w:rsidRDefault="00252248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Базовый норматив затрат, непосредственно связанных с оказанием муниципальной услуги (N непоср.баз.)</w:t>
            </w:r>
          </w:p>
          <w:p w:rsidR="00252248" w:rsidRPr="00DA5153" w:rsidRDefault="00252248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52248" w:rsidRPr="00DA5153" w:rsidRDefault="00252248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Базовый норматив затрат на общехозяйственные нужды на оказание муниципальной услуги (N общ.баз.)</w:t>
            </w:r>
          </w:p>
        </w:tc>
        <w:tc>
          <w:tcPr>
            <w:tcW w:w="2127" w:type="dxa"/>
            <w:shd w:val="clear" w:color="auto" w:fill="auto"/>
          </w:tcPr>
          <w:p w:rsidR="00252248" w:rsidRPr="00DA5153" w:rsidRDefault="00252248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базовый норматив затрат на оказание муниципальной услуги (Nбаз =</w:t>
            </w:r>
            <w:r>
              <w:t xml:space="preserve"> </w:t>
            </w:r>
            <w:r w:rsidRPr="00DA5153">
              <w:rPr>
                <w:rFonts w:ascii="Times New Roman" w:hAnsi="Times New Roman" w:cs="Times New Roman"/>
              </w:rPr>
              <w:t xml:space="preserve">N непоср.баз.+N общ.баз), руб. </w:t>
            </w:r>
          </w:p>
        </w:tc>
        <w:tc>
          <w:tcPr>
            <w:tcW w:w="2065" w:type="dxa"/>
            <w:vMerge/>
            <w:shd w:val="clear" w:color="auto" w:fill="auto"/>
          </w:tcPr>
          <w:p w:rsidR="00252248" w:rsidRPr="00DA5153" w:rsidRDefault="00252248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252248" w:rsidRPr="00DA5153" w:rsidRDefault="00252248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16ACB" w:rsidRPr="00DA5153" w:rsidTr="00323D42">
        <w:tc>
          <w:tcPr>
            <w:tcW w:w="550" w:type="dxa"/>
            <w:shd w:val="clear" w:color="auto" w:fill="auto"/>
          </w:tcPr>
          <w:p w:rsidR="00C12550" w:rsidRPr="00DA5153" w:rsidRDefault="00252248" w:rsidP="00DA2621">
            <w:pPr>
              <w:widowControl/>
              <w:autoSpaceDE/>
              <w:autoSpaceDN/>
              <w:adjustRightInd/>
              <w:ind w:right="-86"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C12550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12550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12550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12550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12550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:rsidR="00C12550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C12550" w:rsidRPr="00DA5153" w:rsidRDefault="00252248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8</w:t>
            </w:r>
          </w:p>
        </w:tc>
      </w:tr>
      <w:tr w:rsidR="00252248" w:rsidRPr="00DA5153" w:rsidTr="00323D42">
        <w:tc>
          <w:tcPr>
            <w:tcW w:w="550" w:type="dxa"/>
            <w:shd w:val="clear" w:color="auto" w:fill="auto"/>
          </w:tcPr>
          <w:p w:rsidR="00252248" w:rsidRPr="00DA5153" w:rsidRDefault="00216ACB" w:rsidP="00DA2621">
            <w:pPr>
              <w:widowControl/>
              <w:autoSpaceDE/>
              <w:autoSpaceDN/>
              <w:adjustRightInd/>
              <w:ind w:left="-142" w:right="-227"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252248" w:rsidRPr="00DA5153" w:rsidRDefault="006E5643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5643">
              <w:rPr>
                <w:rFonts w:ascii="Times New Roman" w:hAnsi="Times New Roman" w:cs="Times New Roman"/>
              </w:rPr>
              <w:t>19001000100000002006100</w:t>
            </w:r>
          </w:p>
        </w:tc>
        <w:tc>
          <w:tcPr>
            <w:tcW w:w="3402" w:type="dxa"/>
            <w:shd w:val="clear" w:color="auto" w:fill="auto"/>
          </w:tcPr>
          <w:p w:rsidR="00252248" w:rsidRPr="00DA5153" w:rsidRDefault="006E5643" w:rsidP="00DA51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6E5643">
              <w:rPr>
                <w:rFonts w:ascii="Times New Roman" w:hAnsi="Times New Roman" w:cs="Times New Roman"/>
              </w:rPr>
              <w:t>Оказание услуг заявителям по информированию, приему и выдаче документов при предоставлении государственных и муниципальных услуг в «Многофункциональном центре предоставления государственных и муниципальных услуг УКГО»</w:t>
            </w:r>
          </w:p>
        </w:tc>
        <w:tc>
          <w:tcPr>
            <w:tcW w:w="1843" w:type="dxa"/>
            <w:shd w:val="clear" w:color="auto" w:fill="auto"/>
          </w:tcPr>
          <w:p w:rsidR="00252248" w:rsidRPr="00DA5153" w:rsidRDefault="00216ACB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156,99</w:t>
            </w:r>
          </w:p>
        </w:tc>
        <w:tc>
          <w:tcPr>
            <w:tcW w:w="1984" w:type="dxa"/>
            <w:shd w:val="clear" w:color="auto" w:fill="auto"/>
          </w:tcPr>
          <w:p w:rsidR="00252248" w:rsidRPr="00DA5153" w:rsidRDefault="009E1B29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155,98</w:t>
            </w:r>
          </w:p>
        </w:tc>
        <w:tc>
          <w:tcPr>
            <w:tcW w:w="2127" w:type="dxa"/>
            <w:shd w:val="clear" w:color="auto" w:fill="auto"/>
          </w:tcPr>
          <w:p w:rsidR="00252248" w:rsidRPr="00DA5153" w:rsidRDefault="009E1B29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312,97</w:t>
            </w:r>
          </w:p>
        </w:tc>
        <w:tc>
          <w:tcPr>
            <w:tcW w:w="2065" w:type="dxa"/>
            <w:shd w:val="clear" w:color="auto" w:fill="auto"/>
          </w:tcPr>
          <w:p w:rsidR="00252248" w:rsidRPr="00DA5153" w:rsidRDefault="00216ACB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252248" w:rsidRPr="00DA5153" w:rsidRDefault="009E1B29" w:rsidP="001522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312,97</w:t>
            </w:r>
          </w:p>
        </w:tc>
      </w:tr>
    </w:tbl>
    <w:p w:rsidR="007C646A" w:rsidRDefault="007C646A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621" w:rsidRDefault="00DA2621" w:rsidP="00DA26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4FD9" w:rsidRDefault="00F74FD9" w:rsidP="00DA26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621" w:rsidRPr="00DA2621" w:rsidRDefault="00DA2621" w:rsidP="00DA26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2621">
        <w:rPr>
          <w:rFonts w:ascii="Times New Roman" w:hAnsi="Times New Roman" w:cs="Times New Roman"/>
          <w:sz w:val="28"/>
          <w:szCs w:val="28"/>
        </w:rPr>
        <w:t xml:space="preserve">Базовый норматив затрат, территориальный корректирующий коэффициент к базовому нормативу затрат </w:t>
      </w:r>
    </w:p>
    <w:p w:rsidR="00DA2621" w:rsidRPr="00DA2621" w:rsidRDefault="00DA2621" w:rsidP="00DA26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2621">
        <w:rPr>
          <w:rFonts w:ascii="Times New Roman" w:hAnsi="Times New Roman" w:cs="Times New Roman"/>
          <w:sz w:val="28"/>
          <w:szCs w:val="28"/>
        </w:rPr>
        <w:t xml:space="preserve">и нормативные затраты на оказание муниципальной услуги в сфере обеспечения предоставления государственных и муниципальных услуг муниципальным </w:t>
      </w:r>
      <w:r w:rsidRPr="00DA2621">
        <w:rPr>
          <w:rFonts w:ascii="Times New Roman" w:hAnsi="Times New Roman" w:cs="Times New Roman"/>
          <w:bCs/>
          <w:sz w:val="28"/>
          <w:szCs w:val="28"/>
        </w:rPr>
        <w:t>автономным учреждением «Многофункциональный центр предоставления государственных и муниципальных услуг Усть-Катавского городского округа» (МАУ «МФЦ УКГО»)</w:t>
      </w:r>
    </w:p>
    <w:p w:rsidR="00DA2621" w:rsidRPr="00DA2621" w:rsidRDefault="007500B7" w:rsidP="00DA262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2019 год</w:t>
      </w:r>
    </w:p>
    <w:p w:rsidR="00DA2621" w:rsidRPr="00DA2621" w:rsidRDefault="00DA2621" w:rsidP="00DA2621">
      <w:pPr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</w:rPr>
      </w:pP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01"/>
        <w:gridCol w:w="3402"/>
        <w:gridCol w:w="1843"/>
        <w:gridCol w:w="1984"/>
        <w:gridCol w:w="2127"/>
        <w:gridCol w:w="2065"/>
        <w:gridCol w:w="1600"/>
      </w:tblGrid>
      <w:tr w:rsidR="00DA2621" w:rsidRPr="00DA2621" w:rsidTr="00E27A55">
        <w:tc>
          <w:tcPr>
            <w:tcW w:w="550" w:type="dxa"/>
            <w:vMerge w:val="restart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Номер реестровой записи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Базовый норматив затрат на оказание</w:t>
            </w:r>
          </w:p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Территориальный корректирующий коэффициент к базовому нормативу затрат на оказание муниципальной услуги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Сумма нормативных затрат на единицу услуги</w:t>
            </w:r>
          </w:p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(гр.6 х гр.7), руб.</w:t>
            </w:r>
          </w:p>
        </w:tc>
      </w:tr>
      <w:tr w:rsidR="00DA2621" w:rsidRPr="00DA2621" w:rsidTr="00E27A55">
        <w:tc>
          <w:tcPr>
            <w:tcW w:w="550" w:type="dxa"/>
            <w:vMerge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Базовый норматив затрат, непосредственно связанных с оказанием муниципальной услуги (N непоср.баз.)</w:t>
            </w:r>
          </w:p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Базовый норматив затрат на общехозяйственные нужды на оказание муниципальной услуги (N общ.баз.)</w:t>
            </w:r>
          </w:p>
        </w:tc>
        <w:tc>
          <w:tcPr>
            <w:tcW w:w="2127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базовый норматив затрат на оказание муниципальной услуги (Nбаз =</w:t>
            </w:r>
            <w:r w:rsidRPr="00DA2621">
              <w:t xml:space="preserve"> </w:t>
            </w:r>
            <w:r w:rsidRPr="00DA2621">
              <w:rPr>
                <w:rFonts w:ascii="Times New Roman" w:hAnsi="Times New Roman" w:cs="Times New Roman"/>
              </w:rPr>
              <w:t xml:space="preserve">N непоср.баз.+N общ.баз), руб. </w:t>
            </w:r>
          </w:p>
        </w:tc>
        <w:tc>
          <w:tcPr>
            <w:tcW w:w="2065" w:type="dxa"/>
            <w:vMerge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A2621" w:rsidRPr="00DA2621" w:rsidTr="00E27A55">
        <w:tc>
          <w:tcPr>
            <w:tcW w:w="550" w:type="dxa"/>
            <w:shd w:val="clear" w:color="auto" w:fill="auto"/>
          </w:tcPr>
          <w:p w:rsidR="00DA2621" w:rsidRPr="00DA2621" w:rsidRDefault="00DA2621" w:rsidP="006647F4">
            <w:pPr>
              <w:widowControl/>
              <w:autoSpaceDE/>
              <w:autoSpaceDN/>
              <w:adjustRightInd/>
              <w:ind w:right="-86"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8</w:t>
            </w:r>
          </w:p>
        </w:tc>
      </w:tr>
      <w:tr w:rsidR="00DA2621" w:rsidRPr="00DA2621" w:rsidTr="00E27A55">
        <w:tc>
          <w:tcPr>
            <w:tcW w:w="550" w:type="dxa"/>
            <w:shd w:val="clear" w:color="auto" w:fill="auto"/>
          </w:tcPr>
          <w:p w:rsidR="00DA2621" w:rsidRPr="00DA2621" w:rsidRDefault="00DA2621" w:rsidP="006647F4">
            <w:pPr>
              <w:widowControl/>
              <w:autoSpaceDE/>
              <w:autoSpaceDN/>
              <w:adjustRightInd/>
              <w:ind w:left="-142" w:right="-227"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19001000100000002006100</w:t>
            </w:r>
          </w:p>
        </w:tc>
        <w:tc>
          <w:tcPr>
            <w:tcW w:w="3402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Оказание услуг заявителям по информированию, приему и выдаче документов при предоставлении государственных и муниципальных услуг в «Многофункциональном центре предоставления государственных и муниципальных услуг УКГО»</w:t>
            </w:r>
          </w:p>
        </w:tc>
        <w:tc>
          <w:tcPr>
            <w:tcW w:w="1843" w:type="dxa"/>
            <w:shd w:val="clear" w:color="auto" w:fill="auto"/>
          </w:tcPr>
          <w:p w:rsidR="00DA2621" w:rsidRPr="007500B7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0B7">
              <w:rPr>
                <w:rFonts w:ascii="Times New Roman" w:hAnsi="Times New Roman" w:cs="Times New Roman"/>
              </w:rPr>
              <w:t>214,17</w:t>
            </w:r>
          </w:p>
        </w:tc>
        <w:tc>
          <w:tcPr>
            <w:tcW w:w="1984" w:type="dxa"/>
            <w:shd w:val="clear" w:color="auto" w:fill="auto"/>
          </w:tcPr>
          <w:p w:rsidR="00DA2621" w:rsidRPr="007500B7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0B7">
              <w:rPr>
                <w:rFonts w:ascii="Times New Roman" w:hAnsi="Times New Roman" w:cs="Times New Roman"/>
              </w:rPr>
              <w:t>188,69</w:t>
            </w:r>
          </w:p>
        </w:tc>
        <w:tc>
          <w:tcPr>
            <w:tcW w:w="2127" w:type="dxa"/>
            <w:shd w:val="clear" w:color="auto" w:fill="auto"/>
          </w:tcPr>
          <w:p w:rsidR="00DA2621" w:rsidRPr="007500B7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0B7">
              <w:rPr>
                <w:rFonts w:ascii="Times New Roman" w:hAnsi="Times New Roman" w:cs="Times New Roman"/>
              </w:rPr>
              <w:t>402,86</w:t>
            </w:r>
          </w:p>
        </w:tc>
        <w:tc>
          <w:tcPr>
            <w:tcW w:w="2065" w:type="dxa"/>
            <w:shd w:val="clear" w:color="auto" w:fill="auto"/>
          </w:tcPr>
          <w:p w:rsidR="00DA2621" w:rsidRPr="00582998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2998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DA2621" w:rsidRPr="00DA2621" w:rsidRDefault="00DA2621" w:rsidP="00DA2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402,86</w:t>
            </w:r>
          </w:p>
        </w:tc>
      </w:tr>
    </w:tbl>
    <w:p w:rsidR="002F3D8B" w:rsidRDefault="002F3D8B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0B7" w:rsidRDefault="007500B7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0B7" w:rsidRDefault="007500B7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0B7" w:rsidRDefault="007500B7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0B7" w:rsidRDefault="007500B7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0B7" w:rsidRDefault="007500B7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0B7" w:rsidRDefault="007500B7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0B7" w:rsidRPr="00DA2621" w:rsidRDefault="007500B7" w:rsidP="007500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2621">
        <w:rPr>
          <w:rFonts w:ascii="Times New Roman" w:hAnsi="Times New Roman" w:cs="Times New Roman"/>
          <w:sz w:val="28"/>
          <w:szCs w:val="28"/>
        </w:rPr>
        <w:t xml:space="preserve">Базовый норматив затрат, территориальный корректирующий коэффициент к базовому нормативу затрат </w:t>
      </w:r>
    </w:p>
    <w:p w:rsidR="007500B7" w:rsidRPr="00DA2621" w:rsidRDefault="007500B7" w:rsidP="007500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2621">
        <w:rPr>
          <w:rFonts w:ascii="Times New Roman" w:hAnsi="Times New Roman" w:cs="Times New Roman"/>
          <w:sz w:val="28"/>
          <w:szCs w:val="28"/>
        </w:rPr>
        <w:t xml:space="preserve">и нормативные затраты на оказание муниципальной услуги в сфере обеспечения предоставления государственных и муниципальных услуг муниципальным </w:t>
      </w:r>
      <w:r w:rsidRPr="00DA2621">
        <w:rPr>
          <w:rFonts w:ascii="Times New Roman" w:hAnsi="Times New Roman" w:cs="Times New Roman"/>
          <w:bCs/>
          <w:sz w:val="28"/>
          <w:szCs w:val="28"/>
        </w:rPr>
        <w:t>автономным учреждением «Многофункциональный центр предоставления государственных и муниципальных услуг Усть-Катавского городского округа» (МАУ «МФЦ УКГО»)</w:t>
      </w:r>
    </w:p>
    <w:p w:rsidR="007500B7" w:rsidRPr="00DA2621" w:rsidRDefault="007500B7" w:rsidP="007500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2621">
        <w:rPr>
          <w:rFonts w:ascii="Times New Roman" w:hAnsi="Times New Roman" w:cs="Times New Roman"/>
          <w:bCs/>
          <w:sz w:val="28"/>
          <w:szCs w:val="28"/>
        </w:rPr>
        <w:t>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DA2621">
        <w:rPr>
          <w:rFonts w:ascii="Times New Roman" w:hAnsi="Times New Roman" w:cs="Times New Roman"/>
          <w:bCs/>
          <w:sz w:val="28"/>
          <w:szCs w:val="28"/>
        </w:rPr>
        <w:t xml:space="preserve"> год и последующие годы</w:t>
      </w:r>
    </w:p>
    <w:p w:rsidR="007500B7" w:rsidRPr="00DA2621" w:rsidRDefault="007500B7" w:rsidP="007500B7">
      <w:pPr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</w:rPr>
      </w:pP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01"/>
        <w:gridCol w:w="3402"/>
        <w:gridCol w:w="1843"/>
        <w:gridCol w:w="1984"/>
        <w:gridCol w:w="2127"/>
        <w:gridCol w:w="2065"/>
        <w:gridCol w:w="1600"/>
      </w:tblGrid>
      <w:tr w:rsidR="007500B7" w:rsidRPr="00DA2621" w:rsidTr="00500671">
        <w:tc>
          <w:tcPr>
            <w:tcW w:w="550" w:type="dxa"/>
            <w:vMerge w:val="restart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Номер реестровой записи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Базовый норматив затрат на оказание</w:t>
            </w:r>
          </w:p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Территориальный корректирующий коэффициент к базовому нормативу затрат на оказание муниципальной услуги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Сумма нормативных затрат на единицу услуги</w:t>
            </w:r>
          </w:p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(гр.6 х гр.7), руб.</w:t>
            </w:r>
          </w:p>
        </w:tc>
      </w:tr>
      <w:tr w:rsidR="007500B7" w:rsidRPr="00DA2621" w:rsidTr="00500671">
        <w:tc>
          <w:tcPr>
            <w:tcW w:w="550" w:type="dxa"/>
            <w:vMerge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Базовый норматив затрат, непосредственно связанных с оказанием муниципальной услуги (N непоср.баз.)</w:t>
            </w:r>
          </w:p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Базовый норматив затрат на общехозяйственные нужды на оказание муниципальной услуги (N общ.баз.)</w:t>
            </w:r>
          </w:p>
        </w:tc>
        <w:tc>
          <w:tcPr>
            <w:tcW w:w="2127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базовый норматив затрат на оказание муниципальной услуги (Nбаз =</w:t>
            </w:r>
            <w:r w:rsidRPr="00DA2621">
              <w:t xml:space="preserve"> </w:t>
            </w:r>
            <w:r w:rsidRPr="00DA2621">
              <w:rPr>
                <w:rFonts w:ascii="Times New Roman" w:hAnsi="Times New Roman" w:cs="Times New Roman"/>
              </w:rPr>
              <w:t xml:space="preserve">N непоср.баз.+N общ.баз), руб. </w:t>
            </w:r>
          </w:p>
        </w:tc>
        <w:tc>
          <w:tcPr>
            <w:tcW w:w="2065" w:type="dxa"/>
            <w:vMerge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500B7" w:rsidRPr="00DA2621" w:rsidTr="00500671">
        <w:tc>
          <w:tcPr>
            <w:tcW w:w="550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right="-86"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8</w:t>
            </w:r>
          </w:p>
        </w:tc>
      </w:tr>
      <w:tr w:rsidR="007500B7" w:rsidRPr="00DA2621" w:rsidTr="00500671">
        <w:tc>
          <w:tcPr>
            <w:tcW w:w="550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left="-142" w:right="-227" w:firstLine="0"/>
              <w:jc w:val="center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19001000100000002006100</w:t>
            </w:r>
          </w:p>
        </w:tc>
        <w:tc>
          <w:tcPr>
            <w:tcW w:w="3402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A2621">
              <w:rPr>
                <w:rFonts w:ascii="Times New Roman" w:hAnsi="Times New Roman" w:cs="Times New Roman"/>
              </w:rPr>
              <w:t>Оказание услуг заявителям по информированию, приему и выдаче документов при предоставлении государственных и муниципальных услуг в «Многофункциональном центре предоставления государственных и муниципальных услуг УКГО»</w:t>
            </w:r>
          </w:p>
        </w:tc>
        <w:tc>
          <w:tcPr>
            <w:tcW w:w="1843" w:type="dxa"/>
            <w:shd w:val="clear" w:color="auto" w:fill="auto"/>
          </w:tcPr>
          <w:p w:rsidR="007500B7" w:rsidRPr="007500B7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0B7">
              <w:rPr>
                <w:rFonts w:ascii="Times New Roman" w:hAnsi="Times New Roman" w:cs="Times New Roman"/>
              </w:rPr>
              <w:t>223,52</w:t>
            </w:r>
          </w:p>
        </w:tc>
        <w:tc>
          <w:tcPr>
            <w:tcW w:w="1984" w:type="dxa"/>
            <w:shd w:val="clear" w:color="auto" w:fill="auto"/>
          </w:tcPr>
          <w:p w:rsidR="007500B7" w:rsidRPr="007500B7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0B7">
              <w:rPr>
                <w:rFonts w:ascii="Times New Roman" w:hAnsi="Times New Roman" w:cs="Times New Roman"/>
              </w:rPr>
              <w:t>198,86</w:t>
            </w:r>
          </w:p>
        </w:tc>
        <w:tc>
          <w:tcPr>
            <w:tcW w:w="2127" w:type="dxa"/>
            <w:shd w:val="clear" w:color="auto" w:fill="auto"/>
          </w:tcPr>
          <w:p w:rsidR="007500B7" w:rsidRPr="007500B7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0B7">
              <w:rPr>
                <w:rFonts w:ascii="Times New Roman" w:hAnsi="Times New Roman" w:cs="Times New Roman"/>
              </w:rPr>
              <w:t>422,38</w:t>
            </w:r>
          </w:p>
        </w:tc>
        <w:tc>
          <w:tcPr>
            <w:tcW w:w="2065" w:type="dxa"/>
            <w:shd w:val="clear" w:color="auto" w:fill="auto"/>
          </w:tcPr>
          <w:p w:rsidR="007500B7" w:rsidRPr="007500B7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0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7500B7" w:rsidRPr="00DA2621" w:rsidRDefault="007500B7" w:rsidP="00500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422,38</w:t>
            </w:r>
          </w:p>
        </w:tc>
      </w:tr>
    </w:tbl>
    <w:p w:rsidR="007500B7" w:rsidRDefault="007500B7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0B7" w:rsidRDefault="007500B7" w:rsidP="001D23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500B7" w:rsidSect="00B47A76">
      <w:pgSz w:w="16800" w:h="11900" w:orient="landscape"/>
      <w:pgMar w:top="568" w:right="1440" w:bottom="567" w:left="1134" w:header="720" w:footer="72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DA" w:rsidRDefault="00B453DA" w:rsidP="00247F16">
      <w:r>
        <w:separator/>
      </w:r>
    </w:p>
  </w:endnote>
  <w:endnote w:type="continuationSeparator" w:id="0">
    <w:p w:rsidR="00B453DA" w:rsidRDefault="00B453DA" w:rsidP="0024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DA" w:rsidRDefault="00B453DA" w:rsidP="00247F16">
      <w:r>
        <w:separator/>
      </w:r>
    </w:p>
  </w:footnote>
  <w:footnote w:type="continuationSeparator" w:id="0">
    <w:p w:rsidR="00B453DA" w:rsidRDefault="00B453DA" w:rsidP="0024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84"/>
    <w:rsid w:val="00032084"/>
    <w:rsid w:val="00072F2D"/>
    <w:rsid w:val="00074DF0"/>
    <w:rsid w:val="00080D01"/>
    <w:rsid w:val="000946B8"/>
    <w:rsid w:val="00095947"/>
    <w:rsid w:val="000A48A4"/>
    <w:rsid w:val="000C7A79"/>
    <w:rsid w:val="00100B34"/>
    <w:rsid w:val="001463A4"/>
    <w:rsid w:val="00146D7E"/>
    <w:rsid w:val="001522B6"/>
    <w:rsid w:val="001A55E6"/>
    <w:rsid w:val="001B1ABC"/>
    <w:rsid w:val="001D22C6"/>
    <w:rsid w:val="001D2343"/>
    <w:rsid w:val="001D2BC3"/>
    <w:rsid w:val="00216ACB"/>
    <w:rsid w:val="0022195E"/>
    <w:rsid w:val="00222183"/>
    <w:rsid w:val="00247F16"/>
    <w:rsid w:val="00251851"/>
    <w:rsid w:val="00252248"/>
    <w:rsid w:val="00263B6A"/>
    <w:rsid w:val="00271A85"/>
    <w:rsid w:val="002760F2"/>
    <w:rsid w:val="00276149"/>
    <w:rsid w:val="00276937"/>
    <w:rsid w:val="002A0DD3"/>
    <w:rsid w:val="002B0E78"/>
    <w:rsid w:val="002B11F5"/>
    <w:rsid w:val="002B7955"/>
    <w:rsid w:val="002E2839"/>
    <w:rsid w:val="002E45F4"/>
    <w:rsid w:val="002E62BD"/>
    <w:rsid w:val="002F3D8B"/>
    <w:rsid w:val="00323D42"/>
    <w:rsid w:val="003254C2"/>
    <w:rsid w:val="00326DC9"/>
    <w:rsid w:val="00330D78"/>
    <w:rsid w:val="00336B7F"/>
    <w:rsid w:val="00365C17"/>
    <w:rsid w:val="0037661E"/>
    <w:rsid w:val="00380FC5"/>
    <w:rsid w:val="00390127"/>
    <w:rsid w:val="003A2692"/>
    <w:rsid w:val="003C0093"/>
    <w:rsid w:val="003C50E0"/>
    <w:rsid w:val="003C7140"/>
    <w:rsid w:val="003D0374"/>
    <w:rsid w:val="003D5017"/>
    <w:rsid w:val="00404B31"/>
    <w:rsid w:val="00446503"/>
    <w:rsid w:val="00457FBE"/>
    <w:rsid w:val="00471546"/>
    <w:rsid w:val="00486271"/>
    <w:rsid w:val="004C1195"/>
    <w:rsid w:val="004C6F5D"/>
    <w:rsid w:val="004E31AE"/>
    <w:rsid w:val="004E40CA"/>
    <w:rsid w:val="004E5E01"/>
    <w:rsid w:val="004F0575"/>
    <w:rsid w:val="004F0670"/>
    <w:rsid w:val="00500671"/>
    <w:rsid w:val="00530527"/>
    <w:rsid w:val="00537C3E"/>
    <w:rsid w:val="00541467"/>
    <w:rsid w:val="0054422A"/>
    <w:rsid w:val="005463D1"/>
    <w:rsid w:val="00556CD9"/>
    <w:rsid w:val="005715F5"/>
    <w:rsid w:val="00571B8B"/>
    <w:rsid w:val="00581649"/>
    <w:rsid w:val="00582998"/>
    <w:rsid w:val="00595B48"/>
    <w:rsid w:val="005A6684"/>
    <w:rsid w:val="005B4142"/>
    <w:rsid w:val="005B534E"/>
    <w:rsid w:val="005D1813"/>
    <w:rsid w:val="005E0761"/>
    <w:rsid w:val="006044B4"/>
    <w:rsid w:val="00614471"/>
    <w:rsid w:val="00623F87"/>
    <w:rsid w:val="00644C67"/>
    <w:rsid w:val="006647F4"/>
    <w:rsid w:val="006810A5"/>
    <w:rsid w:val="00684E47"/>
    <w:rsid w:val="006B6EF9"/>
    <w:rsid w:val="006D5F76"/>
    <w:rsid w:val="006D6F32"/>
    <w:rsid w:val="006E1032"/>
    <w:rsid w:val="006E5643"/>
    <w:rsid w:val="0070438F"/>
    <w:rsid w:val="00705A3B"/>
    <w:rsid w:val="00707235"/>
    <w:rsid w:val="007403E8"/>
    <w:rsid w:val="007500B7"/>
    <w:rsid w:val="00784DAE"/>
    <w:rsid w:val="007957C4"/>
    <w:rsid w:val="007A53FE"/>
    <w:rsid w:val="007B6AEA"/>
    <w:rsid w:val="007C646A"/>
    <w:rsid w:val="007D0766"/>
    <w:rsid w:val="007E5787"/>
    <w:rsid w:val="007F571A"/>
    <w:rsid w:val="00801409"/>
    <w:rsid w:val="00834CD3"/>
    <w:rsid w:val="008356F7"/>
    <w:rsid w:val="008A02C2"/>
    <w:rsid w:val="008A1912"/>
    <w:rsid w:val="008A3E15"/>
    <w:rsid w:val="008B596D"/>
    <w:rsid w:val="008C35D3"/>
    <w:rsid w:val="008F1DDE"/>
    <w:rsid w:val="008F7483"/>
    <w:rsid w:val="00912588"/>
    <w:rsid w:val="009204FE"/>
    <w:rsid w:val="00965868"/>
    <w:rsid w:val="009812A5"/>
    <w:rsid w:val="00982832"/>
    <w:rsid w:val="00994E44"/>
    <w:rsid w:val="00997561"/>
    <w:rsid w:val="009A077C"/>
    <w:rsid w:val="009D1C37"/>
    <w:rsid w:val="009E1245"/>
    <w:rsid w:val="009E1B29"/>
    <w:rsid w:val="009F1D46"/>
    <w:rsid w:val="009F5FB8"/>
    <w:rsid w:val="00A002B6"/>
    <w:rsid w:val="00A04BDA"/>
    <w:rsid w:val="00A22EF2"/>
    <w:rsid w:val="00A33265"/>
    <w:rsid w:val="00A41D1D"/>
    <w:rsid w:val="00A62790"/>
    <w:rsid w:val="00A8268A"/>
    <w:rsid w:val="00A83E81"/>
    <w:rsid w:val="00A918DA"/>
    <w:rsid w:val="00AC63A0"/>
    <w:rsid w:val="00AE4904"/>
    <w:rsid w:val="00AE4A4E"/>
    <w:rsid w:val="00AE4CA2"/>
    <w:rsid w:val="00AE7962"/>
    <w:rsid w:val="00AF2837"/>
    <w:rsid w:val="00AF62F4"/>
    <w:rsid w:val="00B06194"/>
    <w:rsid w:val="00B20FB0"/>
    <w:rsid w:val="00B21B6D"/>
    <w:rsid w:val="00B2539D"/>
    <w:rsid w:val="00B27ACA"/>
    <w:rsid w:val="00B32527"/>
    <w:rsid w:val="00B453DA"/>
    <w:rsid w:val="00B47A76"/>
    <w:rsid w:val="00B503B8"/>
    <w:rsid w:val="00B53C7E"/>
    <w:rsid w:val="00B55612"/>
    <w:rsid w:val="00B61168"/>
    <w:rsid w:val="00B740D0"/>
    <w:rsid w:val="00B74F6C"/>
    <w:rsid w:val="00B8034D"/>
    <w:rsid w:val="00B835FF"/>
    <w:rsid w:val="00B95CD6"/>
    <w:rsid w:val="00B968B7"/>
    <w:rsid w:val="00BA2BF6"/>
    <w:rsid w:val="00BA5D09"/>
    <w:rsid w:val="00BB5AA7"/>
    <w:rsid w:val="00BD2215"/>
    <w:rsid w:val="00BD6B21"/>
    <w:rsid w:val="00BE23CD"/>
    <w:rsid w:val="00BF6F14"/>
    <w:rsid w:val="00C02E25"/>
    <w:rsid w:val="00C12550"/>
    <w:rsid w:val="00C170F0"/>
    <w:rsid w:val="00C57E4F"/>
    <w:rsid w:val="00C842BA"/>
    <w:rsid w:val="00CA500D"/>
    <w:rsid w:val="00CA70EF"/>
    <w:rsid w:val="00CD5921"/>
    <w:rsid w:val="00CE3C1C"/>
    <w:rsid w:val="00CF29ED"/>
    <w:rsid w:val="00D05A5D"/>
    <w:rsid w:val="00D07804"/>
    <w:rsid w:val="00D105FE"/>
    <w:rsid w:val="00D1119F"/>
    <w:rsid w:val="00D1693C"/>
    <w:rsid w:val="00D17C44"/>
    <w:rsid w:val="00D238EE"/>
    <w:rsid w:val="00D26355"/>
    <w:rsid w:val="00D47605"/>
    <w:rsid w:val="00D6595C"/>
    <w:rsid w:val="00D95AA4"/>
    <w:rsid w:val="00DA2621"/>
    <w:rsid w:val="00DA2B98"/>
    <w:rsid w:val="00DA43FC"/>
    <w:rsid w:val="00DA5153"/>
    <w:rsid w:val="00DD5AA9"/>
    <w:rsid w:val="00DE0EC5"/>
    <w:rsid w:val="00DE6D00"/>
    <w:rsid w:val="00E073FE"/>
    <w:rsid w:val="00E21825"/>
    <w:rsid w:val="00E26BC6"/>
    <w:rsid w:val="00E27A55"/>
    <w:rsid w:val="00E34DDC"/>
    <w:rsid w:val="00E47A45"/>
    <w:rsid w:val="00E51B5A"/>
    <w:rsid w:val="00E531EF"/>
    <w:rsid w:val="00E56F7E"/>
    <w:rsid w:val="00E61358"/>
    <w:rsid w:val="00E619EC"/>
    <w:rsid w:val="00E8289E"/>
    <w:rsid w:val="00E83AC1"/>
    <w:rsid w:val="00E860C5"/>
    <w:rsid w:val="00E91470"/>
    <w:rsid w:val="00E945FD"/>
    <w:rsid w:val="00E95656"/>
    <w:rsid w:val="00EA121A"/>
    <w:rsid w:val="00EA2454"/>
    <w:rsid w:val="00EA42D4"/>
    <w:rsid w:val="00EC6B40"/>
    <w:rsid w:val="00ED5713"/>
    <w:rsid w:val="00ED770D"/>
    <w:rsid w:val="00EE3BA6"/>
    <w:rsid w:val="00EE5923"/>
    <w:rsid w:val="00EF77E6"/>
    <w:rsid w:val="00F1284E"/>
    <w:rsid w:val="00F420F8"/>
    <w:rsid w:val="00F51E6F"/>
    <w:rsid w:val="00F540F8"/>
    <w:rsid w:val="00F72B04"/>
    <w:rsid w:val="00F74FD9"/>
    <w:rsid w:val="00FB0A9C"/>
    <w:rsid w:val="00FB0D6A"/>
    <w:rsid w:val="00FB3738"/>
    <w:rsid w:val="00FB5CCE"/>
    <w:rsid w:val="00FB7E25"/>
    <w:rsid w:val="00FE2577"/>
    <w:rsid w:val="00FE4B3A"/>
    <w:rsid w:val="00FE53A4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2BC0B"/>
  <w15:docId w15:val="{6C404236-BCD2-497C-BF19-229438E5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"/>
    <w:next w:val="a"/>
    <w:link w:val="ae"/>
    <w:qFormat/>
    <w:rsid w:val="007C646A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b/>
      <w:bCs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b/>
      <w:bCs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apple-converted-space">
    <w:name w:val="apple-converted-space"/>
    <w:basedOn w:val="a0"/>
    <w:rsid w:val="00EA42D4"/>
  </w:style>
  <w:style w:type="character" w:styleId="affff1">
    <w:name w:val="Hyperlink"/>
    <w:uiPriority w:val="99"/>
    <w:unhideWhenUsed/>
    <w:rsid w:val="00EA42D4"/>
    <w:rPr>
      <w:color w:val="0000FF"/>
      <w:u w:val="single"/>
    </w:rPr>
  </w:style>
  <w:style w:type="character" w:customStyle="1" w:styleId="ae">
    <w:name w:val="Заголовок Знак"/>
    <w:link w:val="ad"/>
    <w:rsid w:val="007C646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ffff2">
    <w:name w:val="header"/>
    <w:basedOn w:val="a"/>
    <w:link w:val="affff3"/>
    <w:uiPriority w:val="99"/>
    <w:unhideWhenUsed/>
    <w:rsid w:val="00247F16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247F16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247F16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247F16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A22EF2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link w:val="affff6"/>
    <w:uiPriority w:val="99"/>
    <w:semiHidden/>
    <w:rsid w:val="00A22EF2"/>
    <w:rPr>
      <w:rFonts w:ascii="Segoe UI" w:hAnsi="Segoe UI" w:cs="Segoe UI"/>
      <w:sz w:val="18"/>
      <w:szCs w:val="18"/>
    </w:rPr>
  </w:style>
  <w:style w:type="table" w:styleId="affff8">
    <w:name w:val="Table Grid"/>
    <w:basedOn w:val="a1"/>
    <w:uiPriority w:val="59"/>
    <w:rsid w:val="00AE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778D-7894-4090-82EA-053E92A5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6369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</cp:lastModifiedBy>
  <cp:revision>5</cp:revision>
  <cp:lastPrinted>2019-08-13T11:35:00Z</cp:lastPrinted>
  <dcterms:created xsi:type="dcterms:W3CDTF">2019-08-13T11:35:00Z</dcterms:created>
  <dcterms:modified xsi:type="dcterms:W3CDTF">2019-08-29T09:07:00Z</dcterms:modified>
</cp:coreProperties>
</file>