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CD4B" w14:textId="77777777" w:rsidR="003009AE" w:rsidRPr="003009AE" w:rsidRDefault="003009AE" w:rsidP="003009AE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Основные показатели</w:t>
      </w:r>
      <w:r w:rsidRPr="003009AE">
        <w:rPr>
          <w:rFonts w:ascii="Times New Roman" w:hAnsi="Times New Roman"/>
          <w:b/>
          <w:color w:val="000000"/>
          <w:sz w:val="28"/>
          <w:szCs w:val="28"/>
        </w:rPr>
        <w:br/>
        <w:t>социально-экономического развития Усть-Катавского городского округа</w:t>
      </w:r>
    </w:p>
    <w:tbl>
      <w:tblPr>
        <w:tblW w:w="5286" w:type="pct"/>
        <w:tblInd w:w="-292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72"/>
        <w:gridCol w:w="1347"/>
        <w:gridCol w:w="1603"/>
        <w:gridCol w:w="1651"/>
      </w:tblGrid>
      <w:tr w:rsidR="003009AE" w:rsidRPr="006B5544" w14:paraId="77F5C16D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8E71" w14:textId="77777777" w:rsidR="003009AE" w:rsidRPr="001414DD" w:rsidRDefault="003009AE" w:rsidP="001A7D9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3083" w14:textId="77777777" w:rsidR="003009AE" w:rsidRPr="00093772" w:rsidRDefault="003009AE" w:rsidP="001A7D98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D28D" w14:textId="3C297220" w:rsidR="003009AE" w:rsidRDefault="001A7D98" w:rsidP="001A7D98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 w:rsidR="007B1C70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009AE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009AE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5792" w14:textId="77777777" w:rsidR="003009AE" w:rsidRDefault="003009AE" w:rsidP="001A7D98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</w:p>
          <w:p w14:paraId="2592488B" w14:textId="2A413702" w:rsidR="003009AE" w:rsidRPr="00093772" w:rsidRDefault="003009AE" w:rsidP="001A7D98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="001A7D98">
              <w:rPr>
                <w:rFonts w:ascii="Times New Roman" w:hAnsi="Times New Roman"/>
                <w:sz w:val="24"/>
                <w:szCs w:val="24"/>
                <w:lang w:val="ru-RU"/>
              </w:rPr>
              <w:t>январю-</w:t>
            </w:r>
            <w:r w:rsidR="007B1C70">
              <w:rPr>
                <w:rFonts w:ascii="Times New Roman" w:hAnsi="Times New Roman"/>
                <w:sz w:val="24"/>
                <w:szCs w:val="24"/>
                <w:lang w:val="ru-RU"/>
              </w:rPr>
              <w:t>сентябрю</w:t>
            </w:r>
            <w:r w:rsidR="001A7D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1A7D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3009AE" w:rsidRPr="006B5544" w14:paraId="15ADAFAC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76FF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ECFA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1294" w14:textId="18673022" w:rsidR="003009AE" w:rsidRPr="000E7791" w:rsidRDefault="004839ED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6 647,8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9700" w14:textId="65ED0D13" w:rsidR="003009AE" w:rsidRPr="000E7791" w:rsidRDefault="004839ED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150,5</w:t>
            </w:r>
          </w:p>
        </w:tc>
      </w:tr>
      <w:tr w:rsidR="003009AE" w:rsidRPr="006B5544" w14:paraId="7D8C49E3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16B3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BA3B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1DCF" w14:textId="35377552" w:rsidR="003009AE" w:rsidRPr="003D19F8" w:rsidRDefault="00A5063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253,8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66C5" w14:textId="2D2291D4" w:rsidR="003009AE" w:rsidRPr="000E7791" w:rsidRDefault="00A5063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123,5</w:t>
            </w:r>
          </w:p>
        </w:tc>
      </w:tr>
      <w:tr w:rsidR="003009AE" w:rsidRPr="006B5544" w14:paraId="700DBCB5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7DC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2B5C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1E84" w14:textId="5EDEFB72" w:rsidR="003009AE" w:rsidRPr="000E7791" w:rsidRDefault="00FF34E6" w:rsidP="00AA33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4 719,0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B3B2" w14:textId="0189F0EC" w:rsidR="003009AE" w:rsidRPr="000E7791" w:rsidRDefault="00FF34E6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166,6</w:t>
            </w:r>
          </w:p>
        </w:tc>
      </w:tr>
      <w:tr w:rsidR="003009AE" w:rsidRPr="006B5544" w14:paraId="32168010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4E2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i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5B39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709F" w14:textId="1904F618" w:rsidR="003009AE" w:rsidRPr="00717D63" w:rsidRDefault="00797FF5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164,5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7893" w14:textId="783AEB18" w:rsidR="003009AE" w:rsidRPr="00717D63" w:rsidRDefault="00797FF5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121,4</w:t>
            </w:r>
          </w:p>
        </w:tc>
      </w:tr>
      <w:tr w:rsidR="003009AE" w:rsidRPr="006B5544" w14:paraId="1FB183E4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A56E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772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Водоснабжение; водоотведение, организация сбора и утилизации</w:t>
            </w:r>
            <w:r w:rsidRPr="00093772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отходов, деятельность по ликвидации загрязнений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289B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8C43" w14:textId="4C462226" w:rsidR="003009AE" w:rsidRPr="00EE6EF2" w:rsidRDefault="00797FF5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9,4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CAE6" w14:textId="501FD76A" w:rsidR="003009AE" w:rsidRPr="00EE6EF2" w:rsidRDefault="00797FF5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145,6</w:t>
            </w:r>
          </w:p>
        </w:tc>
      </w:tr>
      <w:tr w:rsidR="003009AE" w:rsidRPr="006B5544" w14:paraId="5AAD38C9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D5B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 в действие жилых домов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C4FF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4048" w14:textId="7E83B7AB" w:rsidR="003009AE" w:rsidRPr="00517980" w:rsidRDefault="00103AED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5 684,0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D53C" w14:textId="1A71C4D4" w:rsidR="003009AE" w:rsidRPr="00517980" w:rsidRDefault="00103AED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115,0</w:t>
            </w:r>
          </w:p>
        </w:tc>
      </w:tr>
      <w:tr w:rsidR="003009AE" w:rsidRPr="006B5544" w14:paraId="77E79DB7" w14:textId="77777777" w:rsidTr="001A7D98">
        <w:trPr>
          <w:trHeight w:val="501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56A1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FA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4F30" w14:textId="1F4EB672" w:rsidR="003009AE" w:rsidRPr="009832B9" w:rsidRDefault="00D147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9832B9">
              <w:rPr>
                <w:rFonts w:ascii="Times New Roman" w:hAnsi="Times New Roman"/>
                <w:sz w:val="24"/>
                <w:szCs w:val="24"/>
                <w:lang w:val="ru-RU"/>
              </w:rPr>
              <w:t>179,8</w:t>
            </w:r>
            <w:r w:rsidRPr="009832B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</w:t>
            </w:r>
            <w:r w:rsidR="002258E0" w:rsidRPr="009832B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CF83" w14:textId="6F9DB8B3" w:rsidR="003009AE" w:rsidRPr="009832B9" w:rsidRDefault="00822FEF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9832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9832B9" w:rsidRPr="009832B9">
              <w:rPr>
                <w:rFonts w:ascii="Times New Roman" w:hAnsi="Times New Roman"/>
                <w:sz w:val="24"/>
                <w:szCs w:val="24"/>
                <w:lang w:val="ru-RU"/>
              </w:rPr>
              <w:t>5,2</w:t>
            </w:r>
            <w:r w:rsidRPr="009832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раза</w:t>
            </w:r>
            <w:r w:rsidR="002258E0" w:rsidRPr="009832B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3009AE" w:rsidRPr="006B5544" w14:paraId="71ED40E8" w14:textId="77777777" w:rsidTr="001A7D98">
        <w:trPr>
          <w:trHeight w:val="500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807A" w14:textId="0A280963" w:rsidR="003009AE" w:rsidRPr="004B5396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Фонд начисленной заработной платы</w:t>
            </w:r>
            <w:r w:rsidR="004B539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работников крупных и средних организаций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79B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9667" w14:textId="3D962840" w:rsidR="003009AE" w:rsidRPr="00CB1298" w:rsidRDefault="00CB1298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2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1298">
              <w:rPr>
                <w:rFonts w:ascii="Times New Roman" w:hAnsi="Times New Roman"/>
                <w:sz w:val="24"/>
                <w:szCs w:val="24"/>
                <w:lang w:val="ru-RU"/>
              </w:rPr>
              <w:t>949,7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71C" w14:textId="16AE739E" w:rsidR="003009AE" w:rsidRPr="00CB1298" w:rsidRDefault="00CB1298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110,6</w:t>
            </w:r>
          </w:p>
        </w:tc>
      </w:tr>
      <w:tr w:rsidR="003009AE" w:rsidRPr="006B5544" w14:paraId="1E7AED96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E5EA" w14:textId="11A5968D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Среднемесячная начисленная заработная плата одного работника по кругу крупных и средних организаций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F8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BAB8" w14:textId="77CD0521" w:rsidR="003009AE" w:rsidRPr="00E64EAA" w:rsidRDefault="00E64EAA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35 520,7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C930" w14:textId="61360667" w:rsidR="003009AE" w:rsidRPr="00E64EAA" w:rsidRDefault="00E64EAA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4EAA">
              <w:rPr>
                <w:rFonts w:ascii="Times New Roman" w:hAnsi="Times New Roman"/>
                <w:sz w:val="24"/>
                <w:szCs w:val="24"/>
                <w:lang w:val="ru-RU"/>
              </w:rPr>
              <w:t>120,0</w:t>
            </w:r>
          </w:p>
        </w:tc>
      </w:tr>
      <w:tr w:rsidR="003009AE" w:rsidRPr="006B5544" w14:paraId="7819FCD5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6157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3C3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F741" w14:textId="48F02C0E" w:rsidR="003009AE" w:rsidRPr="009567CC" w:rsidRDefault="009567C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658F" w14:textId="03535E90" w:rsidR="003009AE" w:rsidRPr="00FD1C7C" w:rsidRDefault="003D19F8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108,0</w:t>
            </w:r>
          </w:p>
        </w:tc>
      </w:tr>
      <w:tr w:rsidR="003009AE" w:rsidRPr="006B5544" w14:paraId="48F9BCF6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6813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5B9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D27F" w14:textId="34BC47C5" w:rsidR="003009AE" w:rsidRPr="00310C89" w:rsidRDefault="00310C89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6 099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1F89" w14:textId="2F81B821" w:rsidR="003009AE" w:rsidRPr="00310C89" w:rsidRDefault="00310C89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92,2</w:t>
            </w:r>
          </w:p>
        </w:tc>
      </w:tr>
      <w:tr w:rsidR="003009AE" w:rsidRPr="006B5544" w14:paraId="2936DA05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C50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65D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248B" w14:textId="0D02D968" w:rsidR="003009AE" w:rsidRPr="00093772" w:rsidRDefault="00A358FC" w:rsidP="00AA33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E0FC" w14:textId="2E4E4C68" w:rsidR="003009AE" w:rsidRPr="00A358FC" w:rsidRDefault="003D19F8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111,09</w:t>
            </w:r>
          </w:p>
        </w:tc>
      </w:tr>
      <w:tr w:rsidR="003009AE" w:rsidRPr="00C20A53" w14:paraId="4717E1D2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CDAE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зарегистрированных безработных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5A35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A6D5" w14:textId="3E295066" w:rsidR="003009AE" w:rsidRPr="00235F2C" w:rsidRDefault="0079786F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348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B5B" w14:textId="2B68089C" w:rsidR="003009AE" w:rsidRPr="00093772" w:rsidRDefault="00123471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102,1</w:t>
            </w:r>
          </w:p>
        </w:tc>
      </w:tr>
      <w:tr w:rsidR="003009AE" w:rsidRPr="006B5544" w14:paraId="48FAC6B7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50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зарегистрированной безработицы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281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F39F" w14:textId="61E37EC3" w:rsidR="003009AE" w:rsidRPr="00093772" w:rsidRDefault="0079786F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E3BE" w14:textId="5A966180" w:rsidR="003009AE" w:rsidRPr="00093772" w:rsidRDefault="00123471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103,6</w:t>
            </w:r>
          </w:p>
        </w:tc>
      </w:tr>
      <w:tr w:rsidR="003009AE" w:rsidRPr="006B5544" w14:paraId="016B9159" w14:textId="77777777" w:rsidTr="001A7D98">
        <w:trPr>
          <w:trHeight w:val="1168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3A63" w14:textId="77777777" w:rsidR="003009AE" w:rsidRPr="00093772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Демография</w:t>
            </w: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F1AD4FD" w14:textId="77777777" w:rsidR="003009AE" w:rsidRPr="00093772" w:rsidRDefault="003009AE" w:rsidP="00AA3330">
            <w:pPr>
              <w:pStyle w:val="a3"/>
              <w:spacing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родившихся</w:t>
            </w:r>
            <w:r w:rsidRPr="000937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69AC66" w14:textId="77777777" w:rsidR="003009AE" w:rsidRPr="00093772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умерших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B1A0" w14:textId="77777777" w:rsidR="003009AE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362889" w14:textId="77777777" w:rsidR="003009AE" w:rsidRPr="00F858C7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  <w:p w14:paraId="5ABDC857" w14:textId="77777777" w:rsidR="003009AE" w:rsidRPr="00F858C7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1738" w14:textId="77777777" w:rsidR="00BC5803" w:rsidRDefault="00BC580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21E953" w14:textId="11062FA2" w:rsidR="00695413" w:rsidRDefault="00BC580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  <w:p w14:paraId="1D9D919F" w14:textId="25B44D4C" w:rsidR="00BC5803" w:rsidRPr="00F24727" w:rsidRDefault="00BC580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266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6E8A" w14:textId="77777777" w:rsidR="004B7FC2" w:rsidRDefault="004B7FC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850089" w14:textId="0AD1D693" w:rsidR="00F24727" w:rsidRDefault="004B7FC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97,8</w:t>
            </w:r>
          </w:p>
          <w:p w14:paraId="0C3C53E8" w14:textId="4B4E02E5" w:rsidR="004B7FC2" w:rsidRPr="00F24727" w:rsidRDefault="004B7FC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75,4</w:t>
            </w:r>
          </w:p>
        </w:tc>
      </w:tr>
      <w:tr w:rsidR="003009AE" w:rsidRPr="00193B53" w14:paraId="196E3914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C14D" w14:textId="77777777" w:rsidR="003009AE" w:rsidRPr="00193B53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B53">
              <w:rPr>
                <w:rFonts w:ascii="Times New Roman" w:hAnsi="Times New Roman"/>
                <w:b/>
                <w:sz w:val="24"/>
                <w:szCs w:val="24"/>
              </w:rPr>
              <w:t>Миграционная убыль (прибыль):</w:t>
            </w:r>
          </w:p>
          <w:p w14:paraId="090B62C5" w14:textId="77777777" w:rsidR="003009AE" w:rsidRPr="00193B53" w:rsidRDefault="003009AE" w:rsidP="00AA3330">
            <w:pPr>
              <w:pStyle w:val="a3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-число прибывших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4D8DC99" w14:textId="77777777" w:rsidR="003009AE" w:rsidRPr="00193B53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-число выбывших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9E2D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81C92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  <w:p w14:paraId="7DDCE4B4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0946" w14:textId="77777777" w:rsidR="003043A6" w:rsidRDefault="003043A6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57DC81" w14:textId="12E4CC08" w:rsidR="00E000D6" w:rsidRDefault="003043A6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326</w:t>
            </w:r>
          </w:p>
          <w:p w14:paraId="57AE4FFC" w14:textId="25DC6393" w:rsidR="003043A6" w:rsidRPr="00F24727" w:rsidRDefault="003043A6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396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FCF2" w14:textId="77777777" w:rsidR="00DF7045" w:rsidRDefault="00DF7045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C11FAE" w14:textId="28358F87" w:rsidR="00246B4C" w:rsidRDefault="00DF7045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87,9</w:t>
            </w:r>
          </w:p>
          <w:p w14:paraId="4628771C" w14:textId="676EFEE5" w:rsidR="00DF7045" w:rsidRPr="00F24727" w:rsidRDefault="00DF7045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93,0</w:t>
            </w:r>
          </w:p>
        </w:tc>
      </w:tr>
    </w:tbl>
    <w:p w14:paraId="34DE8A33" w14:textId="18EF66F0" w:rsidR="008F42E7" w:rsidRDefault="008F42E7" w:rsidP="003009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за январь-</w:t>
      </w:r>
      <w:r w:rsidR="00D147AE">
        <w:rPr>
          <w:rFonts w:ascii="Times New Roman" w:hAnsi="Times New Roman"/>
          <w:sz w:val="24"/>
          <w:szCs w:val="24"/>
        </w:rPr>
        <w:t>июнь</w:t>
      </w:r>
      <w:r>
        <w:rPr>
          <w:rFonts w:ascii="Times New Roman" w:hAnsi="Times New Roman"/>
          <w:sz w:val="24"/>
          <w:szCs w:val="24"/>
        </w:rPr>
        <w:t xml:space="preserve"> 2022г.</w:t>
      </w:r>
    </w:p>
    <w:p w14:paraId="5ADCEE17" w14:textId="77777777" w:rsidR="00AB1F75" w:rsidRDefault="00AB1F75"/>
    <w:sectPr w:rsidR="00AB1F75" w:rsidSect="00300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8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E"/>
    <w:rsid w:val="00000ECB"/>
    <w:rsid w:val="0006461F"/>
    <w:rsid w:val="000A5CE3"/>
    <w:rsid w:val="000B6B0B"/>
    <w:rsid w:val="000D4972"/>
    <w:rsid w:val="000D693C"/>
    <w:rsid w:val="000E7791"/>
    <w:rsid w:val="00103AED"/>
    <w:rsid w:val="00120312"/>
    <w:rsid w:val="00123471"/>
    <w:rsid w:val="001556F3"/>
    <w:rsid w:val="00157B1E"/>
    <w:rsid w:val="00166D2E"/>
    <w:rsid w:val="00177234"/>
    <w:rsid w:val="001860D2"/>
    <w:rsid w:val="001A7D98"/>
    <w:rsid w:val="001E63FE"/>
    <w:rsid w:val="002258E0"/>
    <w:rsid w:val="00246B4C"/>
    <w:rsid w:val="002B0378"/>
    <w:rsid w:val="002E21E8"/>
    <w:rsid w:val="003009AE"/>
    <w:rsid w:val="003043A6"/>
    <w:rsid w:val="00310C89"/>
    <w:rsid w:val="00327E46"/>
    <w:rsid w:val="00354CDD"/>
    <w:rsid w:val="003B1EA9"/>
    <w:rsid w:val="003D19F8"/>
    <w:rsid w:val="003E64FC"/>
    <w:rsid w:val="003E6820"/>
    <w:rsid w:val="00414C04"/>
    <w:rsid w:val="00467CFD"/>
    <w:rsid w:val="004839ED"/>
    <w:rsid w:val="004A3BF4"/>
    <w:rsid w:val="004B5396"/>
    <w:rsid w:val="004B5A73"/>
    <w:rsid w:val="004B7FC2"/>
    <w:rsid w:val="004F2379"/>
    <w:rsid w:val="004F256A"/>
    <w:rsid w:val="00517980"/>
    <w:rsid w:val="00562F67"/>
    <w:rsid w:val="005B2F0A"/>
    <w:rsid w:val="005D09DB"/>
    <w:rsid w:val="00691367"/>
    <w:rsid w:val="00695413"/>
    <w:rsid w:val="00697EB4"/>
    <w:rsid w:val="006C12A0"/>
    <w:rsid w:val="006F228D"/>
    <w:rsid w:val="006F5EA4"/>
    <w:rsid w:val="00717D63"/>
    <w:rsid w:val="00780698"/>
    <w:rsid w:val="0079786F"/>
    <w:rsid w:val="00797FF5"/>
    <w:rsid w:val="007B1C70"/>
    <w:rsid w:val="007B4AC1"/>
    <w:rsid w:val="007C36AE"/>
    <w:rsid w:val="007D58E2"/>
    <w:rsid w:val="00806484"/>
    <w:rsid w:val="008114E8"/>
    <w:rsid w:val="00822FEF"/>
    <w:rsid w:val="008458C5"/>
    <w:rsid w:val="00873AE8"/>
    <w:rsid w:val="008F42E7"/>
    <w:rsid w:val="0091680E"/>
    <w:rsid w:val="009567CC"/>
    <w:rsid w:val="0096384B"/>
    <w:rsid w:val="009832B9"/>
    <w:rsid w:val="009A2DE8"/>
    <w:rsid w:val="00A02398"/>
    <w:rsid w:val="00A0325B"/>
    <w:rsid w:val="00A17380"/>
    <w:rsid w:val="00A358FC"/>
    <w:rsid w:val="00A5063E"/>
    <w:rsid w:val="00A63819"/>
    <w:rsid w:val="00A92A14"/>
    <w:rsid w:val="00AA15E3"/>
    <w:rsid w:val="00AB1F75"/>
    <w:rsid w:val="00AF26DA"/>
    <w:rsid w:val="00AF625D"/>
    <w:rsid w:val="00B34EE4"/>
    <w:rsid w:val="00B363A4"/>
    <w:rsid w:val="00B4552E"/>
    <w:rsid w:val="00B62D42"/>
    <w:rsid w:val="00BC5803"/>
    <w:rsid w:val="00BF0384"/>
    <w:rsid w:val="00BF3036"/>
    <w:rsid w:val="00C177DE"/>
    <w:rsid w:val="00C93D20"/>
    <w:rsid w:val="00CA7217"/>
    <w:rsid w:val="00CB1298"/>
    <w:rsid w:val="00CB13F4"/>
    <w:rsid w:val="00CB17F5"/>
    <w:rsid w:val="00CC12AE"/>
    <w:rsid w:val="00D06DAA"/>
    <w:rsid w:val="00D147AE"/>
    <w:rsid w:val="00D30712"/>
    <w:rsid w:val="00DF7045"/>
    <w:rsid w:val="00E000D6"/>
    <w:rsid w:val="00E377D8"/>
    <w:rsid w:val="00E50990"/>
    <w:rsid w:val="00E5789B"/>
    <w:rsid w:val="00E64EAA"/>
    <w:rsid w:val="00E7460A"/>
    <w:rsid w:val="00E80415"/>
    <w:rsid w:val="00E845CD"/>
    <w:rsid w:val="00EB3803"/>
    <w:rsid w:val="00EE6EF2"/>
    <w:rsid w:val="00F24727"/>
    <w:rsid w:val="00FA10B4"/>
    <w:rsid w:val="00FB55E4"/>
    <w:rsid w:val="00FD1C7C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18B"/>
  <w15:chartTrackingRefBased/>
  <w15:docId w15:val="{BE4CC64E-4CB5-46DF-8DEA-802D3B4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09AE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009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31</cp:revision>
  <dcterms:created xsi:type="dcterms:W3CDTF">2023-01-10T04:23:00Z</dcterms:created>
  <dcterms:modified xsi:type="dcterms:W3CDTF">2023-01-11T10:59:00Z</dcterms:modified>
</cp:coreProperties>
</file>