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9A" w:rsidRDefault="0012109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</w:t>
      </w:r>
    </w:p>
    <w:p w:rsidR="0012109A" w:rsidRDefault="0012109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15.11.2019г.</w:t>
      </w:r>
      <w:r>
        <w:rPr>
          <w:rFonts w:ascii="Times New Roman" w:hAnsi="Times New Roman" w:cs="Times New Roman"/>
          <w:sz w:val="20"/>
          <w:szCs w:val="20"/>
        </w:rPr>
        <w:t xml:space="preserve"> прошел открытый аукцион по продаже права  на предоставление места для размещения нестационарного торгового объекта.</w:t>
      </w:r>
    </w:p>
    <w:p w:rsidR="0012109A" w:rsidRDefault="0012109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>
        <w:rPr>
          <w:rFonts w:ascii="Segoe UI Symbol" w:hAnsi="Segoe UI Symbol" w:cs="Segoe UI Symbol"/>
          <w:b/>
          <w:bCs/>
          <w:sz w:val="18"/>
          <w:szCs w:val="18"/>
        </w:rPr>
        <w:t>№</w:t>
      </w:r>
      <w:r>
        <w:rPr>
          <w:rFonts w:ascii="Times New Roman" w:hAnsi="Times New Roman" w:cs="Times New Roman"/>
          <w:b/>
          <w:bCs/>
          <w:sz w:val="18"/>
          <w:szCs w:val="18"/>
        </w:rPr>
        <w:t>1: Предмет аукциона</w:t>
      </w:r>
      <w:r>
        <w:rPr>
          <w:rFonts w:ascii="Times New Roman" w:hAnsi="Times New Roman" w:cs="Times New Roman"/>
          <w:sz w:val="18"/>
          <w:szCs w:val="18"/>
        </w:rPr>
        <w:t xml:space="preserve"> –  право на заключение договора на предоставление места для размещения нестационарного торгового объекта (далее – НТО) по адресу: Челябинская область, город Усть-Катав, ул.  Красных Партизан в 11 метрах по направлению на север от дома №92  </w:t>
      </w:r>
    </w:p>
    <w:p w:rsidR="0012109A" w:rsidRDefault="0012109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Площадь места для размещения   НТО - </w:t>
      </w:r>
      <w:r>
        <w:rPr>
          <w:rFonts w:ascii="Times New Roman" w:hAnsi="Times New Roman" w:cs="Times New Roman"/>
          <w:sz w:val="18"/>
          <w:szCs w:val="18"/>
        </w:rPr>
        <w:t xml:space="preserve"> 100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квадратных  метров.</w:t>
      </w:r>
    </w:p>
    <w:p w:rsidR="0012109A" w:rsidRDefault="0012109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Категория земель</w:t>
      </w:r>
      <w:r>
        <w:rPr>
          <w:rFonts w:ascii="Times New Roman" w:hAnsi="Times New Roman" w:cs="Times New Roman"/>
          <w:sz w:val="18"/>
          <w:szCs w:val="18"/>
        </w:rPr>
        <w:t xml:space="preserve"> - земли населенных пунктов.</w:t>
      </w:r>
    </w:p>
    <w:p w:rsidR="0012109A" w:rsidRDefault="0012109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Кадастровый квартал</w:t>
      </w:r>
      <w:r>
        <w:rPr>
          <w:rFonts w:ascii="Times New Roman" w:hAnsi="Times New Roman" w:cs="Times New Roman"/>
          <w:sz w:val="18"/>
          <w:szCs w:val="18"/>
        </w:rPr>
        <w:t xml:space="preserve">   - 74:39:0305050.</w:t>
      </w:r>
    </w:p>
    <w:p w:rsidR="0012109A" w:rsidRPr="002A7EBA" w:rsidRDefault="0012109A" w:rsidP="00B3333F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Вид разрешенного использования места для НТО</w:t>
      </w:r>
      <w:r w:rsidRPr="00B3333F">
        <w:rPr>
          <w:rFonts w:ascii="Times New Roman" w:hAnsi="Times New Roman" w:cs="Times New Roman"/>
          <w:sz w:val="20"/>
          <w:szCs w:val="20"/>
        </w:rPr>
        <w:t xml:space="preserve">: </w:t>
      </w:r>
      <w:r w:rsidRPr="00B3333F">
        <w:rPr>
          <w:sz w:val="20"/>
          <w:szCs w:val="20"/>
        </w:rPr>
        <w:t>для размещения торгового киоска №5</w:t>
      </w:r>
      <w:r w:rsidRPr="002A7EBA">
        <w:rPr>
          <w:sz w:val="28"/>
          <w:szCs w:val="28"/>
        </w:rPr>
        <w:t xml:space="preserve"> </w:t>
      </w:r>
    </w:p>
    <w:p w:rsidR="0012109A" w:rsidRDefault="0012109A" w:rsidP="00B3333F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Срок предоставления места для размещения НТО  -  5 лет.</w:t>
      </w:r>
    </w:p>
    <w:p w:rsidR="0012109A" w:rsidRDefault="0012109A" w:rsidP="00B333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В виду поступления единственной заявки на участие в аукционе на основании п. 19, 29 Положения о порядке размещения нестационарных торговых объектов на территории Усть-Катавского городского округа Челябинской области без предоставления земельного участка утвержденного постановлением администрации Усть-Катавского городского округа от 04.07.2016г. </w:t>
      </w:r>
      <w:r>
        <w:rPr>
          <w:rFonts w:ascii="Segoe UI Symbol" w:hAnsi="Segoe UI Symbol" w:cs="Segoe UI Symbol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768, право на заключение договора на предоставление места для размещения нестационарного торгового объекта  производится в размере начальной цены предмета аукциона с Ивановой О.Н.</w:t>
      </w:r>
    </w:p>
    <w:p w:rsidR="0012109A" w:rsidRDefault="0012109A">
      <w:pPr>
        <w:spacing w:after="200" w:line="276" w:lineRule="auto"/>
        <w:jc w:val="both"/>
        <w:rPr>
          <w:b/>
          <w:bCs/>
          <w:sz w:val="18"/>
          <w:szCs w:val="18"/>
        </w:rPr>
      </w:pPr>
    </w:p>
    <w:p w:rsidR="0012109A" w:rsidRDefault="0012109A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09A" w:rsidRDefault="00121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09A" w:rsidRDefault="0012109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12109A" w:rsidSect="007B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CAE"/>
    <w:rsid w:val="0012109A"/>
    <w:rsid w:val="001F3DF1"/>
    <w:rsid w:val="002A7EBA"/>
    <w:rsid w:val="002D2CAE"/>
    <w:rsid w:val="002F5774"/>
    <w:rsid w:val="005C409D"/>
    <w:rsid w:val="007B04BF"/>
    <w:rsid w:val="008A406F"/>
    <w:rsid w:val="008B663C"/>
    <w:rsid w:val="00B3333F"/>
    <w:rsid w:val="00E0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6F"/>
    <w:rPr>
      <w:rFonts w:cs="Calibri"/>
    </w:rPr>
  </w:style>
  <w:style w:type="character" w:default="1" w:styleId="DefaultParagraphFont">
    <w:name w:val="Default Paragraph Font"/>
    <w:link w:val="8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">
    <w:name w:val="Знак Знак8"/>
    <w:basedOn w:val="Normal"/>
    <w:link w:val="DefaultParagraphFont"/>
    <w:uiPriority w:val="99"/>
    <w:rsid w:val="00B3333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182</Words>
  <Characters>1043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Аня</dc:creator>
  <cp:keywords/>
  <dc:description/>
  <cp:lastModifiedBy>Аня</cp:lastModifiedBy>
  <cp:revision>3</cp:revision>
  <dcterms:created xsi:type="dcterms:W3CDTF">2019-11-11T08:56:00Z</dcterms:created>
  <dcterms:modified xsi:type="dcterms:W3CDTF">2019-11-12T07:46:00Z</dcterms:modified>
</cp:coreProperties>
</file>