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47" w:rsidRPr="00096FE9" w:rsidRDefault="00024947" w:rsidP="0002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E9">
        <w:rPr>
          <w:rFonts w:ascii="Times New Roman" w:hAnsi="Times New Roman" w:cs="Times New Roman"/>
          <w:b/>
          <w:sz w:val="28"/>
          <w:szCs w:val="28"/>
        </w:rPr>
        <w:t>Ответственность за нарушения законодательства в сфере обращения с твердыми коммунальными отходами</w:t>
      </w:r>
    </w:p>
    <w:p w:rsidR="00096FE9" w:rsidRPr="00096FE9" w:rsidRDefault="00024947" w:rsidP="0009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947">
        <w:rPr>
          <w:shd w:val="clear" w:color="auto" w:fill="FFFFFF"/>
        </w:rPr>
        <w:t> </w:t>
      </w:r>
      <w:r>
        <w:rPr>
          <w:shd w:val="clear" w:color="auto" w:fill="FFFFFF"/>
        </w:rPr>
        <w:tab/>
      </w:r>
      <w:bookmarkStart w:id="0" w:name="_GoBack"/>
      <w:bookmarkEnd w:id="0"/>
      <w:r w:rsidRPr="00096FE9">
        <w:rPr>
          <w:rFonts w:ascii="Times New Roman" w:hAnsi="Times New Roman" w:cs="Times New Roman"/>
          <w:sz w:val="28"/>
          <w:szCs w:val="28"/>
          <w:shd w:val="clear" w:color="auto" w:fill="FFFFFF"/>
        </w:rPr>
        <w:t>За </w:t>
      </w:r>
      <w:r w:rsidR="00096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правил обращения с твердыми коммунальными отходами </w:t>
      </w:r>
      <w:r w:rsidRPr="00096FE9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 </w:t>
      </w:r>
      <w:r w:rsidR="00096FE9">
        <w:rPr>
          <w:rStyle w:val="a3"/>
          <w:rFonts w:ascii="Times New Roman" w:hAnsi="Times New Roman" w:cs="Times New Roman"/>
          <w:i w:val="0"/>
          <w:sz w:val="28"/>
          <w:szCs w:val="28"/>
        </w:rPr>
        <w:t>ответственность</w:t>
      </w:r>
      <w:r w:rsidRPr="00096FE9"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096FE9" w:rsidRPr="00096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законодательством Российской Федерации.</w:t>
      </w:r>
    </w:p>
    <w:p w:rsidR="00024947" w:rsidRDefault="00024947" w:rsidP="00096FE9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24947">
        <w:rPr>
          <w:rStyle w:val="s10"/>
          <w:b/>
          <w:bCs/>
          <w:color w:val="22272F"/>
          <w:sz w:val="28"/>
          <w:szCs w:val="28"/>
        </w:rPr>
        <w:t>Статья 8.2.</w:t>
      </w:r>
      <w:r w:rsidRPr="00024947">
        <w:rPr>
          <w:b/>
          <w:bCs/>
          <w:color w:val="22272F"/>
          <w:sz w:val="28"/>
          <w:szCs w:val="28"/>
        </w:rPr>
        <w:t> </w:t>
      </w:r>
      <w:r>
        <w:rPr>
          <w:b/>
          <w:bCs/>
          <w:color w:val="22272F"/>
          <w:sz w:val="28"/>
          <w:szCs w:val="28"/>
        </w:rPr>
        <w:t>Кодекса об административных правонарушениях (н</w:t>
      </w:r>
      <w:r w:rsidRPr="00024947">
        <w:rPr>
          <w:b/>
          <w:bCs/>
          <w:color w:val="22272F"/>
          <w:sz w:val="28"/>
          <w:szCs w:val="28"/>
        </w:rPr>
        <w:t>есоблюдение требований в области охраны окружающей среды при обращении с отходами производства и потребления</w:t>
      </w:r>
      <w:r>
        <w:rPr>
          <w:b/>
          <w:bCs/>
          <w:color w:val="22272F"/>
          <w:sz w:val="28"/>
          <w:szCs w:val="28"/>
        </w:rPr>
        <w:t xml:space="preserve">) </w:t>
      </w:r>
      <w:r w:rsidRPr="00024947">
        <w:rPr>
          <w:color w:val="22272F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024947" w:rsidRDefault="00024947" w:rsidP="00024947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024947">
        <w:rPr>
          <w:color w:val="22272F"/>
          <w:sz w:val="28"/>
          <w:szCs w:val="28"/>
        </w:rPr>
        <w:t xml:space="preserve">Повторное в течение года совершение административного </w:t>
      </w:r>
      <w:r>
        <w:rPr>
          <w:color w:val="22272F"/>
          <w:sz w:val="28"/>
          <w:szCs w:val="28"/>
        </w:rPr>
        <w:t xml:space="preserve">правонарушения, </w:t>
      </w:r>
      <w:r w:rsidRPr="00024947">
        <w:rPr>
          <w:color w:val="22272F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024947" w:rsidRDefault="00024947" w:rsidP="00024947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Действия (бездействие)</w:t>
      </w:r>
      <w:r w:rsidRPr="00024947">
        <w:rPr>
          <w:color w:val="22272F"/>
          <w:sz w:val="28"/>
          <w:szCs w:val="28"/>
        </w:rPr>
        <w:t>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  <w:r>
        <w:rPr>
          <w:color w:val="22272F"/>
          <w:sz w:val="28"/>
          <w:szCs w:val="28"/>
        </w:rPr>
        <w:t xml:space="preserve"> </w:t>
      </w:r>
      <w:r w:rsidRPr="00024947">
        <w:rPr>
          <w:color w:val="22272F"/>
          <w:sz w:val="28"/>
          <w:szCs w:val="28"/>
        </w:rPr>
        <w:t>влекут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тысяч рублей или административное приостановление деятельности на срок до девяноста суток.</w:t>
      </w:r>
    </w:p>
    <w:p w:rsidR="00024947" w:rsidRDefault="00024947" w:rsidP="00024947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024947" w:rsidRDefault="00024947" w:rsidP="00024947">
      <w:pPr>
        <w:pStyle w:val="s15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024947" w:rsidRPr="00024947" w:rsidRDefault="00024947" w:rsidP="00024947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Помощник прокурора города                                                             А.А. Васильев</w:t>
      </w:r>
    </w:p>
    <w:p w:rsidR="00024947" w:rsidRPr="00024947" w:rsidRDefault="00024947" w:rsidP="00024947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sectPr w:rsidR="00024947" w:rsidRPr="0002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86"/>
    <w:rsid w:val="00024947"/>
    <w:rsid w:val="00096FE9"/>
    <w:rsid w:val="00B71886"/>
    <w:rsid w:val="00E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02B7"/>
  <w15:chartTrackingRefBased/>
  <w15:docId w15:val="{1131B7F0-47FA-4F5B-928F-31F5373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4947"/>
    <w:rPr>
      <w:i/>
      <w:iCs/>
    </w:rPr>
  </w:style>
  <w:style w:type="character" w:styleId="a4">
    <w:name w:val="Hyperlink"/>
    <w:basedOn w:val="a0"/>
    <w:uiPriority w:val="99"/>
    <w:semiHidden/>
    <w:unhideWhenUsed/>
    <w:rsid w:val="00024947"/>
    <w:rPr>
      <w:color w:val="0000FF"/>
      <w:u w:val="single"/>
    </w:rPr>
  </w:style>
  <w:style w:type="paragraph" w:customStyle="1" w:styleId="s15">
    <w:name w:val="s_15"/>
    <w:basedOn w:val="a"/>
    <w:rsid w:val="000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4947"/>
  </w:style>
  <w:style w:type="paragraph" w:customStyle="1" w:styleId="s9">
    <w:name w:val="s_9"/>
    <w:basedOn w:val="a"/>
    <w:rsid w:val="000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Звонарев Андрей Игоревич</cp:lastModifiedBy>
  <cp:revision>2</cp:revision>
  <dcterms:created xsi:type="dcterms:W3CDTF">2019-12-25T08:30:00Z</dcterms:created>
  <dcterms:modified xsi:type="dcterms:W3CDTF">2019-12-25T08:44:00Z</dcterms:modified>
</cp:coreProperties>
</file>