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37" w:rsidRDefault="00271337" w:rsidP="00271337">
      <w:pPr>
        <w:spacing w:after="0" w:line="276" w:lineRule="auto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bookmarkStart w:id="0" w:name="_GoBack"/>
      <w:bookmarkEnd w:id="0"/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производстве каких видов работ на опасном производственном объекте не применяются требования Правил промышленной безопасности при использовании оборудования, работающего под избыточным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Проектирования и конструирования сосудов, работающих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Технического диагностирования и освидетельствования сосудов, работающих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Технического перевооружения опасного производственного объекта, на котором используются сосуды, работающие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Технического освидетельствования сосудов, работающих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какой из перечисленных сосудов не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Воздушный ресивер, объем которого составляет 270 литров, работающий под давлением 1,6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Воздушный резервуар, объем которого составляет 170 литров, работающий под давлением 1,0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Сосуд, объем которого составляет 25 литров, работающий под давлением среды, равным 0,8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Сосуд вместимостью 50 литров, работающий под давлением 0,5 МПа, установленный на плавучей буровой установке.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какие перечисленные сосуды, работающие под давлением свыше 0,07 МПа,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Прибор парового отопления.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Сосуд, установленный на самолете.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Сосуд, установленный на плавучей драге.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Сосуд с радиоактивной средой.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После какого этапа ответственные лица или комиссия с их участием осуществляют проверку готовности сосуда к пуску в работу и проверку организации надзора за эксплуатацией сосуда?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После монтажа сосуда, для которого ТР ТС 032/2013 не предусмотрена процедура подтверждения соответствия.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После монтажа без применения сварных соединений сосуда, поставленного на объект эксплуатации в собранном виде.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При передаче сосуда для использования другой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После капитального ремонта сосуда, связанного с заменой основных элементов.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проверки готовности сосуда к пуску в работу и организации надзора за эксплуатацией сосуда проводит только комиссия, назначаемая приказом эксплуатирующей организации?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1. После монтажа сосуда, поставляемого отдельными блоками, окончательную сборку которого с применением сварных соединений производят при монтаже на месте его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До начала применения транспортабельного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После монтажа без применения сварки сосуда, демонтированного и установленного на новом месте.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При передаче опасного производственного объекта и (или) сосуда, находившегося в эксплуатации в его составе, для использования другой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уполномоченный (уполномоченные) представитель (представители) Ростехнадзора или его территориального органа включаются в состав комиссии по проверке готовности сосуда к пуску в работу и организации надзора за его эксплуатацией?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При осуществлении проверок сосудов, подлежащих учету в территориальных органах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 регламентируется.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При осуществлении проверок сосудов с огневым обогревом и сосудов, работающих с рабочей средой, отнесенной в соответствии с ТР ТС 032/2013 к группе 1.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Исключительно по инициативе руководителя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информация не должна указываться на табличке или не должна наноситься на сосудах (кроме транспортируемых баллонов вместимостью до 100 литров) перед пуском их в работу?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Регистрационный номер.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Номер оборудования по нумерации, принятой в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Даты следующих осмотров и гидравлических испытаний.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Дата ввода в эксплуатацию.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Разрешенные параметры (давление, температура рабочей среды).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каких органах Ростехнадзора подлежат учету транспортируемые сосуды (цистерны) (за исключением подлежащих учету в ином федеральном органе исполнительной власти в области промышленной безопасности)?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Транспортируемые сосуды (цистерны) не подлежат учету в территориальных органах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органе Ростехнадзора как по месту нахождения (регистрации) организации, эксплуатирующей эти цистерны, так и по месту их использования (временный учет) при сроках их использования на этом месте более трех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 органе Ростехнадзора по месту нахождения площадки (при наличии) эксплуатирующей организации, на которой производятся работы по ремонту, техническому обслуживанию и освидетельствованию этих цистерн.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органе Ростехнадзора по месту нахождения (регистрации) организации, эксплуатирующей эти цистерны.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из перечисленных сосудов подлежит учету в органах Ростехнадзора?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Воздушный ресивер вместимостью 550 литров, работающий с давлением 2,0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Газовый баллон вместимостью 120 литров, установленный на транспортном средстве для обеспечения топливом его двигателя.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Отбойный сепаратор давлением 2,0 МПа, включенный в закрытую систему добычи нефти.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Сосуд со сжиженным газом, находящийся под давлением 0,5 МПа, работающий периодически при его опорожнении.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из перечисленных сосудов не подлежит учету в органах Ростехнадзора?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Сосуд, работающий со средой 1-й группы (согласно ТР ТС 032/2013), при температуре стенки не более 200 °С, у которого произведение значений рабочего давления (МПа) и вместимости (м</w:t>
      </w:r>
      <w:r w:rsidRPr="00271337">
        <w:rPr>
          <w:rFonts w:ascii="Cambria Math" w:eastAsia="Times New Roman" w:hAnsi="Cambria Math" w:cs="Cambria Math"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;) равно 0,1.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Сосуд вместимостью 36 м</w:t>
      </w:r>
      <w:r w:rsidRPr="00271337">
        <w:rPr>
          <w:rFonts w:ascii="Cambria Math" w:eastAsia="Times New Roman" w:hAnsi="Cambria Math" w:cs="Cambria Math"/>
          <w:b/>
          <w:bCs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; и с давлением 0,1 МПа, установленный в подземной горной выработке.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Бочка для перевозки сжиженных газов, вместимостью 18 м</w:t>
      </w:r>
      <w:proofErr w:type="gramStart"/>
      <w:r w:rsidRPr="00271337">
        <w:rPr>
          <w:rFonts w:ascii="Cambria Math" w:eastAsia="Times New Roman" w:hAnsi="Cambria Math" w:cs="Cambria Math"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;.</w:t>
      </w:r>
      <w:proofErr w:type="gramEnd"/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Сосуд, работающий со средой 2-й группы (согласно ТР ТС 032/2013), при температуре стенки не более 200 °С, у которого произведение значений рабочего давления (МПа) и вместимости (м</w:t>
      </w:r>
      <w:r w:rsidRPr="00271337">
        <w:rPr>
          <w:rFonts w:ascii="Cambria Math" w:eastAsia="Times New Roman" w:hAnsi="Cambria Math" w:cs="Cambria Math"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;) равно 1,2.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 Сосуд со сжиженным газом, находящийся под давлением 0,5 МПа, работающий периодически при его опорожнении.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манометры применяются при эксплуатации сосудов с рабочим давлением более 2,5 МПа?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Имеющие класс точности не ниже 1,0.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Имеющие класс точности не ниже 1,5.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Имеющие класс точности не ниже 4,0.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Имеющие класс точности не ниже 2,5.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должен быть номинальный диаметр манометра, устанавливаемого на сосуде на высоте менее 2 м включительно от уровня площадки наблюдения?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160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100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50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200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приведенных требований к проверке знаний рабочих, обслуживающих сосуды, указано верно?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 случае реконструкции (модернизации) сосуда должна быть проведена очередная проверка знаний.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Участие представителя Ростехнадзора обязательно при проведении первичной аттестации персонала, обслуживающего сосуды с быстросъемными крышками.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3. Внеочередная проверка знаний проводится при принятии на работу рабочего из другой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Результаты проверки знаний рабочих оформляют протоколом с отметкой в удостоверении о допуске к самостоятельной работе.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указаний должны включаться дополнительно в производственные инструкции по режиму работы и безопасному обслуживанию автоклавов с быстросъемными крышками?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Все перечисленные указания, кроме контроля за непрерывным отводом конденсата, включаются в производственную инструкцию.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Порядок наблюдения за тепловыми перемещениями автоклава. контроль за отсутствием защемлений подвижных опор.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Все перечисленные указания включаются в производственную инструкцию.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Допустимые скорости прогрева и охлаждения автоклава и методы их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Порядок пользования ключ-маркой и замком. контроль за непрерывным отводом конденсата.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требования предъявляются к установлению срока следующего периодического технического освидетельствования сосуда?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Срок следующего периодического технического освидетельствования не должен превышать срока службы, установленного изготовителем или заключением экспертизы промышленной безопасности, оформленным по результатам технического диагностирования при продлении срока службы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Срок следующего периодического технического освидетельствования устанавливается Ростехнадзором, если этот срок не установлен изготовителем в руководстве (инструкции)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Срок следующего периодического технического освидетельствования устанавливается только экспертной организацией, если этот срок не установлен изготовителем в руководстве (инструкции)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Срок следующего периодического технического освидетельствования сосуда может превышать, но не более чем на 2 года, срок его службы, установленный изготовителем или заключением экспертизы промышленной безопасности, оформленным по результатам технического диагностирования при продлении срока службы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400.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следует обеспечить при эксплуатации сосудов, обогреваемых горячими газами?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Температуру наружной поверхности изоляции не более 55 °С при температуре окружающей среды не более 25 °С.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Максимальное снижение потерь тепла от поверхности сосуда с повышенной температурой в окружающую среду.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Надежное охлаждение стенок, находящихся под давлением, не допуская превышение температуры стенки выше допустимых значений.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манометры применяются при эксплуатации сосудов с рабочим давлением до 2,5 МПа включительно?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1. Имеющие класс точности не ниже 2,5.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Имеющие класс точности не ниже 1,0.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Имеющие класс точности не ниже 4,0.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Имеющие класс точности не ниже 1,5.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не предъявляется к манометрам, устанавливаемым на сосудах?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Манометр должен быть выбран с такой шкалой, чтобы предел измерения рабочего давления находился во второй трети шкалы.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Предъявляются все перечисленные требования.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Взамен красной черты разрешается прикреплять к корпусу манометра пластину (скобу), окрашенную в красный цвет и плотно прилегающую к стеклу манометра.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На шкале манометра сосуда должна быть нанесена красная черта, указывающая разрешенное давление в сосуде.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должен быть номинальный диаметр манометра, устанавливаемого на сосуде на высоте от 2 до 3 м включительно от уровня площадки наблюдения?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100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160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200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50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должен быть номинальный диаметр манометра, устанавливаемого на сосуде на высоте более 3 м от уровня площадки наблюдения?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200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Установка манометра на такой высоте не разрешается.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160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250 мм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Для каких из перечисленных сосудов необязательна установка трехходового крана или заменяющего его устройства между манометром и сосудом?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Для сосудов, у которых имеется возможность проверки манометра путем снятия его со стационарного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Для сосудов, работающих со средой, отнесенной к группе 2 (в соответствии с ТР ТС 032/2013).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Для сосудов, работающих со средой, не оказывающей непосредственного температурного воздействия на надежность работы манометра.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Для всех сосудов обязательна установка трехходового крана или заменяющего его устройства между манометром и сосудом.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из перечисленных случаев манометр допускается к применению на сосуде?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1. Если отсутствует информация о проведении поверки (пломба или клеймо, или документ о проведении поверки).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Если стрелка манометра при его отключении не возвращается к нулевой отметке шкалы на величину, не превышающую половины допускаемой погрешности для манометра.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разбито стекло или имеются другие повреждения манометра, которые могут отразиться на правильности его показаний.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Во всех перечисленных случаях манометр не допускается к применению.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требование к проверке исправности манометра, установленного на сосуде, указано верно?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Все требования указаны верно.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2. Не реже одного раза в 6 месяцев (если иные сроки не установлены документацией на конкретный манометр) манометры должны быть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поверены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в установленном порядке.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Проверку исправности манометра производят с помощью трехходового крана или заменяющих его запорных вентилей путем установки стрелки манометра на нуль.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Эксплуатирующая организация обязана не реже одного раза в 6 месяцев проводить проверку рабочих манометров контрольным манометром или рабочим манометром, имеющим одинаковые с проверяемым манометром шкалу и класс точности.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перечисленном случае необязательна установка манометра и предохранительного клапана?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 сосуде, включенном в группу сосудов, при эксплуатации которой манометр и предохранительный клапан установлены на подводящем трубопроводе до первого ответвления к одному из сосудов и при условии исключения возможности повышения давления в сосуде (обогрев, химическая реакция пожар).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 сосуде, включенном в технологический процесс, в котором давление рабочей среды поддерживается на постоянном уровне и при условии исключения возможности повышения давления в сосуде.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На сосуде, у которого рабочее давление равно или больше давления питающего источника и при условии исключения возможности повышения давления в сосуде.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Манометр и предохранительный клапан обязательно должны быть установлены на каждом сосуде.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приведенных требований к оснащению сосуда, рассчитанного на давление меньше давления питающего его источника, указано неверно?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Все перечисленные требования верны.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 подводящем трубопроводе необходима установка автоматического редуцирующего устройства с манометром и предохранительным устройством, установленными на стороне сниженного давления.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На общем подводящем трубопроводе для группы сосудов, работающих при одном и том же давлении, допускается установка редуцирующего устройства с манометром и предохранительным клапаном до первого ответвления к одному из сосудов.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 xml:space="preserve">4. На подводящем трубопроводе, включая ответвления от общего трубопровода к каждому сосуду и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байпасные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линии, должны устанавливаться регуляторы расхода и предохранительные клапаны, отрегулированные на рабочие параметры сосудов.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допускается максимальное давление при работающих предохранительных клапанах в сосуде с давлением более 6 МПа?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Не превышающее разрешенное давление более чем на 10 %.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 превышающее разрешенное давление более чем на 25 %.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 превышающее разрешенное давление более чем на 15 %.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превышающее разрешенное давление более чем на 0,05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должна быть площадь поперечного сечения патрубка (трубопровода) при установке на одном патрубке (трубопроводе) нескольких предохранительных клапанов?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Равна суммарной площади сечения клапанов, установленных на 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Не менее 1,25 суммарной площади сечения клапанов, установленных на 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 более 1,25 суммарной площади сечения клапанов, установленных на 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менее 1,15 суммарной площади сечения клапанов, установленных на 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установка переключающего устройства допускается перед мембранными предохранительными устройствами?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Если мембранные предохранительные устройства соединены последовательно с пружинными предохранительными клапанами, а также с переключающими устройствами, при условии контроля исправности мембран с помощью сигнальных манометров.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данная установка согласована с проектной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Если установлено удвоенное число мембранных устройств с обеспечением при этом защиты сосуда от превышения давления при любом положении переключающего устройства.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Установка переключающего устройства перед мембранными предохранительными устройствами не допускается.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не обеспечивается при эксплуатации сосудов, имеющих границу раздела сред, у которых необходим контроль за уровнем жидкости?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Наличие на указателе уровня жидкости обозначения допустимых верхнего и нижнего уровней при этом высота прозрачного указателя уровня жидкости должна быть не менее чем на 25 мм соответственно ниже нижнего и выше верхнего допустимых уровней жидкости, если иное не установлено в руководстве по эксплуатации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Обеспечивается все перечисленное.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При проведении продувки арматуры, установленной на указателе уровня, отвод рабочей среды, не отнесенной к группе 1 (ТР ТС 032/2013) в емкость, соединенную с атмосферой, для остальных сред отвод в безопасное место.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Работоспособное состояние звуковых, световых и других сигнализаторов и блокировок по уровню, предусмотренных проектом дополнительно к указателям уровня прямого действия.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5. Осуществление контроля уровня по двум указателям прямого действия на сосудах, обогреваемых пламенем или горячими газами при возможности понижения уровня жидкости ниже допустимого.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из перечисленных случаев сосуд не подлежит немедленной остановке?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 снижении уровня жидкости ниже минимально допустимого или снижении расхода теплоносителя ниже минимально допустимого значения в сосудах с огневым обогревом.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При выявлении неисправности предохранительного устройства от повышения давления.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При выходе из строя одного из указателей уровня жидкости.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Во всех перечисленных случаях сосуд подлежит аварийной остановке.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390.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Какими документами устанавливается объем работ, порядок и периодичность проведения технических освидетельствований в пределах срока службы сосуда?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Правилами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Инструкцией по режиму работы и безопасному обслуживанию сосудов, утвержденной главным техническим руководителем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Программой проведения технического освидетельствования сосуда, разработанной специализированной организацией до начала проведения освидетельствования.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Руководством (инструкцией) по эксплуатации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395.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не должно проводиться внеочередное техническое освидетельствование сосуда?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Если передвижной сосуд установлен на другой площадке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сосуд не эксплуатировался более 12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По решению руководителя экспертной организации, согласованному с руководителем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проведен плановый ремонт сосуда с применением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399.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действия необходимо предпринять, если при освидетельствовании сосуда будут обнаружены дефекты?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Для установления характера и размеров дефектов должно быть проведено техническое диагностирование сосуда с применением методов неразрушающего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Организация, проводившая техническое освидетельствование, дает предписание о выводе сосуда из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Эксплуатирующая организация должна перевести сосуд в режим эксплуатации на пониженных параметрах, рекомендованных организацией, проводившей техническое освидетельствование.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Сосуд должен быть выведен из эксплуатации, для устранения дефектов должна быть вызвана экспертная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401.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34.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документ определяет объем, методы и периодичность технических освидетельствований сосудов (за исключением баллонов)?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Правила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Технический регламент Таможенного союза «О безопасности оборудования, работающего под избыточным давлением».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Руководство (инструкция)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Инструкция по режиму работы и безопасному обслуживанию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421.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организацией должна быть разработана технология проведения монтажа, ремонта, реконструкции (модернизации) оборудования, работающего под давлением, с применением сварки и термической обработки?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Эксплуатирующей организацией на основании руководства (инструкции) по эксплуатации оборудования, работающего под давлением, с последующим согласованием со специализированной организацией, выполняющей эти работы.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Специализированной организацией, выполняющей эти работы, до начала их производства.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Организацией - изготовителем оборудования, работающего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Совместно специализированной организацией, выполняющей эти работы, и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109.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операций не включена в минимальный объем первичного технического освидетельствования сосудов, смонтированных на месте эксплуатации?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Визуальный и измерительный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Проверка соответствия монтажа, обвязки трубопроводами, оснащения контрольно-измерительными приборами и предохранительными устройствами.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Все перечисленные операции включены.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Гидравлическое испытание.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 Контроль толщины стенок элементов сосудов.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424.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допускается не проводить осмотр внутренней поверхности и гидравлическое испытание сосуда при первичном техническом освидетельствовании?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 первичном техническом освидетельствовании сосуда осмотр внутренней поверхности и гидравлическое испытание проводится всегда.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Если это установлено в требованиях руководства (инструкции) по эксплуатации сосуда, поставляемого в собранном виде, и при этом не нарушены указанные в руководстве сроки и условия консервации.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на сосуд не распространяется действие Технического регламента Таможенного союза «О безопасности оборудования, работающего под избыточным давлением».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сосуд предназначен для работы под давлением рабочих сред, отнесенных к группе 2.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425.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38.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образом определяется объем внеочередного технического освидетельствования?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Объем внеочередного технического освидетельствования такой же, как и при первичном освидетельствовании.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Объем внеочередного технического освидетельствования определяется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Объем внеочередного технического освидетельствования определяется изготовителем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Объем внеочередного технического освидетельствования определяется причинами, вызвавшими его проведение.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ОРПД п. 426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Чем должна осуществляться продувка сосуда, работающего под давлением воздуха или инертных газов, до начала выполнения работ внутри его корпуса?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Только воздухом.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Только инертным газом.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Углекислым газом.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Для таких сосудов продувка до начала выполнения работ внутри их корпуса не предусматривается.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428.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допускается снимать наружную изоляцию сосуда полностью при проведении его внеочередного технического освидетельствования после ремонта с применением сварки и термической обработки?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 усмотрение ответственного руководителя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любом случае.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Допускается снимать наружную изоляцию частично только в месте, подвергнутом ремонту.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допускается, в данном случае наружная изоляция не снимается.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430.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формул определяет значение пробного давления (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20 Дж/см</w:t>
      </w:r>
      <w:r w:rsidRPr="00271337">
        <w:rPr>
          <w:rFonts w:ascii="Cambria Math" w:eastAsia="Times New Roman" w:hAnsi="Cambria Math" w:cs="Cambria Math"/>
          <w:b/>
          <w:bCs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; и менее? Где в формулах: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рабочее давление сосуда, [σ]20, [σ]t - допускаемые напряжения для материала сосуда или его элементов соответственно при 20 °С и расчетной температуре, МПа, Км - отношение массы металлоконструкции к общей массе сосуда.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1,6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[1,5 Км + 1,6 (1 - </w:t>
      </w:r>
      <w:proofErr w:type="gram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Км )</w:t>
      </w:r>
      <w:proofErr w:type="gram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]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3.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= [1,25 Км + 1,6 (1 - </w:t>
      </w:r>
      <w:proofErr w:type="gram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Км )</w:t>
      </w:r>
      <w:proofErr w:type="gram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]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4.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[1,25 Км + 1,3 (1 - </w:t>
      </w:r>
      <w:proofErr w:type="gram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Км )</w:t>
      </w:r>
      <w:proofErr w:type="gram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]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из перечисленных случаев при эксплуатации сосудов допускается использовать не воду, а другую жидкость при проведении гидравлического испытания?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1. Не допускается ни в каком случае, при гидравлическом испытании сосудов используется только вода.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технически обоснованных случаях, предусмотренных организацией-изготовителем, проводящей гидравлическое испытание.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 технически обоснованных случаях, предусмотренных организацией-изготовителем.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другая жидкость не загрязняет сосуд и не вызывает интенсивную коррозию.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должно быть минимальное время выдержки под пробным давлением сосуда, имеющего толщину стенки до 50 мм включительно (если отсутствуют другие указания в руководстве по эксплуатации)?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30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5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10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20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31.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должно быть минимальное время выдержки под пробным давлением сосуда, имеющего толщину стенки свыше 100 мм (если отсутствуют другие указания в руководстве по эксплуатации)?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30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5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20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10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31.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допускается гидравлическое испытание сосуда заменять пневматическим испытанием?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Если пневматическое испытание одновременно контролируется методом акустической эмиссии.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при пневматическом испытании будет использована в качестве нагружающей среды газообразная рабочая среда объекта испытаний.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проведение гидравлического испытания сопряжено с вероятностью хрупкого разрушения металла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рабочее давление сосуда не превышает 0,5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190.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формул определяет значение пробного давления (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) при пневматическом испытании сосудов? Где в формулах: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рабочее давление сосуда, [σ]</w:t>
      </w:r>
      <w:proofErr w:type="gram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20 ,</w:t>
      </w:r>
      <w:proofErr w:type="gram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[σ]t - допускаемые напряжения для материала сосуда или его элементов соответственно при 20 °С и расчетной температуре, МПа.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1,25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1,5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Р раб.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4.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= 1,15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190.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должно быть время выдержки сосуда под пробным давлением при пневматическом испытании?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1. Не менее 10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Время выдержки сосуда определяется временем естественного падения давления, определяемого по манометру, от значения пробного давления до значения рабочего давления.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Не менее 15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менее 5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190.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цистерн должны иметь термоизоляцию или теневую защиту?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Цистерны, наполняемые жидким аммиаком, при температуре, не превышающей в момент окончания наполнения минус 25 °С.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Цистерны, наполняемые сжиженным кислородом при температуре, не превышающей в момент окончания наполнения минус 25 °С.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Цистерны, наполняемые жидким азотом при температуре, не превышающей в момент окончания наполнения минус 25 °С.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Все цистерны.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517.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не предъявляется к предохранительному клапану, установленному на цистерне?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Предохранительный клапан, установленный на цистерне, должен иметь колпак с отверстиями для выпуска газа в случае открывания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Предохранительный клапан, установленный на цистерне, должен сообщаться с газовой фазой цистерны.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Предъявляются все перечисленные требования.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Площадь отверстий в колпаке должна быть равной площади рабочего сечения предохранительного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520.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Наливной и сливной вентили каких бочек оснащаются сифоном?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Бочек, предназначенных для хлора и фосгена.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Бочек, предназначенных для горючих газов.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Бочек, предназначенных для рабочих сред, отнесенных к группе 1 в соответствии с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Для всех бочек, на которые распространяются Правила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522.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минимальное остаточное избыточное давление должно оставаться в опорожняемых потребителем цистернах и бочках?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0,07 МПа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0,05 МПа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Потребитель, опорожняя цистерны и бочки, обязан срабатывать давление полностью, не оставляя в порожнем оборудовании избыточное давление.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0,12 МПа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ОРПД п. 529.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52.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не предъявляется к эксплуатации транспортных цистерн и бочек?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 эксплуатации транспортных цистерн регистрации в государственном реестре опасных производственных объектов подлежат только те объекты эксплуатирующих организаций, на которых осуществляют хранение и использование цистерн под давлением газов в технологическом процессе.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Транспортирование цистерн, а также перевозка бочек под давлением газов по дорогам общего пользования автомобильным (железнодорожным) транспортом не регламентируется требованиями Правил промышленной безопасности при использовании оборудования, работающего под избыточным давлением, и осуществляется в соответствии с требованиями иных нормативных правовых актов и международных соглашений, действующих на территории Российской Федерации.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Транспортирование цистерн, а также перевозка бочек под давлением газов по дорогам общего пользования автомобильным (железнодорожным) транспортом является деятельностью в области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Предъявляются все перечисленные требования.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535.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из перечисленных случаев должно осуществляться размещение баллонов с газом на местах потребления в соответствии с планом (проектом) размещения оборудования?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 размещении баллонов в местах проезда транспортных средств.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При размещении групповой баллонной установки.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При размещении баллона на расстоянии менее 5 метров от источников тепла с открытым огнем.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574.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приведенных требований к размещению баллонов при их использовании указано верно?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Баллоны должны находиться на расстоянии не менее 3 метров от источников тепла с открытым огнем.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Допускается установка баллонов на расстоянии не менее 1 метра от радиаторов отопления и других отопительных приборов.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Допускается установка баллонов в местах прохода людей при их кратковременном использовании и хранении с соблюдением дополнительных мер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Не допускается установка баллонов в местах перемещения грузов.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575.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из перечисленных баллонов из приведенных разрешается использовать в горизонтальном положении?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Баллон с пропан-бутаном.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Баллон с кислородом.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Разрешается для всех баллонов без ограничения.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Баллон с ацетиленом.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578.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минимальное избыточное давление должно оставаться в баллонах, если иное не предусмотрено техническими условиями на газ?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Газ в баллонах должен срабатываться полностью.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2. 0,07 МПа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0,05 МПа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Правила промышленной безопасности при использовании оборудования, работающего под избыточным давлением, не регламентировано.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579.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не предъявляется к подаче газа из баллонов в сосуд, который работает с меньшим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 камере низкого давления редуктора должен быть установлен пружинный предохранительный клапан, отрегулированный на соответствующее разрешенное давление в сосуде, а также соответствующий данному давлению манометр.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Подача газов должна производиться через редуктор, предназначенный для данного газа и окрашенный в соответствующий цвет.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На входе в редуктор должен быть установлен манометр со шкалой, обеспечивающей возможность измерения максимального рабочего давления в баллоне.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Тип манометра и предохранительного клапана определяется лицом, ответственным за безопасное производство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580.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не регламентируется производственной инструкцией по режиму работы и безопасному обслуживанию сосудов?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Меры безопасности при выводе оборудования в ремонт.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Порядок действия персонала в случае аварии или инцидента.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Действия персонала и меры безопасности при подготовке сосуда к техническому освидетельствованию.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Обязанности персонала во время дежурства по наблюдению и контролю за работой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требования к хранению баллонов на наполнительной станции указаны верно?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При укладке баллонов в штабеля высота последних не должна превышать 1,5 м, вентили баллонов должны быть обращены в одну сторону.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 допускается хранение баллонов, которые не имеют башмаков, в горизонтальном положении на деревянных рамах или стеллажах.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При хранении на открытых площадках разрешается укладывать баллоны с башмаками в штабеля с прокладками из веревки, деревянных брусьев или резины.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При хранении на открытых площадках разрешается укладывать баллоны с башмаками в штабеля с прокладками из металлических материалов, имеющих амортизирующие свойства, между горизонтальными рядами.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592.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Когда проводятся предусмотренные руководством (инструкцией) по эксплуатации пусконаладочные работы на оборудовании, работающем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После окончания монтажных работ с оформлением удостоверения о качестве монтажа.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После составления акта о вводе оборудования в эксплуатацию.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3. После оформления удостоверения о качестве монтажа и проведения первичного технического освидетельствования.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После осмотра экспертной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204.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Какой документ устанавливает дополнительные требования безопасности при эксплуатации, наполнении, хранении и транспортировании баллонов, изготовленных из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металлокомпозитных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и композитных материалов?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Руководство (инструкция)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Соответствующие государственные стандарты и своды правил.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Для данных баллонов дополнительные требования безопасности не устанавливаются.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Технический регламент Таможенного союза «О безопасности оборудования, работающего под избыточным давлением».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603.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мест подлежат оборудованию аварийным освещением?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Только щиты и пульты управления.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Только места установки насосного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3. Только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вентиляторные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площадки.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Все перечисленные места подлежат оборудованию аварийным освещением.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организация должна определять процедуры контроля соблюдения технологических процессов при осуществлении работ по монтажу, ремонту, реконструкции (модернизации) оборудования, работающего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Специализированная организация, выполняющая работы по монтажу, ремонту, реконструкции (модернизации)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Организация, осуществляющая экспертизу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Совместно организация, эксплуатирующая оборудование, работающее под давлением, и специализированная организация, выполняющая работы по монтажу, ремонту, реконструкции (модернизации)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Организация, эксплуатирующая оборудование, работающее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104.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соответствии с чем должны выбираться методы и объем контроля качества сварных соединений при монтаже, ремонте, реконструкции (модернизации) оборудования, работающего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 соответствии с решением руководителя организации, осуществляющей монтаж, ремонт, реконструкцию (модернизацию) оборудования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соответствии с требованиями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 соответствии с требованиями Правил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соответствии с требованиями государственных стандартов.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137.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при исправлении дефектов сварных соединений указано верно?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Полнота удаления дефектов должна быть проконтролирована рентгенографией.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2. Удаление дефектов следует проводить только способом термической резки (строжки) с обеспечением плавных переходов в местах выборок.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Максимальные размеры и форма подлежащих заварке выборок устанавливаются технологической документацией.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Полнота удаления дефектов должна быть проконтролирована капиллярной или магнитопорошковой дефектоскопией.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192.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должен осуществлять контроль за соблюдением требований ремонтных рабочих чертежей и технологической документации на ремонт?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Уполномоченный представитель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Подразделение технического контроля организации, выполняющей работы по ремонту, реконструкции (модернизации)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Уполномоченный представитель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Ответственный за осуществление производственного контроля за безопасной эксплуатацией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202.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образом осуществляется обеспечение приемлемого уровня рисков при разработке (проектировании) оборудования и его элементов согласно техническому регламенту Таможенного союза "О безопасности оборудования, работающего под избыточным давлением"?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По данным эксплуатации аналогичного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С помощью расчета на прочность.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 помощью соблюдения комплекса технических требований экспертным методом.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 помощью соблюдения комплекса технических требований экспериментальным методом.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 Всеми перечисленными путями.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при проведении гидравлического испытания сосудов указано верно?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Гидравлическое испытание сосудов, устанавливаемых вертикально, проводить в горизонтальном положении не допускается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Порядок проведения гидравлических испытаний комбинированных сосудов с двумя и более рабочими полостями, рассчитанными на разные давления, должен быть установлен разработчиком проектной технической документации и указан в руководстве по эксплуатации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3. Гидравлическое испытание сосудов, устанавливаемых вертикально, разрешается проводить в горизонтальном положении, при этом должен быть выполнен расчет на прочность корпуса сосуда с учетом принятого способа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опирания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для проведения гидравлического испытания.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комбинированных сосудах с двумя и более рабочими полостями, рассчитанными на разные давления, гидравлическому испытанию должна быть подвергнута каждая полость пробным давлением, равным максимальному пробному давлению из определяемых для каждой полости.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5. В комбинированных сосудах с четным количеством рабочих полостей, рассчитанных на разные давления, гидравлическому испытанию должна быть подвергнута каждая пара 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полостей пробным давлением, определяемым в зависимости от расчетного давления полостей.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69.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должно быть минимальное времени выдержки под пробным давлением сосуда, поставленных на место установки в сборе, имеющего толщину стенки, не превышающую 50 мм (если отсутствуют другие указания в руководстве по эксплуатации)?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20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30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5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10 минут.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образом допускается осуществлять проверку исправности действия пружинного предохранительного клапана?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Путем кратковременного повышения давления в сосуде до значения срабатывания предохранительного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Путем его отключения от сосуда с помощью запорной арматуры, установленной между сосудом и предохранительным клапаном.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Путем установки на сосуде двух клапанов, один из которых находится в резерве и подключается при проверке основного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Путем проверки его срабатывания на испытательном стенде.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 Путем осмотра и принудительного открывания его во время работы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346.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из перечисленных порядок работ не регламентируется производственной инструкцией по режиму работы и безопасному обслуживанию сосудов?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Порядок, сроки и способы проверки арматуры, предохранительных устройств, приборов автоматики защиты и сигнализации.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Порядок пуска в работу и остановки (прекращения работы)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Порядок проведения технического освидетельствования сосудов, не подлежащих учету в территориальном органе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Порядок проверки исправности обслуживаемых сосудов и относящегося к ним оборудования в рабочем состоянии.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333.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Куда заносятся результаты проверки исправности предохранительных устройств, установленных на сосуде, и сведения об их настройке?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 паспорт предохранительного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соответствующее приложение (проверка исправности и сведения о настройках) к производственной инструкции по эксплуатации предохранительных устройств.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 сменный (оперативный) журнал или иные эксплуатационные документы.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паспорт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допускается проведение ремонта сосуда и его элементов, находящихся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1. Если давление не более 0,025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давление не более 0,05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Не допускается проведение ремонта сосудов и их элементов, находящихся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Для сосудов, подлежащих учету в территориальных органах Ростехнадзора, не допускается проведение ремонта сосудов и их элементов, находящихся под давлением, для остальных сосудов – если давление не более 0,05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360.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перечисленная информация должна быть включена в паспорт трубопровода?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bookmarkStart w:id="1" w:name="_Hlk177240038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Наименование и адреса эксплуатирующей организации, а также изготовителя трубопровода.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Расчетный срок службы.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Расчетное количество пусков.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Вся перечисленная информация.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Наименование и группа рабочей среды.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ТР ТС 032/2013 п.19</w:t>
      </w:r>
    </w:p>
    <w:bookmarkEnd w:id="1"/>
    <w:p w:rsidR="00271337" w:rsidRPr="00271337" w:rsidRDefault="00271337" w:rsidP="00271337">
      <w:pPr>
        <w:spacing w:after="0" w:line="276" w:lineRule="auto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какое количество категорий классифицируется оборудование в зависимости от вместимости или номинального диаметра, а также максимально допустимого рабочего давления согласно техническому регламенту Таможенного союза "О безопасности оборудования, работающего под избыточным давлением"?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1. 4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2. 3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3. 6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4. 2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10.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каких сосудах не должно создаваться избыточное давление, превышающее расчетное давление более чем на 0,05 МПа?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 сосудах, в которых избыточное давление составляет менее 0,3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сосудах, в которых избыточное давление составляет от 0,3 до 6 МПа включительно.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В сосудах, в которых избыточное давление составляет более 6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сосудах, в которых избыточное давление составляет более 10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54.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документ подтверждает соответствие оборудования требованиям технического регламента Таможенного союза «О безопасности оборудования, работающего под избыточным давлением»?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Сертификат соответствия.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Протокол приемочных испытаний.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Паспорт оборудования, имеющий соответствующую отметку.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Декларация о соответствии.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44.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Кем должны быть разработаны и утверждены документы, если они отсутствуют в комплекте технической документации, прилагаемой организацией-изготовителем к оборудованию под давлением, документов (в виде разделов паспорта либо отдельных формуляров, журналов), обеспечивающие возможность внесения 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информации об истории эксплуатации оборудования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Научно-исследовательской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Ростехнадзором.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Экспертной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245.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79.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не должно подписываться удостоверение (свидетельство) о качестве монтажа?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Уполномоченным представителем организации разработчика проекта или организации-изготовителя, осуществлявшего авторский надзор (шефмонтаж) за выполнением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Руководителями (техническим руководителями) или уполномоченными должностными лицами монтажной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Инспектором территориального органа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Руководителями (техническим руководителями) или уполномоченными должностными лицами эксплуатирующей организации (или ее обособленного структурного подразделения).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196.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Сколько составляет срок действия сертификата соответствия оборудования требованиям Технического регламента Таможенного союза "О безопасности оборудования, работающего под избыточным давлением" при использовании схемы 7с?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3 года.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1 год.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5 лет.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 течение назначенного срока службы или назначенного ресурса.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58.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какой высоте должно быть установлено средство измерения давления, чтобы было установлено дублирующее средство измерения давления?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Более 3 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Более 5 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Более 2,5 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Более 2 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93.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каких железнодорожных цистернах разрешается не устанавливать помост около люка в верхней части железнодорожных цистерн?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 железнодорожных цистернах для сжиженного кислорода.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На всех перечисленных.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На железнодорожных цистернах для азота.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На железнодорожных цистернах для криогенных жидкостей, за исключением сжиженного кислорода и азота.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518.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устройством оснащается каждый наливной и спускной вентиль цистерны и бочки для сжиженного газа?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1. Заглушкой.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Штуцером.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Всеми перечисленными.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Клапаном.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bookmarkStart w:id="2" w:name="_Hlk177240268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</w:t>
      </w:r>
      <w:bookmarkEnd w:id="2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п. 521. Каждый наливной и спускной вентиль цистерны и бочки для сжиженного газа должен быть снабжен заглушкой.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принимается за расчетную испаряемость?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Количество жидкого кислорода, азота (криогенной жидкости) в килограммах, которое может испаряться в течение двух часов под действием тепла, получаемого цистерной из окружающей среды при температуре наружного воздуха 30 °C.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Количество жидкого кислорода, азота (криогенной жидкости) в килограммах, которое может испаряться в течение часа под действием тепла, получаемого цистерной из окружающей среды при температуре наружного воздуха 30 °C.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Количество жидкого кислорода, азота (криогенной жидкости) в килограммах, которое может испаряться в течение двух часов под действием тепла, получаемого цистерной из окружающей среды при температуре наружного воздуха 50 °C.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ОРПД абз.2 п.524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Количество жидкого кислорода, азота (криогенной жидкости) в килограммах, которое может испаряться в течение часа под действием тепла, получаемого цистерной из окружающей среды при температуре наружного воздуха 50 °C.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524.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сведений не должны указываться в журнале наполнения цистерн и бочек для перевозки сжиженных газов?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Дата наполнения.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Уровень жидкости.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Наименование организации-изготовителя цистерны и бочек.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Характеристики газа.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Подпись лица, производившего наполнение.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разрешается наполнять газом цистерны и бочки для перевозки сжиженных газов?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Если срок назначенного освидетельствования истекает через месяц.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отсутствуют контрольно-измерительные приборы.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отсутствуют надписи.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отсутствует арматура.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Если в цистернах или бочках находится не тот газ, для которого они предназначены.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528.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действий проводятся перед началом сварки деталей оборудования, работающего под давлением?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Проверка состояния стыкуемых кромок и прилегающих к ним поверхностей.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Подгонка кромок местным нагревом.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Проверка качества сборки соединяемых элементов.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Подгонка кромок ударным способом.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118.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88.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определяются нормы наполнения цистерн и бочек для перевозки сжиженных газов?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Ростехнадзором.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Изготовителем.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Научно-исследовательской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530.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89.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партий материалов для дефектоскопии должны быть подвергнуты входному контролю до начала их использования?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Пенетранты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Все перечисленные партии материалов.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Радиографическая пленка.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Химические реактивы.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152.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работ должны быть осуществлены перед проведением осмотра (визуального и измерительного контроля) внутренней поверхности сосуда, иных работ внутри сосуда и его гидравлического испытания?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Сосуд должен быть освобожден от заполняющей его рабочей среды.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Должно быть проведено вентилирование (продувка).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Сосуд должен быть охлажден (отогрет).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Все перечисленные работы.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427.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предъявляется к проведению гидравлического испытания сосудов?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Все перечисленные требования.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Сосуды, имеющие защитное покрытие или изоляцию, подвергают гидравлическому испытанию до наложения покрытия или изоляции.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 допускается эмалированные сосуды подвергать гидравлическому испытанию рабочим давлением после эмалирования.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Сосуды, имеющие наружный кожух, подвергают гидравлическому испытанию после установки кожуха.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176.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сведения наносятся на цистерны и бочки для перевозки сжиженного газа клеймением?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Величины рабочего и пробного давления.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Дата проведенного и следующего освидетельствования.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Номер цистерны (бочки).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Все перечисленные.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534.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перечисленном случае допускается гидравлическое испытание сосудов заменять пневматическим испытанием?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 больших нагрузках от веса воды на фундамент.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При наличии внутри сосуда футеровки.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Во всех перечисленных случаях.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4. При трудности удаления воды.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444.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С помощью чего должны подвергаться испытанию на герметичность сосуды, работающие под давлением сред, отнесенных к 1-й группе согласно ТР ТС 032/2013?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Инертного газа.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Углекислого газа.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Воздуха.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Пара.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445.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виды работ допускается производить при эксплуатации сосудов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Отбор рабочей среды из патрубков (и на участках присоединительных трубопроводов от сосуда до клапанов), на которых установлены предохранительные устройства.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Установка запорной арматуры между сосудом и предохранительным устройством.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Защищать присоединительные трубопроводы предохранительных клапанов (подводящие, отводящие и дренажные) от замерзания в них рабочей среды.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Установка запорной арматуры за предохранительным устройством.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безопасные светильники должны применяться при работе внутри сосуда (внутренний осмотр, ремонт, чистка)?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Напряжением не выше 12 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Напряжением не выше 24 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Напряжением не выше 36 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Напряжением не выше 48 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361.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из перечисленных случаев должно быть вырезано два образца из каждого контрольного стыкового сварного соединения?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Для испытания на ударный изгиб.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Для испытаний на стойкость против межкристаллитной коррозии.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Для металлографических исследований при контроле сварных соединений из углеродистой и низколегированной стали.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Для испытания на статическое растяжение.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ОРПД п. 173.   коррозии.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количество образцов должно быть вырезано из каждого контрольного стыкового сварного соединения для испытания на ударный изгиб?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Три образца.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Два образца.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Один образец.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Четыре образца.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173.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99.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выполняет текущий профилактический ремонт и техническое обслуживание оборудования, не требующего применения сварки и термической обработки?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1. Работники (ремонтный персонал) соответствующих подразделений специализированной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Работники (ремонтный персонал) соответствующих подразделений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Работники организации-изготовителя.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Работники экспертной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111.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испытания на статический изгиб контрольных стыков трубчатых элементов могут быть заменены испытаниями на сплющивание?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С внутренним диаметром труб менее 100 мм и толщиной стенки менее 12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 могут ни в каком случае.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 внутренним диаметром труб менее 200 мм и толщиной стенки менее 15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 внутренним диаметром труб менее 150 мм и толщиной стенки менее 14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174.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должен осуществляться контроль за соблюдением требований технологической документации на ремонт, ремонтных рабочих чертежей оборудования под давлением?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Работниками проектной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Представителем территориального органа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Подразделением технического контроля организации, выполняющей работы по ремонту, реконструкции (модернизации)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Уполномоченным представителем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202.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не входит в состав лиц, которые должны проводить технические освидетельствования оборудования под давлением, подлежащего учёту в территориальных органах Ростехнадзора или других федеральных органах исполнительной власти, уполномоченных в области промышленной безопасности?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Представители территориального органа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Ответственный за исправное состояние и безопасную эксплуатацию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Работники уполномоченной специализированной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Ответственный за осуществление производственного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396.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проводятся испытания оборудования, предусмотренные проектной документацией?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Предприятием-владельцем.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Проектировщиком.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Изготовителем.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Поставщиком.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ТР ТС 032/2013 п.  13. Изготовитель проводит испытания оборудования, предусмотренные проектной документацией.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не включается в состав технической документации, прилагаемой к поставляемому и подлежащему установке оборудованию, работающему под избыточным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Паспорта предохранительных устройств.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2. Руководство (инструкция) по эксплуатации (кроме элементов (сборочных единиц, деталей) оборудования и комплектующих изделий).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Паспорт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Расчет на прочность оборудования (для арматуры, деталей трубопроводов и фланцев выписка из расчета).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16.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является основным документом для идентификации оборудования, работающего под избыточным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Обоснование безопасности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Декларация соответствия оборудования требованиям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Сертификат соответствия оборудования требованиям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Паспорт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17.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какие из перечисленных видов оборудования не распространяются требования Технического регламента Таможенного союза "О безопасности оборудования, работающего под избыточным давлением"?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Сосуды, предназначенные для жидкостей, используемые для рабочих сред группы 2 и имеющие расчетное давление свыше 100 МПа, вместимость свыше 0,0001 м до 0,01 м включительно.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Котлы, имеющие вместимость более 0,002 м, предназначенные для получения пара, избыточное давление которого свыше 0,05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3.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Cосуды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, работающие под давлением, создающимся при взрыве внутри них в соответствии с технологическим процессом или при горении в режиме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самораспространяющегося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высокотемпературного синтеза.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Котлы, имеющие вместимость более 0,002 м, предназначенные для получения горячей воды, температура которой свыше 110°С.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Сосуды, предназначенные для сжатых, сжиженных, растворенных под давлением газов и паров, используемые для рабочих сред группы 1 и имеющие расчетное давление свыше 20 МПа, вместимость свыше 0,0001 м до 0,001 м включительно.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2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Какому из перечисленных определений соответствует термин "температура рабочей среды" согласно Техническому регламенту Таможенного союза "О безопасности оборудования, работающего под избыточным давлением"?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Температура, равная 20°С, используемая при расчете на прочность стандартных сосудов (узлов, деталей, арматуры).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Максимальная (минимальная) температура стенки сосуда, при которой допускается эксплуатация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Температура, при которой определяются физико-механические характеристики, допускаемое напряжение материала и проводится расчет на прочность элементов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Минимальная (максимальная) температура среды при нормальном протекании технологического процесса.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108.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давлений является избыточным давлением, при котором производится испытание оборудования на прочность и плотность?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Давление пробное.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Давление расчетное.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Давление рабочее.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Давление номинальное.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II.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109.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документом подтверждается соответствие требованиям ТР ТС 032/2013 оборудования и элементов оборудований, отнесенных к 1-й категории опасности, изготовление или окончательное изготовление которых с применением неразъемных соединений осуществляется по месту эксплуатации?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Разрешением на применение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Заключением экспертизы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Декларацией соответствия.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Сертификатом.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42. 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документом подтверждается соответствие требованиям ТР ТС 032/2013 оборудования и элементов оборудования, отнесенных к 3-й категории опасности?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Заключением экспертизы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Декларацией соответствия.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Разрешением на применение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Сертификатом.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43.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оборудование, работающее под избыточным давлением, выпускается в обращение на рынке Таможенного союза?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Оборудование должно иметь документ о подтверждении соответствия требованиям государственных и международных стандартов, выданный в порядке, предусмотренном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Росстандартом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Оборудование должно иметь разрешение на его применение, выданное Федеральной службой по экологическому, технологическому и атомному надзору.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Оборудование должно иметь соответствующее разрешение на его обращение на рынке, выданное в порядке, предусмотренном Евразийской экономической комиссией.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Оборудование должно пройти оценку (подтверждение) соответствия требованиям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абз.12 п.4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Сколько составляет срок действия декларации о соответствии серийно выпускаемого оборудования требованиям Технического регламента Таможенного союза "О безопасности оборудования, работающего под избыточным давлением" со дня ее регистрации в Едином реестре выданных сертификатов соответствия и зарегистрированных деклараций о соответствии?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 более 4 лет.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2. Не более 3 лет.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Не более 5 лет.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более 1 года.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51.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максимальное превышение расчетного давления допускается в сосуде при работающих предохранительных клапанах, при условии, что это превышение предусмотрено руководством (инструкцией) по эксплуатации сосуда?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 более чем на 15 %.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Не более чем на 25 %.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 более чем на 35 %.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более чем на 20 %.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55.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должна быть ширина смотровой щели указателя уровня жидкости в сосудах?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4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8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Определяется проектом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20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71.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видов опасности должны учитываться с целью определения рисков для оборудования?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Все перечисленные.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Недопустимые отклонения параметров конструкции, сборочных единиц и устройств безопасности, влияющие на безопасность.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Наличие незащищенных подвижных элементов, вибрация, наличие взрывопожароопасных элементов.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Коррозия или иные виды износа материала элементов оборудования, прекращение действия вспомогательного оборудования, погасание факелов в топке при камерном сжигании топлива.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из перечисленных документов включает в себя указания по выводу из эксплуатации и утилизации оборудования, работающего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Документация эксплуатирующей организации, прошедшая экспертизу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Заключение по результатам технического диагностирования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Типовая инструкция по утилизации оборудования, работающего под давлением, используемого на опасном производственном объекте.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Руководство (инструкция)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27.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Какую перечисленную информацию не содержит маркировка, наносимая на оборудование, работающее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Наименование материала, из которого изготовлено оборудование.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Вся приведенная информация включается в маркировку, наносимую на оборудование.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Параметры и характеристики, влияющие на безопасность.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4. Наименование и (или) обозначение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 Сведения о подтверждении соответствия требованиям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29.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путем не осуществляется оценка (подтверждение) соответствия оборудования, работающего под давлением, на которое распространяется действие ТР ТС 032/2013?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Декларирования соответствия.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Экспертизы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Сертификации.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Государственного контроля (надзора).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38.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119.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запрещается объединять сбросы от предохранительных клапанов сосудов?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Если, по крайней мере, один из сосудов работает под давлением среды, отнесенной к группе 1.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Если сбросы содержат вещества, способные при смешивании образовывать взрывоопасные смеси или нестабильные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сбросы направляются в открытые системы для дальнейшей утилизации или в системы организованного сжигания.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49.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сосуд оборудуется трубопроводами, отводящими рабочую среду от предохранительных клапанов в атмосферу, если он работает с газообразной средой группы 1?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Если рабочее давление в сосуде не превышает 1,2 МПа и при выводе в атмосферу обеспечивается безопасное рассеивание рабочей среды.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рабочее давление в сосуде не превышает 1,6 МПа и при выводе в атмосферу обеспечивается безопасное рассеивание рабочей среды.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при отводе рабочей среды обеспечиваются безопасность обслуживающего сосуд персонала и нормы пожарной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Если плотность отводимых газов по отношению к воздуху не превышает 0,8.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абз.2 п.49 приложения № 2 к ТР ТС 032/2013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мембранные предохранительные устройства устанавливаются на сосудах и трубопроводах перед рычажно-грузовым или пружинным предохранительным клапаном?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Если необходимо исключить влияние колебаний противодавления со стороны сбросной системы на надежность срабатывания рычажно-грузового или пружинного предохранительных клапанов.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Установка мембранных предохранительных устройств перед рычажно-грузовыми и пружинными предохранительными клапанами не допускается.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Если предохранительные клапаны не могут надежно работать вследствие вредного воздействия среды или возможных утечек через закрытый клапан рабочих сред, отнесенных к 1 группе.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необходимо увеличение пропускной способности систем сброса давления - рычажно-грузового (пружинного) предохранительного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64.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122.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мембранные предохранительные устройства устанавливаются на сосудах и трубопроводах параллельно с рычажно-грузовым или пружинным предохранительным клапаном?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Если необходимо увеличение пропускной способности систем сброса давления - рычажно-грузового (пружинного) предохранительного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предохранительные клапаны не могут надежно работать вследствие вредного воздействия среды или возможных утечек через закрытый клапан рабочих сред, отнесенных к 1 группе.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Установка мембранных предохранительных устройств параллельно с рычажно-грузовыми или пружинными предохранительными клапанами не допускается.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необходимо исключить влияние колебаний противодавления со стороны сбросной системы на надежность срабатывания рычажно-грузового или пружинного предохранительных клапанов.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64.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Чем снабжаются указатели уровня жидкости оборудования, давление которого более 4,5 МПа?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Двумя дополнительными сниженными дистанционными указателями уровня жидкости.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Двумя последовательно расположенными комплектами запорных арматур для отключения указателей уровня жидкости.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Двумя дублирующими указателями уровня жидкости непрямого действия.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Дополнительными звуковыми, световыми и другими сигнализаторами и блокировками по предельным уровням жидкости.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73.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каком этапе готовится руководство (инструкция) по эксплуатации оборудования?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 этапе передачи оборудования поставщику (потребителю).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 этапе монтажа оборудования и проведения пусконаладочных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На этапе разработки (проектирования)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регламентируется.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26.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перечисленные устройства применяются в качестве предохранительных устройств на оборудовании, работающим под избыточным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Импульсные предохранительные устройства, состоящие из импульсного клапана и главного предохранительного клапана.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Предохранительные устройства с разрушающимися мембранами (мембранные предохранительные устройства).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Пружинные предохранительные клапаны прямого действия.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Все перечисленные.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Рычажно-грузовые предохранительные клапаны прямого действия.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47. В качестве предохранительных устройств </w:t>
      </w:r>
      <w:proofErr w:type="spellStart"/>
      <w:proofErr w:type="gram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применяются:а</w:t>
      </w:r>
      <w:proofErr w:type="spellEnd"/>
      <w:proofErr w:type="gram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) рычажно-грузовые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маркировка наносится на оборудование, соответствие которого не подтверждено требованиям технического регламента «О безопасности оборудования, работающего под избыточным давлением»?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Неликвид.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2.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Ex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Брак.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Оборудование не подлежит маркировке.</w:t>
      </w:r>
    </w:p>
    <w:p w:rsidR="00271337" w:rsidRPr="009310BB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310BB">
        <w:rPr>
          <w:rFonts w:eastAsia="Times New Roman" w:cs="Times New Roman"/>
          <w:kern w:val="0"/>
          <w:sz w:val="24"/>
          <w:szCs w:val="24"/>
          <w:lang w:eastAsia="ru-RU"/>
        </w:rPr>
        <w:t xml:space="preserve">5. </w:t>
      </w:r>
      <w:r w:rsidRPr="00271337">
        <w:rPr>
          <w:rFonts w:eastAsia="Times New Roman" w:cs="Times New Roman"/>
          <w:kern w:val="0"/>
          <w:sz w:val="24"/>
          <w:szCs w:val="24"/>
          <w:lang w:val="en-US" w:eastAsia="ru-RU"/>
        </w:rPr>
        <w:t>HE</w:t>
      </w:r>
      <w:r w:rsidRPr="009310BB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Pr="00271337">
        <w:rPr>
          <w:rFonts w:eastAsia="Times New Roman" w:cs="Times New Roman"/>
          <w:kern w:val="0"/>
          <w:sz w:val="24"/>
          <w:szCs w:val="24"/>
          <w:lang w:val="en-US" w:eastAsia="ru-RU"/>
        </w:rPr>
        <w:t>EAC</w:t>
      </w:r>
      <w:r w:rsidRPr="009310BB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9310BB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ТРТС</w:t>
      </w:r>
      <w:r w:rsidRPr="009310BB">
        <w:rPr>
          <w:rFonts w:eastAsia="Times New Roman" w:cs="Times New Roman"/>
          <w:kern w:val="0"/>
          <w:sz w:val="24"/>
          <w:szCs w:val="24"/>
          <w:lang w:eastAsia="ru-RU"/>
        </w:rPr>
        <w:t xml:space="preserve"> 032/2013 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п</w:t>
      </w:r>
      <w:r w:rsidRPr="009310BB">
        <w:rPr>
          <w:rFonts w:eastAsia="Times New Roman" w:cs="Times New Roman"/>
          <w:kern w:val="0"/>
          <w:sz w:val="24"/>
          <w:szCs w:val="24"/>
          <w:lang w:eastAsia="ru-RU"/>
        </w:rPr>
        <w:t>. 6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определяет тип арматуры, ее количество и место установки согласно требованиям технического регламента Таможенного союза "О безопасности оборудования, работающего под избыточным давлением"?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Эксплуатирующая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Специализированная экспертная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Разработчик проекта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Монтажная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ТР ТС 032/2013 п.  95.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лиц допускаются к выполнению сварочных работ на опасном производственном объекте?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Сварщики и специалисты сварочного производства не моложе 21 года, имеющие группу по электробезопасности не ниже III и прошедшие обучение мерам пожарной безопасности в объеме пожарно-технического минимума.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Лица, соответствующие всем перечисленным требованиям.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Любые лица, обладающие необходимыми умениями и ознакомившиеся с требованиями охраны труда при производстве сварочных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Сварщики и специалисты сварочного производства, обладающие квалификацией, соответствующей видам выполняемых работ и применяемых при этом технологий сварки, и аттестованные для соответствующих способов сварки, видов конструкций, положений при сварке, основных и сварочных материалов.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9.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129.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перечисленная документация должна оформляться в процессе выполнения сварочных работ на опасном производственном объекте?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Аттестат соответствия НАКС ("Национальное Агентство Контроля сварки").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Исполнительная и (или) эксплуатационная документация (журналы сварочных работ, паспорта, акты и заключения по неразрушающему контролю, протоколы испытаний сварных соединений).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Документы, предусмотренные требованиями нормативной документации и (или) проектной (конструкторской) документации.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Заключение экспертизы промышленной безопасности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46.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Выполнение каких перечисленных работ обязано обеспечить лицо, осуществляющее руководство сварочными работами при производстве сварочных работ?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Регистрацию сведений о сварщиках, выполняющих сварные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Всех перечисленных.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Идентификацию применяемых сварочных материалов и сварочного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Регистрацию результатов качества сварных соединений, включая результаты контроля исправлений дефектов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5. Идентификацию мест расположения сварных соединений в конструкции и мест исправлений дефектов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45.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Применение какого клейма допускается при выполнении одного сварного соединения несколькими сварщиками (бригадой сварщиков)?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Должны быть поставлены клейма всех сварщиков, участвовавших в сварке.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Клейма сварщика, выполнившего наибольший объем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Клейма одного из участвовавших в сварке сварщиков по выбору руководителя сварочных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Клейма, определенного документом организации, выполняющими сварочные работы.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42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должно быть осуществлено при выполнении многопроходных швов после наложения каждого валика поверхности шва и кромки разделки?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Выявленные дефекты на поверхности шва и кромки разделки должны быть удалены механическим способом до возобновления сварки.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Поверхности шва и кромки разделки должны быть зачищены от шлака, брызг металла и визуально проконтролированы на отсутствие поверхностных дефектов (трещин, недопустимых шлаковых или вольфрамовых включений, пор, неровностей и других дефектов).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Выявленные дефекты на поверхности шва и кромки разделки должны быть проконтролированы ультразвуковым методом.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Выявленные дефекты на поверхности шва и кромки разделки должны быть обезжирены специальными растворами.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39.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контроль должен проводиться в процессе сварки?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Контроль отсутствия видимых дефектов.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Контроль всего перечисленного.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Контроль соответствия параметров режима сварки и технологических приемов выполнения сварного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Контроль очередности выполнения сварных швов и участков наплавки.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38.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видов контроля осуществляются при подготовке и выполнении сварочных работ?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Приемочный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Все перечисленные виды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Операционный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Входной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№ 519 П. 34. При подготовке и выполнении сварочных работ должны осуществляться следующие виды контроля: входной контроль; операционный контроль; приемочный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 должны быть укомплектованы места производства сварочных работ?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1. Исправным сварочным оборудованием и технологической оснасткой.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Производственными инструкциями.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Необходимым сварочным оборудованием и наглядными пособиями (плакатами, схемами и т. д.) по вопросу соблюдения противопожарного режима на объекте.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Инструментом в соответствии с требованиями производственно-технологической документации.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33.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испытание на профпригодность должен пройти сварщик, впервые приступающий к сварке на конкретном объекте, перед допуском к работе?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Должен пройти проверку умения определять видимые дефекты сварного соединения методом неразрушающего контроля и устранять их.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Все перечисленные.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Должен выполнить допускные сварные соединения в условиях, соответствующих выполнению производственных сварных соединений на данном объекте с получением положительных результатов контроля их качества.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Должен пройти проверку знаний теоретических основ сварки.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32.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действий обязано выполнить лицо, осуществляющее руководство сварочными работами, перед выполнением сварочных работ?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Ознакомить сварщиков с требованиями технологических карт сварки, а также с внесенными в них изменениями (при наличии), с подтверждением ознакомления подписями сварщиков в применяемых ими технологических картах сварки.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Организовать проведение операционного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Все перечисленные действия.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Проверить и обеспечить соответствие численного состава и квалификации персонала сварочного производства, сборочного и сварочного оборудования, основных и сварочных материалов, применяемой технологии сварки требованиям ПТД.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31.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основании чьих указаний сварочное оборудование должно содержаться в исправном состоянии, обслуживаться и эксплуатироваться?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Руководителя независимого аттестационного центра.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Руководителя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Инспектора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Производителя сварочного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28.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139.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требований к сварочному оборудованию и сварочным материалам, применяемым при выполнении сварочных работ, предъявляются Федеральными нормами и правилами в области промышленной безопасности "Требования к производству сварочных работ на опасных производственных объектах"?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1. Оборудование и материалы должны обладать сварочно-технологическими характеристиками и качествами, обеспечивающими свойства сварных соединений в 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пределах значений, установленных требованиями нормативных документов и (или) проектной (конструкторской) документации.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Оборудование и материалы должны соответствовать применяемым аттестованным технологиям сварки.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Оборудование и материалы должны быть экономичными в использовании, простыми в ремонте.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Оборудование и материалы должны обеспечивать максимальную производительность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26.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информация должна быть приведена в требованиях по сборке деталей под сварку, содержащихся в производственно-технологической документацией по сварке?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Используемые при сборке приспособления и оборудование.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Способы крепления деталей.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Размеры, количество и расположение прихваток.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Вся перечисленная.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Способы сварки, сварочные материалы и режимы сварки при выполнении прихваток и приварке временных технологических креплений.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22.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информация должна быть указана в технологических картах сварки?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Требования к сварочным материалам и сварочному оборудованию, режимы сварки, последовательность операций, технические приемы контроля качества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Требования к применяемым сварочным технологиям, последовательность операций, технические приемы, особенности процесса сварки, обеспечивающие качество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Конструктивные элементы сварных соединений, режимы сварки, последовательность операций, технические и технологические особенности процесса сварки, методы и объемы контроля, обеспечивающие качество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Информация, обеспечивающая идентификацию продукции, примененных при ее производстве материалах, результаты контроля и испытаний продукции, указывающие на ее соответствие установленным требованиям (сертификат качества) с проверкой полноты приведенных в них данных и их соответствие требованиям ПТД.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21.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из перечисленных лиц обеспечивается организация и выполнение аттестационных процедур согласно требованиям к производству сварочных работ на опасных производственных объектах?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Техническим руководителем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Руководителем независимого аттестационного центра.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Руководителем организации или индивидуальным предпринимателем, или уполномоченным ими должностным лицом.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Инспектором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Лицом, осуществляющим руководство сварочными работами.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17.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143.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испытание на профпригодность должен пройти сварщик, впервые приступающий к сварке, перед допуском к работе?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Определение и устранение видимых дефектов сварного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Проверку знания теоретических основ сварки.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Выполнение и контроль допускного сварного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32.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мероприятий обязан выполнить перед началом сварочных работ руководитель сварочных работ?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Проверить выполнение всех подготовительных мероприятий.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Ознакомить исполнителей с должностными инструкциями.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Ознакомить исполнителей под роспись с требованиями технологических карт по сварке.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Проверить аттестацию специалистов сварочного производства.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13.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из перечисленных уникальных шифров является личным шифром клейма сварщиков?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Уникальный шифр, содержащий трехзначное буквенно-цифровое сочетание, присваиваемый сварщику при положительных результатах первичной аттестации и меняющийся при последующих аттестациях.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Уникальный шифр, содержащий четырехзначное буквенно-цифровое сочетание, присваиваемый сварщику при положительных результатах первичной аттестации и остающийся неизменным при последующих аттестациях.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Уникальный шифр, содержащий трехзначное буквенно-цифровое сочетание, присваиваемый сварщику при положительных результатах первичной аттестации и остающийся действительным только до конца срока действия удостоверения.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Уникальный шифр, содержащий шестизначное буквенно-цифровое сочетание, присваиваемый сварщику при положительных результатах первичной аттестации и остающийся неизменным при последующих аттестациях.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11.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 выполнению каких сварочных работ допускаются сварщики и специалисты сварочного производства?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К выполнению сварочных работ, указанных в действующих документах (аттестационных удостоверениях).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К выполнению сварочных работ способом сварки, не указанному в аттестационном удостоверении, в случае производственной необходимости и при наличии действующего удостоверения в области неразрушающего контроля выполняемого сварного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К выполнению сварочных работ способом сварки, не указанному в аттестационном удостоверении, в случае производственной необходимости.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К сварочным работам, на которые они когда-либо были аттестованы, независимо от того, истек ли срок действия соответствующих аттестационных удостоверений.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№ 519 П. 10.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испытания на статический изгиб контрольных стыков трубчатых элементов могут быть заменены испытаниями на сплющивание?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 могут ни в каком случае.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2. С внутренним диаметром труб менее 100 мм и толщиной стенки менее 12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 внутренним диаметром труб менее 150 мм и толщиной стенки менее 14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С внутренним диаметром труб менее 200 мм и толщиной стенки менее 15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174.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срок проведения пусконаладочных работ на оборудовании, работающем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 менее 30 календарных дней.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 менее 45 календарных дней.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Срок проведения пусконаладочных работ определяется эксплуатирующей организацией исходя из сроков ввода оборудования в эксплуатацию.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Продолжительность проведения пусконаладочных работ определяется программой в зависимости от сложности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207.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149.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требования предъявляются к оформлению результатов проводимого контроля качества сварных соединений?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Результаты по каждому виду проводимого контроля и месту контроля должны фиксироваться в отчетной документации (журналы, формуляры, протоколы, маршрутные паспорта).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Правилами промышленной безопасности при использовании оборудования, работающего под избыточным давлением, не регламентируется. На усмотрение организации, осуществляющей монтаж, ремонт, реконструкцию (модернизацию)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Общие результаты по контролю качества сварных соединений оформляются отчетом, прилагаемым к паспорту монтируемого, ремонтируемого, реконструируемого (модернизируемого)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Результаты по каждому виду проводимого контроля и месту контроля должны фиксироваться в акте проведенного контроля, общие результаты по контролю качества сварных соединений оформляются экспертным заключением.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150.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требование при проведении визуального и измерительного контроля сварного шва указано верно? Выберите 2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Перед визуальным контролем поверхности сварного шва и прилегающих к нему участков основного металла шириной не менее 10 мм в обе стороны от шва должны быть зачищены от шлака и других загрязнений.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случае невозможности контроля сварного соединения с двух сторон его контроль должен быть проведен в порядке, предусмотренном технологической документацией на сварку.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Визуальный и измерительный контроль сварных соединений должен быть проведен с наружной и внутренней сторон (при наличии конструктивной возможности) по всей длине швов.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Поверхностные дефекты, выявленные при визуальном и измерительном контроле, должны быть исправлены до проведения контроля другими неразрушающими методами.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156.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151.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документ определяет ответственность за безопасность обслуживания оборудования под давлением в период проведения наладочных работ?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Совместный приказ руководителей эксплуатирующей и специализированной пусконаладочной организаций.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Договор на оказание услуг по проведению наладочных работ, заключаемый эксплуатирующей и наладочной организациями.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Программа наладочных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Внутренний распорядительный документ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208.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течение какого периода времени проводят комплексное опробование котлов, сосудов и трубопроводов пара и горячей воды?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Котлы – в течение 72 часов, трубопроводы тепловых сетей – в течение 24 часов, остальное оборудование – по программе комплексного опробования, разработанной организацией, проводящей соответствующие работы, и согласованной с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Котлы – в течение 72 часов, трубопроводы пара и горячей воды – в течение 36 часов, время комплексного опробования сосудов устанавливается совместным приказом эксплуатирующей и наладочной организаций.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Котлы – в течение 48 часов, трубопроводы пара и горячей воды – в течение 36 часов, сосуды – в течение 24 часов.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Начало и конец комплексного опробования оборудования, работающего под давлением, устанавливаются совместным приказом эксплуатирующей организации и организации, проводящей наладочные работы.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каком основании осуществляется пуск (включение) в работу и штатная остановка сосуда?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 основании письменного распоряжения ответственного за осуществление производственного контроля за безопасной эксплуатацией оборудования, работающего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 основании приказа технической комиссии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На основании письменного распоряжения ответственного за исправное состояние и безопасную эксплуатацию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На основании приказа руководителя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219.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документе определяется и устанавливается порядок действия в случае инцидента при эксплуатации сосуда?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 производственной инструкции, утвержденной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инструкции (руководстве) по эксплуатации организации-изготовителя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В Правилах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технологическом регламенте.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388.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При каком условии допускаются отклонения от проектной документации при строительстве, реконструкции, капитальном ремонте и эксплуатации опасных 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производственных объектов, на которых используется (применяется) оборудование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 технически обоснованных случаях отклонение от проектной документации согласуется с ее разработчиком или со специализированной экспертной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Отклонения от проектной документации оформляются в виде специальных технических условий, подлежащих утверждению в установленном порядке.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Отклонения от проектной документации не допускаются.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технически обоснованных случаях отклонение от проектной документации согласуется с территориальным органом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9.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С какой периодичностью проводится проверка знаний требований производственных инструкций и (или) инструкций рабочих специализированной организации, непосредственно осуществляющих работы по монтажу (демонтажу), ремонту, реконструкции (модернизации) и наладке оборудования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Один раз в 5 лет.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Один раз в месяц.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Один раз в 12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Один раз в 6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101.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Какой перечисленной документацией не должна располагать специализированная организация для осуществления монтажа, ремонта, реконструкции (модернизации) оборудования, работающего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Технологической документацией на производство заявленных видов работ, разработанной до начала этих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Эксплуатационной документацией монтируемого, ремонтируемого, реконструируемого (модернизируемого)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Проектной (конструкторской) и технической документацией оборудования под давлением, монтаж, ремонт, реконструкция (модернизация) которого осуществляется.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Нормативными документами, необходимость применения которых для обеспечения требований промышленной безопасности, установленных законодательством в области промышленной безопасности при выполнении соответствующих работ установлена специализированной организацией в виде утвержденного перечня или иного распорядительного документа.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106.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требованиям должны отвечать работники специализированных организаций, непосредственно выполняющие работы по монтажу (демонтажу), наладке либо ремонту или реконструкции (модернизации) оборудования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Иметь документы о прохождении аттестации (для руководителей и инженерно-технических работников).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Знать и уметь применять способы выявления и технологию устранения дефектов в процессе монтажа, ремонта, реконструкции (модернизации).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3. Знать основные источники опасностей при проведении выполняемых работ, знать и применять на практике способы защиты от них, а также безопасные методы выполнения работ.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Иметь документы, подтверждающие прохождение профессионального обучения по соответствующим видам рабочих специальностей, а также документ о допуске к самостоятельной работе (для рабочих), оформленный в порядке, установленном распорядительными документами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5. Всем перечисленным требованиям.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ОРПД п. 108.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159.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применяются устройства для обеспечения доступа к площадкам обслуживания оборудования под давлением, предназначенным для периодического проведения работ (плановое техническое обслуживание, ремонт) в местах расположения люков, арматуры и иных устройств, оборудованных автоматическим дистанционным приводом, не требующих постоянного (неоднократного) присутствия персонала?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Стационарные лестницы с углом наклона к горизонтали более 50°.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Все перечисленные.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Переносные площадки.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Передвижные лестницы.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15.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является основанием принятия решения о вводе в эксплуатацию сосуда, работающего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Результаты проверки готовности сосуда к пуску в работу и проверки организации надзора за эксплуатацией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Экспертиза промышленной безопасности, проведенная перед пуском сосуда в работу.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Результаты первичного освидетельствования сосуда и проверки организации обслуживания сосуда и надзора за его работой.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Предписание уполномоченного представителя территориального органа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212.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принимается решение о вводе в эксплуатацию сосуда, работающего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Уполномоченным представителем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Ответственным за осуществление производственного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Руководителем (или уполномоченным им должностным лицом) эксплуатирующей организации (обособленного структурного подразделения).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Ответственным за исправное состояние и безопасную эксплуатацию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Что из перечисленного проверяется при проведении проверки готовности сосуда к пуску в работу?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Соответствие требованиям промышленной безопасности установки сосуда и правильность его включения в соответствии с руководством (инструкции)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Наличие должностных инструкций для ответственных лиц и специалистов, осуществляющих эксплуатацию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Наличие положительных результатов технического освидетельствования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4. Наличие в соответствии с проектом и исправность арматуры, контрольно-измерительных приборов, приборов безопасности и технологических защит.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Каким документом оформляются результаты проверок готовности сосуда к пуску в работу и организации надзора за его эксплуатацией?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Протоколом, который является основанием для ввода сосуда в эксплуатацию. Протокол прилагается к паспорту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Приказом (распорядительным документом)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Записью в паспорт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Актом готовности сосуда к вводу в эксплуатацию.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какой период времени может быть принято решение о возможности эксплуатации сосуда в режиме опытного применения руководителем эксплуатирующей организации?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 более 1 года.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Период эксплуатации сосуда в режиме опытного применения устанавливается эксплуатирующей организацией с уведомлением об этом территориального органа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Не более 6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Эксплуатация сосуда в режиме опытного применения не допускается.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218.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инструкций не должны разрабатываться в организациях, эксплуатирующих сосуды?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Инструкция для ответственного за осуществление производственного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Производственные инструкции для персонала, осуществляющего обслуживание и ремонт сосудов, определяющие его обязанности, порядок безопасного производства работ и ответственность.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Инструкция для ответственного за исправное состояние и безопасную эксплуатацию сосудов.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Инструкция (руководство) по эксплуатации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не предъявляется к специалистам и рабочим, обслуживающим сосуды?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Рабочие должны быть не моложе 18 летнего возраста и не иметь медицинских противопоказаний для выполнения работ по обслуживанию сосудов.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Рабочие должны быть допущены в установленном порядке к самостоятельной работе.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Рабочие должны пройти аттестацию по промышленной безопасности в аттестационной комиссии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Предъявляются все перечисленные требования.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Рабочие должны соответствовать квалификационным требованиям.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228.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одному специалисту допускается совмещать ответственность за осуществление производственного контроля за безопасной эксплуатацией сосудов и ответственность за их исправное состояние и безопасную эксплуатацию?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1. Если это совмещение согласовано с территориальным органом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Совмещение не допускается.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Случаи совмещения обязанностей определяются самостоятельно эксплуатирующей организацией в соответствии с ее распорядительными документами.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Если сосуды эксплуатируются не более чем на двух производственных площадках.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232.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функций не должен выполнять ответственный за осуществление производственного контроля за безопасной эксплуатацией котлов?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Проверка записи в сменном журнале с росписью в нем.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Отстранение от работ работников, нарушающих требования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Контроль проведения противоаварийных тренировок.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Выдача обязательных для исполнения предписаний по устранению нарушений и контроль их выполнения.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169.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функций не должен выполнять ответственный за исправное состояние и безопасную эксплуатацию сосудов?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Осмотр сосудов с определенной должностной инструкцией периодичностью.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Подготовка сосудов к техническому освидетельствованию.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Проведение противоаварийных тренировок с обслуживающим персоналом.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Контроль своевременности и полноты проведения ремонта сосудов.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 часто необходимо проводить проверку знаний рабочих, обслуживающих сосуды?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Один раз в 4 месяца.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Периодичность устанавливается эксплуатирующей организацией.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Один раз в год.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Один раз в 12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рабочий, обслуживающий сосуды, должен пройти стажировку, до проверки знаний?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Перед допуском к самостоятельной работе после внеочередной проверки знаний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Перед первичным допуском к самостоятельной работе после профессионального обучения.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При перерыве в работе по специальности более 12 месяцев.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Во всех перечисленных случаях проводится стажировка.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243.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видов контроля качества сварных соединений и материалов должны предшествовать контролю другими методами?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Вихретоковый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2.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Стилоскопирование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(или другой спектральный метод).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Магнитопорошковый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Проникающими веществами.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5. Визуальный и измерительный контроль.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149.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Поверхность сварного шва и прилегающих к нему участков основного металла какой шириной должны быть зачищены от шлака и других загрязнений перед визуальным контролем?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Не менее 40 мм в обе стороны от шва.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Не менее 20 мм в обе стороны от шва.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 менее 10 мм в обе стороны от шва.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менее 30 мм в обе стороны от шва.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156.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документация устанавливает необходимость, объем и порядок механических испытаний сварных соединений литых и кованых элементов, труб с литыми деталями, элементов из сталей различных классов, а также других единичных сварных соединений?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Распорядительная документация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Проектная и технологическая документация.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Производственные инструкции.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Правила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167.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документация устанавливает необходимость, объем и порядок механических испытаний сварных соединений литых и кованых элементов, труб с литыми деталями, элементов из сталей различных классов, а также других единичных сварных соединений?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Распорядительная документация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Проектная и технологическая документация.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Производственные инструкции.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Правила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167.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количество раз допускается проводить исправление дефектов на одном и том же участке сварного соединения?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Не более трех раз.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Один раз.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Не более четырех раз.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Не более двух раз.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194.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определяет численность инженерно-технических работников достаточную для обеспечения безопасной эксплуатации опасного производственного объекта?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Ростехнадзор.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Проектная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Эксплуатирующая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Научно-исследовательская организация.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231.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178.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перечисленные сведения не указываются в инструкциях, устанавливающих действия работников, занятых эксплуатацией оборудования под давлением, в аварийных ситуациях (в том числе при аварии)?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Места расположения аптечек первой помощи.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Места отключения вводов электропитания.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Способы и методы ликвидации аварий.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Перечень лиц, имеющих право на оповещение работников ОПО и специализированных служб, привлекаемых к осуществлению действий по локализации аварий.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387.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179.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вносит сведения о результатах и причинах проведения технического диагностирования, неразрушающего и разрушающего контроля в паспорт оборудования?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Инспектор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Технический руководитель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Специалист эксплуатирующей организации, ответственный за исправное состояние и безопасную эксплуатацию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Уполномоченный представитель организации, их проводившей.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464.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при проведении гидравлического испытания сосуда указано верно?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Давление воды при гидравлическом испытании следует контролировать не менее чем двумя манометрами. Оба манометра выбирают одного типа, предела измерения, одинаковых классов точности (не ниже 1,5) и цены деления.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При значении пробного давления не более 0,5 МПа допускается использование сжатого воздуха или другого газа для подъема давления в сосуде, заполненном водой.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Общее время подъема давления (до значения пробного) должно быть не менее одного часа.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Время выдержки под пробным давлением сосуда, находящегося в эксплуатации, должно определяться руководством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Какое из перечисленных требований применяется при капиллярном и магнитопорошковом контроле?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По результатам контроля магнитопорошковым методом на поверхности сварных соединений и наплавок допускаются индикаторные рисунки осаждений магнитного порошка.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Приемочный капиллярный контроль должен проводиться после исправления дефектных участков поверхности и окончательной термообработки.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3. При использовании капиллярного и (или) магнитопорошкового контроля в качестве дополнительного метода на поверхности поковок, штампованных заготовок, элементов оборудования, сортового проката, плакирующего слоя двухслойной стали, кромок под сварку не допускаются: трещины,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заковы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, закаты, плены, песочены, раковины, расслоения, рванины.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4. При применении нескольких видов контроля в отношении одного объекта капиллярный контроль должен выполняться после проведения ультразвукового и магнитопорошкового контроля.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163.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Для каких сварных соединений необходимо проводить металлографические исследования?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Для сварных соединений труб поверхностей нагрева котлов и трубопроводов, выполненных контактной сваркой на специальных машинах для контактной стыковой сварки с автоматизированным циклом работ при ежесменной проверке качества наладки машины путем испытания контрольных образцов.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Для всех перечисленных сварных соединений.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Для сварных соединений котлов и трубопроводов, изготовленных из стали перлитного класса, при условии проведения ультразвукового или радиографического контроля этих соединений в объеме 100%.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4. Для сварных соединений сосудов и их элементов, изготовленных из сталей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аустенитного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класса, толщиной более 20 мм.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171.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должна быть минимальная температура воды, используемая для гидравлического испытания сосуда (если конкретное значение не указано в технической документации организации-изготовителя)?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80 °C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5 °C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10 °C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20 °C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185.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Кем утверждается график, определяющий объем и периодичность плановых работ по техническому обслуживанию и ремонту оборудования под давлением и его элементов?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Руководителем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Техническим руководителем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Руководителем ремонтной бригады.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Технической комиссией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247.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Какие из перечисленных сведений о результатах экспертизы промышленной безопасности записываются в паспорт оборудования? Выберите 2 варианта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Наименование организации, проводившей экспертизу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Дата проведения повторной экспертизы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ФИО экспертов, проводивших экспертизу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Дата подписания заключения экспертизы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Регистрационный номер по реестру заключений экспертизы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472.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В каком случае из перечисленных проводится пробным давлением гидравлическое испытание в целях проверки плотности и прочности оборудования 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под давлением, а также всех сварных и других соединений?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Во всех перечисленных случаях.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После реконструкции (модернизации), ремонта оборудования с применением сварки элементов, работающих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3. После окончательной сборки (изготовления,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доизготовления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) при монтаже оборудования, транспортируемого на место его установки отдельными деталями, элементами или блоками.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При проведении технических освидетельствований и технического диагностирования оборудования в случаях, установленных Правилами промышленной безопасности при использовании оборудования, работающего под избыточным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175.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При каком условии сосуд следует считать выдержавшим гидравлическое испытание?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Если обнаружено падение давления по манометру, не превышающее 20 % от значения пробного давления.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Если обнаружены единичные трещины не в сварных соединениях, а на основном металле.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в сварном соединении обнаружено появление отдельных капель воды.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Ни при каком условии сосуд не считается выдержавшим гидравлическое испытание.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188.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Куда должна направить организация, эксплуатирующая оборудование под давлением, копии документов, содержащих основание и подтверждение факта передачи оборудования другой эксплуатирующей организации?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Заводу-изготовителю.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Всем перечисленным.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В территориальный орган Ростехнадзора или иной федеральный орган исполнительной власти в области промышленной безопасности.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органы местного самоуправления.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Другой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226.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189.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процедур не должна предусматриваться при проверке знаний и допуске работника к самостоятельной работе?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Допуск к самостоятельной работе с выдачей удостоверения.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Предусматриваются все перечисленные процедуры.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Проверка знаний инструкций.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Проведение первичного инструктажа на рабочем месте.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Проведение вводного инструктажа.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238.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190.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Какое из перечисленных требований не предусматривается при организации отвода токсичных,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взрыво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- и пожароопасных технологических сред, выходящих из предохранительных устройств?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1. Запрещается объединять сбросы, содержащие вещества, которые способны при смешивании образовывать взрывоопасные смеси или нестабильные соединения.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2. В обоснованных проектной документацией случаях допускается сброс сред в атмосферу через сбросные трубопроводы при обеспечении безопасного рассеивания сбрасываемой среды.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Сбрасываемые среды должны направляться в закрытые системы для дальнейшей утилизации или в системы организованного сжигания.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Предусматриваются все перечисленные требования.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354.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191.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В каком случае продувочный трубопровод должен отводить воду в емкость, работающую под давлением?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Если разность избыточных давлений элемента, подлежащего продувке, и емкости составляет не более 0,2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Не допускается отвод воды продувочным трубопроводом в емкость, работающую под давлением.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Если барабан котла не имеет солевых отсеков и рабочее давление котла не превышает 1,3 МПа.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4. Если подтверждены надежность и эффективность продувки соответствующими расчетами.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40.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192.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Куда лицо, проводившее техническое освидетельствование, должно направить информацию о необходимости проведения внеочередного технического освидетельствования всего оборудования под давлением, эксплуатируемого в аналогичном режиме, в случае если при анализе (оценке характера, размеров и причин возникновения) дефектов, выявленных при техническом освидетельствовании оборудования под давлением, установлено, что их возникновение обусловлено режимом эксплуатации оборудования в данной эксплуатирующей организации или особенностями (недостатками) конструкции данного типа оборудования?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В организацию, оформившую документ о подтверждении соответствия этого оборудования требованиям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В территориальный орган Ростехнадзора.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Руководителю эксплуатирующей организации.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В организацию-изготовителя этого оборудования.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404.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193.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Кто должен быть уведомлен о факте выявления дефектов, возникновение которых обусловлено особенностями (недостатками) конструкции оборудования?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1. Все перечисленные.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Организация-изготовитель этого оборудования или уполномоченное организацией-изготовителем лицо.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3. Организация, оформившая документ о подтверждении соответствия этого оборудования требованиям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Ростехнадзор.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ФНП ОРПД п. 404. о подтверждении соответствия этого оборудования требованиям ТР ТС 032/2013.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lastRenderedPageBreak/>
        <w:t>194.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формул определяет значение пробного давления (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20 Дж/см</w:t>
      </w:r>
      <w:r w:rsidRPr="00271337">
        <w:rPr>
          <w:rFonts w:ascii="Cambria Math" w:eastAsia="Times New Roman" w:hAnsi="Cambria Math" w:cs="Cambria Math"/>
          <w:b/>
          <w:bCs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; и менее? Где в формулах: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рабочее давление сосуда, Р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расч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1,6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1,3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1,3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Рраcч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4.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= 1,6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180.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195.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формул определяет значение пробного давления (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</w:t>
      </w:r>
      <w:proofErr w:type="gramStart"/>
      <w:r w:rsidRPr="00271337">
        <w:rPr>
          <w:rFonts w:ascii="Cambria Math" w:eastAsia="Times New Roman" w:hAnsi="Cambria Math" w:cs="Cambria Math"/>
          <w:b/>
          <w:bCs/>
          <w:kern w:val="0"/>
          <w:sz w:val="24"/>
          <w:szCs w:val="24"/>
          <w:lang w:eastAsia="ru-RU"/>
        </w:rPr>
        <w:t>⊃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;?</w:t>
      </w:r>
      <w:proofErr w:type="gram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Где в формулах: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рабочее давление сосуда, Р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расч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= 1,3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1,6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1,3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Рраcч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4.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1,6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180.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196.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Какая из перечисленных формул определяет значение пробного давления (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) при гидравлическом испытании (периодическое техническое освидетельствование) криогенных сосудов при наличии вакуума в изоляционном пространстве? Где в формулах: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рабочее давление сосуда, Р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расч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1,5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– 0,1.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2.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= 1,25 </w:t>
      </w:r>
      <w:proofErr w:type="spellStart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– 0,1.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Рпр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= 1,25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([σ]20 / [σ]t).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4. 1Рпр = 1,25 </w:t>
      </w:r>
      <w:proofErr w:type="spellStart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Рраб</w:t>
      </w:r>
      <w:proofErr w:type="spellEnd"/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 + 0,1.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181.  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197.</w:t>
      </w: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На основании какого документа определяют конкретные решения по установке сосуда, способу крепления и устройству фундамента? Выберите правильный вариант ответа.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1. Чертежей сосуда.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2. Руководства (инструкции) по эксплуатации.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3. На основании всех перечисленных документов.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4. Проектной документации.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>5. Инструкции по монтажу.</w:t>
      </w:r>
    </w:p>
    <w:p w:rsidR="00271337" w:rsidRPr="00271337" w:rsidRDefault="00271337" w:rsidP="0027133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ru-RU"/>
        </w:rPr>
      </w:pPr>
      <w:r w:rsidRPr="00271337">
        <w:rPr>
          <w:rFonts w:eastAsia="Times New Roman" w:cs="Times New Roman"/>
          <w:kern w:val="0"/>
          <w:sz w:val="24"/>
          <w:szCs w:val="24"/>
          <w:lang w:eastAsia="ru-RU"/>
        </w:rPr>
        <w:t xml:space="preserve">ФНП ОРПД п. 68.  </w:t>
      </w:r>
    </w:p>
    <w:p w:rsidR="00F12C76" w:rsidRDefault="00F12C76" w:rsidP="00271337">
      <w:pPr>
        <w:spacing w:after="0"/>
        <w:jc w:val="both"/>
        <w:rPr>
          <w:rFonts w:cs="Times New Roman"/>
          <w:sz w:val="24"/>
          <w:szCs w:val="24"/>
        </w:rPr>
      </w:pPr>
    </w:p>
    <w:p w:rsidR="009310BB" w:rsidRDefault="009310BB" w:rsidP="00271337">
      <w:pPr>
        <w:spacing w:after="0"/>
        <w:jc w:val="both"/>
        <w:rPr>
          <w:rFonts w:cs="Times New Roman"/>
          <w:sz w:val="24"/>
          <w:szCs w:val="24"/>
        </w:rPr>
      </w:pPr>
    </w:p>
    <w:p w:rsidR="009310BB" w:rsidRPr="002F05C6" w:rsidRDefault="009310BB" w:rsidP="009310BB">
      <w:pPr>
        <w:pStyle w:val="ConsPlusNormal"/>
        <w:jc w:val="center"/>
      </w:pPr>
      <w:r w:rsidRPr="000D57FE">
        <w:rPr>
          <w:b/>
        </w:rPr>
        <w:t xml:space="preserve">Локализация: </w:t>
      </w:r>
      <w:hyperlink r:id="rId4" w:history="1">
        <w:r w:rsidRPr="000D57FE">
          <w:rPr>
            <w:rStyle w:val="a3"/>
            <w:b/>
          </w:rPr>
          <w:t>охрана труда</w:t>
        </w:r>
      </w:hyperlink>
      <w:r w:rsidRPr="000D57FE">
        <w:rPr>
          <w:b/>
        </w:rPr>
        <w:t xml:space="preserve"> на </w:t>
      </w:r>
      <w:r>
        <w:rPr>
          <w:b/>
        </w:rPr>
        <w:t>Б</w:t>
      </w:r>
      <w:r w:rsidRPr="000D57FE">
        <w:rPr>
          <w:b/>
        </w:rPr>
        <w:t>лог</w:t>
      </w:r>
      <w:r>
        <w:rPr>
          <w:b/>
        </w:rPr>
        <w:t>–</w:t>
      </w:r>
      <w:proofErr w:type="spellStart"/>
      <w:r>
        <w:rPr>
          <w:b/>
        </w:rPr>
        <w:t>И</w:t>
      </w:r>
      <w:r w:rsidRPr="000D57FE">
        <w:rPr>
          <w:b/>
        </w:rPr>
        <w:t>нженера.рф</w:t>
      </w:r>
      <w:proofErr w:type="spellEnd"/>
    </w:p>
    <w:p w:rsidR="009310BB" w:rsidRPr="00271337" w:rsidRDefault="009310BB" w:rsidP="00271337">
      <w:pPr>
        <w:spacing w:after="0"/>
        <w:jc w:val="both"/>
        <w:rPr>
          <w:rFonts w:cs="Times New Roman"/>
          <w:sz w:val="24"/>
          <w:szCs w:val="24"/>
        </w:rPr>
      </w:pPr>
    </w:p>
    <w:sectPr w:rsidR="009310BB" w:rsidRPr="00271337" w:rsidSect="002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337"/>
    <w:rsid w:val="00271337"/>
    <w:rsid w:val="002B1627"/>
    <w:rsid w:val="00500B4E"/>
    <w:rsid w:val="006C0B77"/>
    <w:rsid w:val="00750E12"/>
    <w:rsid w:val="007606E0"/>
    <w:rsid w:val="008242FF"/>
    <w:rsid w:val="00870751"/>
    <w:rsid w:val="00922C48"/>
    <w:rsid w:val="009310BB"/>
    <w:rsid w:val="00A2730E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E3EBB-E83A-41F8-BA4D-08BEFE4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271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271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271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9"/>
    <w:qFormat/>
    <w:rsid w:val="00271337"/>
    <w:pPr>
      <w:spacing w:before="100" w:beforeAutospacing="1" w:after="100" w:afterAutospacing="1"/>
      <w:outlineLvl w:val="0"/>
    </w:pPr>
    <w:rPr>
      <w:rFonts w:asciiTheme="minorHAnsi" w:eastAsia="Times New Roman" w:hAnsiTheme="minorHAnsi"/>
      <w:b/>
      <w:bCs/>
      <w:kern w:val="36"/>
      <w:sz w:val="48"/>
      <w:szCs w:val="48"/>
    </w:rPr>
  </w:style>
  <w:style w:type="paragraph" w:customStyle="1" w:styleId="210">
    <w:name w:val="Заголовок 21"/>
    <w:basedOn w:val="a"/>
    <w:next w:val="2"/>
    <w:link w:val="20"/>
    <w:uiPriority w:val="9"/>
    <w:qFormat/>
    <w:rsid w:val="00271337"/>
    <w:pPr>
      <w:spacing w:before="100" w:beforeAutospacing="1" w:after="100" w:afterAutospacing="1"/>
      <w:outlineLvl w:val="1"/>
    </w:pPr>
    <w:rPr>
      <w:rFonts w:asciiTheme="minorHAnsi" w:eastAsia="Times New Roman" w:hAnsiTheme="minorHAnsi"/>
      <w:b/>
      <w:bCs/>
      <w:sz w:val="36"/>
      <w:szCs w:val="36"/>
    </w:rPr>
  </w:style>
  <w:style w:type="paragraph" w:customStyle="1" w:styleId="310">
    <w:name w:val="Заголовок 31"/>
    <w:basedOn w:val="a"/>
    <w:next w:val="3"/>
    <w:link w:val="30"/>
    <w:uiPriority w:val="9"/>
    <w:qFormat/>
    <w:rsid w:val="00271337"/>
    <w:pPr>
      <w:spacing w:before="100" w:beforeAutospacing="1" w:after="100" w:afterAutospacing="1"/>
      <w:outlineLvl w:val="2"/>
    </w:pPr>
    <w:rPr>
      <w:rFonts w:asciiTheme="minorHAnsi" w:eastAsia="Times New Roman" w:hAnsiTheme="minorHAnsi"/>
      <w:b/>
      <w:bCs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71337"/>
  </w:style>
  <w:style w:type="character" w:customStyle="1" w:styleId="10">
    <w:name w:val="Заголовок 1 Знак"/>
    <w:basedOn w:val="a0"/>
    <w:link w:val="110"/>
    <w:uiPriority w:val="9"/>
    <w:rsid w:val="00271337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10"/>
    <w:uiPriority w:val="9"/>
    <w:rsid w:val="00271337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10"/>
    <w:uiPriority w:val="9"/>
    <w:rsid w:val="00271337"/>
    <w:rPr>
      <w:rFonts w:eastAsia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713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337"/>
    <w:rPr>
      <w:color w:val="800080"/>
      <w:u w:val="single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27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" w:eastAsia="Times New Roman" w:hAnsi="Arial" w:cs="Arial"/>
      <w:sz w:val="22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271337"/>
    <w:rPr>
      <w:rFonts w:ascii="Arial" w:eastAsia="Times New Roman" w:hAnsi="Arial" w:cs="Arial"/>
    </w:rPr>
  </w:style>
  <w:style w:type="paragraph" w:customStyle="1" w:styleId="msonormal0">
    <w:name w:val="msonormal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13">
    <w:name w:val="Обычный (Интернет)1"/>
    <w:basedOn w:val="a"/>
    <w:next w:val="a5"/>
    <w:uiPriority w:val="99"/>
    <w:unhideWhenUsed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ontentblock">
    <w:name w:val="content_block"/>
    <w:basedOn w:val="a"/>
    <w:uiPriority w:val="99"/>
    <w:semiHidden/>
    <w:rsid w:val="00271337"/>
    <w:pPr>
      <w:spacing w:before="100" w:beforeAutospacing="1" w:after="100" w:afterAutospacing="1"/>
      <w:ind w:right="357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references">
    <w:name w:val="references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vanish/>
      <w:kern w:val="0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semiHidden/>
    <w:rsid w:val="00271337"/>
    <w:pPr>
      <w:spacing w:before="750" w:after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tent">
    <w:name w:val="content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1"/>
      <w:szCs w:val="21"/>
      <w:lang w:eastAsia="ru-RU"/>
    </w:rPr>
  </w:style>
  <w:style w:type="paragraph" w:customStyle="1" w:styleId="doc-tooltip">
    <w:name w:val="doc-tooltip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vanish/>
      <w:kern w:val="0"/>
      <w:sz w:val="24"/>
      <w:szCs w:val="24"/>
      <w:lang w:eastAsia="ru-RU"/>
    </w:rPr>
  </w:style>
  <w:style w:type="paragraph" w:customStyle="1" w:styleId="doc-notes">
    <w:name w:val="doc-notes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vanish/>
      <w:kern w:val="0"/>
      <w:sz w:val="24"/>
      <w:szCs w:val="24"/>
      <w:lang w:eastAsia="ru-RU"/>
    </w:rPr>
  </w:style>
  <w:style w:type="paragraph" w:customStyle="1" w:styleId="doc-columnsitem-title-calendar">
    <w:name w:val="doc-columns__item-title-calendar"/>
    <w:basedOn w:val="a"/>
    <w:uiPriority w:val="99"/>
    <w:semiHidden/>
    <w:rsid w:val="00271337"/>
    <w:pPr>
      <w:spacing w:before="100" w:beforeAutospacing="1" w:after="100" w:afterAutospacing="1"/>
    </w:pPr>
    <w:rPr>
      <w:rFonts w:ascii="Arial" w:eastAsia="Times New Roman" w:hAnsi="Arial" w:cs="Arial"/>
      <w:b/>
      <w:bCs/>
      <w:color w:val="666666"/>
      <w:kern w:val="0"/>
      <w:sz w:val="21"/>
      <w:szCs w:val="21"/>
      <w:lang w:eastAsia="ru-RU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271337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3333"/>
      <w:kern w:val="0"/>
      <w:sz w:val="21"/>
      <w:szCs w:val="21"/>
      <w:lang w:eastAsia="ru-RU"/>
    </w:rPr>
  </w:style>
  <w:style w:type="paragraph" w:customStyle="1" w:styleId="doc-columnsitem-text-press">
    <w:name w:val="doc-columns__item-text-press"/>
    <w:basedOn w:val="a"/>
    <w:uiPriority w:val="99"/>
    <w:semiHidden/>
    <w:rsid w:val="00271337"/>
    <w:pPr>
      <w:spacing w:before="60" w:after="18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wordtable">
    <w:name w:val="word_table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maintitle-section">
    <w:name w:val="main__title-section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1"/>
      <w:szCs w:val="21"/>
      <w:lang w:eastAsia="ru-RU"/>
    </w:rPr>
  </w:style>
  <w:style w:type="paragraph" w:customStyle="1" w:styleId="printredaction-line">
    <w:name w:val="print_redaction-line"/>
    <w:basedOn w:val="a"/>
    <w:uiPriority w:val="99"/>
    <w:semiHidden/>
    <w:rsid w:val="002713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docreferences">
    <w:name w:val="doc__references"/>
    <w:basedOn w:val="a0"/>
    <w:rsid w:val="00271337"/>
    <w:rPr>
      <w:vanish/>
      <w:webHidden w:val="0"/>
      <w:specVanish w:val="0"/>
    </w:rPr>
  </w:style>
  <w:style w:type="character" w:customStyle="1" w:styleId="storno">
    <w:name w:val="storno"/>
    <w:basedOn w:val="a0"/>
    <w:rsid w:val="00271337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271337"/>
    <w:rPr>
      <w:rFonts w:ascii="Helvetica" w:hAnsi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271337"/>
    <w:rPr>
      <w:b/>
      <w:bCs/>
    </w:rPr>
  </w:style>
  <w:style w:type="character" w:customStyle="1" w:styleId="11">
    <w:name w:val="Заголовок 1 Знак1"/>
    <w:basedOn w:val="a0"/>
    <w:link w:val="1"/>
    <w:uiPriority w:val="9"/>
    <w:rsid w:val="00271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271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271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10"/>
    <w:uiPriority w:val="99"/>
    <w:semiHidden/>
    <w:unhideWhenUsed/>
    <w:rsid w:val="00271337"/>
    <w:pPr>
      <w:spacing w:after="0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271337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7133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10B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1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16222</Words>
  <Characters>92469</Characters>
  <Application>Microsoft Office Word</Application>
  <DocSecurity>0</DocSecurity>
  <Lines>770</Lines>
  <Paragraphs>216</Paragraphs>
  <ScaleCrop>false</ScaleCrop>
  <Company/>
  <LinksUpToDate>false</LinksUpToDate>
  <CharactersWithSpaces>108475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Дроздов Константин</cp:lastModifiedBy>
  <cp:revision>5</cp:revision>
  <dcterms:created xsi:type="dcterms:W3CDTF">2024-09-14T14:28:00Z</dcterms:created>
  <dcterms:modified xsi:type="dcterms:W3CDTF">2024-09-27T10:03:00Z</dcterms:modified>
</cp:coreProperties>
</file>