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536EF" w14:textId="04796A85" w:rsidR="003838B5" w:rsidRDefault="003838B5" w:rsidP="003838B5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 проведении тематического приема в преддверии Дня знаний</w:t>
      </w:r>
    </w:p>
    <w:p w14:paraId="7926A224" w14:textId="2FB8CC58" w:rsidR="003838B5" w:rsidRDefault="003838B5" w:rsidP="003838B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преддверии Дня знаний в прокуратуре г. Усть-Катава будет проведен тематический прием граждан.</w:t>
      </w:r>
    </w:p>
    <w:p w14:paraId="5F84170C" w14:textId="161948AC" w:rsidR="003838B5" w:rsidRDefault="003838B5" w:rsidP="003838B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прием могут обратиться граждане по вопросам:</w:t>
      </w:r>
    </w:p>
    <w:p w14:paraId="63059E23" w14:textId="6ED2957A" w:rsidR="003838B5" w:rsidRDefault="003838B5" w:rsidP="003838B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 нарушениях прав несовершеннолетних на доступное бесплатное образование, в том числе на отказ в приеме в образовательное учреждение;</w:t>
      </w:r>
    </w:p>
    <w:p w14:paraId="1FBD4C4E" w14:textId="5FB9F0DE" w:rsidR="003838B5" w:rsidRDefault="003838B5" w:rsidP="003838B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на ненадлежащие условия обучения (нарушения требований санитарно-эпидемиологического законодательства, требований пожарной безопасности).</w:t>
      </w:r>
    </w:p>
    <w:p w14:paraId="7B5A4BC9" w14:textId="3A2A1751" w:rsidR="003838B5" w:rsidRDefault="003838B5" w:rsidP="003838B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каждому обращению будут организованы проверки, при наличии оснований приняты меры прокурорского реагирования с целью восстановления нарушенных прав заявителей и членов их семей, а также даны разъяснения правового характера.</w:t>
      </w:r>
    </w:p>
    <w:p w14:paraId="7BCD5CD5" w14:textId="76911A51" w:rsidR="003838B5" w:rsidRDefault="001B4EF2" w:rsidP="003838B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Прием будет проведен </w:t>
      </w:r>
      <w:proofErr w:type="spellStart"/>
      <w:r>
        <w:rPr>
          <w:rFonts w:ascii="Times New Roman" w:hAnsi="Times New Roman" w:cs="Times New Roman"/>
          <w:sz w:val="28"/>
          <w:szCs w:val="24"/>
        </w:rPr>
        <w:t>и</w:t>
      </w:r>
      <w:r w:rsidR="003838B5">
        <w:rPr>
          <w:rFonts w:ascii="Times New Roman" w:hAnsi="Times New Roman" w:cs="Times New Roman"/>
          <w:sz w:val="28"/>
          <w:szCs w:val="24"/>
        </w:rPr>
        <w:t>.о</w:t>
      </w:r>
      <w:proofErr w:type="spellEnd"/>
      <w:r w:rsidR="003838B5">
        <w:rPr>
          <w:rFonts w:ascii="Times New Roman" w:hAnsi="Times New Roman" w:cs="Times New Roman"/>
          <w:sz w:val="28"/>
          <w:szCs w:val="24"/>
        </w:rPr>
        <w:t>. прокур</w:t>
      </w:r>
      <w:r>
        <w:rPr>
          <w:rFonts w:ascii="Times New Roman" w:hAnsi="Times New Roman" w:cs="Times New Roman"/>
          <w:sz w:val="28"/>
          <w:szCs w:val="24"/>
        </w:rPr>
        <w:t>ора города 27 августа 2024 года в 14:00 часов.</w:t>
      </w:r>
    </w:p>
    <w:p w14:paraId="37AB81B3" w14:textId="5CE6C1CC" w:rsidR="001B4EF2" w:rsidRPr="003838B5" w:rsidRDefault="001B4EF2" w:rsidP="003838B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приеме заявителям необходимо иметь при себе паспорт или иной документ, удостоверяющий личность, обращения на имя </w:t>
      </w:r>
      <w:proofErr w:type="spellStart"/>
      <w:r>
        <w:rPr>
          <w:rFonts w:ascii="Times New Roman" w:hAnsi="Times New Roman" w:cs="Times New Roman"/>
          <w:sz w:val="28"/>
          <w:szCs w:val="24"/>
        </w:rPr>
        <w:t>и.о</w:t>
      </w:r>
      <w:proofErr w:type="spellEnd"/>
      <w:r>
        <w:rPr>
          <w:rFonts w:ascii="Times New Roman" w:hAnsi="Times New Roman" w:cs="Times New Roman"/>
          <w:sz w:val="28"/>
          <w:szCs w:val="24"/>
        </w:rPr>
        <w:t>. прокурора города, а также копии документов по доводам о нарушении прав.</w:t>
      </w:r>
      <w:bookmarkStart w:id="0" w:name="_GoBack"/>
      <w:bookmarkEnd w:id="0"/>
    </w:p>
    <w:p w14:paraId="4E288170" w14:textId="2595FB65" w:rsidR="001A76E4" w:rsidRPr="001A76E4" w:rsidRDefault="001A76E4" w:rsidP="001529E2">
      <w:pPr>
        <w:rPr>
          <w:rFonts w:ascii="Times New Roman" w:hAnsi="Times New Roman" w:cs="Times New Roman"/>
          <w:sz w:val="24"/>
          <w:szCs w:val="24"/>
        </w:rPr>
      </w:pPr>
    </w:p>
    <w:sectPr w:rsidR="001A76E4" w:rsidRPr="001A7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8F"/>
    <w:rsid w:val="001529E2"/>
    <w:rsid w:val="001A76E4"/>
    <w:rsid w:val="001B4EF2"/>
    <w:rsid w:val="003125E8"/>
    <w:rsid w:val="003838B5"/>
    <w:rsid w:val="00BB7F27"/>
    <w:rsid w:val="00CB440D"/>
    <w:rsid w:val="00D10E0E"/>
    <w:rsid w:val="00D1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F2B8"/>
  <w15:chartTrackingRefBased/>
  <w15:docId w15:val="{7870D631-87FB-4C10-9AAB-A404C72E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Зубков Андрей Игоревич</cp:lastModifiedBy>
  <cp:revision>2</cp:revision>
  <dcterms:created xsi:type="dcterms:W3CDTF">2024-08-22T15:11:00Z</dcterms:created>
  <dcterms:modified xsi:type="dcterms:W3CDTF">2024-08-22T15:11:00Z</dcterms:modified>
</cp:coreProperties>
</file>