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70" w:rsidRDefault="00CB4370" w:rsidP="00CB4370">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r>
        <w:rPr>
          <w:rFonts w:ascii="Arial" w:hAnsi="Arial" w:cs="Arial"/>
          <w:noProof/>
          <w:sz w:val="24"/>
          <w:szCs w:val="24"/>
        </w:rPr>
        <w:drawing>
          <wp:inline distT="0" distB="0" distL="0" distR="0">
            <wp:extent cx="5600700" cy="876300"/>
            <wp:effectExtent l="0" t="0" r="0" b="0"/>
            <wp:docPr id="1" name="Рисунок 1" descr="C:\Users\siot\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iot\Picture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876300"/>
                    </a:xfrm>
                    <a:prstGeom prst="rect">
                      <a:avLst/>
                    </a:prstGeom>
                    <a:noFill/>
                    <a:ln>
                      <a:noFill/>
                    </a:ln>
                  </pic:spPr>
                </pic:pic>
              </a:graphicData>
            </a:graphic>
          </wp:inline>
        </w:drawing>
      </w:r>
      <w:bookmarkEnd w:id="0"/>
    </w:p>
    <w:p w:rsidR="00CB4370" w:rsidRDefault="00CB4370" w:rsidP="00CB4370">
      <w:pPr>
        <w:widowControl w:val="0"/>
        <w:autoSpaceDE w:val="0"/>
        <w:autoSpaceDN w:val="0"/>
        <w:adjustRightInd w:val="0"/>
        <w:spacing w:after="0" w:line="240" w:lineRule="auto"/>
        <w:rPr>
          <w:rFonts w:ascii="Times New Roman" w:hAnsi="Times New Roman" w:cs="Times New Roman"/>
          <w:sz w:val="24"/>
          <w:szCs w:val="24"/>
        </w:rPr>
      </w:pPr>
    </w:p>
    <w:p w:rsidR="00CB4370" w:rsidRDefault="00CB4370" w:rsidP="00CB4370">
      <w:pPr>
        <w:widowControl w:val="0"/>
        <w:autoSpaceDE w:val="0"/>
        <w:autoSpaceDN w:val="0"/>
        <w:adjustRightInd w:val="0"/>
        <w:spacing w:after="0" w:line="240" w:lineRule="auto"/>
        <w:jc w:val="center"/>
        <w:rPr>
          <w:rFonts w:ascii="Arial" w:hAnsi="Arial" w:cs="Arial"/>
          <w:sz w:val="48"/>
          <w:szCs w:val="48"/>
          <w:lang w:val="en-US"/>
        </w:rPr>
      </w:pPr>
    </w:p>
    <w:p w:rsidR="00CB4370" w:rsidRDefault="00CB4370" w:rsidP="00CB4370">
      <w:pPr>
        <w:widowControl w:val="0"/>
        <w:autoSpaceDE w:val="0"/>
        <w:autoSpaceDN w:val="0"/>
        <w:adjustRightInd w:val="0"/>
        <w:spacing w:after="0" w:line="240" w:lineRule="auto"/>
        <w:jc w:val="center"/>
        <w:rPr>
          <w:rFonts w:ascii="Arial" w:hAnsi="Arial" w:cs="Arial"/>
          <w:sz w:val="48"/>
          <w:szCs w:val="48"/>
          <w:lang w:val="en-US"/>
        </w:rPr>
      </w:pPr>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pPr>
      <w:proofErr w:type="gramStart"/>
      <w:r w:rsidRPr="00641B9B">
        <w:rPr>
          <w:rFonts w:ascii="Arial" w:hAnsi="Arial" w:cs="Arial"/>
          <w:sz w:val="48"/>
          <w:szCs w:val="48"/>
        </w:rPr>
        <w:t>Приказ Минздравсоцразвития России от 12.04.2011</w:t>
      </w:r>
      <w:r>
        <w:rPr>
          <w:rFonts w:ascii="Arial" w:hAnsi="Arial" w:cs="Arial"/>
          <w:sz w:val="48"/>
          <w:szCs w:val="48"/>
        </w:rPr>
        <w:t xml:space="preserve"> г.</w:t>
      </w:r>
      <w:r w:rsidRPr="00641B9B">
        <w:rPr>
          <w:rFonts w:ascii="Arial" w:hAnsi="Arial" w:cs="Arial"/>
          <w:sz w:val="48"/>
          <w:szCs w:val="48"/>
        </w:rPr>
        <w:t xml:space="preserve"> </w:t>
      </w:r>
      <w:r>
        <w:rPr>
          <w:rFonts w:ascii="Arial" w:hAnsi="Arial" w:cs="Arial"/>
          <w:sz w:val="48"/>
          <w:szCs w:val="48"/>
        </w:rPr>
        <w:t>№</w:t>
      </w:r>
      <w:r w:rsidRPr="00641B9B">
        <w:rPr>
          <w:rFonts w:ascii="Arial" w:hAnsi="Arial" w:cs="Arial"/>
          <w:sz w:val="48"/>
          <w:szCs w:val="48"/>
        </w:rPr>
        <w:t xml:space="preserve"> 302н</w:t>
      </w:r>
      <w:r w:rsidRPr="00641B9B">
        <w:rPr>
          <w:rFonts w:ascii="Arial" w:hAnsi="Arial" w:cs="Arial"/>
          <w:sz w:val="48"/>
          <w:szCs w:val="48"/>
        </w:rPr>
        <w:br/>
        <w:t>(ред</w:t>
      </w:r>
      <w:r>
        <w:rPr>
          <w:rFonts w:ascii="Arial" w:hAnsi="Arial" w:cs="Arial"/>
          <w:sz w:val="48"/>
          <w:szCs w:val="48"/>
        </w:rPr>
        <w:t>акция</w:t>
      </w:r>
      <w:r w:rsidRPr="00641B9B">
        <w:rPr>
          <w:rFonts w:ascii="Arial" w:hAnsi="Arial" w:cs="Arial"/>
          <w:sz w:val="48"/>
          <w:szCs w:val="48"/>
        </w:rPr>
        <w:t xml:space="preserve"> от 13.12.2019</w:t>
      </w:r>
      <w:r>
        <w:rPr>
          <w:rFonts w:ascii="Arial" w:hAnsi="Arial" w:cs="Arial"/>
          <w:sz w:val="48"/>
          <w:szCs w:val="48"/>
        </w:rPr>
        <w:t xml:space="preserve"> г.</w:t>
      </w:r>
      <w:r w:rsidRPr="00641B9B">
        <w:rPr>
          <w:rFonts w:ascii="Arial" w:hAnsi="Arial" w:cs="Arial"/>
          <w:sz w:val="48"/>
          <w:szCs w:val="48"/>
        </w:rPr>
        <w:t>)</w:t>
      </w:r>
      <w:r w:rsidRPr="00641B9B">
        <w:rPr>
          <w:rFonts w:ascii="Arial" w:hAnsi="Arial" w:cs="Arial"/>
          <w:sz w:val="48"/>
          <w:szCs w:val="48"/>
        </w:rPr>
        <w:br/>
      </w:r>
      <w:r>
        <w:rPr>
          <w:rFonts w:ascii="Arial" w:hAnsi="Arial" w:cs="Arial"/>
          <w:sz w:val="48"/>
          <w:szCs w:val="48"/>
        </w:rPr>
        <w:t>«</w:t>
      </w:r>
      <w:r w:rsidRPr="00641B9B">
        <w:rPr>
          <w:rFonts w:ascii="Arial" w:hAnsi="Arial" w:cs="Arial"/>
          <w:sz w:val="48"/>
          <w:szCs w:val="4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Pr>
          <w:rFonts w:ascii="Arial" w:hAnsi="Arial" w:cs="Arial"/>
          <w:sz w:val="48"/>
          <w:szCs w:val="48"/>
        </w:rPr>
        <w:t>или) опасными условиями труда»</w:t>
      </w:r>
      <w:r>
        <w:rPr>
          <w:rFonts w:ascii="Arial" w:hAnsi="Arial" w:cs="Arial"/>
          <w:sz w:val="48"/>
          <w:szCs w:val="48"/>
        </w:rPr>
        <w:br/>
      </w:r>
      <w:proofErr w:type="gramEnd"/>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sectPr w:rsidR="00CB4370" w:rsidRPr="00641B9B">
          <w:pgSz w:w="11906" w:h="16838"/>
          <w:pgMar w:top="841" w:right="595" w:bottom="841" w:left="595" w:header="0" w:footer="0" w:gutter="0"/>
          <w:cols w:space="720"/>
          <w:noEndnote/>
        </w:sectPr>
      </w:pPr>
      <w:r w:rsidRPr="00641B9B">
        <w:rPr>
          <w:rFonts w:ascii="Arial" w:hAnsi="Arial" w:cs="Arial"/>
          <w:sz w:val="36"/>
          <w:szCs w:val="36"/>
        </w:rPr>
        <w:t>Зарегистрировано в Минюсте России 21.10.2011</w:t>
      </w:r>
      <w:r>
        <w:rPr>
          <w:rFonts w:ascii="Arial" w:hAnsi="Arial" w:cs="Arial"/>
          <w:sz w:val="36"/>
          <w:szCs w:val="36"/>
        </w:rPr>
        <w:t xml:space="preserve"> г.</w:t>
      </w:r>
      <w:r w:rsidRPr="00641B9B">
        <w:rPr>
          <w:rFonts w:ascii="Arial" w:hAnsi="Arial" w:cs="Arial"/>
          <w:sz w:val="36"/>
          <w:szCs w:val="36"/>
        </w:rPr>
        <w:t xml:space="preserve"> N 22111</w:t>
      </w:r>
    </w:p>
    <w:p w:rsidR="00CB4370" w:rsidRDefault="00CB4370" w:rsidP="00CB4370">
      <w:pPr>
        <w:pStyle w:val="ConsPlusNormal"/>
        <w:outlineLvl w:val="0"/>
      </w:pPr>
      <w:r>
        <w:lastRenderedPageBreak/>
        <w:t>Зарегистрировано в Минюсте России 21 октября 2011 г. N 22111</w:t>
      </w:r>
    </w:p>
    <w:p w:rsidR="00CB4370" w:rsidRDefault="00CB4370" w:rsidP="00CB4370">
      <w:pPr>
        <w:pStyle w:val="ConsPlusNormal"/>
        <w:pBdr>
          <w:top w:val="single" w:sz="6" w:space="0" w:color="auto"/>
        </w:pBdr>
        <w:spacing w:before="100" w:after="100"/>
        <w:jc w:val="both"/>
        <w:rPr>
          <w:sz w:val="2"/>
          <w:szCs w:val="2"/>
        </w:rPr>
      </w:pPr>
    </w:p>
    <w:p w:rsidR="00CB4370" w:rsidRDefault="00CB4370" w:rsidP="00CB4370">
      <w:pPr>
        <w:pStyle w:val="ConsPlusNormal"/>
      </w:pPr>
    </w:p>
    <w:p w:rsidR="00CB4370" w:rsidRDefault="00CB4370" w:rsidP="00CB4370">
      <w:pPr>
        <w:pStyle w:val="ConsPlusTitle"/>
        <w:jc w:val="center"/>
      </w:pPr>
      <w:r>
        <w:t>МИНИСТЕРСТВО ЗДРАВООХРАНЕНИЯ И СОЦИАЛЬНОГО РАЗВИТИЯ</w:t>
      </w:r>
    </w:p>
    <w:p w:rsidR="00CB4370" w:rsidRDefault="00CB4370" w:rsidP="00CB4370">
      <w:pPr>
        <w:pStyle w:val="ConsPlusTitle"/>
        <w:jc w:val="center"/>
      </w:pPr>
      <w:r>
        <w:t>РОССИЙСКОЙ ФЕДЕРАЦИИ</w:t>
      </w:r>
    </w:p>
    <w:p w:rsidR="00CB4370" w:rsidRDefault="00CB4370" w:rsidP="00CB4370">
      <w:pPr>
        <w:pStyle w:val="ConsPlusTitle"/>
        <w:jc w:val="center"/>
      </w:pPr>
    </w:p>
    <w:p w:rsidR="00CB4370" w:rsidRDefault="00CB4370" w:rsidP="00CB4370">
      <w:pPr>
        <w:pStyle w:val="ConsPlusTitle"/>
        <w:jc w:val="center"/>
      </w:pPr>
      <w:r>
        <w:t>ПРИКАЗ</w:t>
      </w:r>
    </w:p>
    <w:p w:rsidR="00CB4370" w:rsidRDefault="00CB4370" w:rsidP="00CB4370">
      <w:pPr>
        <w:pStyle w:val="ConsPlusTitle"/>
        <w:jc w:val="center"/>
      </w:pPr>
      <w:r>
        <w:t>от 12 апреля 2011 г. N 302н</w:t>
      </w:r>
    </w:p>
    <w:p w:rsidR="00CB4370" w:rsidRDefault="00CB4370" w:rsidP="00CB4370">
      <w:pPr>
        <w:pStyle w:val="ConsPlusTitle"/>
        <w:jc w:val="center"/>
      </w:pPr>
    </w:p>
    <w:p w:rsidR="00CB4370" w:rsidRDefault="00CB4370" w:rsidP="00CB4370">
      <w:pPr>
        <w:pStyle w:val="ConsPlusTitle"/>
        <w:jc w:val="center"/>
      </w:pPr>
      <w:r>
        <w:t>ОБ УТВЕРЖДЕНИИ ПЕРЕЧНЕЙ</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 xml:space="preserve">И РАБОТ, ПРИ ВЫПОЛНЕНИИ КОТОРЫХ ПРОВОДЯТСЯ </w:t>
      </w:r>
      <w:proofErr w:type="gramStart"/>
      <w:r>
        <w:t>ОБЯЗАТЕЛЬНЫЕ</w:t>
      </w:r>
      <w:proofErr w:type="gramEnd"/>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 xml:space="preserve">(ОБСЛЕДОВАНИЯ), И ПОРЯДКА ПРОВЕДЕНИЯ </w:t>
      </w:r>
      <w:proofErr w:type="gramStart"/>
      <w:r>
        <w:t>ОБЯЗАТЕЛЬНЫХ</w:t>
      </w:r>
      <w:proofErr w:type="gramEnd"/>
    </w:p>
    <w:p w:rsidR="00CB4370" w:rsidRDefault="00CB4370" w:rsidP="00CB4370">
      <w:pPr>
        <w:pStyle w:val="ConsPlusTitle"/>
        <w:jc w:val="center"/>
      </w:pPr>
      <w:r>
        <w:t>ПРЕДВАРИТЕЛЬНЫХ И ПЕРИОДИЧЕСКИХ МЕДИЦИНСКИХ ОСМОТРОВ</w:t>
      </w:r>
    </w:p>
    <w:p w:rsidR="00CB4370" w:rsidRDefault="00CB4370" w:rsidP="00CB4370">
      <w:pPr>
        <w:pStyle w:val="ConsPlusTitle"/>
        <w:jc w:val="center"/>
      </w:pPr>
      <w:r>
        <w:t>(ОБСЛЕДОВАНИЙ) РАБОТНИКОВ, ЗАНЯТЫХ НА ТЯЖЕЛЫХ РАБОТАХ</w:t>
      </w:r>
    </w:p>
    <w:p w:rsidR="00CB4370" w:rsidRDefault="00CB4370" w:rsidP="00CB4370">
      <w:pPr>
        <w:pStyle w:val="ConsPlusTitle"/>
        <w:jc w:val="center"/>
      </w:pPr>
      <w:r>
        <w:t>И НА РАБОТАХ С ВРЕДНЫМИ И (ИЛИ) ОПАСНЫМИ УСЛОВИЯМИ ТРУДА</w:t>
      </w:r>
    </w:p>
    <w:p w:rsidR="00CB4370" w:rsidRDefault="00CB4370" w:rsidP="00CB4370">
      <w:pPr>
        <w:pStyle w:val="ConsPlusNormal"/>
        <w:ind w:firstLine="540"/>
        <w:jc w:val="both"/>
      </w:pPr>
    </w:p>
    <w:p w:rsidR="00CB4370" w:rsidRDefault="00CB4370" w:rsidP="00CB4370">
      <w:pPr>
        <w:pStyle w:val="ConsPlusNormal"/>
        <w:ind w:firstLine="540"/>
        <w:jc w:val="both"/>
      </w:pPr>
      <w:proofErr w:type="gramStart"/>
      <w:r>
        <w:t>В соответствии со статьей 213 Трудового кодекса Российской Федерации (Собрание законодательства Российской Федерации, 2002, N 1 (ч. I), ст. 3; 2004, N 35, ст. 3607; 2006, N 27, ст. 2878;</w:t>
      </w:r>
      <w:proofErr w:type="gramEnd"/>
      <w:r>
        <w:t xml:space="preserve"> </w:t>
      </w:r>
      <w:proofErr w:type="gramStart"/>
      <w:r>
        <w:t>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roofErr w:type="gramEnd"/>
    </w:p>
    <w:p w:rsidR="00CB4370" w:rsidRDefault="00CB4370" w:rsidP="00CB4370">
      <w:pPr>
        <w:pStyle w:val="ConsPlusNormal"/>
        <w:spacing w:before="240"/>
        <w:ind w:firstLine="540"/>
        <w:jc w:val="both"/>
      </w:pPr>
      <w:r>
        <w:t>1. Утвердить:</w:t>
      </w:r>
    </w:p>
    <w:p w:rsidR="00CB4370" w:rsidRDefault="00CB4370" w:rsidP="00CB4370">
      <w:pPr>
        <w:pStyle w:val="ConsPlusNormal"/>
        <w:spacing w:before="240"/>
        <w:ind w:firstLine="540"/>
        <w:jc w:val="both"/>
      </w:pPr>
      <w: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ar44" w:tooltip="ПЕРЕЧЕНЬ" w:history="1">
        <w:r>
          <w:rPr>
            <w:color w:val="0000FF"/>
          </w:rPr>
          <w:t>приложению N 1</w:t>
        </w:r>
      </w:hyperlink>
      <w:r>
        <w:t>;</w:t>
      </w:r>
    </w:p>
    <w:p w:rsidR="00CB4370" w:rsidRDefault="00CB4370" w:rsidP="00CB4370">
      <w:pPr>
        <w:pStyle w:val="ConsPlusNormal"/>
        <w:spacing w:before="240"/>
        <w:ind w:firstLine="540"/>
        <w:jc w:val="both"/>
      </w:pPr>
      <w: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ar3132" w:tooltip="ПЕРЕЧЕНЬ" w:history="1">
        <w:r>
          <w:rPr>
            <w:color w:val="0000FF"/>
          </w:rPr>
          <w:t>приложению N 2</w:t>
        </w:r>
      </w:hyperlink>
      <w:r>
        <w:t>;</w:t>
      </w:r>
    </w:p>
    <w:p w:rsidR="00CB4370" w:rsidRDefault="00CB4370" w:rsidP="00CB4370">
      <w:pPr>
        <w:pStyle w:val="ConsPlusNormal"/>
        <w:spacing w:before="240"/>
        <w:ind w:firstLine="540"/>
        <w:jc w:val="both"/>
      </w:pPr>
      <w: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ar3928" w:tooltip="ПОРЯДОК" w:history="1">
        <w:r>
          <w:rPr>
            <w:color w:val="0000FF"/>
          </w:rPr>
          <w:t>приложению N 3</w:t>
        </w:r>
      </w:hyperlink>
      <w:r>
        <w:t>.</w:t>
      </w:r>
    </w:p>
    <w:p w:rsidR="00CB4370" w:rsidRDefault="00CB4370" w:rsidP="00CB4370">
      <w:pPr>
        <w:pStyle w:val="ConsPlusNormal"/>
        <w:spacing w:before="240"/>
        <w:ind w:firstLine="540"/>
        <w:jc w:val="both"/>
      </w:pPr>
      <w:r>
        <w:t xml:space="preserve">2. </w:t>
      </w:r>
      <w:proofErr w:type="gramStart"/>
      <w:r>
        <w:t>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roofErr w:type="gramEnd"/>
    </w:p>
    <w:p w:rsidR="00CB4370" w:rsidRDefault="00CB4370" w:rsidP="00CB4370">
      <w:pPr>
        <w:pStyle w:val="ConsPlusNormal"/>
        <w:spacing w:before="240"/>
        <w:ind w:firstLine="540"/>
        <w:jc w:val="both"/>
      </w:pPr>
      <w:r>
        <w:t>3. Признать утратившими силу с 1 января 2012 года:</w:t>
      </w:r>
    </w:p>
    <w:p w:rsidR="00CB4370" w:rsidRDefault="00CB4370" w:rsidP="00CB4370">
      <w:pPr>
        <w:pStyle w:val="ConsPlusNormal"/>
        <w:spacing w:before="240"/>
        <w:ind w:firstLine="540"/>
        <w:jc w:val="both"/>
      </w:pPr>
      <w:r>
        <w:t>Приказ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CB4370" w:rsidRDefault="00CB4370" w:rsidP="00CB4370">
      <w:pPr>
        <w:pStyle w:val="ConsPlusNormal"/>
        <w:spacing w:before="240"/>
        <w:ind w:firstLine="540"/>
        <w:jc w:val="both"/>
      </w:pPr>
      <w:proofErr w:type="gramStart"/>
      <w:r>
        <w:lastRenderedPageBreak/>
        <w:t>Приказ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N 6015);</w:t>
      </w:r>
      <w:proofErr w:type="gramEnd"/>
    </w:p>
    <w:p w:rsidR="00CB4370" w:rsidRDefault="00CB4370" w:rsidP="00CB4370">
      <w:pPr>
        <w:pStyle w:val="ConsPlusNormal"/>
        <w:spacing w:before="240"/>
        <w:ind w:firstLine="540"/>
        <w:jc w:val="both"/>
      </w:pPr>
      <w:proofErr w:type="gramStart"/>
      <w:r>
        <w:t>Приказ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r>
        <w:t>)" (зарегистрирован Министерством юстиции Российской Федерации 3 июня 2005 г. N 6677).</w:t>
      </w:r>
    </w:p>
    <w:p w:rsidR="00CB4370" w:rsidRDefault="00CB4370" w:rsidP="00CB4370">
      <w:pPr>
        <w:pStyle w:val="ConsPlusNormal"/>
        <w:spacing w:before="240"/>
        <w:ind w:firstLine="540"/>
        <w:jc w:val="both"/>
      </w:pPr>
      <w:r>
        <w:t>4. Установить, что с 1 января 2012 года на территории Российской Федерации не применяются подпункты 11, 12 (за исключением подпунктов 12.2, 12.11, 12.12), 13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CB4370" w:rsidRDefault="00CB4370" w:rsidP="00CB4370">
      <w:pPr>
        <w:pStyle w:val="ConsPlusNormal"/>
        <w:ind w:firstLine="540"/>
        <w:jc w:val="both"/>
      </w:pPr>
    </w:p>
    <w:p w:rsidR="00CB4370" w:rsidRDefault="00CB4370" w:rsidP="00CB4370">
      <w:pPr>
        <w:pStyle w:val="ConsPlusNormal"/>
        <w:jc w:val="right"/>
      </w:pPr>
      <w:r>
        <w:t>Министр</w:t>
      </w:r>
    </w:p>
    <w:p w:rsidR="00CB4370" w:rsidRDefault="00CB4370" w:rsidP="00CB4370">
      <w:pPr>
        <w:pStyle w:val="ConsPlusNormal"/>
        <w:jc w:val="right"/>
      </w:pPr>
      <w:r>
        <w:t>Т.ГОЛИКОВА</w:t>
      </w:r>
    </w:p>
    <w:p w:rsidR="00CB4370" w:rsidRDefault="00CB4370" w:rsidP="00CB4370">
      <w:pPr>
        <w:pStyle w:val="ConsPlusNormal"/>
        <w:ind w:firstLine="540"/>
        <w:jc w:val="both"/>
      </w:pPr>
      <w:r>
        <w:t xml:space="preserve">Локализация: </w:t>
      </w:r>
      <w:hyperlink r:id="rId6" w:history="1">
        <w:r w:rsidRPr="004440A5">
          <w:rPr>
            <w:rStyle w:val="a3"/>
          </w:rPr>
          <w:t>охрана труда</w:t>
        </w:r>
      </w:hyperlink>
      <w:r>
        <w:t xml:space="preserve"> от блог-инженера</w:t>
      </w:r>
      <w:proofErr w:type="gramStart"/>
      <w:r>
        <w:t>.р</w:t>
      </w:r>
      <w:proofErr w:type="gramEnd"/>
      <w:r>
        <w:t>ф</w:t>
      </w:r>
    </w:p>
    <w:p w:rsidR="00CB4370" w:rsidRDefault="00CB4370" w:rsidP="00CB4370">
      <w:pPr>
        <w:pStyle w:val="ConsPlusNormal"/>
        <w:ind w:firstLine="540"/>
        <w:jc w:val="both"/>
      </w:pPr>
    </w:p>
    <w:p w:rsidR="00CB4370" w:rsidRDefault="00CB4370" w:rsidP="00CB4370">
      <w:pPr>
        <w:pStyle w:val="ConsPlusNormal"/>
        <w:ind w:firstLine="540"/>
        <w:jc w:val="both"/>
        <w:sectPr w:rsidR="00CB4370">
          <w:headerReference w:type="default" r:id="rId7"/>
          <w:footerReference w:type="default" r:id="rId8"/>
          <w:pgSz w:w="11906" w:h="16838"/>
          <w:pgMar w:top="1440" w:right="566" w:bottom="1440" w:left="1133" w:header="0" w:footer="0" w:gutter="0"/>
          <w:cols w:space="720"/>
          <w:noEndnote/>
        </w:sectPr>
      </w:pPr>
    </w:p>
    <w:p w:rsidR="00CB4370" w:rsidRDefault="00CB4370" w:rsidP="00CB4370">
      <w:pPr>
        <w:pStyle w:val="ConsPlusNormal"/>
        <w:jc w:val="right"/>
        <w:outlineLvl w:val="0"/>
      </w:pPr>
      <w:r>
        <w:lastRenderedPageBreak/>
        <w:t>Приложение N 1</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1" w:name="Par44"/>
      <w:bookmarkEnd w:id="1"/>
      <w:r>
        <w:t>ПЕРЕЧЕНЬ</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 xml:space="preserve">ПРИ </w:t>
      </w:r>
      <w:proofErr w:type="gramStart"/>
      <w:r>
        <w:t>НАЛИЧИИ</w:t>
      </w:r>
      <w:proofErr w:type="gramEnd"/>
      <w:r>
        <w:t xml:space="preserve"> КОТОРЫХ ПРОВОДЯТСЯ ОБЯЗАТЕЛЬНЫЕ ПРЕДВАРИТЕЛЬНЫЕ</w:t>
      </w:r>
    </w:p>
    <w:p w:rsidR="00CB4370" w:rsidRDefault="00CB4370" w:rsidP="00CB4370">
      <w:pPr>
        <w:pStyle w:val="ConsPlusTitle"/>
        <w:jc w:val="center"/>
      </w:pPr>
      <w:r>
        <w:t>И ПЕРИОДИЧЕСКИЕ МЕДИЦИНСКИЕ ОСМОТРЫ (ОБСЛЕДОВАНИЯ)</w:t>
      </w:r>
    </w:p>
    <w:p w:rsidR="00CB4370" w:rsidRDefault="00CB4370" w:rsidP="00CB4370">
      <w:pPr>
        <w:pStyle w:val="ConsPlusNormal"/>
        <w:jc w:val="cente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3403"/>
        <w:gridCol w:w="1701"/>
        <w:gridCol w:w="3118"/>
        <w:gridCol w:w="2977"/>
        <w:gridCol w:w="3969"/>
      </w:tblGrid>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N </w:t>
            </w:r>
            <w:proofErr w:type="gramStart"/>
            <w:r w:rsidRPr="00641B9B">
              <w:rPr>
                <w:sz w:val="20"/>
                <w:szCs w:val="20"/>
              </w:rPr>
              <w:t>п</w:t>
            </w:r>
            <w:proofErr w:type="gramEnd"/>
            <w:r w:rsidRPr="00641B9B">
              <w:rPr>
                <w:sz w:val="20"/>
                <w:szCs w:val="20"/>
              </w:rPr>
              <w:t>/п</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Наименование вредных и (или) опасных производственных факторов </w:t>
            </w:r>
            <w:hyperlink w:anchor="Par3115" w:tooltip="&lt;1&gt; Вещества, отмеченные в перечне знаком &quot;А&quot;, являются аллергенами, знаком &quot;К&quot; - канцерогенами, знаком &quot;Ф&quot; - обладают фиброгенным эффектом, знаком &quot;Р&quot; - опасны для репродуктивного здоровья человека. При проведении предварительных и периодических медицинских осмотров лиц, контактирующих с веществами, отмеченными знаками &quot;А&quot;, &quot;К&quot;, &quot;Р&quot;,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 w:history="1">
              <w:r w:rsidRPr="00641B9B">
                <w:rPr>
                  <w:color w:val="0000FF"/>
                  <w:sz w:val="20"/>
                  <w:szCs w:val="20"/>
                </w:rPr>
                <w:t>&lt;1&gt;</w:t>
              </w:r>
            </w:hyperlink>
            <w:r w:rsidRPr="00641B9B">
              <w:rPr>
                <w:sz w:val="20"/>
                <w:szCs w:val="20"/>
              </w:rPr>
              <w:t xml:space="preserve">, </w:t>
            </w:r>
            <w:hyperlink w:anchor="Par3116" w:tooltip="&lt;2&gt; В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 w:history="1">
              <w:r w:rsidRPr="00641B9B">
                <w:rPr>
                  <w:color w:val="0000FF"/>
                  <w:sz w:val="20"/>
                  <w:szCs w:val="20"/>
                </w:rPr>
                <w:t>&lt;2&gt;</w:t>
              </w:r>
            </w:hyperlink>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Периодичность осмотров</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Участие врачей-специалистов,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 w:history="1">
              <w:r w:rsidRPr="00641B9B">
                <w:rPr>
                  <w:color w:val="0000FF"/>
                  <w:sz w:val="20"/>
                  <w:szCs w:val="20"/>
                </w:rPr>
                <w:t>&lt;4&gt;</w:t>
              </w:r>
            </w:hyperlink>
            <w:r w:rsidRPr="00641B9B">
              <w:rPr>
                <w:sz w:val="20"/>
                <w:szCs w:val="20"/>
              </w:rPr>
              <w:t xml:space="preserve">, </w:t>
            </w:r>
            <w:hyperlink w:anchor="Par3119" w:tooltip="&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 w:history="1">
              <w:r w:rsidRPr="00641B9B">
                <w:rPr>
                  <w:color w:val="0000FF"/>
                  <w:sz w:val="20"/>
                  <w:szCs w:val="20"/>
                </w:rPr>
                <w:t>&lt;5&gt;</w:t>
              </w:r>
            </w:hyperlink>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Лабораторные и функциональные исследования,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 w:history="1">
              <w:r w:rsidRPr="00641B9B">
                <w:rPr>
                  <w:color w:val="0000FF"/>
                  <w:sz w:val="20"/>
                  <w:szCs w:val="20"/>
                </w:rPr>
                <w:t>&lt;4&gt;</w:t>
              </w:r>
            </w:hyperlink>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Дополнительные медицинские противопоказания </w:t>
            </w:r>
            <w:hyperlink w:anchor="Par3120" w:tooltip="&lt;6&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&lt;6&gt;</w:t>
              </w:r>
            </w:hyperlink>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t>1. Химические факторы</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t>1.1. Химические вещества, обладающие выраженными особенностями действия на организм</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2" w:name="Par57"/>
            <w:bookmarkEnd w:id="2"/>
            <w:r w:rsidRPr="00641B9B">
              <w:rPr>
                <w:sz w:val="20"/>
                <w:szCs w:val="20"/>
              </w:rPr>
              <w:t>1.1.1.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Аллергены, "А"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 с бронходилятационной пробой*</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3" w:name="Par67"/>
            <w:bookmarkEnd w:id="3"/>
            <w:r w:rsidRPr="00641B9B">
              <w:rPr>
                <w:sz w:val="20"/>
                <w:szCs w:val="20"/>
              </w:rPr>
              <w:t>1.1.2.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Канцерогены, "К"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*УЗИ органов-мишеней</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4" w:name="Par77"/>
            <w:bookmarkEnd w:id="4"/>
            <w:r w:rsidRPr="00641B9B">
              <w:rPr>
                <w:sz w:val="20"/>
                <w:szCs w:val="20"/>
              </w:rPr>
              <w:t>1.1.3.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Химические вещества, оказывающие вредное воздействие на репродуктивную функцию, "Р"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УЗИ органов малого таза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преимущественно фиброгенного</w:t>
            </w:r>
            <w:r w:rsidRPr="00641B9B">
              <w:rPr>
                <w:sz w:val="20"/>
                <w:szCs w:val="20"/>
                <w:vertAlign w:val="superscript"/>
              </w:rPr>
              <w:t>Ф</w:t>
            </w:r>
            <w:r w:rsidRPr="00641B9B">
              <w:rPr>
                <w:sz w:val="20"/>
                <w:szCs w:val="20"/>
              </w:rPr>
              <w:t xml:space="preserve"> и смешанного типа действия,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Кремний диоксид кристаллический (а-кварц, а-кристобалит, а-тридимит</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lastRenderedPageBreak/>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Искривления носовой перегородки с </w:t>
            </w:r>
            <w:r w:rsidRPr="00641B9B">
              <w:rPr>
                <w:sz w:val="20"/>
                <w:szCs w:val="20"/>
              </w:rPr>
              <w:lastRenderedPageBreak/>
              <w:t>нарушением функции носового дыхания.</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Кремнийсодержащие аэрозоли: - с содержанием кристаллического диоксида кремния</w:t>
            </w:r>
            <w:r w:rsidRPr="00641B9B">
              <w:rPr>
                <w:sz w:val="20"/>
                <w:szCs w:val="20"/>
                <w:vertAlign w:val="superscript"/>
              </w:rPr>
              <w:t>К</w:t>
            </w:r>
            <w:r w:rsidRPr="00641B9B">
              <w:rPr>
                <w:sz w:val="20"/>
                <w:szCs w:val="20"/>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Силикатсодержащие пыли, силикаты, алюмосиликаты,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Асбесты природные (хризотил, тремолит), смешанные асбестопородные пыли, асбестоцемент, асбестобакелит, асбесто-резина</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w:t>
            </w:r>
            <w:r w:rsidRPr="00641B9B">
              <w:rPr>
                <w:sz w:val="20"/>
                <w:szCs w:val="20"/>
              </w:rPr>
              <w:lastRenderedPageBreak/>
              <w:t>.2.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lastRenderedPageBreak/>
              <w:t xml:space="preserve">Глина, шамот, бокситы, нефелиновые </w:t>
            </w:r>
            <w:r w:rsidRPr="00641B9B">
              <w:rPr>
                <w:sz w:val="20"/>
                <w:szCs w:val="20"/>
              </w:rPr>
              <w:lastRenderedPageBreak/>
              <w:t>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r w:rsidRPr="00641B9B">
              <w:rPr>
                <w:sz w:val="20"/>
                <w:szCs w:val="20"/>
                <w:vertAlign w:val="superscript"/>
              </w:rPr>
              <w:t>ФА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lastRenderedPageBreak/>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Цемент, ферромагнезит, аэрозоли железорудных и полиметаллических концентратов, металлургических агломератов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любой локализации.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металлов (железо, алюминий) и их сплавов, образовавшиеся в процессе сухой шлифовки, получения металлических порошков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 *биомикроскопия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абразивные и абразивсодержащие (электрокорундов, карбида бора, альбора, карбида кремния), в т.ч. с примесью связующих</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бронхолегочной </w:t>
            </w:r>
            <w:r w:rsidRPr="00641B9B">
              <w:rPr>
                <w:sz w:val="20"/>
                <w:szCs w:val="20"/>
              </w:rPr>
              <w:lastRenderedPageBreak/>
              <w:t>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Углерода пыли,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Антрацит и другие ископаемые угли и углеродные пыли</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Алмазы природные, искусственные, металлизированные</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Коксы - каменноугольный, пековый, нефтяной, сланцевый</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lastRenderedPageBreak/>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Хронический 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1.1.4.6.4.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Сажи черные промышленные</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Руды полиметаллические и содержащие цветные и редкие металлы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Сварочные аэрозоли,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содержащие марганец</w:t>
            </w:r>
            <w:r w:rsidRPr="00641B9B">
              <w:rPr>
                <w:sz w:val="20"/>
                <w:szCs w:val="20"/>
                <w:vertAlign w:val="superscript"/>
              </w:rPr>
              <w:t>А</w:t>
            </w:r>
            <w:r w:rsidRPr="00641B9B">
              <w:rPr>
                <w:sz w:val="20"/>
                <w:szCs w:val="20"/>
              </w:rPr>
              <w:t xml:space="preserve"> (20% и более), никель</w:t>
            </w:r>
            <w:r w:rsidRPr="00641B9B">
              <w:rPr>
                <w:sz w:val="20"/>
                <w:szCs w:val="20"/>
                <w:vertAlign w:val="superscript"/>
              </w:rPr>
              <w:t>АК</w:t>
            </w:r>
            <w:r w:rsidRPr="00641B9B">
              <w:rPr>
                <w:sz w:val="20"/>
                <w:szCs w:val="20"/>
              </w:rPr>
              <w:t>, хром</w:t>
            </w:r>
            <w:r w:rsidRPr="00641B9B">
              <w:rPr>
                <w:sz w:val="20"/>
                <w:szCs w:val="20"/>
                <w:vertAlign w:val="superscript"/>
              </w:rPr>
              <w:t>АК</w:t>
            </w:r>
            <w:r w:rsidRPr="00641B9B">
              <w:rPr>
                <w:sz w:val="20"/>
                <w:szCs w:val="20"/>
              </w:rPr>
              <w:t>, соединения фтора, бериллий</w:t>
            </w:r>
            <w:r w:rsidRPr="00641B9B">
              <w:rPr>
                <w:sz w:val="20"/>
                <w:szCs w:val="20"/>
                <w:vertAlign w:val="superscript"/>
              </w:rPr>
              <w:t>РКА</w:t>
            </w:r>
            <w:r w:rsidRPr="00641B9B">
              <w:rPr>
                <w:sz w:val="20"/>
                <w:szCs w:val="20"/>
              </w:rPr>
              <w:t>, свинец и прочие, в т.ч. в сочетании с газовыми компонентами (озон, оксид азота и углерода</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При наличии свинца в аэрозоле: АЛК, КП мочи,</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Эрозия и язва носовой перегородки.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содержащие менее 20% марганца</w:t>
            </w:r>
            <w:r w:rsidRPr="00641B9B">
              <w:rPr>
                <w:sz w:val="20"/>
                <w:szCs w:val="20"/>
                <w:vertAlign w:val="superscript"/>
              </w:rPr>
              <w:t>РА</w:t>
            </w:r>
            <w:r w:rsidRPr="00641B9B">
              <w:rPr>
                <w:sz w:val="20"/>
                <w:szCs w:val="20"/>
              </w:rP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lastRenderedPageBreak/>
              <w:t>1.2. Вещества и соединения, объединенные химической структурой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Азота неорганические соединения (аммиак, азотная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 метгемоглобин</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Метгемоглобинемия.</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Альдегиды алифатические (предельные и непредельные) и ароматические (формальдегид</w:t>
            </w:r>
            <w:r w:rsidRPr="00641B9B">
              <w:rPr>
                <w:sz w:val="20"/>
                <w:szCs w:val="20"/>
                <w:vertAlign w:val="superscript"/>
              </w:rPr>
              <w:t>АКР</w:t>
            </w:r>
            <w:r w:rsidRPr="00641B9B">
              <w:rPr>
                <w:sz w:val="20"/>
                <w:szCs w:val="20"/>
              </w:rPr>
              <w:t>, ацетальдегид, акролеин, бензальдегид, фталевый альдегид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переднего отрезка глаза и кожи.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Альдегидов и кетонов галогенопроизводные (хлорбензальдегид, фтор-ацетон, хлорацетофенон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кожи.</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частотой обострения 2 и более раза в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 xml:space="preserve">Искривления носовой перегородки, </w:t>
            </w:r>
            <w:r w:rsidRPr="00641B9B">
              <w:rPr>
                <w:sz w:val="20"/>
                <w:szCs w:val="20"/>
              </w:rPr>
              <w:lastRenderedPageBreak/>
              <w:t>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Алюминий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Алюминий, его сплавы и неорганические соединения</w:t>
            </w:r>
            <w:r w:rsidRPr="00641B9B">
              <w:rPr>
                <w:sz w:val="20"/>
                <w:szCs w:val="20"/>
                <w:vertAlign w:val="superscript"/>
              </w:rPr>
              <w:t>Ф</w:t>
            </w:r>
            <w:r w:rsidRPr="00641B9B">
              <w:rPr>
                <w:sz w:val="20"/>
                <w:szCs w:val="20"/>
              </w:rPr>
              <w:t>, корунд белый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1 раз в 4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Алюмоплатиновые катализаторы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Амины, амиды органических кислот, анилиды и прочие производные: NN-диметилформамид</w:t>
            </w:r>
            <w:r w:rsidRPr="00641B9B">
              <w:rPr>
                <w:sz w:val="20"/>
                <w:szCs w:val="20"/>
                <w:vertAlign w:val="superscript"/>
              </w:rPr>
              <w:t>Р</w:t>
            </w:r>
            <w:r w:rsidRPr="00641B9B">
              <w:rPr>
                <w:sz w:val="20"/>
                <w:szCs w:val="20"/>
              </w:rPr>
              <w:t>, NN-диметилацетамид</w:t>
            </w:r>
            <w:r w:rsidRPr="00641B9B">
              <w:rPr>
                <w:sz w:val="20"/>
                <w:szCs w:val="20"/>
                <w:vertAlign w:val="superscript"/>
              </w:rPr>
              <w:t>Р</w:t>
            </w:r>
            <w:r w:rsidRPr="00641B9B">
              <w:rPr>
                <w:sz w:val="20"/>
                <w:szCs w:val="20"/>
              </w:rPr>
              <w:t>, капролактам</w:t>
            </w:r>
            <w:r w:rsidRPr="00641B9B">
              <w:rPr>
                <w:sz w:val="20"/>
                <w:szCs w:val="20"/>
                <w:vertAlign w:val="superscript"/>
              </w:rPr>
              <w:t>АР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периферической </w:t>
            </w:r>
            <w:r w:rsidRPr="00641B9B">
              <w:rPr>
                <w:sz w:val="20"/>
                <w:szCs w:val="20"/>
              </w:rPr>
              <w:lastRenderedPageBreak/>
              <w:t>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Бериллий и его соединения</w:t>
            </w:r>
            <w:r w:rsidRPr="00641B9B">
              <w:rPr>
                <w:sz w:val="20"/>
                <w:szCs w:val="20"/>
                <w:vertAlign w:val="superscript"/>
              </w:rPr>
              <w:t>АКР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тетраБоркарбид</w:t>
            </w:r>
            <w:r w:rsidRPr="00641B9B">
              <w:rPr>
                <w:sz w:val="20"/>
                <w:szCs w:val="20"/>
                <w:vertAlign w:val="superscript"/>
              </w:rPr>
              <w:t>Ф</w:t>
            </w:r>
            <w:r w:rsidRPr="00641B9B">
              <w:rPr>
                <w:sz w:val="20"/>
                <w:szCs w:val="20"/>
              </w:rPr>
              <w:t>, Борнитрид</w:t>
            </w:r>
            <w:r w:rsidRPr="00641B9B">
              <w:rPr>
                <w:sz w:val="20"/>
                <w:szCs w:val="20"/>
                <w:vertAlign w:val="superscript"/>
              </w:rPr>
              <w:t>Ф</w:t>
            </w:r>
            <w:r w:rsidRPr="00641B9B">
              <w:rPr>
                <w:sz w:val="20"/>
                <w:szCs w:val="20"/>
              </w:rPr>
              <w:t>, тетраБортрисилицидид</w:t>
            </w:r>
            <w:r w:rsidRPr="00641B9B">
              <w:rPr>
                <w:sz w:val="20"/>
                <w:szCs w:val="20"/>
                <w:vertAlign w:val="superscript"/>
              </w:rPr>
              <w:t>Ф</w:t>
            </w:r>
            <w:r w:rsidRPr="00641B9B">
              <w:rPr>
                <w:sz w:val="20"/>
                <w:szCs w:val="20"/>
              </w:rPr>
              <w:t>, борная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Бороводороды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Галогены,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 бром</w:t>
            </w:r>
            <w:r w:rsidRPr="00641B9B">
              <w:rPr>
                <w:sz w:val="20"/>
                <w:szCs w:val="20"/>
                <w:vertAlign w:val="superscript"/>
              </w:rPr>
              <w:t>А</w:t>
            </w:r>
            <w:r w:rsidRPr="00641B9B">
              <w:rPr>
                <w:sz w:val="20"/>
                <w:szCs w:val="20"/>
              </w:rPr>
              <w:t>, йод</w:t>
            </w:r>
            <w:r w:rsidRPr="00641B9B">
              <w:rPr>
                <w:sz w:val="20"/>
                <w:szCs w:val="20"/>
                <w:vertAlign w:val="superscript"/>
              </w:rPr>
              <w:t>А</w:t>
            </w:r>
            <w:r w:rsidRPr="00641B9B">
              <w:rPr>
                <w:sz w:val="20"/>
                <w:szCs w:val="20"/>
              </w:rPr>
              <w:t>, соединения с водородом, оксиды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бронхолегочной системы с частотой обострения 2 и более </w:t>
            </w:r>
            <w:r w:rsidRPr="00641B9B">
              <w:rPr>
                <w:sz w:val="20"/>
                <w:szCs w:val="20"/>
              </w:rPr>
              <w:lastRenderedPageBreak/>
              <w:t>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фтор и его соединения: аммоний фторид</w:t>
            </w:r>
            <w:r w:rsidRPr="00641B9B">
              <w:rPr>
                <w:sz w:val="20"/>
                <w:szCs w:val="20"/>
                <w:vertAlign w:val="superscript"/>
              </w:rPr>
              <w:t>Р</w:t>
            </w:r>
            <w:r w:rsidRPr="00641B9B">
              <w:rPr>
                <w:sz w:val="20"/>
                <w:szCs w:val="20"/>
              </w:rPr>
              <w:t>, барий дифторид</w:t>
            </w:r>
            <w:r w:rsidRPr="00641B9B">
              <w:rPr>
                <w:sz w:val="20"/>
                <w:szCs w:val="20"/>
                <w:vertAlign w:val="superscript"/>
              </w:rPr>
              <w:t>Р</w:t>
            </w:r>
            <w:r w:rsidRPr="00641B9B">
              <w:rPr>
                <w:sz w:val="20"/>
                <w:szCs w:val="20"/>
              </w:rPr>
              <w:t>, гидрофторид</w:t>
            </w:r>
            <w:r w:rsidRPr="00641B9B">
              <w:rPr>
                <w:sz w:val="20"/>
                <w:szCs w:val="20"/>
                <w:vertAlign w:val="superscript"/>
              </w:rPr>
              <w:t>Р</w:t>
            </w:r>
            <w:r w:rsidRPr="00641B9B">
              <w:rPr>
                <w:sz w:val="20"/>
                <w:szCs w:val="20"/>
              </w:rPr>
              <w:t>, калий фторид</w:t>
            </w:r>
            <w:r w:rsidRPr="00641B9B">
              <w:rPr>
                <w:sz w:val="20"/>
                <w:szCs w:val="20"/>
                <w:vertAlign w:val="superscript"/>
              </w:rPr>
              <w:t>Р</w:t>
            </w:r>
            <w:r w:rsidRPr="00641B9B">
              <w:rPr>
                <w:sz w:val="20"/>
                <w:szCs w:val="20"/>
              </w:rPr>
              <w:t>, литий фторид</w:t>
            </w:r>
            <w:r w:rsidRPr="00641B9B">
              <w:rPr>
                <w:sz w:val="20"/>
                <w:szCs w:val="20"/>
                <w:vertAlign w:val="superscript"/>
              </w:rPr>
              <w:t>Р</w:t>
            </w:r>
            <w:r w:rsidRPr="00641B9B">
              <w:rPr>
                <w:sz w:val="20"/>
                <w:szCs w:val="20"/>
              </w:rPr>
              <w:t>, натрий фторид</w:t>
            </w:r>
            <w:r w:rsidRPr="00641B9B">
              <w:rPr>
                <w:sz w:val="20"/>
                <w:szCs w:val="20"/>
                <w:vertAlign w:val="superscript"/>
              </w:rPr>
              <w:t>Р</w:t>
            </w:r>
            <w:r w:rsidRPr="00641B9B">
              <w:rPr>
                <w:sz w:val="20"/>
                <w:szCs w:val="20"/>
              </w:rPr>
              <w:t>, криолит</w:t>
            </w:r>
            <w:r w:rsidRPr="00641B9B">
              <w:rPr>
                <w:sz w:val="20"/>
                <w:szCs w:val="20"/>
                <w:vertAlign w:val="superscript"/>
              </w:rPr>
              <w:t>Р</w:t>
            </w:r>
            <w:r w:rsidRPr="00641B9B">
              <w:rPr>
                <w:sz w:val="20"/>
                <w:szCs w:val="20"/>
              </w:rPr>
              <w:t>, олово фторид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*Ортопед (по показаниям)</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1 раз в 2 года</w:t>
            </w:r>
          </w:p>
          <w:p w:rsidR="00CB4370" w:rsidRPr="00641B9B" w:rsidRDefault="00CB4370" w:rsidP="00DC72CF">
            <w:pPr>
              <w:pStyle w:val="ConsPlusNormal"/>
              <w:jc w:val="both"/>
              <w:rPr>
                <w:sz w:val="20"/>
                <w:szCs w:val="20"/>
              </w:rPr>
            </w:pPr>
            <w:r w:rsidRPr="00641B9B">
              <w:rPr>
                <w:sz w:val="20"/>
                <w:szCs w:val="20"/>
              </w:rPr>
              <w:t>*остеоденситометрия длинных трубчатых костей</w:t>
            </w:r>
          </w:p>
          <w:p w:rsidR="00CB4370" w:rsidRPr="00641B9B" w:rsidRDefault="00CB4370" w:rsidP="00DC72CF">
            <w:pPr>
              <w:pStyle w:val="ConsPlusNormal"/>
              <w:jc w:val="both"/>
              <w:rPr>
                <w:sz w:val="20"/>
                <w:szCs w:val="20"/>
              </w:rPr>
            </w:pPr>
            <w:r w:rsidRPr="00641B9B">
              <w:rPr>
                <w:sz w:val="20"/>
                <w:szCs w:val="20"/>
              </w:rPr>
              <w:t>*билирубин, АЛТ, АСТ, ЩФ</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*определение фтора в моче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Эрозия слизистой оболочки полости носа.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Карбонилдихлорид (фосген)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Гидразин и его производные: фенилгидразин гидрохлорид, борингидразин, диметилгидразин (гептил</w:t>
            </w:r>
            <w:proofErr w:type="gramStart"/>
            <w:r w:rsidRPr="00641B9B">
              <w:rPr>
                <w:sz w:val="20"/>
                <w:szCs w:val="20"/>
              </w:rPr>
              <w:t>)</w:t>
            </w:r>
            <w:r w:rsidRPr="00641B9B">
              <w:rPr>
                <w:sz w:val="20"/>
                <w:szCs w:val="20"/>
                <w:vertAlign w:val="superscript"/>
              </w:rPr>
              <w:t>К</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*время кровотечения</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Дибензодиоксины полихлорированные (ПХДД</w:t>
            </w:r>
            <w:proofErr w:type="gramStart"/>
            <w:r w:rsidRPr="00641B9B">
              <w:rPr>
                <w:sz w:val="20"/>
                <w:szCs w:val="20"/>
              </w:rPr>
              <w:t>)</w:t>
            </w:r>
            <w:r w:rsidRPr="00641B9B">
              <w:rPr>
                <w:sz w:val="20"/>
                <w:szCs w:val="20"/>
                <w:vertAlign w:val="superscript"/>
              </w:rPr>
              <w:t>К</w:t>
            </w:r>
            <w:proofErr w:type="gramEnd"/>
            <w:r w:rsidRPr="00641B9B">
              <w:rPr>
                <w:sz w:val="20"/>
                <w:szCs w:val="20"/>
              </w:rPr>
              <w:t>, дибензофураны полихлорированные (ДБФ), дифенилы (ДФ)</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Кадмий и его соединения</w:t>
            </w:r>
            <w:r w:rsidRPr="00641B9B">
              <w:rPr>
                <w:sz w:val="20"/>
                <w:szCs w:val="20"/>
                <w:vertAlign w:val="superscript"/>
              </w:rPr>
              <w:t>К</w:t>
            </w:r>
            <w:r w:rsidRPr="00641B9B">
              <w:rPr>
                <w:sz w:val="20"/>
                <w:szCs w:val="20"/>
              </w:rPr>
              <w:t>, кадмий ртуть теллур (твердый раствор</w:t>
            </w:r>
            <w:proofErr w:type="gramStart"/>
            <w:r w:rsidRPr="00641B9B">
              <w:rPr>
                <w:sz w:val="20"/>
                <w:szCs w:val="20"/>
              </w:rPr>
              <w:t>)</w:t>
            </w:r>
            <w:r w:rsidRPr="00641B9B">
              <w:rPr>
                <w:sz w:val="20"/>
                <w:szCs w:val="20"/>
                <w:vertAlign w:val="superscript"/>
              </w:rPr>
              <w:t>К</w:t>
            </w:r>
            <w:proofErr w:type="gramEnd"/>
            <w:r w:rsidRPr="00641B9B">
              <w:rPr>
                <w:sz w:val="20"/>
                <w:szCs w:val="20"/>
              </w:rPr>
              <w:t>, октадеканоат кадмия</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после консультации специалистов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*мочевина, креатинин крови</w:t>
            </w:r>
          </w:p>
          <w:p w:rsidR="00CB4370" w:rsidRPr="00641B9B" w:rsidRDefault="00CB4370" w:rsidP="00DC72CF">
            <w:pPr>
              <w:pStyle w:val="ConsPlusNormal"/>
              <w:jc w:val="both"/>
              <w:rPr>
                <w:sz w:val="20"/>
                <w:szCs w:val="20"/>
              </w:rPr>
            </w:pPr>
            <w:r w:rsidRPr="00641B9B">
              <w:rPr>
                <w:sz w:val="20"/>
                <w:szCs w:val="20"/>
              </w:rPr>
              <w:t>*УЗИ почек и мочевыделительной системы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почек и мочевыделительной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Карбонилы металлов: железо пентакарбонил, кобальт гидотетракарбонил</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Кардиомиопатия (только для кобальта).</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Кетоны,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Кетоны алифатические, ароматические 1-фенилэтанон (ацетофенон), пентан-2-он (метилэтилкетон)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Пропан-2-он</w:t>
            </w:r>
            <w:r w:rsidRPr="00641B9B">
              <w:rPr>
                <w:sz w:val="20"/>
                <w:szCs w:val="20"/>
                <w:vertAlign w:val="superscript"/>
              </w:rPr>
              <w:t>Р</w:t>
            </w:r>
            <w:r w:rsidRPr="00641B9B">
              <w:rPr>
                <w:sz w:val="20"/>
                <w:szCs w:val="20"/>
              </w:rPr>
              <w:t xml:space="preserve"> (ацетон)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Бензол-1,3-дикарбоновая</w:t>
            </w:r>
            <w:r w:rsidRPr="00641B9B">
              <w:rPr>
                <w:sz w:val="20"/>
                <w:szCs w:val="20"/>
                <w:vertAlign w:val="superscript"/>
              </w:rPr>
              <w:t>А</w:t>
            </w:r>
            <w:r w:rsidRPr="00641B9B">
              <w:rPr>
                <w:sz w:val="20"/>
                <w:szCs w:val="20"/>
              </w:rPr>
              <w:t xml:space="preserve"> (изофталевая) и бензол-1,4-дикарбоновая</w:t>
            </w:r>
            <w:r w:rsidRPr="00641B9B">
              <w:rPr>
                <w:sz w:val="20"/>
                <w:szCs w:val="20"/>
                <w:vertAlign w:val="superscript"/>
              </w:rPr>
              <w:t>А</w:t>
            </w:r>
            <w:r w:rsidRPr="00641B9B">
              <w:rPr>
                <w:sz w:val="20"/>
                <w:szCs w:val="20"/>
              </w:rPr>
              <w:t xml:space="preserve"> (</w:t>
            </w:r>
            <w:proofErr w:type="gramStart"/>
            <w:r w:rsidRPr="00641B9B">
              <w:rPr>
                <w:sz w:val="20"/>
                <w:szCs w:val="20"/>
              </w:rPr>
              <w:t>терефталевая</w:t>
            </w:r>
            <w:proofErr w:type="gramEnd"/>
            <w:r w:rsidRPr="00641B9B">
              <w:rPr>
                <w:sz w:val="20"/>
                <w:szCs w:val="20"/>
              </w:rPr>
              <w:t xml:space="preserve">) </w:t>
            </w:r>
            <w:r w:rsidRPr="00641B9B">
              <w:rPr>
                <w:sz w:val="20"/>
                <w:szCs w:val="20"/>
              </w:rPr>
              <w:lastRenderedPageBreak/>
              <w:t>кислоты; кислот органических ангидриды и соли: 1,5-диметил-5-(1-циклогексен-1-ил) барбитурат натрия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lastRenderedPageBreak/>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 xml:space="preserve">Снижение гемоглобина менее 130 г/л у </w:t>
            </w:r>
            <w:r w:rsidRPr="00641B9B">
              <w:rPr>
                <w:sz w:val="20"/>
                <w:szCs w:val="20"/>
              </w:rPr>
              <w:lastRenderedPageBreak/>
              <w:t>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Кобальт</w:t>
            </w:r>
            <w:r w:rsidRPr="00641B9B">
              <w:rPr>
                <w:sz w:val="20"/>
                <w:szCs w:val="20"/>
                <w:vertAlign w:val="superscript"/>
              </w:rPr>
              <w:t>А</w:t>
            </w:r>
            <w:r w:rsidRPr="00641B9B">
              <w:rPr>
                <w:sz w:val="20"/>
                <w:szCs w:val="20"/>
              </w:rPr>
              <w:t>, ванадий, молибден, вольфрам</w:t>
            </w:r>
            <w:r w:rsidRPr="00641B9B">
              <w:rPr>
                <w:sz w:val="20"/>
                <w:szCs w:val="20"/>
                <w:vertAlign w:val="superscript"/>
              </w:rPr>
              <w:t>Ф</w:t>
            </w:r>
            <w:r w:rsidRPr="00641B9B">
              <w:rPr>
                <w:sz w:val="20"/>
                <w:szCs w:val="20"/>
              </w:rPr>
              <w:t>, тантал</w:t>
            </w:r>
            <w:r w:rsidRPr="00641B9B">
              <w:rPr>
                <w:sz w:val="20"/>
                <w:szCs w:val="20"/>
                <w:vertAlign w:val="superscript"/>
              </w:rPr>
              <w:t>Ф</w:t>
            </w:r>
            <w:r w:rsidRPr="00641B9B">
              <w:rPr>
                <w:sz w:val="20"/>
                <w:szCs w:val="20"/>
              </w:rPr>
              <w:t>, ниобий</w:t>
            </w:r>
            <w:r w:rsidRPr="00641B9B">
              <w:rPr>
                <w:sz w:val="20"/>
                <w:szCs w:val="20"/>
                <w:vertAlign w:val="superscript"/>
              </w:rPr>
              <w:t>Ф</w:t>
            </w:r>
            <w:r w:rsidRPr="00641B9B">
              <w:rPr>
                <w:sz w:val="20"/>
                <w:szCs w:val="20"/>
              </w:rPr>
              <w:t xml:space="preserve"> и их соединения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Кремния органические соединения</w:t>
            </w:r>
            <w:r w:rsidRPr="00641B9B">
              <w:rPr>
                <w:sz w:val="20"/>
                <w:szCs w:val="20"/>
                <w:vertAlign w:val="superscript"/>
              </w:rPr>
              <w:t>А</w:t>
            </w:r>
            <w:r w:rsidRPr="00641B9B">
              <w:rPr>
                <w:sz w:val="20"/>
                <w:szCs w:val="20"/>
              </w:rPr>
              <w:t xml:space="preserve"> (силаны): трихло</w:t>
            </w:r>
            <w:proofErr w:type="gramStart"/>
            <w:r w:rsidRPr="00641B9B">
              <w:rPr>
                <w:sz w:val="20"/>
                <w:szCs w:val="20"/>
              </w:rPr>
              <w:t>р(</w:t>
            </w:r>
            <w:proofErr w:type="gramEnd"/>
            <w:r w:rsidRPr="00641B9B">
              <w:rPr>
                <w:sz w:val="20"/>
                <w:szCs w:val="20"/>
              </w:rPr>
              <w:t>хлорметил) силан, фенилтрихлорсилан, трихлорсилан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*АСТ, АЛТ, билирубин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Марганец</w:t>
            </w:r>
            <w:r w:rsidRPr="00641B9B">
              <w:rPr>
                <w:sz w:val="20"/>
                <w:szCs w:val="20"/>
                <w:vertAlign w:val="superscript"/>
              </w:rPr>
              <w:t>Р</w:t>
            </w:r>
            <w:r w:rsidRPr="00641B9B">
              <w:rPr>
                <w:sz w:val="20"/>
                <w:szCs w:val="20"/>
              </w:rPr>
              <w:t xml:space="preserve"> и его соединения: марганец карбонат гидрат</w:t>
            </w:r>
            <w:r w:rsidRPr="00641B9B">
              <w:rPr>
                <w:sz w:val="20"/>
                <w:szCs w:val="20"/>
                <w:vertAlign w:val="superscript"/>
              </w:rPr>
              <w:t>АР</w:t>
            </w:r>
            <w:r w:rsidRPr="00641B9B">
              <w:rPr>
                <w:sz w:val="20"/>
                <w:szCs w:val="20"/>
              </w:rPr>
              <w:t>, марганец нитрат гексагидрат</w:t>
            </w:r>
            <w:r w:rsidRPr="00641B9B">
              <w:rPr>
                <w:sz w:val="20"/>
                <w:szCs w:val="20"/>
                <w:vertAlign w:val="superscript"/>
              </w:rPr>
              <w:t>А</w:t>
            </w:r>
            <w:r w:rsidRPr="00641B9B">
              <w:rPr>
                <w:sz w:val="20"/>
                <w:szCs w:val="20"/>
              </w:rPr>
              <w:t>Р, марганец сульфат пентагидрат</w:t>
            </w:r>
            <w:r w:rsidRPr="00641B9B">
              <w:rPr>
                <w:sz w:val="20"/>
                <w:szCs w:val="20"/>
                <w:vertAlign w:val="superscript"/>
              </w:rPr>
              <w:t>А</w:t>
            </w:r>
            <w:r w:rsidRPr="00641B9B">
              <w:rPr>
                <w:sz w:val="20"/>
                <w:szCs w:val="20"/>
              </w:rPr>
              <w:t>, марганец трикарбонилциклопентадиен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Медь, золото, серебро и их </w:t>
            </w:r>
            <w:r w:rsidRPr="00641B9B">
              <w:rPr>
                <w:sz w:val="20"/>
                <w:szCs w:val="20"/>
              </w:rPr>
              <w:lastRenderedPageBreak/>
              <w:t>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Медь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*Окулист</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*медь в крови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Нарушения обмена меди (гепатолентикулярная дегенерация).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Золото</w:t>
            </w:r>
            <w:r w:rsidRPr="00641B9B">
              <w:rPr>
                <w:sz w:val="20"/>
                <w:szCs w:val="20"/>
                <w:vertAlign w:val="superscript"/>
              </w:rPr>
              <w:t>А</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*АЛТ, АСТ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Серебро</w:t>
            </w:r>
            <w:r w:rsidRPr="00641B9B">
              <w:rPr>
                <w:sz w:val="20"/>
                <w:szCs w:val="20"/>
                <w:vertAlign w:val="superscript"/>
              </w:rPr>
              <w:t>Р</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Металлы щелочные, </w:t>
            </w:r>
            <w:proofErr w:type="gramStart"/>
            <w:r w:rsidRPr="00641B9B">
              <w:rPr>
                <w:sz w:val="20"/>
                <w:szCs w:val="20"/>
              </w:rPr>
              <w:t>щелочно-земельные</w:t>
            </w:r>
            <w:proofErr w:type="gramEnd"/>
            <w:r w:rsidRPr="00641B9B">
              <w:rPr>
                <w:sz w:val="20"/>
                <w:szCs w:val="20"/>
              </w:rPr>
              <w:t>, редкоземельные и их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t xml:space="preserve">натрий, калий, рубидий, цезий, цезиевая соль хлорированного бисдикар-бонилкобальта и прочие; кальций, магний, стронций, барий, </w:t>
            </w:r>
            <w:r w:rsidRPr="00641B9B">
              <w:rPr>
                <w:sz w:val="20"/>
                <w:szCs w:val="20"/>
              </w:rPr>
              <w:lastRenderedPageBreak/>
              <w:t>магнид меди</w:t>
            </w:r>
            <w:r w:rsidRPr="00641B9B">
              <w:rPr>
                <w:sz w:val="20"/>
                <w:szCs w:val="20"/>
                <w:vertAlign w:val="superscript"/>
              </w:rPr>
              <w:t>Ф</w:t>
            </w:r>
            <w:r w:rsidRPr="00641B9B">
              <w:rPr>
                <w:sz w:val="20"/>
                <w:szCs w:val="20"/>
              </w:rPr>
              <w:t>, магний додекаборид и прочие; лантан, иттрий, скандий, церий и их соединения:</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ванадий, европий, иттрий, оксид фосфат (люминофор Л-43)</w:t>
            </w:r>
            <w:proofErr w:type="gramStart"/>
            <w:r w:rsidRPr="00641B9B">
              <w:rPr>
                <w:sz w:val="20"/>
                <w:szCs w:val="20"/>
                <w:vertAlign w:val="superscript"/>
              </w:rPr>
              <w:t>Р</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Литий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*УЗИ щитовидной железы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зрительного нерва и сетчатки.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Мышьяк и его неорганические</w:t>
            </w:r>
            <w:r w:rsidRPr="00641B9B">
              <w:rPr>
                <w:sz w:val="20"/>
                <w:szCs w:val="20"/>
                <w:vertAlign w:val="superscript"/>
              </w:rPr>
              <w:t>КР</w:t>
            </w:r>
            <w:r w:rsidRPr="00641B9B">
              <w:rPr>
                <w:sz w:val="20"/>
                <w:szCs w:val="20"/>
              </w:rPr>
              <w:t xml:space="preserve"> и органические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Никель и его соединения</w:t>
            </w:r>
            <w:r w:rsidRPr="00641B9B">
              <w:rPr>
                <w:sz w:val="20"/>
                <w:szCs w:val="20"/>
                <w:vertAlign w:val="superscript"/>
              </w:rPr>
              <w:t>АК</w:t>
            </w:r>
            <w:r w:rsidRPr="00641B9B">
              <w:rPr>
                <w:sz w:val="20"/>
                <w:szCs w:val="20"/>
              </w:rPr>
              <w:t xml:space="preserve"> гептаникель гексасульфид</w:t>
            </w:r>
            <w:r w:rsidRPr="00641B9B">
              <w:rPr>
                <w:sz w:val="20"/>
                <w:szCs w:val="20"/>
                <w:vertAlign w:val="superscript"/>
              </w:rPr>
              <w:t>АК</w:t>
            </w:r>
            <w:r w:rsidRPr="00641B9B">
              <w:rPr>
                <w:sz w:val="20"/>
                <w:szCs w:val="20"/>
              </w:rPr>
              <w:t>, никель тетракарбонил</w:t>
            </w:r>
            <w:r w:rsidRPr="00641B9B">
              <w:rPr>
                <w:sz w:val="20"/>
                <w:szCs w:val="20"/>
                <w:vertAlign w:val="superscript"/>
              </w:rPr>
              <w:t>АКР</w:t>
            </w:r>
            <w:r w:rsidRPr="00641B9B">
              <w:rPr>
                <w:sz w:val="20"/>
                <w:szCs w:val="20"/>
              </w:rPr>
              <w:t>, никель хром гексагидрофосфат</w:t>
            </w:r>
            <w:r w:rsidRPr="00641B9B">
              <w:rPr>
                <w:sz w:val="20"/>
                <w:szCs w:val="20"/>
                <w:vertAlign w:val="superscript"/>
              </w:rPr>
              <w:t>АК</w:t>
            </w:r>
            <w:r w:rsidRPr="00641B9B">
              <w:rPr>
                <w:sz w:val="20"/>
                <w:szCs w:val="20"/>
              </w:rPr>
              <w:t>, никеля соли</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lastRenderedPageBreak/>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lastRenderedPageBreak/>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proofErr w:type="gramStart"/>
            <w:r w:rsidRPr="00641B9B">
              <w:rPr>
                <w:sz w:val="20"/>
                <w:szCs w:val="20"/>
              </w:rPr>
              <w:lastRenderedPageBreak/>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Оксиды органические и перекиси: эпоксиэтан</w:t>
            </w:r>
            <w:r w:rsidRPr="00641B9B">
              <w:rPr>
                <w:sz w:val="20"/>
                <w:szCs w:val="20"/>
                <w:vertAlign w:val="superscript"/>
              </w:rPr>
              <w:t>КР</w:t>
            </w:r>
            <w:r w:rsidRPr="00641B9B">
              <w:rPr>
                <w:sz w:val="20"/>
                <w:szCs w:val="20"/>
              </w:rPr>
              <w:t xml:space="preserve"> (этилена оксид), 1,2-эпоксипропан (пропилена окись), (хлорметил) оксиран</w:t>
            </w:r>
            <w:r w:rsidRPr="00641B9B">
              <w:rPr>
                <w:sz w:val="20"/>
                <w:szCs w:val="20"/>
                <w:vertAlign w:val="superscript"/>
              </w:rPr>
              <w:t>АК</w:t>
            </w:r>
            <w:r w:rsidRPr="00641B9B">
              <w:rPr>
                <w:sz w:val="20"/>
                <w:szCs w:val="20"/>
              </w:rPr>
              <w:t xml:space="preserve"> (эпихлоргидрин)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Олово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Тотальные дистрофические и аллергические </w:t>
            </w:r>
            <w:r w:rsidRPr="00641B9B">
              <w:rPr>
                <w:sz w:val="20"/>
                <w:szCs w:val="20"/>
              </w:rPr>
              <w:lastRenderedPageBreak/>
              <w:t>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Платиновые металлы и их соединения: рутений, родий, палладий</w:t>
            </w:r>
            <w:r w:rsidRPr="00641B9B">
              <w:rPr>
                <w:sz w:val="20"/>
                <w:szCs w:val="20"/>
                <w:vertAlign w:val="superscript"/>
              </w:rPr>
              <w:t>А</w:t>
            </w:r>
            <w:r w:rsidRPr="00641B9B">
              <w:rPr>
                <w:sz w:val="20"/>
                <w:szCs w:val="20"/>
              </w:rPr>
              <w:t>, диАммоний дихлорпалладий</w:t>
            </w:r>
            <w:r w:rsidRPr="00641B9B">
              <w:rPr>
                <w:sz w:val="20"/>
                <w:szCs w:val="20"/>
                <w:vertAlign w:val="superscript"/>
              </w:rPr>
              <w:t>А</w:t>
            </w:r>
            <w:r w:rsidRPr="00641B9B">
              <w:rPr>
                <w:sz w:val="20"/>
                <w:szCs w:val="20"/>
              </w:rPr>
              <w:t>, осмий, иридий, платина, диАммоний гексахлорплатинат</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Заболевания переднего отрезка глаза дистрофического и аллергического характера.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w:t>
            </w:r>
            <w:r w:rsidRPr="00641B9B">
              <w:rPr>
                <w:sz w:val="20"/>
                <w:szCs w:val="20"/>
                <w:vertAlign w:val="superscript"/>
              </w:rPr>
              <w:t>Р</w:t>
            </w:r>
            <w:r w:rsidRPr="00641B9B">
              <w:rPr>
                <w:sz w:val="20"/>
                <w:szCs w:val="20"/>
              </w:rPr>
              <w:t xml:space="preserve"> и ее соединения: ртуть</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 в моче</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и хрусталика глаза</w:t>
            </w:r>
          </w:p>
          <w:p w:rsidR="00CB4370" w:rsidRPr="00641B9B" w:rsidRDefault="00CB4370" w:rsidP="00DC72CF">
            <w:pPr>
              <w:pStyle w:val="ConsPlusNormal"/>
              <w:jc w:val="both"/>
              <w:rPr>
                <w:sz w:val="20"/>
                <w:szCs w:val="20"/>
              </w:rPr>
            </w:pPr>
            <w:r w:rsidRPr="00641B9B">
              <w:rPr>
                <w:sz w:val="20"/>
                <w:szCs w:val="20"/>
              </w:rPr>
              <w:t>*тонометрия</w:t>
            </w:r>
          </w:p>
          <w:p w:rsidR="00CB4370" w:rsidRPr="00641B9B" w:rsidRDefault="00CB4370" w:rsidP="00DC72CF">
            <w:pPr>
              <w:pStyle w:val="ConsPlusNormal"/>
              <w:jc w:val="both"/>
              <w:rPr>
                <w:sz w:val="20"/>
                <w:szCs w:val="20"/>
              </w:rPr>
            </w:pPr>
            <w:r w:rsidRPr="00641B9B">
              <w:rPr>
                <w:sz w:val="20"/>
                <w:szCs w:val="20"/>
              </w:rPr>
              <w:t>*периметрия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Болезни зубов и челюстей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Глаукома.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Свинец,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свинец и его </w:t>
            </w:r>
            <w:proofErr w:type="gramStart"/>
            <w:r w:rsidRPr="00641B9B">
              <w:rPr>
                <w:sz w:val="20"/>
                <w:szCs w:val="20"/>
              </w:rPr>
              <w:t>неорганические</w:t>
            </w:r>
            <w:proofErr w:type="gramEnd"/>
            <w:r w:rsidRPr="00641B9B">
              <w:rPr>
                <w:sz w:val="20"/>
                <w:szCs w:val="20"/>
              </w:rPr>
              <w:t xml:space="preserve"> соединения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АЛК или КП в моче</w:t>
            </w:r>
          </w:p>
          <w:p w:rsidR="00CB4370" w:rsidRPr="00641B9B" w:rsidRDefault="00CB4370" w:rsidP="00DC72CF">
            <w:pPr>
              <w:pStyle w:val="ConsPlusNormal"/>
              <w:jc w:val="both"/>
              <w:rPr>
                <w:sz w:val="20"/>
                <w:szCs w:val="20"/>
              </w:rPr>
            </w:pPr>
            <w:r w:rsidRPr="00641B9B">
              <w:rPr>
                <w:sz w:val="20"/>
                <w:szCs w:val="20"/>
              </w:rPr>
              <w:t>*свинец в крови</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заболевания печени.</w:t>
            </w:r>
          </w:p>
          <w:p w:rsidR="00CB4370" w:rsidRPr="00641B9B" w:rsidRDefault="00CB4370" w:rsidP="00DC72CF">
            <w:pPr>
              <w:pStyle w:val="ConsPlusNormal"/>
              <w:jc w:val="both"/>
              <w:rPr>
                <w:sz w:val="20"/>
                <w:szCs w:val="20"/>
              </w:rPr>
            </w:pPr>
            <w:r w:rsidRPr="00641B9B">
              <w:rPr>
                <w:sz w:val="20"/>
                <w:szCs w:val="20"/>
              </w:rPr>
              <w:t>Нейросенсорная тугоухость.</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свинца органические соединения: тетраэтилсвинец, 1,4-дигидрооксибензол свинец аддукт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DC72CF">
            <w:pPr>
              <w:pStyle w:val="ConsPlusNormal"/>
              <w:jc w:val="both"/>
              <w:rPr>
                <w:sz w:val="20"/>
                <w:szCs w:val="20"/>
              </w:rPr>
            </w:pPr>
            <w:r w:rsidRPr="00641B9B">
              <w:rPr>
                <w:sz w:val="20"/>
                <w:szCs w:val="20"/>
              </w:rPr>
              <w:lastRenderedPageBreak/>
              <w:t>Хронические заболевания печени.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Селен, теллур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Хроническая обструктивная болезнь легких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Сера и ее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серы оксиды, кислоты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дигидросульфид (сероводород) дигидросульфид (сероводород) смесь с углеводородами C</w:t>
            </w:r>
            <w:r w:rsidRPr="00641B9B">
              <w:rPr>
                <w:sz w:val="20"/>
                <w:szCs w:val="20"/>
                <w:vertAlign w:val="subscript"/>
              </w:rPr>
              <w:t>1-5</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 xml:space="preserve">Выраженные расстройства вегетативной </w:t>
            </w:r>
            <w:r w:rsidRPr="00641B9B">
              <w:rPr>
                <w:sz w:val="20"/>
                <w:szCs w:val="20"/>
              </w:rPr>
              <w:lastRenderedPageBreak/>
              <w:t>(автономной)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 дисульфид</w:t>
            </w:r>
            <w:r w:rsidRPr="00641B9B">
              <w:rPr>
                <w:sz w:val="20"/>
                <w:szCs w:val="20"/>
                <w:vertAlign w:val="superscript"/>
              </w:rPr>
              <w:t>Р</w:t>
            </w:r>
            <w:r w:rsidRPr="00641B9B">
              <w:rPr>
                <w:sz w:val="20"/>
                <w:szCs w:val="20"/>
              </w:rPr>
              <w:t xml:space="preserve"> (сероуглерод)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тиолы (меркаптаны): метантиол (метилмеркаптан), этантиол (этилмеркаптан)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триметилтиопероксидикар-бондиамид</w:t>
            </w:r>
            <w:r w:rsidRPr="00641B9B">
              <w:rPr>
                <w:sz w:val="20"/>
                <w:szCs w:val="20"/>
                <w:vertAlign w:val="superscript"/>
              </w:rPr>
              <w:t>А</w:t>
            </w:r>
            <w:r w:rsidRPr="00641B9B">
              <w:rPr>
                <w:sz w:val="20"/>
                <w:szCs w:val="20"/>
              </w:rPr>
              <w:t xml:space="preserve"> (тиурам 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sidRPr="00641B9B">
              <w:rPr>
                <w:sz w:val="20"/>
                <w:szCs w:val="20"/>
                <w:vertAlign w:val="superscript"/>
              </w:rPr>
              <w:t>Р</w:t>
            </w:r>
            <w:r w:rsidRPr="00641B9B">
              <w:rPr>
                <w:sz w:val="20"/>
                <w:szCs w:val="20"/>
              </w:rPr>
              <w:t>, бензилкарбинол</w:t>
            </w:r>
            <w:r w:rsidRPr="00641B9B">
              <w:rPr>
                <w:sz w:val="20"/>
                <w:szCs w:val="20"/>
                <w:vertAlign w:val="superscript"/>
              </w:rPr>
              <w:t>Р</w:t>
            </w:r>
            <w:r w:rsidRPr="00641B9B">
              <w:rPr>
                <w:sz w:val="20"/>
                <w:szCs w:val="20"/>
              </w:rPr>
              <w:t>, этан-1,2-диол (этиленгликоль), пропан-2-диол (пропиленгликоль)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метанол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Поля зрения</w:t>
            </w:r>
          </w:p>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Заболевания зрительного нерва и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Сурьма</w:t>
            </w:r>
            <w:r w:rsidRPr="00641B9B">
              <w:rPr>
                <w:sz w:val="20"/>
                <w:szCs w:val="20"/>
                <w:vertAlign w:val="superscript"/>
              </w:rPr>
              <w:t>РА</w:t>
            </w:r>
            <w:r w:rsidRPr="00641B9B">
              <w:rPr>
                <w:sz w:val="20"/>
                <w:szCs w:val="20"/>
              </w:rPr>
              <w:t xml:space="preserve">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Таллий, индий, галлий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lastRenderedPageBreak/>
              <w:t>*ГГТП</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Заболевания гепатобилиарной системы </w:t>
            </w:r>
            <w:r w:rsidRPr="00641B9B">
              <w:rPr>
                <w:sz w:val="20"/>
                <w:szCs w:val="20"/>
              </w:rPr>
              <w:lastRenderedPageBreak/>
              <w:t>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Титан, цирконий, гафний, германий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 оксид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Карбоксигемоглобин</w:t>
            </w:r>
          </w:p>
          <w:p w:rsidR="00CB4370" w:rsidRPr="00641B9B" w:rsidRDefault="00CB4370" w:rsidP="00DC72CF">
            <w:pPr>
              <w:pStyle w:val="ConsPlusNormal"/>
              <w:jc w:val="both"/>
              <w:rPr>
                <w:sz w:val="20"/>
                <w:szCs w:val="20"/>
              </w:rPr>
            </w:pPr>
            <w:r w:rsidRPr="00641B9B">
              <w:rPr>
                <w:sz w:val="20"/>
                <w:szCs w:val="20"/>
              </w:rPr>
              <w:t>*ретикулоциты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периферической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ароматические: бензол</w:t>
            </w:r>
            <w:r w:rsidRPr="00641B9B">
              <w:rPr>
                <w:sz w:val="20"/>
                <w:szCs w:val="20"/>
                <w:vertAlign w:val="superscript"/>
              </w:rPr>
              <w:t>КР</w:t>
            </w:r>
            <w:r w:rsidRPr="00641B9B">
              <w:rPr>
                <w:sz w:val="20"/>
                <w:szCs w:val="20"/>
              </w:rPr>
              <w:t xml:space="preserve"> и его производные: (толуол</w:t>
            </w:r>
            <w:r w:rsidRPr="00641B9B">
              <w:rPr>
                <w:sz w:val="20"/>
                <w:szCs w:val="20"/>
                <w:vertAlign w:val="superscript"/>
              </w:rPr>
              <w:t>Р</w:t>
            </w:r>
            <w:r w:rsidRPr="00641B9B">
              <w:rPr>
                <w:sz w:val="20"/>
                <w:szCs w:val="20"/>
              </w:rPr>
              <w:t>, ксилол</w:t>
            </w:r>
            <w:r w:rsidRPr="00641B9B">
              <w:rPr>
                <w:sz w:val="20"/>
                <w:szCs w:val="20"/>
                <w:vertAlign w:val="superscript"/>
              </w:rPr>
              <w:t>Р</w:t>
            </w:r>
            <w:r w:rsidRPr="00641B9B">
              <w:rPr>
                <w:sz w:val="20"/>
                <w:szCs w:val="20"/>
              </w:rPr>
              <w:t>, стирол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 работу, связанную с производством бензола, женщины не допускаются.</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половой сферы, склонные к перерождению (при работе с бензолом).</w:t>
            </w:r>
          </w:p>
          <w:p w:rsidR="00CB4370" w:rsidRPr="00641B9B" w:rsidRDefault="00CB4370" w:rsidP="00DC72CF">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ароматических амин</w:t>
            </w:r>
            <w:proofErr w:type="gramStart"/>
            <w:r w:rsidRPr="00641B9B">
              <w:rPr>
                <w:sz w:val="20"/>
                <w:szCs w:val="20"/>
              </w:rPr>
              <w:t>о-</w:t>
            </w:r>
            <w:proofErr w:type="gramEnd"/>
            <w:r w:rsidRPr="00641B9B">
              <w:rPr>
                <w:sz w:val="20"/>
                <w:szCs w:val="20"/>
              </w:rPr>
              <w:t xml:space="preserve">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sidRPr="00641B9B">
              <w:rPr>
                <w:sz w:val="20"/>
                <w:szCs w:val="20"/>
                <w:vertAlign w:val="superscript"/>
              </w:rPr>
              <w:t>А</w:t>
            </w:r>
            <w:r w:rsidRPr="00641B9B">
              <w:rPr>
                <w:sz w:val="20"/>
                <w:szCs w:val="20"/>
              </w:rPr>
              <w:t xml:space="preserve"> (фенилен-диамины), 1-амино-3-хлорбензолол, 1-амино-4-хлорбензол (хлоранилины), аминодиметилбензол (ксилидин)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 ГГТП</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 xml:space="preserve">Катаракта (при работе с </w:t>
            </w:r>
            <w:proofErr w:type="gramStart"/>
            <w:r w:rsidRPr="00641B9B">
              <w:rPr>
                <w:sz w:val="20"/>
                <w:szCs w:val="20"/>
              </w:rPr>
              <w:t>нитропроизводными</w:t>
            </w:r>
            <w:proofErr w:type="gramEnd"/>
            <w:r w:rsidRPr="00641B9B">
              <w:rPr>
                <w:sz w:val="20"/>
                <w:szCs w:val="20"/>
              </w:rPr>
              <w:t xml:space="preserve"> толуола).</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t>Изоцианаты: 4-метилфенилен-1,3-диизоцианат</w:t>
            </w:r>
            <w:r w:rsidRPr="00641B9B">
              <w:rPr>
                <w:sz w:val="20"/>
                <w:szCs w:val="20"/>
                <w:vertAlign w:val="superscript"/>
              </w:rPr>
              <w:t>А</w:t>
            </w:r>
            <w:r w:rsidRPr="00641B9B">
              <w:rPr>
                <w:sz w:val="20"/>
                <w:szCs w:val="20"/>
              </w:rPr>
              <w:t xml:space="preserve"> (толуилендиизоцианат), 3-метилфенилизоцианат</w:t>
            </w:r>
            <w:r w:rsidRPr="00641B9B">
              <w:rPr>
                <w:sz w:val="20"/>
                <w:szCs w:val="20"/>
                <w:vertAlign w:val="superscript"/>
              </w:rPr>
              <w:t>А</w:t>
            </w:r>
            <w:r w:rsidRPr="00641B9B">
              <w:rPr>
                <w:sz w:val="20"/>
                <w:szCs w:val="20"/>
              </w:rPr>
              <w:t xml:space="preserve"> и прочие)</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1-амино-2-метибензол</w:t>
            </w:r>
            <w:r w:rsidRPr="00641B9B">
              <w:rPr>
                <w:sz w:val="20"/>
                <w:szCs w:val="20"/>
                <w:vertAlign w:val="superscript"/>
              </w:rPr>
              <w:t>К</w:t>
            </w:r>
            <w:r w:rsidRPr="00641B9B">
              <w:rPr>
                <w:sz w:val="20"/>
                <w:szCs w:val="20"/>
              </w:rPr>
              <w:t xml:space="preserve"> (о-толуидин), бензидин</w:t>
            </w:r>
            <w:r w:rsidRPr="00641B9B">
              <w:rPr>
                <w:sz w:val="20"/>
                <w:szCs w:val="20"/>
                <w:vertAlign w:val="superscript"/>
              </w:rPr>
              <w:t>К</w:t>
            </w:r>
            <w:r w:rsidRPr="00641B9B">
              <w:rPr>
                <w:sz w:val="20"/>
                <w:szCs w:val="20"/>
              </w:rPr>
              <w:t>, бета-нафтиламин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*УЗИ почек и мочевыводящих путей</w:t>
            </w:r>
          </w:p>
          <w:p w:rsidR="00CB4370" w:rsidRPr="00641B9B" w:rsidRDefault="00CB4370" w:rsidP="00DC72CF">
            <w:pPr>
              <w:pStyle w:val="ConsPlusNormal"/>
              <w:jc w:val="both"/>
              <w:rPr>
                <w:sz w:val="20"/>
                <w:szCs w:val="20"/>
              </w:rPr>
            </w:pPr>
            <w:r w:rsidRPr="00641B9B">
              <w:rPr>
                <w:sz w:val="20"/>
                <w:szCs w:val="20"/>
              </w:rPr>
              <w:t>*цистоскопия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мочеполовой системы, склонные к перерождению.</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ароматических галогенопроизводные: хлорбензол, (хлорметил</w:t>
            </w:r>
            <w:proofErr w:type="gramStart"/>
            <w:r w:rsidRPr="00641B9B">
              <w:rPr>
                <w:sz w:val="20"/>
                <w:szCs w:val="20"/>
              </w:rPr>
              <w:t>)б</w:t>
            </w:r>
            <w:proofErr w:type="gramEnd"/>
            <w:r w:rsidRPr="00641B9B">
              <w:rPr>
                <w:sz w:val="20"/>
                <w:szCs w:val="20"/>
              </w:rPr>
              <w:t>ензол</w:t>
            </w:r>
            <w:r w:rsidRPr="00641B9B">
              <w:rPr>
                <w:sz w:val="20"/>
                <w:szCs w:val="20"/>
                <w:vertAlign w:val="superscript"/>
              </w:rPr>
              <w:t>А</w:t>
            </w:r>
            <w:r w:rsidRPr="00641B9B">
              <w:rPr>
                <w:sz w:val="20"/>
                <w:szCs w:val="20"/>
              </w:rPr>
              <w:t xml:space="preserve"> (хлортолуол; бензилхлорид), бромбензол</w:t>
            </w:r>
            <w:r w:rsidRPr="00641B9B">
              <w:rPr>
                <w:sz w:val="20"/>
                <w:szCs w:val="20"/>
                <w:vertAlign w:val="superscript"/>
              </w:rPr>
              <w:t>А</w:t>
            </w:r>
            <w:r w:rsidRPr="00641B9B">
              <w:rPr>
                <w:sz w:val="20"/>
                <w:szCs w:val="20"/>
              </w:rPr>
              <w:t>, трихлорбензол, трифтор-метилбензол, 1-гидрокси-2-хлорбензол, 1-гидрокси-4-</w:t>
            </w:r>
            <w:r w:rsidRPr="00641B9B">
              <w:rPr>
                <w:sz w:val="20"/>
                <w:szCs w:val="20"/>
              </w:rPr>
              <w:lastRenderedPageBreak/>
              <w:t>хлорбензол, 1-гидрокси-2,4,6 трихлорбензол (хлорфенолы), 4-дихлорметилен-1,2,3,5,5-гексахлорциклопент-1-ен</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 ГГТП</w:t>
            </w:r>
          </w:p>
          <w:p w:rsidR="00CB4370" w:rsidRPr="00641B9B" w:rsidRDefault="00CB4370" w:rsidP="00DC72CF">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lastRenderedPageBreak/>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ароматические полициклические и их производные (нафталин, нафтолы, бен</w:t>
            </w:r>
            <w:proofErr w:type="gramStart"/>
            <w:r w:rsidRPr="00641B9B">
              <w:rPr>
                <w:sz w:val="20"/>
                <w:szCs w:val="20"/>
              </w:rPr>
              <w:t>з(</w:t>
            </w:r>
            <w:proofErr w:type="gramEnd"/>
            <w:r w:rsidRPr="00641B9B">
              <w:rPr>
                <w:sz w:val="20"/>
                <w:szCs w:val="20"/>
              </w:rPr>
              <w:t>а)пирен</w:t>
            </w:r>
            <w:r w:rsidRPr="00641B9B">
              <w:rPr>
                <w:sz w:val="20"/>
                <w:szCs w:val="20"/>
                <w:vertAlign w:val="superscript"/>
              </w:rPr>
              <w:t>КР</w:t>
            </w:r>
            <w:r w:rsidRPr="00641B9B">
              <w:rPr>
                <w:sz w:val="20"/>
                <w:szCs w:val="20"/>
              </w:rPr>
              <w:t>, дибенз(a,h)антрацен</w:t>
            </w:r>
            <w:r w:rsidRPr="00641B9B">
              <w:rPr>
                <w:sz w:val="20"/>
                <w:szCs w:val="20"/>
                <w:vertAlign w:val="superscript"/>
              </w:rPr>
              <w:t>К</w:t>
            </w:r>
            <w:r w:rsidRPr="00641B9B">
              <w:rPr>
                <w:sz w:val="20"/>
                <w:szCs w:val="20"/>
              </w:rPr>
              <w:t>, антрацен, бензантрон, бенз(а)антрацен</w:t>
            </w:r>
            <w:r w:rsidRPr="00641B9B">
              <w:rPr>
                <w:sz w:val="20"/>
                <w:szCs w:val="20"/>
                <w:vertAlign w:val="superscript"/>
              </w:rPr>
              <w:t>К</w:t>
            </w:r>
            <w:r w:rsidRPr="00641B9B">
              <w:rPr>
                <w:sz w:val="20"/>
                <w:szCs w:val="20"/>
              </w:rPr>
              <w:t>, фенантрен, 4-гидрокси-3-(3оксо-1-фенилбу-2H-1-бензопиран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кожи, склонные к перерождению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гетероциклические: фуран</w:t>
            </w:r>
            <w:r w:rsidRPr="00641B9B">
              <w:rPr>
                <w:sz w:val="20"/>
                <w:szCs w:val="20"/>
                <w:vertAlign w:val="superscript"/>
              </w:rPr>
              <w:t>А</w:t>
            </w:r>
            <w:r w:rsidRPr="00641B9B">
              <w:rPr>
                <w:sz w:val="20"/>
                <w:szCs w:val="20"/>
              </w:rPr>
              <w:t>, фуран-2-альдегид</w:t>
            </w:r>
            <w:r w:rsidRPr="00641B9B">
              <w:rPr>
                <w:sz w:val="20"/>
                <w:szCs w:val="20"/>
                <w:vertAlign w:val="superscript"/>
              </w:rPr>
              <w:t>А</w:t>
            </w:r>
            <w:r w:rsidRPr="00641B9B">
              <w:rPr>
                <w:sz w:val="20"/>
                <w:szCs w:val="20"/>
              </w:rPr>
              <w:t xml:space="preserve"> (фурфураль), пиридин и его соединения, пиперидины, тетрагидро-1,4-оксазин (морфолин)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Хронический гиперпластический ларингит.</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алифатические предельные, непредельные, циклические,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метан, этан, пропан, парафины, этилен, пропилен, ацетилен, циклогексан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бута-1,3-диен</w:t>
            </w:r>
            <w:r w:rsidRPr="00641B9B">
              <w:rPr>
                <w:sz w:val="20"/>
                <w:szCs w:val="20"/>
                <w:vertAlign w:val="superscript"/>
              </w:rPr>
              <w:t>КР</w:t>
            </w:r>
            <w:r w:rsidRPr="00641B9B">
              <w:rPr>
                <w:sz w:val="20"/>
                <w:szCs w:val="20"/>
              </w:rPr>
              <w:t xml:space="preserve"> (1,3-бутадиен, дивинил)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скипидар</w:t>
            </w:r>
            <w:r w:rsidRPr="00641B9B">
              <w:rPr>
                <w:sz w:val="20"/>
                <w:szCs w:val="20"/>
                <w:vertAlign w:val="superscript"/>
              </w:rPr>
              <w:t>А</w:t>
            </w:r>
            <w:r w:rsidRPr="00641B9B">
              <w:rPr>
                <w:sz w:val="20"/>
                <w:szCs w:val="20"/>
              </w:rPr>
              <w:t>, 1,7,7триметилбицикло [2,2,1]гептан-2-он (камфара)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Углеводородов алифатических </w:t>
            </w:r>
            <w:proofErr w:type="gramStart"/>
            <w:r w:rsidRPr="00641B9B">
              <w:rPr>
                <w:sz w:val="20"/>
                <w:szCs w:val="20"/>
              </w:rPr>
              <w:t>галогенопроизводные</w:t>
            </w:r>
            <w:proofErr w:type="gramEnd"/>
            <w:r w:rsidRPr="00641B9B">
              <w:rPr>
                <w:sz w:val="20"/>
                <w:szCs w:val="20"/>
              </w:rPr>
              <w:t>,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дихлорметан</w:t>
            </w:r>
            <w:r w:rsidRPr="00641B9B">
              <w:rPr>
                <w:sz w:val="20"/>
                <w:szCs w:val="20"/>
                <w:vertAlign w:val="superscript"/>
              </w:rPr>
              <w:t>Р</w:t>
            </w:r>
            <w:r w:rsidRPr="00641B9B">
              <w:rPr>
                <w:sz w:val="20"/>
                <w:szCs w:val="20"/>
              </w:rPr>
              <w:t xml:space="preserve"> (хлористый метилен), 1,2-дихлорэтан, тетрахлорметан (четырех-хлористый углерод</w:t>
            </w:r>
            <w:proofErr w:type="gramStart"/>
            <w:r w:rsidRPr="00641B9B">
              <w:rPr>
                <w:sz w:val="20"/>
                <w:szCs w:val="20"/>
              </w:rPr>
              <w:t>)</w:t>
            </w:r>
            <w:r w:rsidRPr="00641B9B">
              <w:rPr>
                <w:sz w:val="20"/>
                <w:szCs w:val="20"/>
                <w:vertAlign w:val="superscript"/>
              </w:rPr>
              <w:t>Р</w:t>
            </w:r>
            <w:proofErr w:type="gramEnd"/>
            <w:r w:rsidRPr="00641B9B">
              <w:rPr>
                <w:sz w:val="20"/>
                <w:szCs w:val="20"/>
              </w:rPr>
              <w:t>, трихлорметан (хлороформ), хлорметан</w:t>
            </w:r>
            <w:r w:rsidRPr="00641B9B">
              <w:rPr>
                <w:sz w:val="20"/>
                <w:szCs w:val="20"/>
                <w:vertAlign w:val="superscript"/>
              </w:rPr>
              <w:t>Р</w:t>
            </w:r>
            <w:r w:rsidRPr="00641B9B">
              <w:rPr>
                <w:sz w:val="20"/>
                <w:szCs w:val="20"/>
              </w:rPr>
              <w:t xml:space="preserve"> (хлористый метил), бромэтан, трихлорэтан, трихлорэтен, 1 и 2-хлорбута-1,3-диен (хлоропрен)</w:t>
            </w:r>
            <w:r w:rsidRPr="00641B9B">
              <w:rPr>
                <w:sz w:val="20"/>
                <w:szCs w:val="20"/>
                <w:vertAlign w:val="superscript"/>
              </w:rPr>
              <w:t>Р</w:t>
            </w:r>
            <w:r w:rsidRPr="00641B9B">
              <w:rPr>
                <w:sz w:val="20"/>
                <w:szCs w:val="20"/>
              </w:rPr>
              <w:t>, тетрафторэтен (перфторизобутилен), 2-бром-1,1,1-трифтор-2 хлорэтан (фторотан)</w:t>
            </w:r>
            <w:r w:rsidRPr="00641B9B">
              <w:rPr>
                <w:sz w:val="20"/>
                <w:szCs w:val="20"/>
                <w:vertAlign w:val="superscript"/>
              </w:rPr>
              <w:t>Р</w:t>
            </w:r>
            <w:r w:rsidRPr="00641B9B">
              <w:rPr>
                <w:sz w:val="20"/>
                <w:szCs w:val="20"/>
              </w:rPr>
              <w:t>, 1,1,-(2,2,2 трихлорэтилден) бис (4хлорбензол)</w:t>
            </w:r>
            <w:r w:rsidRPr="00641B9B">
              <w:rPr>
                <w:sz w:val="20"/>
                <w:szCs w:val="20"/>
                <w:vertAlign w:val="superscript"/>
              </w:rPr>
              <w:t>Р</w:t>
            </w:r>
            <w:r w:rsidRPr="00641B9B">
              <w:rPr>
                <w:sz w:val="20"/>
                <w:szCs w:val="20"/>
              </w:rPr>
              <w:t xml:space="preserve"> (ДДТ) и пр.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хлорэтен</w:t>
            </w:r>
            <w:r w:rsidRPr="00641B9B">
              <w:rPr>
                <w:sz w:val="20"/>
                <w:szCs w:val="20"/>
                <w:vertAlign w:val="superscript"/>
              </w:rPr>
              <w:t>КР</w:t>
            </w:r>
            <w:r w:rsidRPr="00641B9B">
              <w:rPr>
                <w:sz w:val="20"/>
                <w:szCs w:val="20"/>
              </w:rPr>
              <w:t xml:space="preserve"> (винилхлорид, хлорвинил)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*рентгенография кистей</w:t>
            </w:r>
          </w:p>
          <w:p w:rsidR="00CB4370" w:rsidRPr="00641B9B" w:rsidRDefault="00CB4370" w:rsidP="00DC72CF">
            <w:pPr>
              <w:pStyle w:val="ConsPlusNormal"/>
              <w:jc w:val="both"/>
              <w:rPr>
                <w:sz w:val="20"/>
                <w:szCs w:val="20"/>
              </w:rPr>
            </w:pPr>
            <w:r w:rsidRPr="00641B9B">
              <w:rPr>
                <w:sz w:val="20"/>
                <w:szCs w:val="20"/>
              </w:rPr>
              <w:t>*РВГ</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периферических сосудов, периферический ангиоспазм (синдром Рейно).</w:t>
            </w:r>
          </w:p>
          <w:p w:rsidR="00CB4370" w:rsidRPr="00641B9B" w:rsidRDefault="00CB4370" w:rsidP="00DC72CF">
            <w:pPr>
              <w:pStyle w:val="ConsPlusNormal"/>
              <w:jc w:val="both"/>
              <w:rPr>
                <w:sz w:val="20"/>
                <w:szCs w:val="20"/>
              </w:rPr>
            </w:pPr>
            <w:r w:rsidRPr="00641B9B">
              <w:rPr>
                <w:sz w:val="20"/>
                <w:szCs w:val="20"/>
              </w:rPr>
              <w:t>Системные поражения соединительной ткани.</w:t>
            </w:r>
          </w:p>
          <w:p w:rsidR="00CB4370" w:rsidRPr="00641B9B" w:rsidRDefault="00CB4370" w:rsidP="00DC72CF">
            <w:pPr>
              <w:pStyle w:val="ConsPlusNormal"/>
              <w:jc w:val="both"/>
              <w:rPr>
                <w:sz w:val="20"/>
                <w:szCs w:val="20"/>
              </w:rPr>
            </w:pPr>
            <w:r w:rsidRPr="00641B9B">
              <w:rPr>
                <w:sz w:val="20"/>
                <w:szCs w:val="20"/>
              </w:rPr>
              <w:t>Ревматоидный артрит.</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алифатических амин</w:t>
            </w:r>
            <w:proofErr w:type="gramStart"/>
            <w:r w:rsidRPr="00641B9B">
              <w:rPr>
                <w:sz w:val="20"/>
                <w:szCs w:val="20"/>
              </w:rPr>
              <w:t>о-</w:t>
            </w:r>
            <w:proofErr w:type="gramEnd"/>
            <w:r w:rsidRPr="00641B9B">
              <w:rPr>
                <w:sz w:val="20"/>
                <w:szCs w:val="20"/>
              </w:rPr>
              <w:t xml:space="preserve"> и нитросоединения и их производные (метиламин, этиленимин</w:t>
            </w:r>
            <w:r w:rsidRPr="00641B9B">
              <w:rPr>
                <w:sz w:val="20"/>
                <w:szCs w:val="20"/>
                <w:vertAlign w:val="superscript"/>
              </w:rPr>
              <w:t>А</w:t>
            </w:r>
            <w:r w:rsidRPr="00641B9B">
              <w:rPr>
                <w:sz w:val="20"/>
                <w:szCs w:val="20"/>
              </w:rPr>
              <w:t>, 1,6-диаминогексан (гексаметилендиамин)</w:t>
            </w:r>
            <w:r w:rsidRPr="00641B9B">
              <w:rPr>
                <w:sz w:val="20"/>
                <w:szCs w:val="20"/>
                <w:vertAlign w:val="superscript"/>
              </w:rPr>
              <w:t>А</w:t>
            </w:r>
            <w:r w:rsidRPr="00641B9B">
              <w:rPr>
                <w:sz w:val="20"/>
                <w:szCs w:val="20"/>
              </w:rPr>
              <w:t>, циклогексиламин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Гидроксибензол</w:t>
            </w:r>
            <w:r w:rsidRPr="00641B9B">
              <w:rPr>
                <w:sz w:val="20"/>
                <w:szCs w:val="20"/>
                <w:vertAlign w:val="superscript"/>
              </w:rPr>
              <w:t>Р</w:t>
            </w:r>
            <w:r w:rsidRPr="00641B9B">
              <w:rPr>
                <w:sz w:val="20"/>
                <w:szCs w:val="20"/>
              </w:rPr>
              <w:t xml:space="preserve"> (фенол) и его </w:t>
            </w:r>
            <w:r w:rsidRPr="00641B9B">
              <w:rPr>
                <w:sz w:val="20"/>
                <w:szCs w:val="20"/>
              </w:rPr>
              <w:lastRenderedPageBreak/>
              <w:t>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lastRenderedPageBreak/>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Аллергические заболевания верхних </w:t>
            </w:r>
            <w:r w:rsidRPr="00641B9B">
              <w:rPr>
                <w:sz w:val="20"/>
                <w:szCs w:val="20"/>
              </w:rPr>
              <w:lastRenderedPageBreak/>
              <w:t>дыхательных путей, кожи и переднего отрезка глаза.</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 и его неорганические соединения (белый, красный фосфор, фосфен, фосфиды металлов, галогениды фосфора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*Ортопед</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*активность холинэстеразы</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органические соединения фосфора - трикрезилфосфат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*Ортопед</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*активность холинэстеразы</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Хиноны и их производные (нафтохиноны, бензохиноны, гидрохиноны</w:t>
            </w:r>
            <w:r w:rsidRPr="00641B9B">
              <w:rPr>
                <w:sz w:val="20"/>
                <w:szCs w:val="20"/>
                <w:vertAlign w:val="superscript"/>
              </w:rPr>
              <w:t>А</w:t>
            </w:r>
            <w:r w:rsidRPr="00641B9B">
              <w:rPr>
                <w:sz w:val="20"/>
                <w:szCs w:val="20"/>
              </w:rPr>
              <w:t>, антрахинон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Аллергические заболевания бронхолегочной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Хром (VI) триоксид</w:t>
            </w:r>
            <w:r w:rsidRPr="00641B9B">
              <w:rPr>
                <w:sz w:val="20"/>
                <w:szCs w:val="20"/>
                <w:vertAlign w:val="superscript"/>
              </w:rPr>
              <w:t>КР</w:t>
            </w:r>
            <w:r w:rsidRPr="00641B9B">
              <w:rPr>
                <w:sz w:val="20"/>
                <w:szCs w:val="20"/>
              </w:rPr>
              <w:t xml:space="preserve">, </w:t>
            </w:r>
            <w:r w:rsidRPr="00641B9B">
              <w:rPr>
                <w:sz w:val="20"/>
                <w:szCs w:val="20"/>
              </w:rPr>
              <w:lastRenderedPageBreak/>
              <w:t>диХромтриоксид</w:t>
            </w:r>
            <w:r w:rsidRPr="00641B9B">
              <w:rPr>
                <w:sz w:val="20"/>
                <w:szCs w:val="20"/>
                <w:vertAlign w:val="superscript"/>
              </w:rPr>
              <w:t>А</w:t>
            </w:r>
            <w:r w:rsidRPr="00641B9B">
              <w:rPr>
                <w:sz w:val="20"/>
                <w:szCs w:val="20"/>
              </w:rPr>
              <w:t>, хром трихлорид гексагидрат</w:t>
            </w:r>
            <w:r w:rsidRPr="00641B9B">
              <w:rPr>
                <w:sz w:val="20"/>
                <w:szCs w:val="20"/>
                <w:vertAlign w:val="superscript"/>
              </w:rPr>
              <w:t>А</w:t>
            </w:r>
            <w:r w:rsidRPr="00641B9B">
              <w:rPr>
                <w:sz w:val="20"/>
                <w:szCs w:val="20"/>
              </w:rPr>
              <w:t xml:space="preserve">, </w:t>
            </w:r>
            <w:proofErr w:type="gramStart"/>
            <w:r w:rsidRPr="00641B9B">
              <w:rPr>
                <w:sz w:val="20"/>
                <w:szCs w:val="20"/>
              </w:rPr>
              <w:t>хромовая</w:t>
            </w:r>
            <w:proofErr w:type="gramEnd"/>
            <w:r w:rsidRPr="00641B9B">
              <w:rPr>
                <w:sz w:val="20"/>
                <w:szCs w:val="20"/>
              </w:rPr>
              <w:t xml:space="preserve"> кислота</w:t>
            </w:r>
            <w:r w:rsidRPr="00641B9B">
              <w:rPr>
                <w:sz w:val="20"/>
                <w:szCs w:val="20"/>
                <w:vertAlign w:val="superscript"/>
              </w:rPr>
              <w:t>АК</w:t>
            </w:r>
            <w:r w:rsidRPr="00641B9B">
              <w:rPr>
                <w:sz w:val="20"/>
                <w:szCs w:val="20"/>
              </w:rPr>
              <w:t xml:space="preserve"> и ее соли соединения хрома и сплавы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Спирометрия Рентгенография </w:t>
            </w:r>
            <w:r w:rsidRPr="00641B9B">
              <w:rPr>
                <w:sz w:val="20"/>
                <w:szCs w:val="20"/>
              </w:rPr>
              <w:lastRenderedPageBreak/>
              <w:t>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DC72CF">
            <w:pPr>
              <w:pStyle w:val="ConsPlusNormal"/>
              <w:jc w:val="both"/>
              <w:rPr>
                <w:sz w:val="20"/>
                <w:szCs w:val="20"/>
              </w:rPr>
            </w:pPr>
            <w:r w:rsidRPr="00641B9B">
              <w:rPr>
                <w:sz w:val="20"/>
                <w:szCs w:val="20"/>
              </w:rPr>
              <w:t>Эрозия и язва носовой перегородки.</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Цианистые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цианистоводородная кислота, ее соли, галоге</w:t>
            </w:r>
            <w:proofErr w:type="gramStart"/>
            <w:r w:rsidRPr="00641B9B">
              <w:rPr>
                <w:sz w:val="20"/>
                <w:szCs w:val="20"/>
              </w:rPr>
              <w:t>н-</w:t>
            </w:r>
            <w:proofErr w:type="gramEnd"/>
            <w:r w:rsidRPr="00641B9B">
              <w:rPr>
                <w:sz w:val="20"/>
                <w:szCs w:val="20"/>
              </w:rPr>
              <w:t xml:space="preserve"> и другие производные (цианистый калий, хлорциан, цианамид и прочие); нитрилы органических кислот: ацетонитрил, бензонитрил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Исследование уровня ТТГ, Т3, Т</w:t>
            </w:r>
            <w:proofErr w:type="gramStart"/>
            <w:r w:rsidRPr="00641B9B">
              <w:rPr>
                <w:sz w:val="20"/>
                <w:szCs w:val="20"/>
              </w:rPr>
              <w:t>4</w:t>
            </w:r>
            <w:proofErr w:type="gramEnd"/>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щитовидной железы.</w:t>
            </w:r>
          </w:p>
          <w:p w:rsidR="00CB4370" w:rsidRPr="00641B9B" w:rsidRDefault="00CB4370" w:rsidP="00DC72CF">
            <w:pPr>
              <w:pStyle w:val="ConsPlusNormal"/>
              <w:jc w:val="both"/>
              <w:rPr>
                <w:sz w:val="20"/>
                <w:szCs w:val="20"/>
              </w:rPr>
            </w:pPr>
            <w:r w:rsidRPr="00641B9B">
              <w:rPr>
                <w:sz w:val="20"/>
                <w:szCs w:val="20"/>
              </w:rPr>
              <w:t>Амблиопия.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1.2.52.2.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акрилонитрил</w:t>
            </w:r>
            <w:r w:rsidRPr="00641B9B">
              <w:rPr>
                <w:sz w:val="20"/>
                <w:szCs w:val="20"/>
                <w:vertAlign w:val="superscript"/>
              </w:rPr>
              <w:t>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Цинк и его соединения</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кислот органических,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уксусной кислоты (этилацетат, бутилацетат, 2-метоксиэтилацетат</w:t>
            </w:r>
            <w:r w:rsidRPr="00641B9B">
              <w:rPr>
                <w:sz w:val="20"/>
                <w:szCs w:val="20"/>
                <w:vertAlign w:val="superscript"/>
              </w:rPr>
              <w:t>Р</w:t>
            </w:r>
            <w:r w:rsidRPr="00641B9B">
              <w:rPr>
                <w:sz w:val="20"/>
                <w:szCs w:val="20"/>
              </w:rPr>
              <w:t>, 2-этоксиэтилацетат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акриловой кислоты (метилакрилат, бутилакрилат, метилметакрилат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эфиры сложные фталевой и терефталевой кислот: дибутилбензол-1,2-дикарбонат (дибутилфталат), </w:t>
            </w:r>
            <w:r w:rsidRPr="00641B9B">
              <w:rPr>
                <w:sz w:val="20"/>
                <w:szCs w:val="20"/>
              </w:rPr>
              <w:lastRenderedPageBreak/>
              <w:t>диметилбензол-1,2-дикарбонат (диметилтерефталат)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lastRenderedPageBreak/>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Аллергические заболевания верхних </w:t>
            </w:r>
            <w:r w:rsidRPr="00641B9B">
              <w:rPr>
                <w:sz w:val="20"/>
                <w:szCs w:val="20"/>
              </w:rPr>
              <w:lastRenderedPageBreak/>
              <w:t>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lastRenderedPageBreak/>
              <w:t>1.3. Сложные химические смеси, композиции, химические вещества определенного назначения, включая: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Красители и пигменты органические (азокрасители, бензидиновые</w:t>
            </w:r>
            <w:r w:rsidRPr="00641B9B">
              <w:rPr>
                <w:sz w:val="20"/>
                <w:szCs w:val="20"/>
                <w:vertAlign w:val="superscript"/>
              </w:rPr>
              <w:t>К</w:t>
            </w:r>
            <w:r w:rsidRPr="00641B9B">
              <w:rPr>
                <w:sz w:val="20"/>
                <w:szCs w:val="20"/>
              </w:rPr>
              <w:t xml:space="preserve">, фталоцианиновые, хлортиазиновые, антрахиноновые, триарилметановые, </w:t>
            </w:r>
            <w:proofErr w:type="gramStart"/>
            <w:r w:rsidRPr="00641B9B">
              <w:rPr>
                <w:sz w:val="20"/>
                <w:szCs w:val="20"/>
              </w:rPr>
              <w:t>тиоин-дигоидные</w:t>
            </w:r>
            <w:proofErr w:type="gramEnd"/>
            <w:r w:rsidRPr="00641B9B">
              <w:rPr>
                <w:sz w:val="20"/>
                <w:szCs w:val="20"/>
              </w:rPr>
              <w:t>, полиэфирные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Новообразования почек и мочевыводящих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Пестициды,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хлорорганические</w:t>
            </w:r>
            <w:r w:rsidRPr="00641B9B">
              <w:rPr>
                <w:sz w:val="20"/>
                <w:szCs w:val="20"/>
                <w:vertAlign w:val="superscript"/>
              </w:rPr>
              <w:t>А</w:t>
            </w:r>
            <w:r w:rsidRPr="00641B9B">
              <w:rPr>
                <w:sz w:val="20"/>
                <w:szCs w:val="20"/>
              </w:rPr>
              <w:t xml:space="preserve"> (метоксихлор, гепта-хлор, хлоридан, дихлор, гексахлорбензол, гексахлорциклогексан (линдан), дикофол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Холинэстераза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ртутьорганические (этилмеркурхлорид диметилртуть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*Стоматолог по показаниям</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Анализ мочи на ртуть</w:t>
            </w:r>
          </w:p>
          <w:p w:rsidR="00CB4370" w:rsidRPr="00641B9B" w:rsidRDefault="00CB4370" w:rsidP="00DC72CF">
            <w:pPr>
              <w:pStyle w:val="ConsPlusNormal"/>
              <w:jc w:val="both"/>
              <w:rPr>
                <w:sz w:val="20"/>
                <w:szCs w:val="20"/>
              </w:rPr>
            </w:pPr>
            <w:r w:rsidRPr="00641B9B">
              <w:rPr>
                <w:sz w:val="20"/>
                <w:szCs w:val="20"/>
              </w:rPr>
              <w:t>*анализ крови на ртуть</w:t>
            </w:r>
          </w:p>
          <w:p w:rsidR="00CB4370" w:rsidRPr="00641B9B" w:rsidRDefault="00CB4370" w:rsidP="00DC72CF">
            <w:pPr>
              <w:pStyle w:val="ConsPlusNormal"/>
              <w:jc w:val="both"/>
              <w:rPr>
                <w:sz w:val="20"/>
                <w:szCs w:val="20"/>
              </w:rPr>
            </w:pPr>
            <w:r w:rsidRPr="00641B9B">
              <w:rPr>
                <w:sz w:val="20"/>
                <w:szCs w:val="20"/>
              </w:rPr>
              <w:t>*мочевина, креатинин крови</w:t>
            </w:r>
          </w:p>
          <w:p w:rsidR="00CB4370" w:rsidRPr="00641B9B" w:rsidRDefault="00CB4370" w:rsidP="00DC72CF">
            <w:pPr>
              <w:pStyle w:val="ConsPlusNormal"/>
              <w:jc w:val="both"/>
              <w:rPr>
                <w:sz w:val="20"/>
                <w:szCs w:val="20"/>
              </w:rPr>
            </w:pPr>
            <w:r w:rsidRPr="00641B9B">
              <w:rPr>
                <w:sz w:val="20"/>
                <w:szCs w:val="20"/>
              </w:rPr>
              <w:t>*ЭЭГ, психологическое тестирование</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 карбаминовых: (каторана-вадекс, дихлоральмочевина, метурин, фенуроп, севин</w:t>
            </w:r>
            <w:r w:rsidRPr="00641B9B">
              <w:rPr>
                <w:sz w:val="20"/>
                <w:szCs w:val="20"/>
                <w:vertAlign w:val="superscript"/>
              </w:rPr>
              <w:t>А</w:t>
            </w:r>
            <w:r w:rsidRPr="00641B9B">
              <w:rPr>
                <w:sz w:val="20"/>
                <w:szCs w:val="20"/>
              </w:rPr>
              <w:t>, манеб</w:t>
            </w:r>
            <w:r w:rsidRPr="00641B9B">
              <w:rPr>
                <w:sz w:val="20"/>
                <w:szCs w:val="20"/>
                <w:vertAlign w:val="superscript"/>
              </w:rPr>
              <w:t>А</w:t>
            </w:r>
            <w:r w:rsidRPr="00641B9B">
              <w:rPr>
                <w:sz w:val="20"/>
                <w:szCs w:val="20"/>
              </w:rPr>
              <w:t>, дикрезил, ялан, эптам, карбатион</w:t>
            </w:r>
            <w:r w:rsidRPr="00641B9B">
              <w:rPr>
                <w:sz w:val="20"/>
                <w:szCs w:val="20"/>
                <w:vertAlign w:val="superscript"/>
              </w:rPr>
              <w:t>А</w:t>
            </w:r>
            <w:r w:rsidRPr="00641B9B">
              <w:rPr>
                <w:sz w:val="20"/>
                <w:szCs w:val="20"/>
              </w:rPr>
              <w:t>, цинеб</w:t>
            </w:r>
            <w:r w:rsidRPr="00641B9B">
              <w:rPr>
                <w:sz w:val="20"/>
                <w:szCs w:val="20"/>
                <w:vertAlign w:val="superscript"/>
              </w:rPr>
              <w:t>А</w:t>
            </w:r>
            <w:r w:rsidRPr="00641B9B">
              <w:rPr>
                <w:sz w:val="20"/>
                <w:szCs w:val="20"/>
              </w:rPr>
              <w:t xml:space="preserve">, карбофуран, карбосульфан, </w:t>
            </w:r>
            <w:r w:rsidRPr="00641B9B">
              <w:rPr>
                <w:sz w:val="20"/>
                <w:szCs w:val="20"/>
              </w:rPr>
              <w:lastRenderedPageBreak/>
              <w:t>пиримикарб, тирам, манкоцеб, поликарбацин, десмедифам, фенмедифам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lastRenderedPageBreak/>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 алифатических хлорированных (хлоруксусной, трихлоруксусной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изменения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кислоты хлорбензойной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lastRenderedPageBreak/>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кислоты хлорфеноксимасляной 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кислот карбоновых анилиды галоидозамещенные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мочевины и гуанедина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щитовидной железы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DC72CF">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симмтразинов: атразин, прометрин, тербутрин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гетероциклические соединения различных групп: зоокумарин, ратиндан, морестан, пирамин, тиазон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хлорацетоанилиды (ацето-хлор, алахлор, метазахлор, метолахлор)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пиретроиды (бифентрин, перметрин, фенвалерат, лямбдацыгалотрин, цыгалотрин, дельтаметрин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proofErr w:type="gramStart"/>
            <w:r w:rsidRPr="00641B9B">
              <w:rPr>
                <w:sz w:val="20"/>
                <w:szCs w:val="20"/>
              </w:rPr>
              <w:t>Хронические заболевания переднего отрезка глаз век, конъюнктивы, роговицы, слезовыводящих путей).</w:t>
            </w:r>
            <w:proofErr w:type="gramEnd"/>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DC72CF">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азолы (бромуконазол, ципраконазол, пропиконазол, тритиконазол, триадименол, прохлораз, имозалил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Синтетические моющие средства (сульфанол, алкиламиды и прочие</w:t>
            </w:r>
            <w:proofErr w:type="gramStart"/>
            <w:r w:rsidRPr="00641B9B">
              <w:rPr>
                <w:sz w:val="20"/>
                <w:szCs w:val="20"/>
              </w:rPr>
              <w:t>)</w:t>
            </w:r>
            <w:r w:rsidRPr="00641B9B">
              <w:rPr>
                <w:sz w:val="20"/>
                <w:szCs w:val="20"/>
                <w:vertAlign w:val="superscript"/>
              </w:rPr>
              <w:t>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Синтетические полимерные материалы: смолы, лаки, клеи, пластмассы, пресспорошки, волокна,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амипопласты</w:t>
            </w:r>
            <w:r w:rsidRPr="00641B9B">
              <w:rPr>
                <w:sz w:val="20"/>
                <w:szCs w:val="20"/>
                <w:vertAlign w:val="superscript"/>
              </w:rPr>
              <w:t>А</w:t>
            </w:r>
            <w:r w:rsidRPr="00641B9B">
              <w:rPr>
                <w:sz w:val="20"/>
                <w:szCs w:val="20"/>
              </w:rPr>
              <w:t xml:space="preserve">, </w:t>
            </w:r>
            <w:proofErr w:type="gramStart"/>
            <w:r w:rsidRPr="00641B9B">
              <w:rPr>
                <w:sz w:val="20"/>
                <w:szCs w:val="20"/>
              </w:rPr>
              <w:t>мочевино-формальдегидные</w:t>
            </w:r>
            <w:proofErr w:type="gramEnd"/>
            <w:r w:rsidRPr="00641B9B">
              <w:rPr>
                <w:sz w:val="20"/>
                <w:szCs w:val="20"/>
              </w:rPr>
              <w:t xml:space="preserve"> (карбомидные) смолы, карбопласты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полиакрилаты: полиметакрилаты (оргстекло, плексиглаз), полиакрилонитрил, полиакриламид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полиамиды</w:t>
            </w:r>
            <w:r w:rsidRPr="00641B9B">
              <w:rPr>
                <w:sz w:val="20"/>
                <w:szCs w:val="20"/>
                <w:vertAlign w:val="superscript"/>
              </w:rPr>
              <w:t>А</w:t>
            </w:r>
            <w:r w:rsidRPr="00641B9B">
              <w:rPr>
                <w:sz w:val="20"/>
                <w:szCs w:val="20"/>
              </w:rPr>
              <w:t xml:space="preserve"> (капрон, нейлон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поливинилхлорид</w:t>
            </w:r>
            <w:r w:rsidRPr="00641B9B">
              <w:rPr>
                <w:sz w:val="20"/>
                <w:szCs w:val="20"/>
                <w:vertAlign w:val="superscript"/>
              </w:rPr>
              <w:t>АК</w:t>
            </w:r>
            <w:r w:rsidRPr="00641B9B">
              <w:rPr>
                <w:sz w:val="20"/>
                <w:szCs w:val="20"/>
              </w:rPr>
              <w:t xml:space="preserve"> (ПВХ, винилпласты, перхлорвиниловая смола),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 условиях производства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кистей 1 раз в 4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*неспецифическая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Диффузные заболевания соединительной ткани.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 условиях применения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полимер (1метилэтенил) бензола с этенилбензолом</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 биомикроскопия сред глаза</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180000.</w:t>
            </w:r>
          </w:p>
          <w:p w:rsidR="00CB4370" w:rsidRPr="00641B9B" w:rsidRDefault="00CB4370" w:rsidP="00DC72CF">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мочеполовой системы и кожи, склонные к перерождению.</w:t>
            </w:r>
          </w:p>
          <w:p w:rsidR="00CB4370" w:rsidRPr="00641B9B" w:rsidRDefault="00CB4370" w:rsidP="00DC72CF">
            <w:pPr>
              <w:pStyle w:val="ConsPlusNormal"/>
              <w:jc w:val="both"/>
              <w:rPr>
                <w:sz w:val="20"/>
                <w:szCs w:val="20"/>
              </w:rPr>
            </w:pPr>
            <w:r w:rsidRPr="00641B9B">
              <w:rPr>
                <w:sz w:val="20"/>
                <w:szCs w:val="20"/>
              </w:rPr>
              <w:t>Катаракта.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t>полиолефины (полиэтилены, полипропилены</w:t>
            </w:r>
            <w:r w:rsidRPr="00641B9B">
              <w:rPr>
                <w:sz w:val="20"/>
                <w:szCs w:val="20"/>
                <w:vertAlign w:val="superscript"/>
              </w:rPr>
              <w:t>А</w:t>
            </w:r>
            <w:r w:rsidRPr="00641B9B">
              <w:rPr>
                <w:sz w:val="20"/>
                <w:szCs w:val="20"/>
              </w:rPr>
              <w:t xml:space="preserve"> (горячая обработка)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и аллергические заболевания органов дыхания, кожи,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полисилоксаны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дыхательных путей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полистиролы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дыхательных путей и кожи при работе с полиэфирными смолами и лаками, при горячей прессовке пластмасс.</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полиуретаны</w:t>
            </w:r>
            <w:r w:rsidRPr="00641B9B">
              <w:rPr>
                <w:sz w:val="20"/>
                <w:szCs w:val="20"/>
                <w:vertAlign w:val="superscript"/>
              </w:rPr>
              <w:t>А</w:t>
            </w:r>
            <w:r w:rsidRPr="00641B9B">
              <w:rPr>
                <w:sz w:val="20"/>
                <w:szCs w:val="20"/>
              </w:rPr>
              <w:t xml:space="preserve"> (пенополиуретан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полиэфиры (лавсан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roofErr w:type="gramStart"/>
            <w:r w:rsidRPr="00641B9B">
              <w:rPr>
                <w:sz w:val="20"/>
                <w:szCs w:val="20"/>
              </w:rPr>
              <w:t>угле</w:t>
            </w:r>
            <w:proofErr w:type="gramEnd"/>
            <w:r w:rsidRPr="00641B9B">
              <w:rPr>
                <w:sz w:val="20"/>
                <w:szCs w:val="20"/>
              </w:rPr>
              <w:t>- и органопластики, углеродные волокнистые материалы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 xml:space="preserve">Аллергические заболевания органов </w:t>
            </w:r>
            <w:r w:rsidRPr="00641B9B">
              <w:rPr>
                <w:sz w:val="20"/>
                <w:szCs w:val="20"/>
              </w:rPr>
              <w:lastRenderedPageBreak/>
              <w:t>дыхания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фенопласты</w:t>
            </w:r>
            <w:r w:rsidRPr="00641B9B">
              <w:rPr>
                <w:sz w:val="20"/>
                <w:szCs w:val="20"/>
                <w:vertAlign w:val="superscript"/>
              </w:rPr>
              <w:t>А</w:t>
            </w:r>
            <w:r w:rsidRPr="00641B9B">
              <w:rPr>
                <w:sz w:val="20"/>
                <w:szCs w:val="20"/>
              </w:rPr>
              <w:t xml:space="preserve"> (фенольная смола, бакелитовый лак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фторопласты (</w:t>
            </w:r>
            <w:proofErr w:type="gramStart"/>
            <w:r w:rsidRPr="00641B9B">
              <w:rPr>
                <w:sz w:val="20"/>
                <w:szCs w:val="20"/>
              </w:rPr>
              <w:t>политетра-фторэтилен</w:t>
            </w:r>
            <w:proofErr w:type="gramEnd"/>
            <w:r w:rsidRPr="00641B9B">
              <w:rPr>
                <w:sz w:val="20"/>
                <w:szCs w:val="20"/>
              </w:rPr>
              <w:t>, тефлон и прочие; производство и термическая обработка)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фурановые полимеры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эпоксидные полимеры</w:t>
            </w:r>
            <w:r w:rsidRPr="00641B9B">
              <w:rPr>
                <w:sz w:val="20"/>
                <w:szCs w:val="20"/>
                <w:vertAlign w:val="superscript"/>
              </w:rPr>
              <w:t>А</w:t>
            </w:r>
            <w:r w:rsidRPr="00641B9B">
              <w:rPr>
                <w:sz w:val="20"/>
                <w:szCs w:val="20"/>
              </w:rPr>
              <w:t xml:space="preserve"> (эпоксидные смолы, компаунды, клеи и прочие)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Смеси углеводородов: нефти, бензины</w:t>
            </w:r>
            <w:r w:rsidRPr="00641B9B">
              <w:rPr>
                <w:sz w:val="20"/>
                <w:szCs w:val="20"/>
                <w:vertAlign w:val="superscript"/>
              </w:rPr>
              <w:t>Р</w:t>
            </w:r>
            <w:r w:rsidRPr="00641B9B">
              <w:rPr>
                <w:sz w:val="20"/>
                <w:szCs w:val="20"/>
              </w:rPr>
              <w:t>, керосины, уайт-спирит</w:t>
            </w:r>
            <w:r w:rsidRPr="00641B9B">
              <w:rPr>
                <w:sz w:val="20"/>
                <w:szCs w:val="20"/>
                <w:vertAlign w:val="superscript"/>
              </w:rPr>
              <w:t>Р</w:t>
            </w:r>
            <w:r w:rsidRPr="00641B9B">
              <w:rPr>
                <w:sz w:val="20"/>
                <w:szCs w:val="20"/>
              </w:rPr>
              <w:t>, мазуты, битумы, асфальты, каменноугольные и нефтяные смолы</w:t>
            </w:r>
            <w:r w:rsidRPr="00641B9B">
              <w:rPr>
                <w:sz w:val="20"/>
                <w:szCs w:val="20"/>
                <w:vertAlign w:val="superscript"/>
              </w:rPr>
              <w:t>К</w:t>
            </w:r>
            <w:r w:rsidRPr="00641B9B">
              <w:rPr>
                <w:sz w:val="20"/>
                <w:szCs w:val="20"/>
              </w:rPr>
              <w:t>, пеки</w:t>
            </w:r>
            <w:r w:rsidRPr="00641B9B">
              <w:rPr>
                <w:sz w:val="20"/>
                <w:szCs w:val="20"/>
                <w:vertAlign w:val="superscript"/>
              </w:rPr>
              <w:t>К</w:t>
            </w:r>
            <w:r w:rsidRPr="00641B9B">
              <w:rPr>
                <w:sz w:val="20"/>
                <w:szCs w:val="20"/>
              </w:rPr>
              <w:t>, возгоны каменноугольных смол и пеков</w:t>
            </w:r>
            <w:r w:rsidRPr="00641B9B">
              <w:rPr>
                <w:sz w:val="20"/>
                <w:szCs w:val="20"/>
                <w:vertAlign w:val="superscript"/>
              </w:rPr>
              <w:t>К</w:t>
            </w:r>
            <w:r w:rsidRPr="00641B9B">
              <w:rPr>
                <w:sz w:val="20"/>
                <w:szCs w:val="20"/>
              </w:rPr>
              <w:t>, масла минеральные</w:t>
            </w:r>
            <w:r w:rsidRPr="00641B9B">
              <w:rPr>
                <w:sz w:val="20"/>
                <w:szCs w:val="20"/>
                <w:vertAlign w:val="superscript"/>
              </w:rPr>
              <w:t>К</w:t>
            </w:r>
            <w:r w:rsidRPr="00641B9B">
              <w:rPr>
                <w:sz w:val="20"/>
                <w:szCs w:val="20"/>
              </w:rPr>
              <w:t xml:space="preserve"> (не полностью </w:t>
            </w:r>
            <w:r w:rsidRPr="00641B9B">
              <w:rPr>
                <w:sz w:val="20"/>
                <w:szCs w:val="20"/>
              </w:rPr>
              <w:lastRenderedPageBreak/>
              <w:t>очищенные минеральные масла, сланцевые смолы</w:t>
            </w:r>
            <w:r w:rsidRPr="00641B9B">
              <w:rPr>
                <w:sz w:val="20"/>
                <w:szCs w:val="20"/>
                <w:vertAlign w:val="superscript"/>
              </w:rPr>
              <w:t>АК</w:t>
            </w:r>
            <w:r w:rsidRPr="00641B9B">
              <w:rPr>
                <w:sz w:val="20"/>
                <w:szCs w:val="20"/>
              </w:rPr>
              <w:t xml:space="preserve"> и масла</w:t>
            </w:r>
            <w:r w:rsidRPr="00641B9B">
              <w:rPr>
                <w:sz w:val="20"/>
                <w:szCs w:val="20"/>
                <w:vertAlign w:val="superscript"/>
              </w:rPr>
              <w:t>АК</w:t>
            </w:r>
            <w:r w:rsidRPr="00641B9B">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(гиперпластический ларингит, гиперкератозы, дискератозы, пигментные множественные папилломы и невусы и </w:t>
            </w:r>
            <w:r w:rsidRPr="00641B9B">
              <w:rPr>
                <w:sz w:val="20"/>
                <w:szCs w:val="20"/>
              </w:rPr>
              <w:lastRenderedPageBreak/>
              <w:t>другие).</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Бисхлорметиловый и </w:t>
            </w:r>
            <w:proofErr w:type="gramStart"/>
            <w:r w:rsidRPr="00641B9B">
              <w:rPr>
                <w:sz w:val="20"/>
                <w:szCs w:val="20"/>
              </w:rPr>
              <w:t>хлорметиловый</w:t>
            </w:r>
            <w:proofErr w:type="gramEnd"/>
            <w:r w:rsidRPr="00641B9B">
              <w:rPr>
                <w:sz w:val="20"/>
                <w:szCs w:val="20"/>
              </w:rPr>
              <w:t xml:space="preserve"> (технические) эфиры: хлорметоксиметан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Газы </w:t>
            </w:r>
            <w:proofErr w:type="gramStart"/>
            <w:r w:rsidRPr="00641B9B">
              <w:rPr>
                <w:sz w:val="20"/>
                <w:szCs w:val="20"/>
              </w:rPr>
              <w:t>шинного</w:t>
            </w:r>
            <w:proofErr w:type="gramEnd"/>
            <w:r w:rsidRPr="00641B9B">
              <w:rPr>
                <w:sz w:val="20"/>
                <w:szCs w:val="20"/>
              </w:rPr>
              <w:t xml:space="preserve"> производства</w:t>
            </w:r>
            <w:r w:rsidRPr="00641B9B">
              <w:rPr>
                <w:sz w:val="20"/>
                <w:szCs w:val="20"/>
                <w:vertAlign w:val="superscript"/>
              </w:rPr>
              <w:t>К</w:t>
            </w:r>
            <w:r w:rsidRPr="00641B9B">
              <w:rPr>
                <w:sz w:val="20"/>
                <w:szCs w:val="20"/>
              </w:rPr>
              <w:t>, вулканизационные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периферической нервной системы с частотой обострения 3 </w:t>
            </w:r>
            <w:r w:rsidRPr="00641B9B">
              <w:rPr>
                <w:sz w:val="20"/>
                <w:szCs w:val="20"/>
              </w:rPr>
              <w:lastRenderedPageBreak/>
              <w:t>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Агрохимикаты,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5" w:name="Par2312"/>
            <w:bookmarkEnd w:id="5"/>
            <w:r w:rsidRPr="00641B9B">
              <w:rPr>
                <w:sz w:val="20"/>
                <w:szCs w:val="20"/>
              </w:rPr>
              <w:t>1.3.8.1.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фосфорные удобрения (аммофос, нитрофоска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Метгемоглобинемия.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азотные удобрения (нитрат аммония - аммиачная селитра, нитриты натрия, калия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Метгемоглобинемия.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Вредные производственные факторы фармакологических производств,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антибиотики</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 xml:space="preserve">Ревматизм, </w:t>
            </w:r>
            <w:proofErr w:type="gramStart"/>
            <w:r w:rsidRPr="00641B9B">
              <w:rPr>
                <w:sz w:val="20"/>
                <w:szCs w:val="20"/>
              </w:rPr>
              <w:t>системные</w:t>
            </w:r>
            <w:proofErr w:type="gramEnd"/>
            <w:r w:rsidRPr="00641B9B">
              <w:rPr>
                <w:sz w:val="20"/>
                <w:szCs w:val="20"/>
              </w:rPr>
              <w:t xml:space="preserve"> васкулиты.</w:t>
            </w:r>
          </w:p>
          <w:p w:rsidR="00CB4370" w:rsidRPr="00641B9B" w:rsidRDefault="00CB4370" w:rsidP="00DC72CF">
            <w:pPr>
              <w:pStyle w:val="ConsPlusNormal"/>
              <w:jc w:val="both"/>
              <w:rPr>
                <w:sz w:val="20"/>
                <w:szCs w:val="20"/>
              </w:rPr>
            </w:pPr>
            <w:r w:rsidRPr="00641B9B">
              <w:rPr>
                <w:sz w:val="20"/>
                <w:szCs w:val="20"/>
              </w:rPr>
              <w:t>Хронические заболевания мочевыводящих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противоопухолевые препараты</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(хронический гиперпластический ларингит, </w:t>
            </w:r>
            <w:r w:rsidRPr="00641B9B">
              <w:rPr>
                <w:sz w:val="20"/>
                <w:szCs w:val="20"/>
              </w:rPr>
              <w:lastRenderedPageBreak/>
              <w:t>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1.3.9.2.2.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сульфаниламиды</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Гормоны</w:t>
            </w:r>
            <w:r w:rsidRPr="00641B9B">
              <w:rPr>
                <w:sz w:val="20"/>
                <w:szCs w:val="20"/>
                <w:vertAlign w:val="superscript"/>
              </w:rPr>
              <w:t>К</w:t>
            </w:r>
            <w:r w:rsidRPr="00641B9B">
              <w:rPr>
                <w:sz w:val="20"/>
                <w:szCs w:val="20"/>
              </w:rPr>
              <w:t>,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*ЩФ, 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*гормональный профиль</w:t>
            </w:r>
          </w:p>
          <w:p w:rsidR="00CB4370" w:rsidRPr="00641B9B" w:rsidRDefault="00CB4370" w:rsidP="00DC72CF">
            <w:pPr>
              <w:pStyle w:val="ConsPlusNormal"/>
              <w:jc w:val="both"/>
              <w:rPr>
                <w:sz w:val="20"/>
                <w:szCs w:val="20"/>
              </w:rPr>
            </w:pPr>
            <w:r w:rsidRPr="00641B9B">
              <w:rPr>
                <w:sz w:val="20"/>
                <w:szCs w:val="20"/>
              </w:rPr>
              <w:t xml:space="preserve">*специфическая </w:t>
            </w:r>
            <w:r w:rsidRPr="00641B9B">
              <w:rPr>
                <w:sz w:val="20"/>
                <w:szCs w:val="20"/>
              </w:rPr>
              <w:lastRenderedPageBreak/>
              <w:t>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Заболевания эндокринной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Остеопороз.</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1.3.9.4.2.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*ЩФ, 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*гормональный профиль</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Заболевания эндокринной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витамины</w:t>
            </w:r>
            <w:r w:rsidRPr="00641B9B">
              <w:rPr>
                <w:sz w:val="20"/>
                <w:szCs w:val="20"/>
                <w:vertAlign w:val="superscript"/>
              </w:rPr>
              <w:t>А</w:t>
            </w:r>
            <w:r w:rsidRPr="00641B9B">
              <w:rPr>
                <w:sz w:val="20"/>
                <w:szCs w:val="20"/>
              </w:rPr>
              <w:t xml:space="preserve"> (производство,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наркотики, психотропные препараты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лекарственные препараты, не вошедшие в п. п. </w:t>
            </w:r>
            <w:hyperlink w:anchor="Par2312" w:tooltip="1.3.8.1." w:history="1">
              <w:r w:rsidRPr="00641B9B">
                <w:rPr>
                  <w:color w:val="0000FF"/>
                  <w:sz w:val="20"/>
                  <w:szCs w:val="20"/>
                </w:rPr>
                <w:t>1.3.8.1</w:t>
              </w:r>
            </w:hyperlink>
            <w:r w:rsidRPr="00641B9B">
              <w:rPr>
                <w:sz w:val="20"/>
                <w:szCs w:val="20"/>
              </w:rPr>
              <w:t xml:space="preserve"> - 1.3.8.6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t>2. Биологические факторы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Грибы продуценты</w:t>
            </w:r>
            <w:r w:rsidRPr="00641B9B">
              <w:rPr>
                <w:sz w:val="20"/>
                <w:szCs w:val="20"/>
                <w:vertAlign w:val="superscript"/>
              </w:rPr>
              <w:t>А</w:t>
            </w:r>
            <w:r w:rsidRPr="00641B9B">
              <w:rPr>
                <w:sz w:val="20"/>
                <w:szCs w:val="20"/>
              </w:rPr>
              <w:t>, белково-витаминные концентраты (БВК), кормовые дрожжи</w:t>
            </w:r>
            <w:r w:rsidRPr="00641B9B">
              <w:rPr>
                <w:sz w:val="20"/>
                <w:szCs w:val="20"/>
                <w:vertAlign w:val="superscript"/>
              </w:rPr>
              <w:t>А</w:t>
            </w:r>
            <w:r w:rsidRPr="00641B9B">
              <w:rPr>
                <w:sz w:val="20"/>
                <w:szCs w:val="20"/>
              </w:rPr>
              <w:t>, комбикорма</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*микроскопия мокроты</w:t>
            </w:r>
          </w:p>
          <w:p w:rsidR="00CB4370" w:rsidRPr="00641B9B" w:rsidRDefault="00CB4370" w:rsidP="00DC72CF">
            <w:pPr>
              <w:pStyle w:val="ConsPlusNormal"/>
              <w:jc w:val="both"/>
              <w:rPr>
                <w:sz w:val="20"/>
                <w:szCs w:val="20"/>
              </w:rPr>
            </w:pPr>
            <w:r w:rsidRPr="00641B9B">
              <w:rPr>
                <w:sz w:val="20"/>
                <w:szCs w:val="20"/>
              </w:rPr>
              <w:lastRenderedPageBreak/>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lastRenderedPageBreak/>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Ферментные препараты</w:t>
            </w:r>
            <w:r w:rsidRPr="00641B9B">
              <w:rPr>
                <w:sz w:val="20"/>
                <w:szCs w:val="20"/>
                <w:vertAlign w:val="superscript"/>
              </w:rPr>
              <w:t>А</w:t>
            </w:r>
            <w:r w:rsidRPr="00641B9B">
              <w:rPr>
                <w:sz w:val="20"/>
                <w:szCs w:val="20"/>
              </w:rPr>
              <w:t>, биостимуляторы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Аллергены для диагностики и лечения</w:t>
            </w:r>
            <w:r w:rsidRPr="00641B9B">
              <w:rPr>
                <w:sz w:val="20"/>
                <w:szCs w:val="20"/>
                <w:vertAlign w:val="superscript"/>
              </w:rPr>
              <w:t>А</w:t>
            </w:r>
            <w:r w:rsidRPr="00641B9B">
              <w:rPr>
                <w:sz w:val="20"/>
                <w:szCs w:val="20"/>
              </w:rPr>
              <w:t>, компоненты и препараты крови, иммунобиологические препараты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*HBsAg, a-HBCOR IgM, A-HCV-IgG</w:t>
            </w:r>
          </w:p>
          <w:p w:rsidR="00CB4370" w:rsidRPr="00641B9B" w:rsidRDefault="00CB4370" w:rsidP="00DC72CF">
            <w:pPr>
              <w:pStyle w:val="ConsPlusNormal"/>
              <w:jc w:val="both"/>
              <w:rPr>
                <w:sz w:val="20"/>
                <w:szCs w:val="20"/>
              </w:rPr>
            </w:pPr>
            <w:r w:rsidRPr="00641B9B">
              <w:rPr>
                <w:sz w:val="20"/>
                <w:szCs w:val="20"/>
              </w:rPr>
              <w:t>ВИЧ (при согласии работника)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t>Дисбактериоз.</w:t>
            </w:r>
          </w:p>
          <w:p w:rsidR="00CB4370" w:rsidRPr="00641B9B" w:rsidRDefault="00CB4370" w:rsidP="00DC72CF">
            <w:pPr>
              <w:pStyle w:val="ConsPlusNormal"/>
              <w:jc w:val="both"/>
              <w:rPr>
                <w:sz w:val="20"/>
                <w:szCs w:val="20"/>
              </w:rPr>
            </w:pPr>
            <w:r w:rsidRPr="00641B9B">
              <w:rPr>
                <w:sz w:val="20"/>
                <w:szCs w:val="20"/>
              </w:rPr>
              <w:t>Хронические рецидивирующие формы инфекционных и паразитарных заболеваний.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*Фтизиатр</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Анализ кала на яйца гельминтов</w:t>
            </w:r>
          </w:p>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*микроскопия мокроты на БК трехкратно</w:t>
            </w:r>
          </w:p>
          <w:p w:rsidR="00CB4370" w:rsidRPr="00641B9B" w:rsidRDefault="00CB4370" w:rsidP="00DC72CF">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Материалы, зараженные или подозрительные на заражение,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микроорганизмами 1 - 2 групп патогенности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вирусами гепатитов B</w:t>
            </w:r>
            <w:r w:rsidRPr="00641B9B">
              <w:rPr>
                <w:sz w:val="20"/>
                <w:szCs w:val="20"/>
                <w:vertAlign w:val="superscript"/>
              </w:rPr>
              <w:t>К</w:t>
            </w:r>
            <w:r w:rsidRPr="00641B9B">
              <w:rPr>
                <w:sz w:val="20"/>
                <w:szCs w:val="20"/>
              </w:rPr>
              <w:t xml:space="preserve"> и C</w:t>
            </w:r>
            <w:r w:rsidRPr="00641B9B">
              <w:rPr>
                <w:sz w:val="20"/>
                <w:szCs w:val="20"/>
                <w:vertAlign w:val="superscript"/>
              </w:rPr>
              <w:t>К</w:t>
            </w:r>
            <w:proofErr w:type="gramStart"/>
            <w:r w:rsidRPr="00641B9B">
              <w:rPr>
                <w:sz w:val="20"/>
                <w:szCs w:val="20"/>
              </w:rPr>
              <w:t xml:space="preserve"> ,</w:t>
            </w:r>
            <w:proofErr w:type="gramEnd"/>
            <w:r w:rsidRPr="00641B9B">
              <w:rPr>
                <w:sz w:val="20"/>
                <w:szCs w:val="20"/>
              </w:rPr>
              <w:t xml:space="preserve"> СПИДа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HBs-Ag, </w:t>
            </w:r>
            <w:proofErr w:type="gramStart"/>
            <w:r w:rsidRPr="00641B9B">
              <w:rPr>
                <w:sz w:val="20"/>
                <w:szCs w:val="20"/>
              </w:rPr>
              <w:t>анти</w:t>
            </w:r>
            <w:proofErr w:type="gramEnd"/>
            <w:r w:rsidRPr="00641B9B">
              <w:rPr>
                <w:sz w:val="20"/>
                <w:szCs w:val="20"/>
              </w:rPr>
              <w:t>-HBc-Ig (суммарные), анти-HCV-Ig (суммарные), ИФА HCV-Ag/At, ИФА HIV-Ag/At, ГГТП, ЩФ;</w:t>
            </w:r>
          </w:p>
          <w:p w:rsidR="00CB4370" w:rsidRPr="00641B9B" w:rsidRDefault="00CB4370" w:rsidP="00DC72CF">
            <w:pPr>
              <w:pStyle w:val="ConsPlusNormal"/>
              <w:jc w:val="both"/>
              <w:rPr>
                <w:sz w:val="20"/>
                <w:szCs w:val="20"/>
              </w:rPr>
            </w:pPr>
            <w:r w:rsidRPr="00641B9B">
              <w:rPr>
                <w:sz w:val="20"/>
                <w:szCs w:val="20"/>
              </w:rPr>
              <w:t>ВИЧ (при наличии согласия работника)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Биологические токсины (яды животных, рыб, растений)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Пыль животного и растительного происхождения</w:t>
            </w:r>
            <w:r w:rsidRPr="00641B9B">
              <w:rPr>
                <w:sz w:val="20"/>
                <w:szCs w:val="20"/>
                <w:vertAlign w:val="superscript"/>
              </w:rPr>
              <w:t>АФ</w:t>
            </w:r>
            <w:r w:rsidRPr="00641B9B">
              <w:rPr>
                <w:sz w:val="20"/>
                <w:szCs w:val="20"/>
              </w:rPr>
              <w:t xml:space="preserve"> (с примесью диоксида кремния</w:t>
            </w:r>
            <w:r w:rsidRPr="00641B9B">
              <w:rPr>
                <w:sz w:val="20"/>
                <w:szCs w:val="20"/>
                <w:vertAlign w:val="superscript"/>
              </w:rPr>
              <w:t>АФ</w:t>
            </w:r>
            <w:r w:rsidRPr="00641B9B">
              <w:rPr>
                <w:sz w:val="20"/>
                <w:szCs w:val="20"/>
              </w:rPr>
              <w:t>, зерновая</w:t>
            </w:r>
            <w:r w:rsidRPr="00641B9B">
              <w:rPr>
                <w:sz w:val="20"/>
                <w:szCs w:val="20"/>
                <w:vertAlign w:val="superscript"/>
              </w:rPr>
              <w:t>АФ</w:t>
            </w:r>
            <w:r w:rsidRPr="00641B9B">
              <w:rPr>
                <w:sz w:val="20"/>
                <w:szCs w:val="20"/>
              </w:rPr>
              <w:t>, лубяная</w:t>
            </w:r>
            <w:r w:rsidRPr="00641B9B">
              <w:rPr>
                <w:sz w:val="20"/>
                <w:szCs w:val="20"/>
                <w:vertAlign w:val="superscript"/>
              </w:rPr>
              <w:t>АФ</w:t>
            </w:r>
            <w:r w:rsidRPr="00641B9B">
              <w:rPr>
                <w:sz w:val="20"/>
                <w:szCs w:val="20"/>
              </w:rPr>
              <w:t>, хлопчатобумажная</w:t>
            </w:r>
            <w:r w:rsidRPr="00641B9B">
              <w:rPr>
                <w:sz w:val="20"/>
                <w:szCs w:val="20"/>
                <w:vertAlign w:val="superscript"/>
              </w:rPr>
              <w:t>АФ</w:t>
            </w:r>
            <w:r w:rsidRPr="00641B9B">
              <w:rPr>
                <w:sz w:val="20"/>
                <w:szCs w:val="20"/>
              </w:rPr>
              <w:t>, хлопковая</w:t>
            </w:r>
            <w:r w:rsidRPr="00641B9B">
              <w:rPr>
                <w:sz w:val="20"/>
                <w:szCs w:val="20"/>
                <w:vertAlign w:val="superscript"/>
              </w:rPr>
              <w:t>АФ</w:t>
            </w:r>
            <w:r w:rsidRPr="00641B9B">
              <w:rPr>
                <w:sz w:val="20"/>
                <w:szCs w:val="20"/>
              </w:rPr>
              <w:t>, льняная</w:t>
            </w:r>
            <w:r w:rsidRPr="00641B9B">
              <w:rPr>
                <w:sz w:val="20"/>
                <w:szCs w:val="20"/>
                <w:vertAlign w:val="superscript"/>
              </w:rPr>
              <w:t>АФ</w:t>
            </w:r>
            <w:r w:rsidRPr="00641B9B">
              <w:rPr>
                <w:sz w:val="20"/>
                <w:szCs w:val="20"/>
              </w:rPr>
              <w:t>, шерстяная</w:t>
            </w:r>
            <w:r w:rsidRPr="00641B9B">
              <w:rPr>
                <w:sz w:val="20"/>
                <w:szCs w:val="20"/>
                <w:vertAlign w:val="superscript"/>
              </w:rPr>
              <w:t>АФ</w:t>
            </w:r>
            <w:r w:rsidRPr="00641B9B">
              <w:rPr>
                <w:sz w:val="20"/>
                <w:szCs w:val="20"/>
              </w:rPr>
              <w:t>, пуховая</w:t>
            </w:r>
            <w:r w:rsidRPr="00641B9B">
              <w:rPr>
                <w:sz w:val="20"/>
                <w:szCs w:val="20"/>
                <w:vertAlign w:val="superscript"/>
              </w:rPr>
              <w:t>АФ</w:t>
            </w:r>
            <w:r w:rsidRPr="00641B9B">
              <w:rPr>
                <w:sz w:val="20"/>
                <w:szCs w:val="20"/>
              </w:rPr>
              <w:t>, натурального шелка хлопковая мука (по белку</w:t>
            </w:r>
            <w:proofErr w:type="gramStart"/>
            <w:r w:rsidRPr="00641B9B">
              <w:rPr>
                <w:sz w:val="20"/>
                <w:szCs w:val="20"/>
              </w:rPr>
              <w:t>)</w:t>
            </w:r>
            <w:r w:rsidRPr="00641B9B">
              <w:rPr>
                <w:sz w:val="20"/>
                <w:szCs w:val="20"/>
                <w:vertAlign w:val="superscript"/>
              </w:rPr>
              <w:t>А</w:t>
            </w:r>
            <w:proofErr w:type="gramEnd"/>
            <w:r w:rsidRPr="00641B9B">
              <w:rPr>
                <w:sz w:val="20"/>
                <w:szCs w:val="20"/>
              </w:rPr>
              <w:t>, мучная</w:t>
            </w:r>
            <w:r w:rsidRPr="00641B9B">
              <w:rPr>
                <w:sz w:val="20"/>
                <w:szCs w:val="20"/>
                <w:vertAlign w:val="superscript"/>
              </w:rPr>
              <w:t>АФ</w:t>
            </w:r>
            <w:r w:rsidRPr="00641B9B">
              <w:rPr>
                <w:sz w:val="20"/>
                <w:szCs w:val="20"/>
              </w:rPr>
              <w:t>, древесная твердых пород деревьев</w:t>
            </w:r>
            <w:r w:rsidRPr="00641B9B">
              <w:rPr>
                <w:sz w:val="20"/>
                <w:szCs w:val="20"/>
                <w:vertAlign w:val="superscript"/>
              </w:rPr>
              <w:t>АФК</w:t>
            </w:r>
            <w:r w:rsidRPr="00641B9B">
              <w:rPr>
                <w:sz w:val="20"/>
                <w:szCs w:val="20"/>
              </w:rPr>
              <w:t>, торфа, хмеля, конопли, кенафа, джута, табака</w:t>
            </w:r>
            <w:r w:rsidRPr="00641B9B">
              <w:rPr>
                <w:sz w:val="20"/>
                <w:szCs w:val="20"/>
                <w:vertAlign w:val="superscript"/>
              </w:rPr>
              <w:t>А</w:t>
            </w:r>
            <w:r w:rsidRPr="00641B9B">
              <w:rPr>
                <w:sz w:val="20"/>
                <w:szCs w:val="20"/>
              </w:rPr>
              <w:t xml:space="preserve"> и др.), в т.ч. с бактериальным загрязнением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аллергические заболевания органов дыхания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частыми обострениями (2 и более раз в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lastRenderedPageBreak/>
              <w:t>3. Физические факторы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Ионизирующие излучения</w:t>
            </w:r>
            <w:r w:rsidRPr="00641B9B">
              <w:rPr>
                <w:sz w:val="20"/>
                <w:szCs w:val="20"/>
                <w:vertAlign w:val="superscript"/>
              </w:rPr>
              <w:t>К</w:t>
            </w:r>
            <w:r w:rsidRPr="00641B9B">
              <w:rPr>
                <w:sz w:val="20"/>
                <w:szCs w:val="20"/>
              </w:rPr>
              <w:t>, радиоактивные вещества</w:t>
            </w:r>
            <w:r w:rsidRPr="00641B9B">
              <w:rPr>
                <w:sz w:val="20"/>
                <w:szCs w:val="20"/>
                <w:vertAlign w:val="superscript"/>
              </w:rPr>
              <w:t>К</w:t>
            </w:r>
            <w:r w:rsidRPr="00641B9B">
              <w:rPr>
                <w:sz w:val="20"/>
                <w:szCs w:val="20"/>
              </w:rPr>
              <w:t xml:space="preserve"> и другие источники ионизирующих излучений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Острота зрения с коррекцией и без нее</w:t>
            </w:r>
          </w:p>
          <w:p w:rsidR="00CB4370" w:rsidRPr="00641B9B" w:rsidRDefault="00CB4370" w:rsidP="00DC72CF">
            <w:pPr>
              <w:pStyle w:val="ConsPlusNormal"/>
              <w:jc w:val="both"/>
              <w:rPr>
                <w:sz w:val="20"/>
                <w:szCs w:val="20"/>
              </w:rPr>
            </w:pPr>
            <w:r w:rsidRPr="00641B9B">
              <w:rPr>
                <w:sz w:val="20"/>
                <w:szCs w:val="20"/>
              </w:rPr>
              <w:t>*УЗИ органов брюшной полости и щитовидной железы</w:t>
            </w:r>
          </w:p>
          <w:p w:rsidR="00CB4370" w:rsidRPr="00641B9B" w:rsidRDefault="00CB4370" w:rsidP="00DC72CF">
            <w:pPr>
              <w:pStyle w:val="ConsPlusNormal"/>
              <w:jc w:val="both"/>
              <w:rPr>
                <w:sz w:val="20"/>
                <w:szCs w:val="20"/>
              </w:rPr>
            </w:pPr>
            <w:r w:rsidRPr="00641B9B">
              <w:rPr>
                <w:sz w:val="20"/>
                <w:szCs w:val="20"/>
              </w:rPr>
              <w:t>*Маммография (женщины)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в периферической крови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Содержание лейкоцитов менее 4,0 x 10</w:t>
            </w:r>
            <w:r w:rsidRPr="00641B9B">
              <w:rPr>
                <w:sz w:val="20"/>
                <w:szCs w:val="20"/>
                <w:vertAlign w:val="superscript"/>
              </w:rPr>
              <w:t>9</w:t>
            </w:r>
            <w:r w:rsidRPr="00641B9B">
              <w:rPr>
                <w:sz w:val="20"/>
                <w:szCs w:val="20"/>
              </w:rPr>
              <w:t xml:space="preserve"> в/</w:t>
            </w:r>
            <w:proofErr w:type="gramStart"/>
            <w:r w:rsidRPr="00641B9B">
              <w:rPr>
                <w:sz w:val="20"/>
                <w:szCs w:val="20"/>
              </w:rPr>
              <w:t>л</w:t>
            </w:r>
            <w:proofErr w:type="gramEnd"/>
            <w:r w:rsidRPr="00641B9B">
              <w:rPr>
                <w:sz w:val="20"/>
                <w:szCs w:val="20"/>
              </w:rPr>
              <w:t>; тромбоцитов менее 180 000.</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Лучевая болезнь и ее последствия.</w:t>
            </w:r>
          </w:p>
          <w:p w:rsidR="00CB4370" w:rsidRPr="00641B9B" w:rsidRDefault="00CB4370" w:rsidP="00DC72CF">
            <w:pPr>
              <w:pStyle w:val="ConsPlusNormal"/>
              <w:jc w:val="both"/>
              <w:rPr>
                <w:sz w:val="20"/>
                <w:szCs w:val="20"/>
              </w:rPr>
            </w:pPr>
            <w:r w:rsidRPr="00641B9B">
              <w:rPr>
                <w:sz w:val="20"/>
                <w:szCs w:val="20"/>
              </w:rPr>
              <w:t>Злокачественные новообразования.</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препятствующие ношению спецодежды и туалету кожных покровов.</w:t>
            </w:r>
          </w:p>
          <w:p w:rsidR="00CB4370" w:rsidRPr="00641B9B" w:rsidRDefault="00CB4370" w:rsidP="00DC72CF">
            <w:pPr>
              <w:pStyle w:val="ConsPlusNormal"/>
              <w:jc w:val="both"/>
              <w:rPr>
                <w:sz w:val="20"/>
                <w:szCs w:val="20"/>
              </w:rPr>
            </w:pPr>
            <w:r w:rsidRPr="00641B9B">
              <w:rPr>
                <w:sz w:val="20"/>
                <w:szCs w:val="20"/>
              </w:rPr>
              <w:t>Глубокие микозы.</w:t>
            </w:r>
          </w:p>
          <w:p w:rsidR="00CB4370" w:rsidRPr="00641B9B" w:rsidRDefault="00CB4370" w:rsidP="00DC72CF">
            <w:pPr>
              <w:pStyle w:val="ConsPlusNormal"/>
              <w:jc w:val="both"/>
              <w:rPr>
                <w:sz w:val="20"/>
                <w:szCs w:val="20"/>
              </w:rPr>
            </w:pPr>
            <w:r w:rsidRPr="00641B9B">
              <w:rPr>
                <w:sz w:val="20"/>
                <w:szCs w:val="20"/>
              </w:rPr>
              <w:t>Острота зрения с коррекцией не менее 0,5</w:t>
            </w:r>
            <w:proofErr w:type="gramStart"/>
            <w:r w:rsidRPr="00641B9B">
              <w:rPr>
                <w:sz w:val="20"/>
                <w:szCs w:val="20"/>
              </w:rPr>
              <w:t xml:space="preserve"> Д</w:t>
            </w:r>
            <w:proofErr w:type="gramEnd"/>
            <w:r w:rsidRPr="00641B9B">
              <w:rPr>
                <w:sz w:val="20"/>
                <w:szCs w:val="20"/>
              </w:rPr>
              <w:t xml:space="preserve"> на одном глазу и 0,2 Д - на другом.</w:t>
            </w:r>
          </w:p>
          <w:p w:rsidR="00CB4370" w:rsidRPr="00641B9B" w:rsidRDefault="00CB4370" w:rsidP="00DC72CF">
            <w:pPr>
              <w:pStyle w:val="ConsPlusNormal"/>
              <w:jc w:val="both"/>
              <w:rPr>
                <w:sz w:val="20"/>
                <w:szCs w:val="20"/>
              </w:rPr>
            </w:pPr>
            <w:r w:rsidRPr="00641B9B">
              <w:rPr>
                <w:sz w:val="20"/>
                <w:szCs w:val="20"/>
              </w:rPr>
              <w:t>Рефракция скиаскопически:</w:t>
            </w:r>
          </w:p>
          <w:p w:rsidR="00CB4370" w:rsidRPr="00641B9B" w:rsidRDefault="00CB4370" w:rsidP="00DC72CF">
            <w:pPr>
              <w:pStyle w:val="ConsPlusNormal"/>
              <w:jc w:val="both"/>
              <w:rPr>
                <w:sz w:val="20"/>
                <w:szCs w:val="20"/>
              </w:rPr>
            </w:pPr>
            <w:r w:rsidRPr="00641B9B">
              <w:rPr>
                <w:sz w:val="20"/>
                <w:szCs w:val="20"/>
              </w:rPr>
              <w:t>близорукость при нормальном глазном дне до 10,0</w:t>
            </w:r>
            <w:proofErr w:type="gramStart"/>
            <w:r w:rsidRPr="00641B9B">
              <w:rPr>
                <w:sz w:val="20"/>
                <w:szCs w:val="20"/>
              </w:rPr>
              <w:t xml:space="preserve"> Д</w:t>
            </w:r>
            <w:proofErr w:type="gramEnd"/>
            <w:r w:rsidRPr="00641B9B">
              <w:rPr>
                <w:sz w:val="20"/>
                <w:szCs w:val="20"/>
              </w:rPr>
              <w:t>, гиперметропия до 8,0 Д, астигматизм не более 3,0 Д.</w:t>
            </w:r>
          </w:p>
          <w:p w:rsidR="00CB4370" w:rsidRPr="00641B9B" w:rsidRDefault="00CB4370" w:rsidP="00DC72CF">
            <w:pPr>
              <w:pStyle w:val="ConsPlusNormal"/>
              <w:jc w:val="both"/>
              <w:rPr>
                <w:sz w:val="20"/>
                <w:szCs w:val="20"/>
              </w:rPr>
            </w:pPr>
            <w:r w:rsidRPr="00641B9B">
              <w:rPr>
                <w:sz w:val="20"/>
                <w:szCs w:val="20"/>
              </w:rPr>
              <w:t>Катаракта радиационная.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Неионизирующие излучения,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излучение оптического диапазона (излучение от лазеров III и IV классов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радиочастотного диапазона (10 кГц - 300 ГГц)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lastRenderedPageBreak/>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*гормональный статус</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электрическое и магнитное поле промышленной частоты (50 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электростатическое поле, постоянное магнитное поле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 офтальмоскопия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измененное геомагнитное поле (экранированные помещения, заглубленные сооружения)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Ультрафиолетовое излучение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Острота зрения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Острота зрения без коррекции не ниже 0,5 на одном глазу и 0,2 на другом глазу.</w:t>
            </w:r>
          </w:p>
          <w:p w:rsidR="00CB4370" w:rsidRPr="00641B9B" w:rsidRDefault="00CB4370" w:rsidP="00DC72CF">
            <w:pPr>
              <w:pStyle w:val="ConsPlusNormal"/>
              <w:jc w:val="both"/>
              <w:rPr>
                <w:sz w:val="20"/>
                <w:szCs w:val="20"/>
              </w:rPr>
            </w:pPr>
            <w:r w:rsidRPr="00641B9B">
              <w:rPr>
                <w:sz w:val="20"/>
                <w:szCs w:val="20"/>
              </w:rPr>
              <w:t>Миопия свыше 4,0</w:t>
            </w:r>
            <w:proofErr w:type="gramStart"/>
            <w:r w:rsidRPr="00641B9B">
              <w:rPr>
                <w:sz w:val="20"/>
                <w:szCs w:val="20"/>
              </w:rPr>
              <w:t xml:space="preserve"> Д</w:t>
            </w:r>
            <w:proofErr w:type="gramEnd"/>
            <w:r w:rsidRPr="00641B9B">
              <w:rPr>
                <w:sz w:val="20"/>
                <w:szCs w:val="20"/>
              </w:rPr>
              <w:t xml:space="preserve"> и/или гиперметропия свыше 3,25 Д при предварительном медицинском осмотре; при периодическом медицинском осмотре миопия свыше 5,0 Д и/или гиперметропия свыше 4,5 Д.</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Локальная 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Паллестезиометрия</w:t>
            </w:r>
          </w:p>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*холодовая проба</w:t>
            </w:r>
          </w:p>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*рентгенография кистей</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*капилляроскопия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за календарный год и </w:t>
            </w:r>
            <w:proofErr w:type="gramStart"/>
            <w:r w:rsidRPr="00641B9B">
              <w:rPr>
                <w:sz w:val="20"/>
                <w:szCs w:val="20"/>
              </w:rPr>
              <w:t>выраженная</w:t>
            </w:r>
            <w:proofErr w:type="gramEnd"/>
            <w:r w:rsidRPr="00641B9B">
              <w:rPr>
                <w:sz w:val="20"/>
                <w:szCs w:val="20"/>
              </w:rPr>
              <w:t xml:space="preserve"> ониходистрофия.</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3.4.2.</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Общая вибрация</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Паллестезиометрия</w:t>
            </w:r>
          </w:p>
          <w:p w:rsidR="00CB4370" w:rsidRPr="00641B9B" w:rsidRDefault="00CB4370" w:rsidP="00DC72CF">
            <w:pPr>
              <w:pStyle w:val="ConsPlusNormal"/>
              <w:jc w:val="both"/>
              <w:rPr>
                <w:sz w:val="20"/>
                <w:szCs w:val="20"/>
              </w:rPr>
            </w:pPr>
            <w:r w:rsidRPr="00641B9B">
              <w:rPr>
                <w:sz w:val="20"/>
                <w:szCs w:val="20"/>
              </w:rPr>
              <w:t>острота зрения с коррекцией</w:t>
            </w:r>
          </w:p>
          <w:p w:rsidR="00CB4370" w:rsidRPr="00641B9B" w:rsidRDefault="00CB4370" w:rsidP="00DC72CF">
            <w:pPr>
              <w:pStyle w:val="ConsPlusNormal"/>
              <w:jc w:val="both"/>
              <w:rPr>
                <w:sz w:val="20"/>
                <w:szCs w:val="20"/>
              </w:rPr>
            </w:pPr>
            <w:r w:rsidRPr="00641B9B">
              <w:rPr>
                <w:sz w:val="20"/>
                <w:szCs w:val="20"/>
              </w:rPr>
              <w:t>*холодовая проба *РВГ (УЗИ) периферических сосудов *ЭНМГ *исследование вестибулярного анализатора *аудиометрия</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 xml:space="preserve">Хронические воспалительные заболевания </w:t>
            </w:r>
            <w:r w:rsidRPr="00641B9B">
              <w:rPr>
                <w:sz w:val="20"/>
                <w:szCs w:val="20"/>
              </w:rPr>
              <w:lastRenderedPageBreak/>
              <w:t>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DC72CF">
            <w:pPr>
              <w:pStyle w:val="ConsPlusNormal"/>
              <w:jc w:val="both"/>
              <w:rPr>
                <w:sz w:val="20"/>
                <w:szCs w:val="20"/>
              </w:rPr>
            </w:pPr>
            <w:r w:rsidRPr="00641B9B">
              <w:rPr>
                <w:sz w:val="20"/>
                <w:szCs w:val="20"/>
              </w:rP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3.5.</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 приеме на работу:</w:t>
            </w:r>
          </w:p>
          <w:p w:rsidR="00CB4370" w:rsidRPr="00641B9B" w:rsidRDefault="00CB4370" w:rsidP="00DC72CF">
            <w:pPr>
              <w:pStyle w:val="ConsPlusNormal"/>
              <w:jc w:val="both"/>
              <w:rPr>
                <w:sz w:val="20"/>
                <w:szCs w:val="20"/>
              </w:rPr>
            </w:pPr>
            <w:r w:rsidRPr="00641B9B">
              <w:rPr>
                <w:sz w:val="20"/>
                <w:szCs w:val="20"/>
              </w:rPr>
              <w:t>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При периодических медицинских осмотрах:</w:t>
            </w:r>
          </w:p>
          <w:p w:rsidR="00CB4370" w:rsidRPr="00641B9B" w:rsidRDefault="00CB4370" w:rsidP="00DC72CF">
            <w:pPr>
              <w:pStyle w:val="ConsPlusNormal"/>
              <w:jc w:val="both"/>
              <w:rPr>
                <w:sz w:val="20"/>
                <w:szCs w:val="20"/>
              </w:rPr>
            </w:pPr>
            <w:proofErr w:type="gramStart"/>
            <w:r w:rsidRPr="00641B9B">
              <w:rPr>
                <w:sz w:val="20"/>
                <w:szCs w:val="20"/>
              </w:rPr>
              <w:t>в зависимости от степени снижения слуха по классификации количественных потерь слуха у работающих в условиях воздействия шума:</w:t>
            </w:r>
            <w:proofErr w:type="gramEnd"/>
          </w:p>
          <w:p w:rsidR="00CB4370" w:rsidRPr="00641B9B" w:rsidRDefault="00CB4370" w:rsidP="00DC72CF">
            <w:pPr>
              <w:pStyle w:val="ConsPlusNormal"/>
              <w:jc w:val="both"/>
              <w:rPr>
                <w:sz w:val="20"/>
                <w:szCs w:val="20"/>
              </w:rPr>
            </w:pPr>
            <w:r w:rsidRPr="00641B9B">
              <w:rPr>
                <w:sz w:val="20"/>
                <w:szCs w:val="20"/>
              </w:rP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CB4370" w:rsidRPr="00641B9B" w:rsidRDefault="00CB4370" w:rsidP="00DC72CF">
            <w:pPr>
              <w:pStyle w:val="ConsPlusNormal"/>
              <w:jc w:val="both"/>
              <w:rPr>
                <w:sz w:val="20"/>
                <w:szCs w:val="20"/>
              </w:rPr>
            </w:pPr>
            <w:proofErr w:type="gramStart"/>
            <w:r w:rsidRPr="00641B9B">
              <w:rPr>
                <w:sz w:val="20"/>
                <w:szCs w:val="20"/>
              </w:rPr>
              <w:t xml:space="preserve">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w:t>
            </w:r>
            <w:r w:rsidRPr="00641B9B">
              <w:rPr>
                <w:sz w:val="20"/>
                <w:szCs w:val="20"/>
              </w:rPr>
              <w:lastRenderedPageBreak/>
              <w:t>вертебро-базилярная недостаточность, ишемическая болезнь сердца, язвенная болезнь желудка, двенадцатиперстной кишки в стадии обострения).</w:t>
            </w:r>
            <w:proofErr w:type="gramEnd"/>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Ультразвук контактный, воздушный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 периферический ангиоспазм.</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3.7.</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Инфразвук</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Термометрия</w:t>
            </w:r>
          </w:p>
          <w:p w:rsidR="00CB4370" w:rsidRPr="00641B9B" w:rsidRDefault="00CB4370" w:rsidP="00DC72CF">
            <w:pPr>
              <w:pStyle w:val="ConsPlusNormal"/>
              <w:jc w:val="both"/>
              <w:rPr>
                <w:sz w:val="20"/>
                <w:szCs w:val="20"/>
              </w:rPr>
            </w:pPr>
            <w:r w:rsidRPr="00641B9B">
              <w:rPr>
                <w:sz w:val="20"/>
                <w:szCs w:val="20"/>
              </w:rPr>
              <w:t>*холодовая проба</w:t>
            </w:r>
          </w:p>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Хронический тонзиллит, хронические воспалительные заболевания околоносовых пазух.</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Ишемическая болезнь сердца:</w:t>
            </w:r>
          </w:p>
          <w:p w:rsidR="00CB4370" w:rsidRPr="00641B9B" w:rsidRDefault="00CB4370" w:rsidP="00DC72CF">
            <w:pPr>
              <w:pStyle w:val="ConsPlusNormal"/>
              <w:jc w:val="both"/>
              <w:rPr>
                <w:sz w:val="20"/>
                <w:szCs w:val="20"/>
              </w:rPr>
            </w:pPr>
            <w:r w:rsidRPr="00641B9B">
              <w:rPr>
                <w:sz w:val="20"/>
                <w:szCs w:val="20"/>
              </w:rPr>
              <w:t>стенокардия ФК II, риск средний.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Катаракта.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Тепловое излучение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w:t>
            </w:r>
          </w:p>
          <w:p w:rsidR="00CB4370" w:rsidRPr="00641B9B" w:rsidRDefault="00CB4370" w:rsidP="00DC72CF">
            <w:pPr>
              <w:pStyle w:val="ConsPlusNormal"/>
              <w:jc w:val="both"/>
              <w:rPr>
                <w:sz w:val="20"/>
                <w:szCs w:val="20"/>
              </w:rPr>
            </w:pPr>
            <w:r w:rsidRPr="00641B9B">
              <w:rPr>
                <w:sz w:val="20"/>
                <w:szCs w:val="20"/>
              </w:rPr>
              <w:t>стенокардия ФК II, риск средний.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ИБС: безболевая ишемия или вариантная стенокардия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Повышенное и пониженное давление окружающей газовой и водной среды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Врач по водолазной медицине</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proofErr w:type="gramStart"/>
            <w:r w:rsidRPr="00641B9B">
              <w:rPr>
                <w:sz w:val="20"/>
                <w:szCs w:val="20"/>
              </w:rPr>
              <w:t>Варикозная</w:t>
            </w:r>
            <w:proofErr w:type="gramEnd"/>
            <w:r w:rsidRPr="00641B9B">
              <w:rPr>
                <w:sz w:val="20"/>
                <w:szCs w:val="20"/>
              </w:rPr>
              <w:t xml:space="preserve"> и тромбофлебитическая болезни нижних конечностей, лимфоангиит.</w:t>
            </w:r>
          </w:p>
          <w:p w:rsidR="00CB4370" w:rsidRPr="00641B9B" w:rsidRDefault="00CB4370" w:rsidP="00DC72CF">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болезни почек и мочевыводящих путей любой степени выраженности.</w:t>
            </w:r>
          </w:p>
          <w:p w:rsidR="00CB4370" w:rsidRPr="00641B9B" w:rsidRDefault="00CB4370" w:rsidP="00DC72CF">
            <w:pPr>
              <w:pStyle w:val="ConsPlusNormal"/>
              <w:jc w:val="both"/>
              <w:rPr>
                <w:sz w:val="20"/>
                <w:szCs w:val="20"/>
              </w:rPr>
            </w:pPr>
            <w:r w:rsidRPr="00641B9B">
              <w:rPr>
                <w:sz w:val="20"/>
                <w:szCs w:val="20"/>
              </w:rP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околоносовых пазух и среднего уха.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Тонометрия</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 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4.2.</w:t>
            </w:r>
          </w:p>
        </w:tc>
        <w:tc>
          <w:tcPr>
            <w:tcW w:w="3403"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Пониженная гравитация (невесомость)</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Отоларинголог</w:t>
            </w:r>
          </w:p>
          <w:p w:rsidR="00CB4370" w:rsidRPr="00641B9B" w:rsidRDefault="00CB4370" w:rsidP="00DC72CF">
            <w:pPr>
              <w:pStyle w:val="ConsPlusNormal"/>
              <w:jc w:val="both"/>
              <w:rPr>
                <w:sz w:val="20"/>
                <w:szCs w:val="20"/>
              </w:rPr>
            </w:pPr>
            <w:r w:rsidRPr="00641B9B">
              <w:rPr>
                <w:sz w:val="20"/>
                <w:szCs w:val="20"/>
              </w:rPr>
              <w:t>Дерматовенеролог</w:t>
            </w:r>
          </w:p>
          <w:p w:rsidR="00CB4370" w:rsidRPr="00641B9B" w:rsidRDefault="00CB4370" w:rsidP="00DC72CF">
            <w:pPr>
              <w:pStyle w:val="ConsPlusNormal"/>
              <w:jc w:val="both"/>
              <w:rPr>
                <w:sz w:val="20"/>
                <w:szCs w:val="20"/>
              </w:rPr>
            </w:pPr>
            <w:r w:rsidRPr="00641B9B">
              <w:rPr>
                <w:sz w:val="20"/>
                <w:szCs w:val="20"/>
              </w:rPr>
              <w:t>Аллерголог</w:t>
            </w:r>
          </w:p>
          <w:p w:rsidR="00CB4370" w:rsidRPr="00641B9B" w:rsidRDefault="00CB4370" w:rsidP="00DC72CF">
            <w:pPr>
              <w:pStyle w:val="ConsPlusNormal"/>
              <w:jc w:val="both"/>
              <w:rPr>
                <w:sz w:val="20"/>
                <w:szCs w:val="20"/>
              </w:rPr>
            </w:pPr>
            <w:r w:rsidRPr="00641B9B">
              <w:rPr>
                <w:sz w:val="20"/>
                <w:szCs w:val="20"/>
              </w:rPr>
              <w:t>Стоматолог</w:t>
            </w:r>
          </w:p>
          <w:p w:rsidR="00CB4370" w:rsidRPr="00641B9B" w:rsidRDefault="00CB4370" w:rsidP="00DC72CF">
            <w:pPr>
              <w:pStyle w:val="ConsPlusNormal"/>
              <w:jc w:val="both"/>
              <w:rPr>
                <w:sz w:val="20"/>
                <w:szCs w:val="20"/>
              </w:rPr>
            </w:pPr>
            <w:r w:rsidRPr="00641B9B">
              <w:rPr>
                <w:sz w:val="20"/>
                <w:szCs w:val="20"/>
              </w:rPr>
              <w:lastRenderedPageBreak/>
              <w:t>Уролог</w:t>
            </w:r>
          </w:p>
          <w:p w:rsidR="00CB4370" w:rsidRPr="00641B9B" w:rsidRDefault="00CB4370" w:rsidP="00DC72CF">
            <w:pPr>
              <w:pStyle w:val="ConsPlusNormal"/>
              <w:jc w:val="both"/>
              <w:rPr>
                <w:sz w:val="20"/>
                <w:szCs w:val="20"/>
              </w:rPr>
            </w:pPr>
            <w:r w:rsidRPr="00641B9B">
              <w:rPr>
                <w:sz w:val="20"/>
                <w:szCs w:val="20"/>
              </w:rPr>
              <w:t>Эндокринолог</w:t>
            </w:r>
          </w:p>
        </w:tc>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Острота зрения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 xml:space="preserve">УЗИ органов брюшной полости, </w:t>
            </w:r>
            <w:r w:rsidRPr="00641B9B">
              <w:rPr>
                <w:sz w:val="20"/>
                <w:szCs w:val="20"/>
              </w:rPr>
              <w:lastRenderedPageBreak/>
              <w:t>почек, щитовидной железы, органов малого таза (простаты)</w:t>
            </w:r>
          </w:p>
          <w:p w:rsidR="00CB4370" w:rsidRPr="00641B9B" w:rsidRDefault="00CB4370" w:rsidP="00DC72CF">
            <w:pPr>
              <w:pStyle w:val="ConsPlusNormal"/>
              <w:jc w:val="both"/>
              <w:rPr>
                <w:sz w:val="20"/>
                <w:szCs w:val="20"/>
              </w:rPr>
            </w:pPr>
            <w:r w:rsidRPr="00641B9B">
              <w:rPr>
                <w:sz w:val="20"/>
                <w:szCs w:val="20"/>
              </w:rPr>
              <w:t>УЗИ периферических сосудов</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DC72CF">
            <w:pPr>
              <w:pStyle w:val="ConsPlusNormal"/>
              <w:jc w:val="both"/>
              <w:rPr>
                <w:sz w:val="20"/>
                <w:szCs w:val="20"/>
              </w:rPr>
            </w:pPr>
            <w:r w:rsidRPr="00641B9B">
              <w:rPr>
                <w:sz w:val="20"/>
                <w:szCs w:val="20"/>
              </w:rPr>
              <w:t>*ЭКГ, ЭЭГ, динамометрия,</w:t>
            </w:r>
          </w:p>
          <w:p w:rsidR="00CB4370" w:rsidRPr="00641B9B" w:rsidRDefault="00CB4370" w:rsidP="00DC72CF">
            <w:pPr>
              <w:pStyle w:val="ConsPlusNormal"/>
              <w:jc w:val="both"/>
              <w:rPr>
                <w:sz w:val="20"/>
                <w:szCs w:val="20"/>
              </w:rPr>
            </w:pPr>
            <w:r w:rsidRPr="00641B9B">
              <w:rPr>
                <w:sz w:val="20"/>
                <w:szCs w:val="20"/>
              </w:rPr>
              <w:t>*коагулограмма: ПТИ, АЧТВ, фибриноген, РФМК, протромбиновое время, тромбиновое время, время кровотечения</w:t>
            </w:r>
          </w:p>
        </w:tc>
        <w:tc>
          <w:tcPr>
            <w:tcW w:w="3969"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DC72CF">
            <w:pPr>
              <w:pStyle w:val="ConsPlusNormal"/>
              <w:jc w:val="both"/>
              <w:rPr>
                <w:sz w:val="20"/>
                <w:szCs w:val="20"/>
              </w:rPr>
            </w:pPr>
            <w:r w:rsidRPr="00641B9B">
              <w:rPr>
                <w:sz w:val="20"/>
                <w:szCs w:val="20"/>
              </w:rPr>
              <w:t>Аномалии развития.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Повышенная гравитация (перегрузки)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Отоларинголог</w:t>
            </w:r>
          </w:p>
          <w:p w:rsidR="00CB4370" w:rsidRPr="00641B9B" w:rsidRDefault="00CB4370" w:rsidP="00DC72CF">
            <w:pPr>
              <w:pStyle w:val="ConsPlusNormal"/>
              <w:jc w:val="both"/>
              <w:rPr>
                <w:sz w:val="20"/>
                <w:szCs w:val="20"/>
              </w:rPr>
            </w:pPr>
            <w:r w:rsidRPr="00641B9B">
              <w:rPr>
                <w:sz w:val="20"/>
                <w:szCs w:val="20"/>
              </w:rPr>
              <w:t>Дерматовенеролог</w:t>
            </w:r>
          </w:p>
          <w:p w:rsidR="00CB4370" w:rsidRPr="00641B9B" w:rsidRDefault="00CB4370" w:rsidP="00DC72CF">
            <w:pPr>
              <w:pStyle w:val="ConsPlusNormal"/>
              <w:jc w:val="both"/>
              <w:rPr>
                <w:sz w:val="20"/>
                <w:szCs w:val="20"/>
              </w:rPr>
            </w:pPr>
            <w:r w:rsidRPr="00641B9B">
              <w:rPr>
                <w:sz w:val="20"/>
                <w:szCs w:val="20"/>
              </w:rPr>
              <w:t>Аллерголог</w:t>
            </w:r>
          </w:p>
          <w:p w:rsidR="00CB4370" w:rsidRPr="00641B9B" w:rsidRDefault="00CB4370" w:rsidP="00DC72CF">
            <w:pPr>
              <w:pStyle w:val="ConsPlusNormal"/>
              <w:jc w:val="both"/>
              <w:rPr>
                <w:sz w:val="20"/>
                <w:szCs w:val="20"/>
              </w:rPr>
            </w:pPr>
            <w:r w:rsidRPr="00641B9B">
              <w:rPr>
                <w:sz w:val="20"/>
                <w:szCs w:val="20"/>
              </w:rPr>
              <w:t>Стоматолог</w:t>
            </w:r>
          </w:p>
          <w:p w:rsidR="00CB4370" w:rsidRPr="00641B9B" w:rsidRDefault="00CB4370" w:rsidP="00DC72CF">
            <w:pPr>
              <w:pStyle w:val="ConsPlusNormal"/>
              <w:jc w:val="both"/>
              <w:rPr>
                <w:sz w:val="20"/>
                <w:szCs w:val="20"/>
              </w:rPr>
            </w:pPr>
            <w:r w:rsidRPr="00641B9B">
              <w:rPr>
                <w:sz w:val="20"/>
                <w:szCs w:val="20"/>
              </w:rPr>
              <w:t>Уролог</w:t>
            </w:r>
          </w:p>
          <w:p w:rsidR="00CB4370" w:rsidRPr="00641B9B" w:rsidRDefault="00CB4370" w:rsidP="00DC72CF">
            <w:pPr>
              <w:pStyle w:val="ConsPlusNormal"/>
              <w:jc w:val="both"/>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УЗИ органов брюшной полости, почек, щитовидной железы, органов малого таза (простаты)</w:t>
            </w:r>
          </w:p>
          <w:p w:rsidR="00CB4370" w:rsidRPr="00641B9B" w:rsidRDefault="00CB4370" w:rsidP="00DC72CF">
            <w:pPr>
              <w:pStyle w:val="ConsPlusNormal"/>
              <w:jc w:val="both"/>
              <w:rPr>
                <w:sz w:val="20"/>
                <w:szCs w:val="20"/>
              </w:rPr>
            </w:pPr>
            <w:r w:rsidRPr="00641B9B">
              <w:rPr>
                <w:sz w:val="20"/>
                <w:szCs w:val="20"/>
              </w:rPr>
              <w:t>УЗИ периферических сосудов</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DC72CF">
            <w:pPr>
              <w:pStyle w:val="ConsPlusNormal"/>
              <w:jc w:val="both"/>
              <w:rPr>
                <w:sz w:val="20"/>
                <w:szCs w:val="20"/>
              </w:rPr>
            </w:pPr>
            <w:r w:rsidRPr="00641B9B">
              <w:rPr>
                <w:sz w:val="20"/>
                <w:szCs w:val="20"/>
              </w:rPr>
              <w:t>*ЭКГ, ЭЭГ, динамометрия,</w:t>
            </w:r>
          </w:p>
          <w:p w:rsidR="00CB4370" w:rsidRPr="00641B9B" w:rsidRDefault="00CB4370" w:rsidP="00DC72CF">
            <w:pPr>
              <w:pStyle w:val="ConsPlusNormal"/>
              <w:jc w:val="both"/>
              <w:rPr>
                <w:sz w:val="20"/>
                <w:szCs w:val="20"/>
              </w:rPr>
            </w:pPr>
            <w:r w:rsidRPr="00641B9B">
              <w:rPr>
                <w:sz w:val="20"/>
                <w:szCs w:val="20"/>
              </w:rPr>
              <w:t xml:space="preserve">*коагулограмма: ПТИ, АЧТВ, фибриноген, РФМК, </w:t>
            </w:r>
            <w:r w:rsidRPr="00641B9B">
              <w:rPr>
                <w:sz w:val="20"/>
                <w:szCs w:val="20"/>
              </w:rPr>
              <w:lastRenderedPageBreak/>
              <w:t>протромбиновое время, тромбиновое время, 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DC72CF">
            <w:pPr>
              <w:pStyle w:val="ConsPlusNormal"/>
              <w:jc w:val="both"/>
              <w:rPr>
                <w:sz w:val="20"/>
                <w:szCs w:val="20"/>
              </w:rPr>
            </w:pPr>
            <w:r w:rsidRPr="00641B9B">
              <w:rPr>
                <w:sz w:val="20"/>
                <w:szCs w:val="20"/>
              </w:rPr>
              <w:t>Аномалии развития.</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lastRenderedPageBreak/>
              <w:t>4. Факторы трудового процесса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 динамометрия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*УЗИ периферических сосудов и ЭНМГ</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Исследование функции вестибулярного аппарата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Варикозное расширение вен нижних конечностей, тромбофлебит, геморрой.</w:t>
            </w:r>
          </w:p>
          <w:p w:rsidR="00CB4370" w:rsidRPr="00641B9B" w:rsidRDefault="00CB4370" w:rsidP="00DC72CF">
            <w:pPr>
              <w:pStyle w:val="ConsPlusNormal"/>
              <w:jc w:val="both"/>
              <w:rPr>
                <w:sz w:val="20"/>
                <w:szCs w:val="20"/>
              </w:rPr>
            </w:pPr>
            <w:r w:rsidRPr="00641B9B">
              <w:rPr>
                <w:sz w:val="20"/>
                <w:szCs w:val="20"/>
              </w:rPr>
              <w:t>Выраженный энтероптоз, грыжи, выпадение прямой кишки.</w:t>
            </w:r>
          </w:p>
          <w:p w:rsidR="00CB4370" w:rsidRPr="00641B9B" w:rsidRDefault="00CB4370" w:rsidP="00DC72CF">
            <w:pPr>
              <w:pStyle w:val="ConsPlusNormal"/>
              <w:jc w:val="both"/>
              <w:rPr>
                <w:sz w:val="20"/>
                <w:szCs w:val="20"/>
              </w:rPr>
            </w:pPr>
            <w:r w:rsidRPr="00641B9B">
              <w:rPr>
                <w:sz w:val="20"/>
                <w:szCs w:val="20"/>
              </w:rPr>
              <w:t>Опущение (выпадение) женских половых органов.</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Гипертоническая болезнь III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DC72CF">
            <w:pPr>
              <w:pStyle w:val="ConsPlusNormal"/>
              <w:jc w:val="both"/>
              <w:rPr>
                <w:sz w:val="20"/>
                <w:szCs w:val="20"/>
              </w:rPr>
            </w:pPr>
            <w:r w:rsidRPr="00641B9B">
              <w:rPr>
                <w:sz w:val="20"/>
                <w:szCs w:val="20"/>
              </w:rPr>
              <w:t>Миопия высокой степени или осложненная близорукость.</w:t>
            </w:r>
          </w:p>
          <w:p w:rsidR="00CB4370" w:rsidRPr="00641B9B" w:rsidRDefault="00CB4370" w:rsidP="00DC72CF">
            <w:pPr>
              <w:pStyle w:val="ConsPlusNormal"/>
              <w:jc w:val="both"/>
              <w:rPr>
                <w:sz w:val="20"/>
                <w:szCs w:val="20"/>
              </w:rPr>
            </w:pPr>
            <w:r w:rsidRPr="00641B9B">
              <w:rPr>
                <w:sz w:val="20"/>
                <w:szCs w:val="20"/>
              </w:rPr>
              <w:t>Дистрофические изменения сетчатки.</w:t>
            </w:r>
          </w:p>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tc>
      </w:tr>
      <w:tr w:rsidR="00CB4370" w:rsidRPr="00641B9B" w:rsidTr="00DC72CF">
        <w:tc>
          <w:tcPr>
            <w:tcW w:w="709" w:type="dxa"/>
            <w:tcBorders>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w:t>
            </w:r>
          </w:p>
        </w:tc>
        <w:tc>
          <w:tcPr>
            <w:tcW w:w="3403"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Сенсорные нагрузки, в том числе:</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Размер объекта различения (при отнесении условий труда по данному фактору по результатам аттестации рабочих мест по условиям труда к </w:t>
            </w:r>
            <w:r w:rsidRPr="00641B9B">
              <w:rPr>
                <w:sz w:val="20"/>
                <w:szCs w:val="20"/>
              </w:rPr>
              <w:lastRenderedPageBreak/>
              <w:t>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lastRenderedPageBreak/>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 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Острота зрения с коррекцией при предварительном медосмотре ниже 1,0 на одном глазу и 0,8 на другом; при периодических медосмотрах - ниже 0,8 на </w:t>
            </w:r>
            <w:r w:rsidRPr="00641B9B">
              <w:rPr>
                <w:sz w:val="20"/>
                <w:szCs w:val="20"/>
              </w:rPr>
              <w:lastRenderedPageBreak/>
              <w:t>одном глазу и 0,5 на другом глазу.</w:t>
            </w:r>
          </w:p>
          <w:p w:rsidR="00CB4370" w:rsidRPr="00641B9B" w:rsidRDefault="00CB4370" w:rsidP="00DC72CF">
            <w:pPr>
              <w:pStyle w:val="ConsPlusNormal"/>
              <w:jc w:val="both"/>
              <w:rPr>
                <w:sz w:val="20"/>
                <w:szCs w:val="20"/>
              </w:rPr>
            </w:pPr>
            <w:r w:rsidRPr="00641B9B">
              <w:rPr>
                <w:sz w:val="20"/>
                <w:szCs w:val="20"/>
              </w:rPr>
              <w:t>Аномалии рефракции: при предварительном осмотре - миопия выше 5,0</w:t>
            </w:r>
            <w:proofErr w:type="gramStart"/>
            <w:r w:rsidRPr="00641B9B">
              <w:rPr>
                <w:sz w:val="20"/>
                <w:szCs w:val="20"/>
              </w:rPr>
              <w:t xml:space="preserve"> Д</w:t>
            </w:r>
            <w:proofErr w:type="gramEnd"/>
            <w:r w:rsidRPr="00641B9B">
              <w:rPr>
                <w:sz w:val="20"/>
                <w:szCs w:val="20"/>
              </w:rPr>
              <w:t>, гиперметропия выше 3,0 Д, астигматизм выше 1,5 Д; при повторных медосмотрах: миопия выше 8,0 Д, гиперметропия выше 6,0 Д, астигматизм выше 3,0 Д.</w:t>
            </w:r>
          </w:p>
          <w:p w:rsidR="00CB4370" w:rsidRPr="00641B9B" w:rsidRDefault="00CB4370" w:rsidP="00DC72CF">
            <w:pPr>
              <w:pStyle w:val="ConsPlusNormal"/>
              <w:jc w:val="both"/>
              <w:rPr>
                <w:sz w:val="20"/>
                <w:szCs w:val="20"/>
              </w:rPr>
            </w:pPr>
            <w:r w:rsidRPr="00641B9B">
              <w:rPr>
                <w:sz w:val="20"/>
                <w:szCs w:val="20"/>
              </w:rPr>
              <w:t>Отсутствие бинокулярного зрения.</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 с коррекцией не ниже 0,5 на одном глазу и 0,2 на другом глазу.</w:t>
            </w:r>
          </w:p>
          <w:p w:rsidR="00CB4370" w:rsidRPr="00641B9B" w:rsidRDefault="00CB4370" w:rsidP="00DC72CF">
            <w:pPr>
              <w:pStyle w:val="ConsPlusNormal"/>
              <w:jc w:val="both"/>
              <w:rPr>
                <w:sz w:val="20"/>
                <w:szCs w:val="20"/>
              </w:rPr>
            </w:pPr>
            <w:r w:rsidRPr="00641B9B">
              <w:rPr>
                <w:sz w:val="20"/>
                <w:szCs w:val="20"/>
              </w:rPr>
              <w:t>Аномалии рефракции: при предварительном осмотре - миопия выше 6,0</w:t>
            </w:r>
            <w:proofErr w:type="gramStart"/>
            <w:r w:rsidRPr="00641B9B">
              <w:rPr>
                <w:sz w:val="20"/>
                <w:szCs w:val="20"/>
              </w:rPr>
              <w:t xml:space="preserve"> Д</w:t>
            </w:r>
            <w:proofErr w:type="gramEnd"/>
            <w:r w:rsidRPr="00641B9B">
              <w:rPr>
                <w:sz w:val="20"/>
                <w:szCs w:val="20"/>
              </w:rPr>
              <w:t>, гиперметропия выше 4,0 Д, астигматизм выше 2,0 Д, при повторных периодических осмотрах: миопия выше 10,0 Д, гиперметропия выше 6,0 Д, астигматизм выше 4,0 Д.</w:t>
            </w:r>
          </w:p>
          <w:p w:rsidR="00CB4370" w:rsidRPr="00641B9B" w:rsidRDefault="00CB4370" w:rsidP="00DC72CF">
            <w:pPr>
              <w:pStyle w:val="ConsPlusNormal"/>
              <w:jc w:val="both"/>
              <w:rPr>
                <w:sz w:val="20"/>
                <w:szCs w:val="20"/>
              </w:rPr>
            </w:pPr>
            <w:r w:rsidRPr="00641B9B">
              <w:rPr>
                <w:sz w:val="20"/>
                <w:szCs w:val="20"/>
              </w:rPr>
              <w:t>Отсутствие бинокулярного зрения.</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lastRenderedPageBreak/>
              <w:t>Биомикроскопия сред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CB4370" w:rsidRPr="00641B9B" w:rsidRDefault="00CB4370" w:rsidP="00DC72CF">
            <w:pPr>
              <w:pStyle w:val="ConsPlusNormal"/>
              <w:jc w:val="both"/>
              <w:rPr>
                <w:sz w:val="20"/>
                <w:szCs w:val="20"/>
              </w:rPr>
            </w:pPr>
            <w:r w:rsidRPr="00641B9B">
              <w:rPr>
                <w:sz w:val="20"/>
                <w:szCs w:val="20"/>
              </w:rPr>
              <w:t>Аномалии рефракции: миопия выше 5,0</w:t>
            </w:r>
            <w:proofErr w:type="gramStart"/>
            <w:r w:rsidRPr="00641B9B">
              <w:rPr>
                <w:sz w:val="20"/>
                <w:szCs w:val="20"/>
              </w:rPr>
              <w:t xml:space="preserve"> Д</w:t>
            </w:r>
            <w:proofErr w:type="gramEnd"/>
            <w:r w:rsidRPr="00641B9B">
              <w:rPr>
                <w:sz w:val="20"/>
                <w:szCs w:val="20"/>
              </w:rPr>
              <w:t xml:space="preserve">, гиперметропия выше 3,0 Д, астигматизм более 1,5 Д при предварительном медосмотре; миопия выше 8,0 Д, гиперметропия выше 4,0 Д, астигматизм </w:t>
            </w:r>
            <w:r w:rsidRPr="00641B9B">
              <w:rPr>
                <w:sz w:val="20"/>
                <w:szCs w:val="20"/>
              </w:rPr>
              <w:lastRenderedPageBreak/>
              <w:t>выше 2,0 Д при повторных периодических медосмотрах.</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Нарушение цветоощущения, если цвет несет информационную нагрузку.</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воспалительные и аллергические заболевания защитного аппарата и оболочек глазного яблока.</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bl>
    <w:p w:rsidR="00CB4370" w:rsidRDefault="00CB4370" w:rsidP="00CB4370">
      <w:pPr>
        <w:pStyle w:val="ConsPlusNormal"/>
        <w:ind w:firstLine="540"/>
        <w:jc w:val="both"/>
      </w:pPr>
      <w:r>
        <w:lastRenderedPageBreak/>
        <w:t>--------------------------------</w:t>
      </w:r>
    </w:p>
    <w:p w:rsidR="00CB4370" w:rsidRDefault="00CB4370" w:rsidP="00CB4370">
      <w:pPr>
        <w:pStyle w:val="ConsPlusNormal"/>
        <w:spacing w:before="240"/>
        <w:ind w:firstLine="540"/>
        <w:jc w:val="both"/>
      </w:pPr>
      <w:bookmarkStart w:id="6" w:name="Par3115"/>
      <w:bookmarkEnd w:id="6"/>
      <w:proofErr w:type="gramStart"/>
      <w:r>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w:t>
      </w:r>
      <w:proofErr w:type="gramEnd"/>
      <w:r>
        <w:t xml:space="preserve">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ar57" w:tooltip="1.1.1." w:history="1">
        <w:r>
          <w:rPr>
            <w:color w:val="0000FF"/>
          </w:rPr>
          <w:t>п. 1.1.1</w:t>
        </w:r>
      </w:hyperlink>
      <w:r>
        <w:t xml:space="preserve">, </w:t>
      </w:r>
      <w:hyperlink w:anchor="Par67" w:tooltip="1.1.2." w:history="1">
        <w:r>
          <w:rPr>
            <w:color w:val="0000FF"/>
          </w:rPr>
          <w:t>1.1.2</w:t>
        </w:r>
      </w:hyperlink>
      <w:r>
        <w:t xml:space="preserve">, </w:t>
      </w:r>
      <w:hyperlink w:anchor="Par77" w:tooltip="1.1.3." w:history="1">
        <w:r>
          <w:rPr>
            <w:color w:val="0000FF"/>
          </w:rPr>
          <w:t>1.1.3</w:t>
        </w:r>
      </w:hyperlink>
      <w:r>
        <w:t>).</w:t>
      </w:r>
    </w:p>
    <w:p w:rsidR="00CB4370" w:rsidRDefault="00CB4370" w:rsidP="00CB4370">
      <w:pPr>
        <w:pStyle w:val="ConsPlusNormal"/>
        <w:spacing w:before="240"/>
        <w:ind w:firstLine="540"/>
        <w:jc w:val="both"/>
      </w:pPr>
      <w:bookmarkStart w:id="7" w:name="Par3116"/>
      <w:bookmarkEnd w:id="7"/>
      <w:r>
        <w:t>&lt;2</w:t>
      </w:r>
      <w:proofErr w:type="gramStart"/>
      <w:r>
        <w:t>&gt; В</w:t>
      </w:r>
      <w:proofErr w:type="gramEnd"/>
      <w:r>
        <w:t xml:space="preserve">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CB4370" w:rsidRDefault="00CB4370" w:rsidP="00CB4370">
      <w:pPr>
        <w:pStyle w:val="ConsPlusNormal"/>
        <w:spacing w:before="240"/>
        <w:ind w:firstLine="540"/>
        <w:jc w:val="both"/>
      </w:pPr>
      <w:r>
        <w:t>&lt;3&gt; Примечание утратило силу. - Приказ Минздрава России от 13.12.2019 N 1032н.</w:t>
      </w:r>
    </w:p>
    <w:p w:rsidR="00CB4370" w:rsidRDefault="00CB4370" w:rsidP="00CB4370">
      <w:pPr>
        <w:pStyle w:val="ConsPlusNormal"/>
        <w:spacing w:before="240"/>
        <w:ind w:firstLine="540"/>
        <w:jc w:val="both"/>
      </w:pPr>
      <w:bookmarkStart w:id="8" w:name="Par3118"/>
      <w:bookmarkEnd w:id="8"/>
      <w:proofErr w:type="gramStart"/>
      <w: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roofErr w:type="gramEnd"/>
    </w:p>
    <w:p w:rsidR="00CB4370" w:rsidRDefault="00CB4370" w:rsidP="00CB4370">
      <w:pPr>
        <w:pStyle w:val="ConsPlusNormal"/>
        <w:spacing w:before="240"/>
        <w:ind w:firstLine="540"/>
        <w:jc w:val="both"/>
      </w:pPr>
      <w:bookmarkStart w:id="9" w:name="Par3119"/>
      <w:bookmarkEnd w:id="9"/>
      <w: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CB4370" w:rsidRDefault="00CB4370" w:rsidP="00CB4370">
      <w:pPr>
        <w:pStyle w:val="ConsPlusNormal"/>
        <w:spacing w:before="240"/>
        <w:ind w:firstLine="540"/>
        <w:jc w:val="both"/>
      </w:pPr>
      <w:bookmarkStart w:id="10" w:name="Par3120"/>
      <w:bookmarkEnd w:id="10"/>
      <w:r>
        <w:t>&lt;6&gt;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Локализация: </w:t>
      </w:r>
      <w:hyperlink r:id="rId9" w:history="1">
        <w:r w:rsidRPr="004440A5">
          <w:rPr>
            <w:rStyle w:val="a3"/>
          </w:rPr>
          <w:t>охрана труда</w:t>
        </w:r>
      </w:hyperlink>
      <w:r>
        <w:t xml:space="preserve"> от блог-инженера</w:t>
      </w:r>
      <w:proofErr w:type="gramStart"/>
      <w:r>
        <w:t>.р</w:t>
      </w:r>
      <w:proofErr w:type="gramEnd"/>
      <w:r>
        <w:t>ф</w:t>
      </w:r>
    </w:p>
    <w:p w:rsidR="00CB4370" w:rsidRDefault="00CB4370" w:rsidP="00CB4370">
      <w:pPr>
        <w:pStyle w:val="ConsPlusNormal"/>
        <w:ind w:firstLine="540"/>
        <w:jc w:val="both"/>
      </w:pPr>
    </w:p>
    <w:p w:rsidR="00CB4370" w:rsidRDefault="00CB4370" w:rsidP="00CB4370">
      <w:pPr>
        <w:pStyle w:val="ConsPlusNormal"/>
        <w:jc w:val="right"/>
        <w:outlineLvl w:val="0"/>
      </w:pPr>
      <w:r>
        <w:lastRenderedPageBreak/>
        <w:t>Приложение N 2</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11" w:name="Par3132"/>
      <w:bookmarkEnd w:id="11"/>
      <w:r>
        <w:t>ПЕРЕЧЕНЬ</w:t>
      </w:r>
    </w:p>
    <w:p w:rsidR="00CB4370" w:rsidRDefault="00CB4370" w:rsidP="00CB4370">
      <w:pPr>
        <w:pStyle w:val="ConsPlusTitle"/>
        <w:jc w:val="center"/>
      </w:pPr>
      <w:r>
        <w:t xml:space="preserve">РАБОТ, ПРИ ВЫПОЛНЕНИИ КОТОРЫХ ПРОВОДЯТСЯ </w:t>
      </w:r>
      <w:proofErr w:type="gramStart"/>
      <w:r>
        <w:t>ОБЯЗАТЕЛЬНЫЕ</w:t>
      </w:r>
      <w:proofErr w:type="gramEnd"/>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(ОБСЛЕДОВАНИЯ) РАБОТНИКОВ</w:t>
      </w:r>
    </w:p>
    <w:p w:rsidR="00CB4370" w:rsidRDefault="00CB4370" w:rsidP="00CB4370">
      <w:pPr>
        <w:pStyle w:val="ConsPlusTitle"/>
        <w:jc w:val="center"/>
      </w:pPr>
    </w:p>
    <w:tbl>
      <w:tblPr>
        <w:tblW w:w="15593" w:type="dxa"/>
        <w:tblInd w:w="-505" w:type="dxa"/>
        <w:tblLayout w:type="fixed"/>
        <w:tblCellMar>
          <w:top w:w="102" w:type="dxa"/>
          <w:left w:w="62" w:type="dxa"/>
          <w:bottom w:w="102" w:type="dxa"/>
          <w:right w:w="62" w:type="dxa"/>
        </w:tblCellMar>
        <w:tblLook w:val="0000" w:firstRow="0" w:lastRow="0" w:firstColumn="0" w:lastColumn="0" w:noHBand="0" w:noVBand="0"/>
      </w:tblPr>
      <w:tblGrid>
        <w:gridCol w:w="2977"/>
        <w:gridCol w:w="1701"/>
        <w:gridCol w:w="3119"/>
        <w:gridCol w:w="3260"/>
        <w:gridCol w:w="4536"/>
      </w:tblGrid>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Наименование работ и профессий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Периодичность осмотров</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Участие врачей-специалистов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r w:rsidRPr="00641B9B">
              <w:rPr>
                <w:sz w:val="20"/>
                <w:szCs w:val="20"/>
              </w:rPr>
              <w:t xml:space="preserve">, </w:t>
            </w:r>
            <w:hyperlink w:anchor="Par3914" w:tooltip="&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 w:history="1">
              <w:r w:rsidRPr="00641B9B">
                <w:rPr>
                  <w:color w:val="0000FF"/>
                  <w:sz w:val="20"/>
                  <w:szCs w:val="20"/>
                </w:rPr>
                <w:t>&lt;3&gt;</w:t>
              </w:r>
            </w:hyperlink>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Лабораторные и функциональные исследования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Дополнительные медицинские противопоказания </w:t>
            </w:r>
            <w:hyperlink w:anchor="Par3915" w:tooltip="&lt;4&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&lt;4&gt;</w:t>
              </w:r>
            </w:hyperlink>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1. Работы на высоте, верхолазные работы </w:t>
            </w:r>
            <w:hyperlink w:anchor="Par3916" w:tooltip="&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 w:history="1">
              <w:r w:rsidRPr="00641B9B">
                <w:rPr>
                  <w:color w:val="0000FF"/>
                  <w:sz w:val="20"/>
                  <w:szCs w:val="20"/>
                </w:rPr>
                <w:t>&lt;5&gt;</w:t>
              </w:r>
            </w:hyperlink>
            <w:r w:rsidRPr="00641B9B">
              <w:rPr>
                <w:sz w:val="20"/>
                <w:szCs w:val="20"/>
              </w:rPr>
              <w:t>, а также работы по обслуживанию подъемных сооружений, включая:</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 (только для верхолазных работ)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proofErr w:type="gramStart"/>
            <w:r w:rsidRPr="00641B9B">
              <w:rPr>
                <w:sz w:val="20"/>
                <w:szCs w:val="20"/>
              </w:rP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DC72CF">
            <w:pPr>
              <w:pStyle w:val="ConsPlusNormal"/>
              <w:ind w:left="283"/>
              <w:rPr>
                <w:sz w:val="20"/>
                <w:szCs w:val="20"/>
              </w:rPr>
            </w:pPr>
            <w:r w:rsidRPr="00641B9B">
              <w:rPr>
                <w:sz w:val="20"/>
                <w:szCs w:val="20"/>
              </w:rPr>
              <w:t>7) Болезни органов зрения:</w:t>
            </w:r>
          </w:p>
          <w:p w:rsidR="00CB4370" w:rsidRPr="00641B9B" w:rsidRDefault="00CB4370" w:rsidP="00DC72CF">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DC72CF">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DC72CF">
            <w:pPr>
              <w:pStyle w:val="ConsPlusNormal"/>
              <w:ind w:left="567"/>
              <w:rPr>
                <w:sz w:val="20"/>
                <w:szCs w:val="20"/>
              </w:rPr>
            </w:pPr>
            <w:r w:rsidRPr="00641B9B">
              <w:rPr>
                <w:sz w:val="20"/>
                <w:szCs w:val="20"/>
              </w:rPr>
              <w:lastRenderedPageBreak/>
              <w:t>в) не поддающиеся лечению дакриоциститы и неизлечимое слезотечение;</w:t>
            </w:r>
          </w:p>
          <w:p w:rsidR="00CB4370" w:rsidRPr="00641B9B" w:rsidRDefault="00CB4370" w:rsidP="00DC72CF">
            <w:pPr>
              <w:pStyle w:val="ConsPlusNormal"/>
              <w:ind w:left="567"/>
              <w:rPr>
                <w:sz w:val="20"/>
                <w:szCs w:val="20"/>
              </w:rPr>
            </w:pPr>
            <w:r w:rsidRPr="00641B9B">
              <w:rPr>
                <w:sz w:val="20"/>
                <w:szCs w:val="20"/>
              </w:rPr>
              <w:t>г) миопия высокой степени</w:t>
            </w:r>
          </w:p>
          <w:p w:rsidR="00CB4370" w:rsidRPr="00641B9B" w:rsidRDefault="00CB4370" w:rsidP="00DC72CF">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1.1. Работы в качестве крановщика (машиниста крана)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 (только для работ на высоте)</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7) Болезни органов зрения:</w:t>
            </w:r>
          </w:p>
          <w:p w:rsidR="00CB4370" w:rsidRPr="00641B9B" w:rsidRDefault="00CB4370" w:rsidP="00DC72CF">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DC72CF">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DC72CF">
            <w:pPr>
              <w:pStyle w:val="ConsPlusNormal"/>
              <w:ind w:left="567"/>
              <w:rPr>
                <w:sz w:val="20"/>
                <w:szCs w:val="20"/>
              </w:rPr>
            </w:pPr>
            <w:r w:rsidRPr="00641B9B">
              <w:rPr>
                <w:sz w:val="20"/>
                <w:szCs w:val="20"/>
              </w:rPr>
              <w:t>в) не поддающиеся лечению дакриоциститы и неизлечимое слезотечение;</w:t>
            </w:r>
          </w:p>
          <w:p w:rsidR="00CB4370" w:rsidRPr="00641B9B" w:rsidRDefault="00CB4370" w:rsidP="00DC72CF">
            <w:pPr>
              <w:pStyle w:val="ConsPlusNormal"/>
              <w:ind w:left="567"/>
              <w:rPr>
                <w:sz w:val="20"/>
                <w:szCs w:val="20"/>
              </w:rPr>
            </w:pPr>
            <w:r w:rsidRPr="00641B9B">
              <w:rPr>
                <w:sz w:val="20"/>
                <w:szCs w:val="20"/>
              </w:rPr>
              <w:t>г) миопия высокой степени</w:t>
            </w:r>
          </w:p>
          <w:p w:rsidR="00CB4370" w:rsidRPr="00641B9B" w:rsidRDefault="00CB4370" w:rsidP="00DC72CF">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1.2. Работа лифтера (к приему на работу для лифтеров обычных лифтов противопоказаний нет)</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 xml:space="preserve">3) Острота зрения с коррекцией ниже 0,5 на </w:t>
            </w:r>
            <w:r w:rsidRPr="00641B9B">
              <w:rPr>
                <w:sz w:val="20"/>
                <w:szCs w:val="20"/>
              </w:rPr>
              <w:lastRenderedPageBreak/>
              <w:t>одном глазу и ниже 0,2 - на другом или 0,7 при отсутствии бинокулярного зрения</w:t>
            </w:r>
          </w:p>
          <w:p w:rsidR="00CB4370" w:rsidRPr="00641B9B" w:rsidRDefault="00CB4370" w:rsidP="00DC72CF">
            <w:pPr>
              <w:pStyle w:val="ConsPlusNormal"/>
              <w:ind w:left="283"/>
              <w:rPr>
                <w:sz w:val="20"/>
                <w:szCs w:val="20"/>
              </w:rPr>
            </w:pPr>
            <w:r w:rsidRPr="00641B9B">
              <w:rPr>
                <w:sz w:val="20"/>
                <w:szCs w:val="20"/>
              </w:rPr>
              <w:t>4) Беременность и период лактации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 Работы по обслуживанию и ремонту действующих электроустановок с напряжением 42</w:t>
            </w:r>
            <w:proofErr w:type="gramStart"/>
            <w:r w:rsidRPr="00641B9B">
              <w:rPr>
                <w:sz w:val="20"/>
                <w:szCs w:val="20"/>
              </w:rPr>
              <w:t xml:space="preserve"> В</w:t>
            </w:r>
            <w:proofErr w:type="gramEnd"/>
            <w:r w:rsidRPr="00641B9B">
              <w:rPr>
                <w:sz w:val="20"/>
                <w:szCs w:val="20"/>
              </w:rPr>
              <w:t xml:space="preserve">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proofErr w:type="gramStart"/>
            <w:r w:rsidRPr="00641B9B">
              <w:rPr>
                <w:sz w:val="20"/>
                <w:szCs w:val="20"/>
              </w:rP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DC72CF">
            <w:pPr>
              <w:pStyle w:val="ConsPlusNormal"/>
              <w:ind w:left="283"/>
              <w:rPr>
                <w:sz w:val="20"/>
                <w:szCs w:val="20"/>
              </w:rPr>
            </w:pPr>
            <w:r w:rsidRPr="00641B9B">
              <w:rPr>
                <w:sz w:val="20"/>
                <w:szCs w:val="20"/>
              </w:rPr>
              <w:t>2)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4)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3. Работы по валке, сплаву, транспортировке, первичной обработке, охране и восстановлению лесов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Реовазография сосудов конечностей</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2) Грыжи, препятствующие работе и имеющие склонность к ущемлению при выполнении работ средней тяжести</w:t>
            </w:r>
          </w:p>
          <w:p w:rsidR="00CB4370" w:rsidRPr="00641B9B" w:rsidRDefault="00CB4370" w:rsidP="00DC72CF">
            <w:pPr>
              <w:pStyle w:val="ConsPlusNormal"/>
              <w:ind w:left="283"/>
              <w:rPr>
                <w:sz w:val="20"/>
                <w:szCs w:val="20"/>
              </w:rPr>
            </w:pPr>
            <w:r w:rsidRPr="00641B9B">
              <w:rPr>
                <w:sz w:val="20"/>
                <w:szCs w:val="20"/>
              </w:rP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w:t>
            </w:r>
            <w:r w:rsidRPr="00641B9B">
              <w:rPr>
                <w:sz w:val="20"/>
                <w:szCs w:val="20"/>
              </w:rPr>
              <w:lastRenderedPageBreak/>
              <w:t>любой этиологии и др.)</w:t>
            </w:r>
          </w:p>
          <w:p w:rsidR="00CB4370" w:rsidRPr="00641B9B" w:rsidRDefault="00CB4370" w:rsidP="00DC72CF">
            <w:pPr>
              <w:pStyle w:val="ConsPlusNormal"/>
              <w:ind w:left="283"/>
              <w:rPr>
                <w:sz w:val="20"/>
                <w:szCs w:val="20"/>
              </w:rPr>
            </w:pPr>
            <w:r w:rsidRPr="00641B9B">
              <w:rPr>
                <w:sz w:val="20"/>
                <w:szCs w:val="20"/>
              </w:rPr>
              <w:t>7)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8)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1701"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Дерматовенеролог</w:t>
            </w:r>
          </w:p>
        </w:tc>
        <w:tc>
          <w:tcPr>
            <w:tcW w:w="3260"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ФГДС</w:t>
            </w:r>
          </w:p>
          <w:p w:rsidR="00CB4370" w:rsidRPr="00641B9B" w:rsidRDefault="00CB4370" w:rsidP="00DC72CF">
            <w:pPr>
              <w:pStyle w:val="ConsPlusNormal"/>
              <w:rPr>
                <w:sz w:val="20"/>
                <w:szCs w:val="20"/>
              </w:rPr>
            </w:pPr>
            <w:r w:rsidRPr="00641B9B">
              <w:rPr>
                <w:sz w:val="20"/>
                <w:szCs w:val="20"/>
              </w:rPr>
              <w:t>АЛТ</w:t>
            </w:r>
          </w:p>
          <w:p w:rsidR="00CB4370" w:rsidRPr="00641B9B" w:rsidRDefault="00CB4370" w:rsidP="00DC72CF">
            <w:pPr>
              <w:pStyle w:val="ConsPlusNormal"/>
              <w:rPr>
                <w:sz w:val="20"/>
                <w:szCs w:val="20"/>
              </w:rPr>
            </w:pPr>
            <w:r w:rsidRPr="00641B9B">
              <w:rPr>
                <w:sz w:val="20"/>
                <w:szCs w:val="20"/>
              </w:rPr>
              <w:t>АСТ</w:t>
            </w:r>
          </w:p>
          <w:p w:rsidR="00CB4370" w:rsidRPr="00641B9B" w:rsidRDefault="00CB4370" w:rsidP="00DC72CF">
            <w:pPr>
              <w:pStyle w:val="ConsPlusNormal"/>
              <w:rPr>
                <w:sz w:val="20"/>
                <w:szCs w:val="20"/>
              </w:rPr>
            </w:pPr>
            <w:r w:rsidRPr="00641B9B">
              <w:rPr>
                <w:sz w:val="20"/>
                <w:szCs w:val="20"/>
              </w:rPr>
              <w:t>Билирубин</w:t>
            </w:r>
          </w:p>
          <w:p w:rsidR="00CB4370" w:rsidRPr="00641B9B" w:rsidRDefault="00CB4370" w:rsidP="00DC72CF">
            <w:pPr>
              <w:pStyle w:val="ConsPlusNormal"/>
              <w:rPr>
                <w:sz w:val="20"/>
                <w:szCs w:val="20"/>
              </w:rPr>
            </w:pPr>
            <w:r w:rsidRPr="00641B9B">
              <w:rPr>
                <w:sz w:val="20"/>
                <w:szCs w:val="20"/>
              </w:rPr>
              <w:t>УЗИ брюшной полости</w:t>
            </w:r>
          </w:p>
        </w:tc>
        <w:tc>
          <w:tcPr>
            <w:tcW w:w="4536"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с наклонностью к ущемлению, выпадение прямой кишки</w:t>
            </w:r>
          </w:p>
          <w:p w:rsidR="00CB4370" w:rsidRPr="00641B9B" w:rsidRDefault="00CB4370" w:rsidP="00DC72CF">
            <w:pPr>
              <w:pStyle w:val="ConsPlusNormal"/>
              <w:ind w:left="283"/>
              <w:rPr>
                <w:sz w:val="20"/>
                <w:szCs w:val="20"/>
              </w:rPr>
            </w:pPr>
            <w:r w:rsidRPr="00641B9B">
              <w:rPr>
                <w:sz w:val="20"/>
                <w:szCs w:val="20"/>
              </w:rPr>
              <w:t>2) утратил силу</w:t>
            </w:r>
          </w:p>
          <w:p w:rsidR="00CB4370" w:rsidRPr="00641B9B" w:rsidRDefault="00CB4370" w:rsidP="00DC72CF">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6)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7)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8) Рецидивирующая язвенная болезнь желудка и 12-перстной кишки с обострениями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9) Хронические заболевания гепатобилиарной системы с обострениями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10) Бронхиальная астма</w:t>
            </w:r>
          </w:p>
          <w:p w:rsidR="00CB4370" w:rsidRPr="00641B9B" w:rsidRDefault="00CB4370" w:rsidP="00DC72CF">
            <w:pPr>
              <w:pStyle w:val="ConsPlusNormal"/>
              <w:ind w:left="283"/>
              <w:rPr>
                <w:sz w:val="20"/>
                <w:szCs w:val="20"/>
              </w:rPr>
            </w:pPr>
            <w:r w:rsidRPr="00641B9B">
              <w:rPr>
                <w:sz w:val="20"/>
                <w:szCs w:val="20"/>
              </w:rPr>
              <w:t>11) Хронические воспалительные и дисгормональные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болезни почек и мочевыводящих путей</w:t>
            </w:r>
          </w:p>
          <w:p w:rsidR="00CB4370" w:rsidRPr="00641B9B" w:rsidRDefault="00CB4370" w:rsidP="00DC72CF">
            <w:pPr>
              <w:pStyle w:val="ConsPlusNormal"/>
              <w:ind w:left="283"/>
              <w:rPr>
                <w:sz w:val="20"/>
                <w:szCs w:val="20"/>
              </w:rPr>
            </w:pPr>
            <w:r w:rsidRPr="00641B9B">
              <w:rPr>
                <w:sz w:val="20"/>
                <w:szCs w:val="20"/>
              </w:rPr>
              <w:t>13) Болезни полости рта, зубов и челюстей (хронический гингивит, стоматит, пародонтит), отсутствие зубов, множественный кариес</w:t>
            </w:r>
          </w:p>
          <w:p w:rsidR="00CB4370" w:rsidRPr="00641B9B" w:rsidRDefault="00CB4370" w:rsidP="00DC72CF">
            <w:pPr>
              <w:pStyle w:val="ConsPlusNormal"/>
              <w:ind w:left="283"/>
              <w:rPr>
                <w:sz w:val="20"/>
                <w:szCs w:val="20"/>
              </w:rPr>
            </w:pPr>
            <w:r w:rsidRPr="00641B9B">
              <w:rPr>
                <w:sz w:val="20"/>
                <w:szCs w:val="20"/>
              </w:rPr>
              <w:t>14)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15)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4.4. Работы, выполняемые по трудовым договорам в районах </w:t>
            </w:r>
            <w:r w:rsidRPr="00641B9B">
              <w:rPr>
                <w:sz w:val="20"/>
                <w:szCs w:val="20"/>
              </w:rPr>
              <w:lastRenderedPageBreak/>
              <w:t>Крайнего Севера и приравненных к ним местностях</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5. Работы, непосредственно связанные с обслуживанием сосудов, находящихся под давлением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0,5 на одном глазу и ниже 0,2 - на другом с коррекцией</w:t>
            </w:r>
          </w:p>
          <w:p w:rsidR="00CB4370" w:rsidRPr="00641B9B" w:rsidRDefault="00CB4370" w:rsidP="00DC72CF">
            <w:pPr>
              <w:pStyle w:val="ConsPlusNormal"/>
              <w:ind w:left="283"/>
              <w:rPr>
                <w:sz w:val="20"/>
                <w:szCs w:val="20"/>
              </w:rPr>
            </w:pPr>
            <w:r w:rsidRPr="00641B9B">
              <w:rPr>
                <w:sz w:val="20"/>
                <w:szCs w:val="20"/>
              </w:rPr>
              <w:t>2)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7)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8) Заболевания, препятствующие работе в противогазе (для работников службы газнадзора)</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функции вестибулярного аппарата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Хронические заболевания периферической нервной системы</w:t>
            </w:r>
          </w:p>
          <w:p w:rsidR="00CB4370" w:rsidRPr="00641B9B" w:rsidRDefault="00CB4370" w:rsidP="00DC72CF">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 xml:space="preserve">6) Хронические рецидивирующие заболевания кожи с частотой обострения 4 раза и более за </w:t>
            </w:r>
            <w:r w:rsidRPr="00641B9B">
              <w:rPr>
                <w:sz w:val="20"/>
                <w:szCs w:val="20"/>
              </w:rPr>
              <w:lastRenderedPageBreak/>
              <w:t>календарный год</w:t>
            </w:r>
          </w:p>
          <w:p w:rsidR="00CB4370" w:rsidRPr="00641B9B" w:rsidRDefault="00CB4370" w:rsidP="00DC72CF">
            <w:pPr>
              <w:pStyle w:val="ConsPlusNormal"/>
              <w:ind w:left="283"/>
              <w:rPr>
                <w:sz w:val="20"/>
                <w:szCs w:val="20"/>
              </w:rPr>
            </w:pPr>
            <w:r w:rsidRPr="00641B9B">
              <w:rPr>
                <w:sz w:val="20"/>
                <w:szCs w:val="20"/>
              </w:rPr>
              <w:t>7)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Хирург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вестибулярной функции</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Отсутствие конечности, кисти или пальцев кисти с нарушением функции хвата, стопы</w:t>
            </w:r>
          </w:p>
          <w:p w:rsidR="00CB4370" w:rsidRPr="00641B9B" w:rsidRDefault="00CB4370" w:rsidP="00DC72CF">
            <w:pPr>
              <w:pStyle w:val="ConsPlusNormal"/>
              <w:ind w:left="283"/>
              <w:rPr>
                <w:sz w:val="20"/>
                <w:szCs w:val="20"/>
              </w:rPr>
            </w:pPr>
            <w:r w:rsidRPr="00641B9B">
              <w:rPr>
                <w:sz w:val="20"/>
                <w:szCs w:val="20"/>
              </w:rPr>
              <w:t>2) Заболевания сосудов (облитерирующий эндартериит, варикозное расширение вен и др.)</w:t>
            </w:r>
          </w:p>
          <w:p w:rsidR="00CB4370" w:rsidRPr="00641B9B" w:rsidRDefault="00CB4370" w:rsidP="00DC72CF">
            <w:pPr>
              <w:pStyle w:val="ConsPlusNormal"/>
              <w:ind w:left="283"/>
              <w:rPr>
                <w:sz w:val="20"/>
                <w:szCs w:val="20"/>
              </w:rPr>
            </w:pPr>
            <w:r w:rsidRPr="00641B9B">
              <w:rPr>
                <w:sz w:val="20"/>
                <w:szCs w:val="20"/>
              </w:rPr>
              <w:t>3)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4)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5) Острота зрения с коррекцией ниже 0,5 на одном глазу, ниже 0,2 - на другом или 0,7 на одном глазу при отсутствии зрения на другом</w:t>
            </w:r>
          </w:p>
          <w:p w:rsidR="00CB4370" w:rsidRPr="00641B9B" w:rsidRDefault="00CB4370" w:rsidP="00DC72CF">
            <w:pPr>
              <w:pStyle w:val="ConsPlusNormal"/>
              <w:ind w:left="283"/>
              <w:rPr>
                <w:sz w:val="20"/>
                <w:szCs w:val="20"/>
              </w:rPr>
            </w:pPr>
            <w:r w:rsidRPr="00641B9B">
              <w:rPr>
                <w:sz w:val="20"/>
                <w:szCs w:val="20"/>
              </w:rPr>
              <w:t>6)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7)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8)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*ЭНМГ</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w:t>
            </w:r>
            <w:r w:rsidRPr="00641B9B">
              <w:rPr>
                <w:sz w:val="20"/>
                <w:szCs w:val="20"/>
              </w:rPr>
              <w:lastRenderedPageBreak/>
              <w:t>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w:t>
            </w:r>
            <w:r w:rsidRPr="00641B9B">
              <w:rPr>
                <w:sz w:val="20"/>
                <w:szCs w:val="20"/>
              </w:rPr>
              <w:lastRenderedPageBreak/>
              <w:t>этиологии и др.)</w:t>
            </w:r>
          </w:p>
          <w:p w:rsidR="00CB4370" w:rsidRPr="00641B9B" w:rsidRDefault="00CB4370" w:rsidP="00DC72CF">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0,5 на одном глазу, ниже 0,2 - на другом</w:t>
            </w:r>
          </w:p>
          <w:p w:rsidR="00CB4370" w:rsidRPr="00641B9B" w:rsidRDefault="00CB4370" w:rsidP="00DC72CF">
            <w:pPr>
              <w:pStyle w:val="ConsPlusNormal"/>
              <w:ind w:left="283"/>
              <w:rPr>
                <w:sz w:val="20"/>
                <w:szCs w:val="20"/>
              </w:rPr>
            </w:pPr>
            <w:r w:rsidRPr="00641B9B">
              <w:rPr>
                <w:sz w:val="20"/>
                <w:szCs w:val="20"/>
              </w:rPr>
              <w:t>2)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proofErr w:type="gramStart"/>
            <w:r w:rsidRPr="00641B9B">
              <w:rPr>
                <w:sz w:val="20"/>
                <w:szCs w:val="20"/>
              </w:rP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DC72CF">
            <w:pPr>
              <w:pStyle w:val="ConsPlusNormal"/>
              <w:ind w:left="283"/>
              <w:rPr>
                <w:sz w:val="20"/>
                <w:szCs w:val="20"/>
              </w:rPr>
            </w:pPr>
            <w:r w:rsidRPr="00641B9B">
              <w:rPr>
                <w:sz w:val="20"/>
                <w:szCs w:val="20"/>
              </w:rPr>
              <w:t>5)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6)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11. Работы под водой, выполняемые работниками, пребывающими в газовой среде в условиях нормального давления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lastRenderedPageBreak/>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lastRenderedPageBreak/>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12. Подземные работы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 xml:space="preserve">4) Хронические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среднего уха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13)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14) Заболевания любой этиологии, вызывающие нарушение функции </w:t>
            </w:r>
            <w:r w:rsidRPr="00641B9B">
              <w:rPr>
                <w:sz w:val="20"/>
                <w:szCs w:val="20"/>
              </w:rPr>
              <w:lastRenderedPageBreak/>
              <w:t>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15)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17)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18) Болезни эндокринной системы, требующие постоянной лекарственной коррекции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13. Работы, выполняемые с применением изолирующих средств индивидуальной защиты и фильтрующих противогазов с полной лицевой частью</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2) Заболевания органов кровообращения, даже при наличии компенсации</w:t>
            </w:r>
          </w:p>
          <w:p w:rsidR="00CB4370" w:rsidRPr="00641B9B" w:rsidRDefault="00CB4370" w:rsidP="00DC72CF">
            <w:pPr>
              <w:pStyle w:val="ConsPlusNormal"/>
              <w:ind w:left="283"/>
              <w:rPr>
                <w:sz w:val="20"/>
                <w:szCs w:val="20"/>
              </w:rPr>
            </w:pPr>
            <w:r w:rsidRPr="00641B9B">
              <w:rPr>
                <w:sz w:val="20"/>
                <w:szCs w:val="20"/>
              </w:rP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4) Глаукома</w:t>
            </w:r>
          </w:p>
          <w:p w:rsidR="00CB4370" w:rsidRPr="00641B9B" w:rsidRDefault="00CB4370" w:rsidP="00DC72CF">
            <w:pPr>
              <w:pStyle w:val="ConsPlusNormal"/>
              <w:ind w:left="283"/>
              <w:rPr>
                <w:sz w:val="20"/>
                <w:szCs w:val="20"/>
              </w:rPr>
            </w:pPr>
            <w:r w:rsidRPr="00641B9B">
              <w:rPr>
                <w:sz w:val="20"/>
                <w:szCs w:val="20"/>
              </w:rPr>
              <w:t>5) Хронические заболевания верхних дыхательных путей</w:t>
            </w:r>
          </w:p>
          <w:p w:rsidR="00CB4370" w:rsidRPr="00641B9B" w:rsidRDefault="00CB4370" w:rsidP="00DC72CF">
            <w:pPr>
              <w:pStyle w:val="ConsPlusNormal"/>
              <w:ind w:left="283"/>
              <w:rPr>
                <w:sz w:val="20"/>
                <w:szCs w:val="20"/>
              </w:rPr>
            </w:pPr>
            <w:r w:rsidRPr="00641B9B">
              <w:rPr>
                <w:sz w:val="20"/>
                <w:szCs w:val="20"/>
              </w:rPr>
              <w:t>6) 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7)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8) Деформация грудной клетки, вызывающая нарушение дыхания и затрудняющая работу в противогазах</w:t>
            </w:r>
          </w:p>
          <w:p w:rsidR="00CB4370" w:rsidRPr="00641B9B" w:rsidRDefault="00CB4370" w:rsidP="00DC72CF">
            <w:pPr>
              <w:pStyle w:val="ConsPlusNormal"/>
              <w:ind w:left="283"/>
              <w:rPr>
                <w:sz w:val="20"/>
                <w:szCs w:val="20"/>
              </w:rPr>
            </w:pPr>
            <w:r w:rsidRPr="00641B9B">
              <w:rPr>
                <w:sz w:val="20"/>
                <w:szCs w:val="20"/>
              </w:rPr>
              <w:t>9) Доброкачественные опухоли,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10)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11) Заболевания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12) Понижение остроты зрения ниже 0,8 на </w:t>
            </w:r>
            <w:r w:rsidRPr="00641B9B">
              <w:rPr>
                <w:sz w:val="20"/>
                <w:szCs w:val="20"/>
              </w:rPr>
              <w:lastRenderedPageBreak/>
              <w:t>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14) Ограничение поля зрения более чем на 10°</w:t>
            </w:r>
          </w:p>
          <w:p w:rsidR="00CB4370" w:rsidRPr="00641B9B" w:rsidRDefault="00CB4370" w:rsidP="00DC72CF">
            <w:pPr>
              <w:pStyle w:val="ConsPlusNormal"/>
              <w:ind w:left="283"/>
              <w:rPr>
                <w:sz w:val="20"/>
                <w:szCs w:val="20"/>
              </w:rPr>
            </w:pPr>
            <w:r w:rsidRPr="00641B9B">
              <w:rPr>
                <w:sz w:val="20"/>
                <w:szCs w:val="20"/>
              </w:rP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DC72CF">
            <w:pPr>
              <w:pStyle w:val="ConsPlusNormal"/>
              <w:ind w:left="283"/>
              <w:rPr>
                <w:sz w:val="20"/>
                <w:szCs w:val="20"/>
              </w:rPr>
            </w:pPr>
            <w:r w:rsidRPr="00641B9B">
              <w:rPr>
                <w:sz w:val="20"/>
                <w:szCs w:val="20"/>
              </w:rP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17)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 xml:space="preserve">14. </w:t>
            </w:r>
            <w:proofErr w:type="gramStart"/>
            <w:r w:rsidRPr="00641B9B">
              <w:rPr>
                <w:sz w:val="20"/>
                <w:szCs w:val="20"/>
              </w:rPr>
              <w:t>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DC72CF">
            <w:pPr>
              <w:pStyle w:val="ConsPlusNormal"/>
              <w:rPr>
                <w:sz w:val="20"/>
                <w:szCs w:val="20"/>
              </w:rPr>
            </w:pPr>
            <w:r w:rsidRPr="00641B9B">
              <w:rPr>
                <w:sz w:val="20"/>
                <w:szCs w:val="20"/>
              </w:rPr>
              <w:t xml:space="preserve">Мазок из зева и носа на наличие патогенного стафилококка при поступлении на работу, в дальнейшем - по </w:t>
            </w:r>
            <w:proofErr w:type="gramStart"/>
            <w:r w:rsidRPr="00641B9B">
              <w:rPr>
                <w:sz w:val="20"/>
                <w:szCs w:val="20"/>
              </w:rPr>
              <w:t>медицинским</w:t>
            </w:r>
            <w:proofErr w:type="gramEnd"/>
            <w:r w:rsidRPr="00641B9B">
              <w:rPr>
                <w:sz w:val="20"/>
                <w:szCs w:val="20"/>
              </w:rPr>
              <w:t xml:space="preserve">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 xml:space="preserve">9) инфекции кожи и подкожной клетчатки - только для работников акушерских и хирургических стационаров, отделений патологии новорожденных, недоношенных, а </w:t>
            </w:r>
            <w:r w:rsidRPr="00641B9B">
              <w:rPr>
                <w:sz w:val="20"/>
                <w:szCs w:val="20"/>
              </w:rPr>
              <w:lastRenderedPageBreak/>
              <w:t>также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15. Работы в организациях общественного питания, торговли, буфетах, на пищеблоках, в том числе на транспорте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эпидемиологическим показаниям</w:t>
            </w:r>
          </w:p>
          <w:p w:rsidR="00CB4370" w:rsidRPr="00641B9B" w:rsidRDefault="00CB4370" w:rsidP="00DC72CF">
            <w:pPr>
              <w:pStyle w:val="ConsPlusNormal"/>
              <w:rPr>
                <w:sz w:val="20"/>
                <w:szCs w:val="20"/>
              </w:rPr>
            </w:pPr>
            <w:r w:rsidRPr="00641B9B">
              <w:rPr>
                <w:sz w:val="20"/>
                <w:szCs w:val="20"/>
              </w:rPr>
              <w:t xml:space="preserve">Мазок из зева и носа на наличие патогенного стафилококка при поступлении на работу, в дальнейшем - по </w:t>
            </w:r>
            <w:proofErr w:type="gramStart"/>
            <w:r w:rsidRPr="00641B9B">
              <w:rPr>
                <w:sz w:val="20"/>
                <w:szCs w:val="20"/>
              </w:rPr>
              <w:t>медицинским</w:t>
            </w:r>
            <w:proofErr w:type="gramEnd"/>
            <w:r w:rsidRPr="00641B9B">
              <w:rPr>
                <w:sz w:val="20"/>
                <w:szCs w:val="20"/>
              </w:rPr>
              <w:t xml:space="preserve">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9) инфекции кожи и подкожной клетчатки - только для работников,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16.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 xml:space="preserve">8) гонорея (все формы) на срок проведения </w:t>
            </w:r>
            <w:r w:rsidRPr="00641B9B">
              <w:rPr>
                <w:sz w:val="20"/>
                <w:szCs w:val="20"/>
              </w:rPr>
              <w:lastRenderedPageBreak/>
              <w:t>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DC72CF">
            <w:pPr>
              <w:pStyle w:val="ConsPlusNormal"/>
              <w:rPr>
                <w:sz w:val="20"/>
                <w:szCs w:val="20"/>
              </w:rPr>
            </w:pPr>
            <w:r w:rsidRPr="00641B9B">
              <w:rPr>
                <w:sz w:val="20"/>
                <w:szCs w:val="20"/>
              </w:rPr>
              <w:t>Мазок из зева и носа на наличие патогенного стафилококка при поступлении на работу и в дальнейшем - 1 раз в 6 месяцев</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9)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w:t>
            </w:r>
            <w:r w:rsidRPr="00641B9B">
              <w:rPr>
                <w:sz w:val="20"/>
                <w:szCs w:val="20"/>
              </w:rPr>
              <w:lastRenderedPageBreak/>
              <w:t>и т.п.)</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lastRenderedPageBreak/>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 xml:space="preserve">5) заразные кожные заболевания: чесотка, трихофития, микроспория, парша, актиномикоз </w:t>
            </w:r>
            <w:r w:rsidRPr="00641B9B">
              <w:rPr>
                <w:sz w:val="20"/>
                <w:szCs w:val="20"/>
              </w:rPr>
              <w:lastRenderedPageBreak/>
              <w:t>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19. Работы в детских и подростковых сезонных оздоровительных организациях</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Флюорография легких</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20. </w:t>
            </w:r>
            <w:proofErr w:type="gramStart"/>
            <w:r w:rsidRPr="00641B9B">
              <w:rPr>
                <w:sz w:val="20"/>
                <w:szCs w:val="20"/>
              </w:rPr>
              <w:t xml:space="preserve">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w:t>
            </w:r>
            <w:r w:rsidRPr="00641B9B">
              <w:rPr>
                <w:sz w:val="20"/>
                <w:szCs w:val="20"/>
              </w:rPr>
              <w:lastRenderedPageBreak/>
              <w:t>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roofErr w:type="gramEnd"/>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lastRenderedPageBreak/>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 xml:space="preserve">Исследования на гельминтозы при </w:t>
            </w:r>
            <w:r w:rsidRPr="00641B9B">
              <w:rPr>
                <w:sz w:val="20"/>
                <w:szCs w:val="20"/>
              </w:rPr>
              <w:lastRenderedPageBreak/>
              <w:t>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lastRenderedPageBreak/>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21. Работы в организациях бытового обслуживания (банщики, работники душевых, парикмахерских)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22. Работы в бассейнах, а также водолечебницах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 xml:space="preserve">5) заразные кожные заболевания: чесотка, </w:t>
            </w:r>
            <w:r w:rsidRPr="00641B9B">
              <w:rPr>
                <w:sz w:val="20"/>
                <w:szCs w:val="20"/>
              </w:rPr>
              <w:lastRenderedPageBreak/>
              <w:t>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23. Работы в гостиницах, общежитиях, пассажирских вагонах (проводники), в должности бортового проводника воздушного судна</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 и в дальнейшем - 1 раз в год</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 xml:space="preserve">6) заразные и деструктивные формы </w:t>
            </w:r>
            <w:r w:rsidRPr="00641B9B">
              <w:rPr>
                <w:sz w:val="20"/>
                <w:szCs w:val="20"/>
              </w:rPr>
              <w:lastRenderedPageBreak/>
              <w:t>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25. Работы на водопроводных сооружениях, связанные с подготовкой воды и обслуживанием водопроводных сетей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26. Работы, связанные с переработкой молока и изготовлением молочных продуктов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p w:rsidR="00CB4370" w:rsidRPr="00641B9B" w:rsidRDefault="00CB4370" w:rsidP="00DC72CF">
            <w:pPr>
              <w:pStyle w:val="ConsPlusNormal"/>
              <w:ind w:left="283"/>
              <w:rPr>
                <w:sz w:val="20"/>
                <w:szCs w:val="20"/>
              </w:rPr>
            </w:pPr>
            <w:r w:rsidRPr="00641B9B">
              <w:rPr>
                <w:sz w:val="20"/>
                <w:szCs w:val="20"/>
              </w:rPr>
              <w:t>9)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 Управление наземными транспортными средствами: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lastRenderedPageBreak/>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*Эндокринолог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 xml:space="preserve">Рост, вес, определение группы крови и резус-фактора (при </w:t>
            </w:r>
            <w:r w:rsidRPr="00641B9B">
              <w:rPr>
                <w:sz w:val="20"/>
                <w:szCs w:val="20"/>
              </w:rPr>
              <w:lastRenderedPageBreak/>
              <w:t>прохождении предварительного медицинского осмотра)</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Цветоощущение</w:t>
            </w:r>
          </w:p>
          <w:p w:rsidR="00CB4370" w:rsidRPr="00641B9B" w:rsidRDefault="00CB4370" w:rsidP="00DC72CF">
            <w:pPr>
              <w:pStyle w:val="ConsPlusNormal"/>
              <w:rPr>
                <w:sz w:val="20"/>
                <w:szCs w:val="20"/>
              </w:rPr>
            </w:pPr>
            <w:r w:rsidRPr="00641B9B">
              <w:rPr>
                <w:sz w:val="20"/>
                <w:szCs w:val="20"/>
              </w:rPr>
              <w:t>Определение полей зрения</w:t>
            </w:r>
          </w:p>
          <w:p w:rsidR="00CB4370" w:rsidRPr="00641B9B" w:rsidRDefault="00CB4370" w:rsidP="00DC72CF">
            <w:pPr>
              <w:pStyle w:val="ConsPlusNormal"/>
              <w:rPr>
                <w:sz w:val="20"/>
                <w:szCs w:val="20"/>
              </w:rPr>
            </w:pPr>
            <w:r w:rsidRPr="00641B9B">
              <w:rPr>
                <w:sz w:val="20"/>
                <w:szCs w:val="20"/>
              </w:rPr>
              <w:t>Биомикроскопия сред глаза</w:t>
            </w:r>
          </w:p>
          <w:p w:rsidR="00CB4370" w:rsidRPr="00641B9B" w:rsidRDefault="00CB4370" w:rsidP="00DC72CF">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bookmarkStart w:id="12" w:name="Par3769"/>
            <w:bookmarkEnd w:id="12"/>
            <w:r w:rsidRPr="00641B9B">
              <w:rPr>
                <w:sz w:val="20"/>
                <w:szCs w:val="20"/>
              </w:rPr>
              <w:lastRenderedPageBreak/>
              <w:t>27.1. категории "A"</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DC72CF">
            <w:pPr>
              <w:pStyle w:val="ConsPlusNormal"/>
              <w:ind w:left="283"/>
              <w:rPr>
                <w:sz w:val="20"/>
                <w:szCs w:val="20"/>
              </w:rPr>
            </w:pPr>
            <w:r w:rsidRPr="00641B9B">
              <w:rPr>
                <w:sz w:val="20"/>
                <w:szCs w:val="20"/>
              </w:rPr>
              <w:t>2) Отсутствие зрения на одном глазу при остроте зрения ниже 0,8 (без коррекции) на другом.</w:t>
            </w:r>
          </w:p>
          <w:p w:rsidR="00CB4370" w:rsidRPr="00641B9B" w:rsidRDefault="00CB4370" w:rsidP="00DC72CF">
            <w:pPr>
              <w:pStyle w:val="ConsPlusNormal"/>
              <w:ind w:left="283"/>
              <w:rPr>
                <w:sz w:val="20"/>
                <w:szCs w:val="20"/>
              </w:rPr>
            </w:pPr>
            <w:bookmarkStart w:id="13" w:name="Par3775"/>
            <w:bookmarkEnd w:id="13"/>
            <w:r w:rsidRPr="00641B9B">
              <w:rPr>
                <w:sz w:val="20"/>
                <w:szCs w:val="20"/>
              </w:rP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ar3769" w:tooltip="27.1. категории &quot;A&quot;" w:history="1">
              <w:r w:rsidRPr="00641B9B">
                <w:rPr>
                  <w:color w:val="0000FF"/>
                  <w:sz w:val="20"/>
                  <w:szCs w:val="20"/>
                </w:rPr>
                <w:t>п. 1</w:t>
              </w:r>
            </w:hyperlink>
            <w:r w:rsidRPr="00641B9B">
              <w:rPr>
                <w:sz w:val="20"/>
                <w:szCs w:val="20"/>
              </w:rPr>
              <w:t xml:space="preserve"> настоящей графы подпункта - допуск без ограничений).</w:t>
            </w:r>
          </w:p>
          <w:p w:rsidR="00CB4370" w:rsidRPr="00641B9B" w:rsidRDefault="00CB4370" w:rsidP="00DC72CF">
            <w:pPr>
              <w:pStyle w:val="ConsPlusNormal"/>
              <w:ind w:left="283"/>
              <w:rPr>
                <w:sz w:val="20"/>
                <w:szCs w:val="20"/>
              </w:rPr>
            </w:pPr>
            <w:r w:rsidRPr="00641B9B">
              <w:rPr>
                <w:sz w:val="20"/>
                <w:szCs w:val="20"/>
              </w:rP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CB4370" w:rsidRPr="00641B9B" w:rsidRDefault="00CB4370" w:rsidP="00DC72CF">
            <w:pPr>
              <w:pStyle w:val="ConsPlusNormal"/>
              <w:ind w:left="283"/>
              <w:rPr>
                <w:sz w:val="20"/>
                <w:szCs w:val="20"/>
              </w:rPr>
            </w:pPr>
            <w:r w:rsidRPr="00641B9B">
              <w:rPr>
                <w:sz w:val="20"/>
                <w:szCs w:val="20"/>
              </w:rPr>
              <w:t xml:space="preserve">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w:t>
            </w:r>
            <w:r w:rsidRPr="00641B9B">
              <w:rPr>
                <w:sz w:val="20"/>
                <w:szCs w:val="20"/>
              </w:rPr>
              <w:lastRenderedPageBreak/>
              <w:t>пригодности решаются положительно при длине оси глаза от 21,5 до 27,0 мм.</w:t>
            </w:r>
          </w:p>
          <w:p w:rsidR="00CB4370" w:rsidRPr="00641B9B" w:rsidRDefault="00CB4370" w:rsidP="00DC72CF">
            <w:pPr>
              <w:pStyle w:val="ConsPlusNormal"/>
              <w:ind w:left="283"/>
              <w:rPr>
                <w:sz w:val="20"/>
                <w:szCs w:val="20"/>
              </w:rPr>
            </w:pPr>
            <w:r w:rsidRPr="00641B9B">
              <w:rPr>
                <w:sz w:val="20"/>
                <w:szCs w:val="20"/>
              </w:rPr>
              <w:t>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w:t>
            </w:r>
          </w:p>
          <w:p w:rsidR="00CB4370" w:rsidRPr="00641B9B" w:rsidRDefault="00CB4370" w:rsidP="00DC72CF">
            <w:pPr>
              <w:pStyle w:val="ConsPlusNormal"/>
              <w:ind w:left="283"/>
              <w:rPr>
                <w:sz w:val="20"/>
                <w:szCs w:val="20"/>
              </w:rPr>
            </w:pPr>
            <w:r w:rsidRPr="00641B9B">
              <w:rPr>
                <w:sz w:val="20"/>
                <w:szCs w:val="20"/>
              </w:rP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CB4370" w:rsidRPr="00641B9B" w:rsidRDefault="00CB4370" w:rsidP="00DC72CF">
            <w:pPr>
              <w:pStyle w:val="ConsPlusNormal"/>
              <w:ind w:left="283"/>
              <w:rPr>
                <w:sz w:val="20"/>
                <w:szCs w:val="20"/>
              </w:rPr>
            </w:pPr>
            <w:r w:rsidRPr="00641B9B">
              <w:rPr>
                <w:sz w:val="20"/>
                <w:szCs w:val="20"/>
              </w:rPr>
              <w:t>8) Хроническое, не поддающееся консервативному лечению воспаление слезного мешка, а также упорное, не поддающееся лечению слезотечение.</w:t>
            </w:r>
          </w:p>
          <w:p w:rsidR="00CB4370" w:rsidRPr="00641B9B" w:rsidRDefault="00CB4370" w:rsidP="00DC72CF">
            <w:pPr>
              <w:pStyle w:val="ConsPlusNormal"/>
              <w:ind w:left="283"/>
              <w:rPr>
                <w:sz w:val="20"/>
                <w:szCs w:val="20"/>
              </w:rPr>
            </w:pPr>
            <w:r w:rsidRPr="00641B9B">
              <w:rPr>
                <w:sz w:val="20"/>
                <w:szCs w:val="20"/>
              </w:rPr>
              <w:t>9) Паралитическое косоглазие и другие нарушения содружественного движения глаз.</w:t>
            </w:r>
          </w:p>
          <w:p w:rsidR="00CB4370" w:rsidRPr="00641B9B" w:rsidRDefault="00CB4370" w:rsidP="00DC72CF">
            <w:pPr>
              <w:pStyle w:val="ConsPlusNormal"/>
              <w:ind w:left="283"/>
              <w:rPr>
                <w:sz w:val="20"/>
                <w:szCs w:val="20"/>
              </w:rPr>
            </w:pPr>
            <w:r w:rsidRPr="00641B9B">
              <w:rPr>
                <w:sz w:val="20"/>
                <w:szCs w:val="20"/>
              </w:rPr>
              <w:t>10) Стойкая диплопия вследствие косоглазия любой этиологии.</w:t>
            </w:r>
          </w:p>
          <w:p w:rsidR="00CB4370" w:rsidRPr="00641B9B" w:rsidRDefault="00CB4370" w:rsidP="00DC72CF">
            <w:pPr>
              <w:pStyle w:val="ConsPlusNormal"/>
              <w:ind w:left="283"/>
              <w:rPr>
                <w:sz w:val="20"/>
                <w:szCs w:val="20"/>
              </w:rPr>
            </w:pPr>
            <w:r w:rsidRPr="00641B9B">
              <w:rPr>
                <w:sz w:val="20"/>
                <w:szCs w:val="20"/>
              </w:rPr>
              <w:t>11) Спонтанный нистагм при отклонении зрачков на 70° от среднего положения.</w:t>
            </w:r>
          </w:p>
          <w:p w:rsidR="00CB4370" w:rsidRPr="00641B9B" w:rsidRDefault="00CB4370" w:rsidP="00DC72CF">
            <w:pPr>
              <w:pStyle w:val="ConsPlusNormal"/>
              <w:ind w:left="283"/>
              <w:rPr>
                <w:sz w:val="20"/>
                <w:szCs w:val="20"/>
              </w:rPr>
            </w:pPr>
            <w:r w:rsidRPr="00641B9B">
              <w:rPr>
                <w:sz w:val="20"/>
                <w:szCs w:val="20"/>
              </w:rPr>
              <w:t>12) Ограничение поля зрения более чем на 20° в любом из меридианов.</w:t>
            </w:r>
          </w:p>
          <w:p w:rsidR="00CB4370" w:rsidRPr="00641B9B" w:rsidRDefault="00CB4370" w:rsidP="00DC72CF">
            <w:pPr>
              <w:pStyle w:val="ConsPlusNormal"/>
              <w:ind w:left="283"/>
              <w:rPr>
                <w:sz w:val="20"/>
                <w:szCs w:val="20"/>
              </w:rPr>
            </w:pPr>
            <w:r w:rsidRPr="00641B9B">
              <w:rPr>
                <w:sz w:val="20"/>
                <w:szCs w:val="20"/>
              </w:rPr>
              <w:t>13) Нарушение цветоощущения.</w:t>
            </w:r>
          </w:p>
          <w:p w:rsidR="00CB4370" w:rsidRPr="00641B9B" w:rsidRDefault="00CB4370" w:rsidP="00DC72CF">
            <w:pPr>
              <w:pStyle w:val="ConsPlusNormal"/>
              <w:ind w:left="283"/>
              <w:rPr>
                <w:sz w:val="20"/>
                <w:szCs w:val="20"/>
              </w:rPr>
            </w:pPr>
            <w:r w:rsidRPr="00641B9B">
              <w:rPr>
                <w:sz w:val="20"/>
                <w:szCs w:val="20"/>
              </w:rPr>
              <w:t>14) Заболевания сетчатки и зрительного нерва (пигментный ретинит, атрофия зрительного нерва, отслойка сетчатки и др.).</w:t>
            </w:r>
          </w:p>
          <w:p w:rsidR="00CB4370" w:rsidRPr="00641B9B" w:rsidRDefault="00CB4370" w:rsidP="00DC72CF">
            <w:pPr>
              <w:pStyle w:val="ConsPlusNormal"/>
              <w:ind w:left="283"/>
              <w:rPr>
                <w:sz w:val="20"/>
                <w:szCs w:val="20"/>
              </w:rPr>
            </w:pPr>
            <w:r w:rsidRPr="00641B9B">
              <w:rPr>
                <w:sz w:val="20"/>
                <w:szCs w:val="20"/>
              </w:rPr>
              <w:t>15) Глаукома.</w:t>
            </w:r>
          </w:p>
          <w:p w:rsidR="00CB4370" w:rsidRPr="00641B9B" w:rsidRDefault="00CB4370" w:rsidP="00DC72CF">
            <w:pPr>
              <w:pStyle w:val="ConsPlusNormal"/>
              <w:ind w:left="283"/>
              <w:rPr>
                <w:sz w:val="20"/>
                <w:szCs w:val="20"/>
              </w:rPr>
            </w:pPr>
            <w:r w:rsidRPr="00641B9B">
              <w:rPr>
                <w:sz w:val="20"/>
                <w:szCs w:val="20"/>
              </w:rPr>
              <w:t xml:space="preserve">16) Отсутствие одной верхней или нижней конечности, кисти или стопы, а также деформация кисти или стопы, значительно </w:t>
            </w:r>
            <w:r w:rsidRPr="00641B9B">
              <w:rPr>
                <w:sz w:val="20"/>
                <w:szCs w:val="20"/>
              </w:rPr>
              <w:lastRenderedPageBreak/>
              <w:t>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CB4370" w:rsidRPr="00641B9B" w:rsidRDefault="00CB4370" w:rsidP="00DC72CF">
            <w:pPr>
              <w:pStyle w:val="ConsPlusNormal"/>
              <w:ind w:left="283"/>
              <w:rPr>
                <w:sz w:val="20"/>
                <w:szCs w:val="20"/>
              </w:rPr>
            </w:pPr>
            <w:r w:rsidRPr="00641B9B">
              <w:rPr>
                <w:sz w:val="20"/>
                <w:szCs w:val="20"/>
              </w:rPr>
              <w:t>17) Отсутствие пальцев или фаланг, а также неподвижность в межфаланговых суставах:</w:t>
            </w:r>
          </w:p>
          <w:p w:rsidR="00CB4370" w:rsidRPr="00641B9B" w:rsidRDefault="00CB4370" w:rsidP="00DC72CF">
            <w:pPr>
              <w:pStyle w:val="ConsPlusNormal"/>
              <w:ind w:left="283"/>
              <w:rPr>
                <w:sz w:val="20"/>
                <w:szCs w:val="20"/>
              </w:rPr>
            </w:pPr>
            <w:r w:rsidRPr="00641B9B">
              <w:rPr>
                <w:sz w:val="20"/>
                <w:szCs w:val="20"/>
              </w:rPr>
              <w:t>отсутствие двух фаланг большого пальца на правой или левой руке;</w:t>
            </w:r>
          </w:p>
          <w:p w:rsidR="00CB4370" w:rsidRPr="00641B9B" w:rsidRDefault="00CB4370" w:rsidP="00DC72CF">
            <w:pPr>
              <w:pStyle w:val="ConsPlusNormal"/>
              <w:ind w:left="283"/>
              <w:rPr>
                <w:sz w:val="20"/>
                <w:szCs w:val="20"/>
              </w:rPr>
            </w:pPr>
            <w:r w:rsidRPr="00641B9B">
              <w:rPr>
                <w:sz w:val="20"/>
                <w:szCs w:val="20"/>
              </w:rPr>
              <w:t>отсутствие или неподвижность двух или более пальцев на правой руке или полное сведение хотя бы одного пальца;</w:t>
            </w:r>
          </w:p>
          <w:p w:rsidR="00CB4370" w:rsidRPr="00641B9B" w:rsidRDefault="00CB4370" w:rsidP="00DC72CF">
            <w:pPr>
              <w:pStyle w:val="ConsPlusNormal"/>
              <w:ind w:left="283"/>
              <w:rPr>
                <w:sz w:val="20"/>
                <w:szCs w:val="20"/>
              </w:rPr>
            </w:pPr>
            <w:r w:rsidRPr="00641B9B">
              <w:rPr>
                <w:sz w:val="20"/>
                <w:szCs w:val="20"/>
              </w:rP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CB4370" w:rsidRPr="00641B9B" w:rsidRDefault="00CB4370" w:rsidP="00DC72CF">
            <w:pPr>
              <w:pStyle w:val="ConsPlusNormal"/>
              <w:ind w:left="283"/>
              <w:rPr>
                <w:sz w:val="20"/>
                <w:szCs w:val="20"/>
              </w:rPr>
            </w:pPr>
            <w:r w:rsidRPr="00641B9B">
              <w:rPr>
                <w:sz w:val="20"/>
                <w:szCs w:val="20"/>
              </w:rP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DC72CF">
            <w:pPr>
              <w:pStyle w:val="ConsPlusNormal"/>
              <w:ind w:left="283"/>
              <w:rPr>
                <w:sz w:val="20"/>
                <w:szCs w:val="20"/>
              </w:rPr>
            </w:pPr>
            <w:r w:rsidRPr="00641B9B">
              <w:rPr>
                <w:sz w:val="20"/>
                <w:szCs w:val="20"/>
              </w:rP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CB4370" w:rsidRPr="00641B9B" w:rsidRDefault="00CB4370" w:rsidP="00DC72CF">
            <w:pPr>
              <w:pStyle w:val="ConsPlusNormal"/>
              <w:ind w:left="283"/>
              <w:rPr>
                <w:sz w:val="20"/>
                <w:szCs w:val="20"/>
              </w:rPr>
            </w:pPr>
            <w:proofErr w:type="gramStart"/>
            <w:r w:rsidRPr="00641B9B">
              <w:rPr>
                <w:sz w:val="20"/>
                <w:szCs w:val="20"/>
              </w:rPr>
              <w:t xml:space="preserve">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w:t>
            </w:r>
            <w:r w:rsidRPr="00641B9B">
              <w:rPr>
                <w:sz w:val="20"/>
                <w:szCs w:val="20"/>
              </w:rPr>
              <w:lastRenderedPageBreak/>
              <w:t>переосвидетельствованием не реже чем 1 раз в год), за исключением отсутствия слуха, выраженных и значительно выраженных нарушений слуха (глухота и III, IV степень</w:t>
            </w:r>
            <w:proofErr w:type="gramEnd"/>
            <w:r w:rsidRPr="00641B9B">
              <w:rPr>
                <w:sz w:val="20"/>
                <w:szCs w:val="20"/>
              </w:rPr>
              <w:t xml:space="preserve"> </w:t>
            </w:r>
            <w:proofErr w:type="gramStart"/>
            <w:r w:rsidRPr="00641B9B">
              <w:rPr>
                <w:sz w:val="20"/>
                <w:szCs w:val="20"/>
              </w:rPr>
              <w:t>тугоухости))</w:t>
            </w:r>
            <w:proofErr w:type="gramEnd"/>
          </w:p>
          <w:p w:rsidR="00CB4370" w:rsidRPr="00641B9B" w:rsidRDefault="00CB4370" w:rsidP="00DC72CF">
            <w:pPr>
              <w:pStyle w:val="ConsPlusNormal"/>
              <w:ind w:left="283"/>
              <w:rPr>
                <w:sz w:val="20"/>
                <w:szCs w:val="20"/>
              </w:rPr>
            </w:pPr>
            <w:r w:rsidRPr="00641B9B">
              <w:rPr>
                <w:sz w:val="20"/>
                <w:szCs w:val="20"/>
              </w:rP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CB4370" w:rsidRPr="00641B9B" w:rsidRDefault="00CB4370" w:rsidP="00DC72CF">
            <w:pPr>
              <w:pStyle w:val="ConsPlusNormal"/>
              <w:ind w:left="283"/>
              <w:rPr>
                <w:sz w:val="20"/>
                <w:szCs w:val="20"/>
              </w:rPr>
            </w:pPr>
            <w:r w:rsidRPr="00641B9B">
              <w:rPr>
                <w:sz w:val="20"/>
                <w:szCs w:val="20"/>
              </w:rPr>
              <w:t>23) Хронический гнойный мастоидит, осложнения вследствие мастоидэктомии (киста, свищ).</w:t>
            </w:r>
          </w:p>
          <w:p w:rsidR="00CB4370" w:rsidRPr="00641B9B" w:rsidRDefault="00CB4370" w:rsidP="00DC72CF">
            <w:pPr>
              <w:pStyle w:val="ConsPlusNormal"/>
              <w:ind w:left="283"/>
              <w:rPr>
                <w:sz w:val="20"/>
                <w:szCs w:val="20"/>
              </w:rPr>
            </w:pPr>
            <w:r w:rsidRPr="00641B9B">
              <w:rPr>
                <w:sz w:val="20"/>
                <w:szCs w:val="20"/>
              </w:rP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bookmarkStart w:id="14" w:name="Par3800"/>
            <w:bookmarkEnd w:id="14"/>
            <w:r w:rsidRPr="00641B9B">
              <w:rPr>
                <w:sz w:val="20"/>
                <w:szCs w:val="20"/>
              </w:rP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CB4370" w:rsidRPr="00641B9B" w:rsidRDefault="00CB4370" w:rsidP="00DC72CF">
            <w:pPr>
              <w:pStyle w:val="ConsPlusNormal"/>
              <w:ind w:left="283"/>
              <w:rPr>
                <w:sz w:val="20"/>
                <w:szCs w:val="20"/>
              </w:rPr>
            </w:pPr>
            <w:r w:rsidRPr="00641B9B">
              <w:rPr>
                <w:sz w:val="20"/>
                <w:szCs w:val="20"/>
              </w:rP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CB4370" w:rsidRPr="00641B9B" w:rsidRDefault="00CB4370" w:rsidP="00DC72CF">
            <w:pPr>
              <w:pStyle w:val="ConsPlusNormal"/>
              <w:ind w:left="283"/>
              <w:rPr>
                <w:sz w:val="20"/>
                <w:szCs w:val="20"/>
              </w:rPr>
            </w:pPr>
            <w:r w:rsidRPr="00641B9B">
              <w:rPr>
                <w:sz w:val="20"/>
                <w:szCs w:val="20"/>
              </w:rPr>
              <w:t>27) Гипертоническая болезнь III стадии, 3 степени, риск IV (допуск к вождению решается индивидуально при условии ежегодного переосвидетельствования по результатам лечения и рекомендаций кардиолога).</w:t>
            </w:r>
          </w:p>
          <w:p w:rsidR="00CB4370" w:rsidRPr="00641B9B" w:rsidRDefault="00CB4370" w:rsidP="00DC72CF">
            <w:pPr>
              <w:pStyle w:val="ConsPlusNormal"/>
              <w:ind w:left="283"/>
              <w:rPr>
                <w:sz w:val="20"/>
                <w:szCs w:val="20"/>
              </w:rPr>
            </w:pPr>
            <w:r w:rsidRPr="00641B9B">
              <w:rPr>
                <w:sz w:val="20"/>
                <w:szCs w:val="20"/>
              </w:rPr>
              <w:t xml:space="preserve">28) Болезни бронхолегочной системы с явлениями дыхательной недостаточности или </w:t>
            </w:r>
            <w:r w:rsidRPr="00641B9B">
              <w:rPr>
                <w:sz w:val="20"/>
                <w:szCs w:val="20"/>
              </w:rPr>
              <w:lastRenderedPageBreak/>
              <w:t>легочно-сердечной недостаточностью 2 - 3 ст. (допуск к вождению решается индивидуально после обследования и лечения у пульмонолога).</w:t>
            </w:r>
          </w:p>
          <w:p w:rsidR="00CB4370" w:rsidRPr="00641B9B" w:rsidRDefault="00CB4370" w:rsidP="00DC72CF">
            <w:pPr>
              <w:pStyle w:val="ConsPlusNormal"/>
              <w:ind w:left="283"/>
              <w:rPr>
                <w:sz w:val="20"/>
                <w:szCs w:val="20"/>
              </w:rPr>
            </w:pPr>
            <w:r w:rsidRPr="00641B9B">
              <w:rPr>
                <w:sz w:val="20"/>
                <w:szCs w:val="20"/>
              </w:rP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27.2. категории "A1"</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CB4370" w:rsidRPr="00641B9B" w:rsidRDefault="00CB4370" w:rsidP="00DC72CF">
            <w:pPr>
              <w:pStyle w:val="ConsPlusNormal"/>
              <w:ind w:left="283"/>
              <w:rPr>
                <w:sz w:val="20"/>
                <w:szCs w:val="20"/>
              </w:rPr>
            </w:pPr>
            <w:r w:rsidRPr="00641B9B">
              <w:rPr>
                <w:sz w:val="20"/>
                <w:szCs w:val="20"/>
              </w:rPr>
              <w:t>2) Утратил силу</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27.3. категории "B"</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Понижение остроты зрения ниже 0,5 на лучшем глазу и ниже 0,2 - на худшем глазу (с коррекцией).</w:t>
            </w:r>
          </w:p>
          <w:p w:rsidR="00CB4370" w:rsidRPr="00641B9B" w:rsidRDefault="00CB4370" w:rsidP="00DC72CF">
            <w:pPr>
              <w:pStyle w:val="ConsPlusNormal"/>
              <w:ind w:left="283"/>
              <w:rPr>
                <w:sz w:val="20"/>
                <w:szCs w:val="20"/>
              </w:rPr>
            </w:pPr>
            <w:r w:rsidRPr="00641B9B">
              <w:rPr>
                <w:sz w:val="20"/>
                <w:szCs w:val="20"/>
              </w:rPr>
              <w:lastRenderedPageBreak/>
              <w:t>3) Отсутствие зрения на одном глазу при остроте зрения ниже 0,8 (без коррекции) на другом.</w:t>
            </w:r>
          </w:p>
          <w:p w:rsidR="00CB4370" w:rsidRPr="00641B9B" w:rsidRDefault="00CB4370" w:rsidP="00DC72CF">
            <w:pPr>
              <w:pStyle w:val="ConsPlusNormal"/>
              <w:ind w:left="283"/>
              <w:rPr>
                <w:sz w:val="20"/>
                <w:szCs w:val="20"/>
              </w:rPr>
            </w:pPr>
            <w:r w:rsidRPr="00641B9B">
              <w:rPr>
                <w:sz w:val="20"/>
                <w:szCs w:val="20"/>
              </w:rP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27.4. категории "B1"</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27.5. категории "BE"</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27.6. категории "C"</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DC72CF">
            <w:pPr>
              <w:pStyle w:val="ConsPlusNormal"/>
              <w:ind w:left="283"/>
              <w:rPr>
                <w:sz w:val="20"/>
                <w:szCs w:val="20"/>
              </w:rPr>
            </w:pPr>
            <w:r w:rsidRPr="00641B9B">
              <w:rPr>
                <w:sz w:val="20"/>
                <w:szCs w:val="20"/>
              </w:rPr>
              <w:t>3) Отсутствие зрения на одном глазу при остроте зрения ниже 0,8 (без коррекции) на другом. Искусственный хрусталик, хотя бы на одном глазу.</w:t>
            </w:r>
          </w:p>
          <w:p w:rsidR="00CB4370" w:rsidRPr="00641B9B" w:rsidRDefault="00CB4370" w:rsidP="00DC72CF">
            <w:pPr>
              <w:pStyle w:val="ConsPlusNormal"/>
              <w:ind w:left="283"/>
              <w:rPr>
                <w:sz w:val="20"/>
                <w:szCs w:val="20"/>
              </w:rPr>
            </w:pPr>
            <w:proofErr w:type="gramStart"/>
            <w:r w:rsidRPr="00641B9B">
              <w:rPr>
                <w:sz w:val="20"/>
                <w:szCs w:val="20"/>
              </w:rPr>
              <w:lastRenderedPageBreak/>
              <w:t>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roofErr w:type="gramEnd"/>
          </w:p>
          <w:p w:rsidR="00CB4370" w:rsidRPr="00641B9B" w:rsidRDefault="00CB4370" w:rsidP="00DC72CF">
            <w:pPr>
              <w:pStyle w:val="ConsPlusNormal"/>
              <w:ind w:left="283"/>
              <w:rPr>
                <w:sz w:val="20"/>
                <w:szCs w:val="20"/>
              </w:rPr>
            </w:pPr>
            <w:r w:rsidRPr="00641B9B">
              <w:rPr>
                <w:sz w:val="20"/>
                <w:szCs w:val="20"/>
              </w:rP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CB4370" w:rsidRPr="00641B9B" w:rsidRDefault="00CB4370" w:rsidP="00DC72CF">
            <w:pPr>
              <w:pStyle w:val="ConsPlusNormal"/>
              <w:ind w:left="283"/>
              <w:rPr>
                <w:sz w:val="20"/>
                <w:szCs w:val="20"/>
              </w:rPr>
            </w:pPr>
            <w:r w:rsidRPr="00641B9B">
              <w:rPr>
                <w:sz w:val="20"/>
                <w:szCs w:val="20"/>
              </w:rPr>
              <w:t>6) Отсутствие пальцев или фаланг, а также неподвижность в межфаланговых суставах рук - не допускаются даже при сохранной хватательной функции.</w:t>
            </w:r>
          </w:p>
          <w:p w:rsidR="00CB4370" w:rsidRPr="00641B9B" w:rsidRDefault="00CB4370" w:rsidP="00DC72CF">
            <w:pPr>
              <w:pStyle w:val="ConsPlusNormal"/>
              <w:ind w:left="283"/>
              <w:rPr>
                <w:sz w:val="20"/>
                <w:szCs w:val="20"/>
              </w:rPr>
            </w:pPr>
            <w:r w:rsidRPr="00641B9B">
              <w:rPr>
                <w:sz w:val="20"/>
                <w:szCs w:val="20"/>
              </w:rPr>
              <w:t>7) Травматические деформации и дефекты костей черепа с наличием выраженной неврологической симптоматики.</w:t>
            </w:r>
          </w:p>
          <w:p w:rsidR="00CB4370" w:rsidRPr="00641B9B" w:rsidRDefault="00CB4370" w:rsidP="00DC72CF">
            <w:pPr>
              <w:pStyle w:val="ConsPlusNormal"/>
              <w:ind w:left="283"/>
              <w:rPr>
                <w:sz w:val="20"/>
                <w:szCs w:val="20"/>
              </w:rPr>
            </w:pPr>
            <w:r w:rsidRPr="00641B9B">
              <w:rPr>
                <w:sz w:val="20"/>
                <w:szCs w:val="20"/>
              </w:rP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CB4370" w:rsidRPr="00641B9B" w:rsidRDefault="00CB4370" w:rsidP="00DC72CF">
            <w:pPr>
              <w:pStyle w:val="ConsPlusNormal"/>
              <w:ind w:left="283"/>
              <w:rPr>
                <w:sz w:val="20"/>
                <w:szCs w:val="20"/>
              </w:rPr>
            </w:pPr>
            <w:r w:rsidRPr="00641B9B">
              <w:rPr>
                <w:sz w:val="20"/>
                <w:szCs w:val="20"/>
              </w:rP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CB4370" w:rsidRPr="00641B9B" w:rsidRDefault="00CB4370" w:rsidP="00DC72CF">
            <w:pPr>
              <w:pStyle w:val="ConsPlusNormal"/>
              <w:ind w:left="283"/>
              <w:rPr>
                <w:sz w:val="20"/>
                <w:szCs w:val="20"/>
              </w:rPr>
            </w:pPr>
            <w:r w:rsidRPr="00641B9B">
              <w:rPr>
                <w:sz w:val="20"/>
                <w:szCs w:val="20"/>
              </w:rPr>
              <w:t>10) Диабет (все виды и формы).</w:t>
            </w:r>
          </w:p>
          <w:p w:rsidR="00CB4370" w:rsidRPr="00641B9B" w:rsidRDefault="00CB4370" w:rsidP="00DC72CF">
            <w:pPr>
              <w:pStyle w:val="ConsPlusNormal"/>
              <w:ind w:left="283"/>
              <w:rPr>
                <w:sz w:val="20"/>
                <w:szCs w:val="20"/>
              </w:rPr>
            </w:pPr>
            <w:r w:rsidRPr="00641B9B">
              <w:rPr>
                <w:sz w:val="20"/>
                <w:szCs w:val="20"/>
              </w:rPr>
              <w:t>11) Рост ниже 150 см (вопрос решается индивидуально), резкое отставание физического развития.</w:t>
            </w:r>
          </w:p>
          <w:p w:rsidR="00CB4370" w:rsidRPr="00641B9B" w:rsidRDefault="00CB4370" w:rsidP="00DC72CF">
            <w:pPr>
              <w:pStyle w:val="ConsPlusNormal"/>
              <w:ind w:left="283"/>
              <w:rPr>
                <w:sz w:val="20"/>
                <w:szCs w:val="20"/>
              </w:rPr>
            </w:pPr>
            <w:r w:rsidRPr="00641B9B">
              <w:rPr>
                <w:sz w:val="20"/>
                <w:szCs w:val="20"/>
              </w:rPr>
              <w:t>12) Беременность и период лактации</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27.7. категории "C1"</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27.8. категории "CE"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27.9. категории "D"</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подпункте 28.6 настоящей </w:t>
            </w:r>
            <w:r w:rsidRPr="00641B9B">
              <w:rPr>
                <w:sz w:val="20"/>
                <w:szCs w:val="20"/>
              </w:rPr>
              <w:lastRenderedPageBreak/>
              <w:t>графы.</w:t>
            </w:r>
          </w:p>
          <w:p w:rsidR="00CB4370" w:rsidRPr="00641B9B" w:rsidRDefault="00CB4370" w:rsidP="00DC72CF">
            <w:pPr>
              <w:pStyle w:val="ConsPlusNormal"/>
              <w:ind w:left="283"/>
              <w:rPr>
                <w:sz w:val="20"/>
                <w:szCs w:val="20"/>
              </w:rPr>
            </w:pPr>
            <w:r w:rsidRPr="00641B9B">
              <w:rPr>
                <w:sz w:val="20"/>
                <w:szCs w:val="20"/>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27.10. категории "D1"</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DC72CF">
            <w:pPr>
              <w:pStyle w:val="ConsPlusNormal"/>
              <w:ind w:left="283"/>
              <w:rPr>
                <w:sz w:val="20"/>
                <w:szCs w:val="20"/>
              </w:rPr>
            </w:pPr>
            <w:r w:rsidRPr="00641B9B">
              <w:rPr>
                <w:sz w:val="20"/>
                <w:szCs w:val="20"/>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27.11. категории "D1E"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27.12. Трамвай, троллейбус</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DC72CF">
            <w:pPr>
              <w:pStyle w:val="ConsPlusNormal"/>
              <w:ind w:left="283"/>
              <w:rPr>
                <w:sz w:val="20"/>
                <w:szCs w:val="20"/>
              </w:rPr>
            </w:pPr>
            <w:r w:rsidRPr="00641B9B">
              <w:rPr>
                <w:sz w:val="20"/>
                <w:szCs w:val="20"/>
              </w:rPr>
              <w:t>2) Водители трамвая и троллейбуса с имплантированными искусственными водителями ритма к работе не допускаются.</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27.13. Трактора и другие самоходные машины</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27.14. Мини-трактора, мотоблоки, автопогрузчики, электрокары, регулировщики и т.п.</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27.15. Автомобили всех категорий с ручным управлением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DC72CF">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DC72CF">
            <w:pPr>
              <w:pStyle w:val="ConsPlusNormal"/>
              <w:ind w:left="283"/>
              <w:rPr>
                <w:sz w:val="20"/>
                <w:szCs w:val="20"/>
              </w:rPr>
            </w:pPr>
            <w:r w:rsidRPr="00641B9B">
              <w:rPr>
                <w:sz w:val="20"/>
                <w:szCs w:val="20"/>
              </w:rPr>
              <w:t xml:space="preserve">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w:t>
            </w:r>
            <w:r w:rsidRPr="00641B9B">
              <w:rPr>
                <w:sz w:val="20"/>
                <w:szCs w:val="20"/>
              </w:rPr>
              <w:lastRenderedPageBreak/>
              <w:t>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DC72CF">
            <w:pPr>
              <w:pStyle w:val="ConsPlusNormal"/>
              <w:ind w:left="283"/>
              <w:rPr>
                <w:sz w:val="20"/>
                <w:szCs w:val="20"/>
              </w:rPr>
            </w:pPr>
            <w:proofErr w:type="gramStart"/>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roofErr w:type="gramEnd"/>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27.16. Мотоколяски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DC72CF">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DC72CF">
            <w:pPr>
              <w:pStyle w:val="ConsPlusNormal"/>
              <w:ind w:left="283"/>
              <w:rPr>
                <w:sz w:val="20"/>
                <w:szCs w:val="20"/>
              </w:rPr>
            </w:pPr>
            <w:r w:rsidRPr="00641B9B">
              <w:rPr>
                <w:sz w:val="20"/>
                <w:szCs w:val="20"/>
              </w:rP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DC72CF">
            <w:pPr>
              <w:pStyle w:val="ConsPlusNormal"/>
              <w:ind w:left="283"/>
              <w:rPr>
                <w:sz w:val="20"/>
                <w:szCs w:val="20"/>
              </w:rPr>
            </w:pPr>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CB4370" w:rsidRDefault="00CB4370" w:rsidP="00CB4370">
      <w:pPr>
        <w:pStyle w:val="ConsPlusNormal"/>
        <w:ind w:firstLine="540"/>
        <w:jc w:val="both"/>
      </w:pPr>
      <w:r>
        <w:t>--------------------------------</w:t>
      </w:r>
    </w:p>
    <w:p w:rsidR="00CB4370" w:rsidRDefault="00CB4370" w:rsidP="00CB4370">
      <w:pPr>
        <w:pStyle w:val="ConsPlusNormal"/>
        <w:spacing w:before="240"/>
        <w:ind w:firstLine="540"/>
        <w:jc w:val="both"/>
      </w:pPr>
      <w:r>
        <w:lastRenderedPageBreak/>
        <w:t>&lt;1&gt; Примечание утратило силу. - Приказ Минздрава России от 13.12.2019 N 1032н.</w:t>
      </w:r>
    </w:p>
    <w:p w:rsidR="00CB4370" w:rsidRDefault="00CB4370" w:rsidP="00CB4370">
      <w:pPr>
        <w:pStyle w:val="ConsPlusNormal"/>
        <w:spacing w:before="240"/>
        <w:ind w:firstLine="540"/>
        <w:jc w:val="both"/>
      </w:pPr>
      <w:r>
        <w:t>&lt;2&gt; Участие специалистов, объем исследования, помеченных "звездочкой</w:t>
      </w:r>
      <w:proofErr w:type="gramStart"/>
      <w:r>
        <w:t xml:space="preserve">" (*), - </w:t>
      </w:r>
      <w:proofErr w:type="gramEnd"/>
      <w:r>
        <w:t>проводится по рекомендации врачей-специалистов, участвующих в предварительных и периодических медицинских осмотрах.</w:t>
      </w:r>
    </w:p>
    <w:p w:rsidR="00CB4370" w:rsidRDefault="00CB4370" w:rsidP="00CB4370">
      <w:pPr>
        <w:pStyle w:val="ConsPlusNormal"/>
        <w:spacing w:before="240"/>
        <w:ind w:firstLine="540"/>
        <w:jc w:val="both"/>
      </w:pPr>
      <w: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CB4370" w:rsidRDefault="00CB4370" w:rsidP="00CB4370">
      <w:pPr>
        <w:pStyle w:val="ConsPlusNormal"/>
        <w:spacing w:before="240"/>
        <w:ind w:firstLine="540"/>
        <w:jc w:val="both"/>
      </w:pPr>
      <w:r>
        <w:t>&lt;4&gt;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spacing w:before="240"/>
        <w:ind w:firstLine="540"/>
        <w:jc w:val="both"/>
      </w:pPr>
      <w: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CB4370" w:rsidRDefault="00CB4370" w:rsidP="00CB4370">
      <w:pPr>
        <w:pStyle w:val="ConsPlusNormal"/>
        <w:ind w:firstLine="540"/>
        <w:jc w:val="both"/>
      </w:pPr>
    </w:p>
    <w:p w:rsidR="00CB4370" w:rsidRDefault="00CB4370" w:rsidP="00CB4370">
      <w:pPr>
        <w:pStyle w:val="ConsPlusNormal"/>
        <w:ind w:firstLine="540"/>
      </w:pPr>
      <w:r>
        <w:t xml:space="preserve">Локализация: </w:t>
      </w:r>
      <w:hyperlink r:id="rId10" w:history="1">
        <w:r w:rsidRPr="004440A5">
          <w:rPr>
            <w:rStyle w:val="a3"/>
          </w:rPr>
          <w:t>охрана труда</w:t>
        </w:r>
      </w:hyperlink>
      <w:r>
        <w:t xml:space="preserve"> от блог-инженера</w:t>
      </w:r>
      <w:proofErr w:type="gramStart"/>
      <w:r>
        <w:t>.р</w:t>
      </w:r>
      <w:proofErr w:type="gramEnd"/>
      <w:r>
        <w:t>ф</w:t>
      </w:r>
    </w:p>
    <w:p w:rsidR="00CB4370" w:rsidRDefault="00CB4370" w:rsidP="00CB4370">
      <w:pPr>
        <w:pStyle w:val="ConsPlusNormal"/>
      </w:pPr>
    </w:p>
    <w:p w:rsidR="00CB4370" w:rsidRDefault="00CB4370" w:rsidP="00CB4370">
      <w:pPr>
        <w:pStyle w:val="ConsPlusNormal"/>
        <w:sectPr w:rsidR="00CB4370">
          <w:headerReference w:type="default" r:id="rId11"/>
          <w:footerReference w:type="default" r:id="rId12"/>
          <w:pgSz w:w="16838" w:h="11906" w:orient="landscape"/>
          <w:pgMar w:top="1133" w:right="1440" w:bottom="566" w:left="1440" w:header="0" w:footer="0" w:gutter="0"/>
          <w:cols w:space="720"/>
          <w:noEndnote/>
        </w:sectPr>
      </w:pPr>
    </w:p>
    <w:p w:rsidR="00CB4370" w:rsidRDefault="00CB4370" w:rsidP="00CB4370">
      <w:pPr>
        <w:pStyle w:val="ConsPlusNormal"/>
        <w:jc w:val="right"/>
        <w:outlineLvl w:val="0"/>
      </w:pPr>
      <w:r>
        <w:lastRenderedPageBreak/>
        <w:t>Приложение N 3</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jc w:val="right"/>
      </w:pPr>
    </w:p>
    <w:p w:rsidR="00CB4370" w:rsidRDefault="00CB4370" w:rsidP="00CB4370">
      <w:pPr>
        <w:pStyle w:val="ConsPlusTitle"/>
        <w:jc w:val="center"/>
      </w:pPr>
      <w:bookmarkStart w:id="15" w:name="Par3928"/>
      <w:bookmarkEnd w:id="15"/>
      <w:r>
        <w:t>ПОРЯДОК</w:t>
      </w:r>
    </w:p>
    <w:p w:rsidR="00CB4370" w:rsidRDefault="00CB4370" w:rsidP="00CB4370">
      <w:pPr>
        <w:pStyle w:val="ConsPlusTitle"/>
        <w:jc w:val="center"/>
      </w:pPr>
      <w:r>
        <w:t xml:space="preserve">ПРОВЕДЕНИЯ </w:t>
      </w:r>
      <w:proofErr w:type="gramStart"/>
      <w:r>
        <w:t>ОБЯЗАТЕЛЬНЫХ</w:t>
      </w:r>
      <w:proofErr w:type="gramEnd"/>
      <w:r>
        <w:t xml:space="preserve"> ПРЕДВАРИТЕЛЬНЫХ</w:t>
      </w:r>
    </w:p>
    <w:p w:rsidR="00CB4370" w:rsidRDefault="00CB4370" w:rsidP="00CB4370">
      <w:pPr>
        <w:pStyle w:val="ConsPlusTitle"/>
        <w:jc w:val="center"/>
      </w:pPr>
      <w:r>
        <w:t xml:space="preserve">(ПРИ ПОСТУПЛЕНИИ НА РАБОТУ) И </w:t>
      </w:r>
      <w:proofErr w:type="gramStart"/>
      <w:r>
        <w:t>ПЕРИОДИЧЕСКИХ</w:t>
      </w:r>
      <w:proofErr w:type="gramEnd"/>
      <w:r>
        <w:t xml:space="preserve"> МЕДИЦИНСКИХ</w:t>
      </w:r>
    </w:p>
    <w:p w:rsidR="00CB4370" w:rsidRDefault="00CB4370" w:rsidP="00CB4370">
      <w:pPr>
        <w:pStyle w:val="ConsPlusTitle"/>
        <w:jc w:val="center"/>
      </w:pPr>
      <w:r>
        <w:t xml:space="preserve">ОСМОТРОВ (ОБСЛЕДОВАНИЙ) РАБОТНИКОВ, ЗАНЯТЫХ </w:t>
      </w:r>
      <w:proofErr w:type="gramStart"/>
      <w:r>
        <w:t>НА</w:t>
      </w:r>
      <w:proofErr w:type="gramEnd"/>
      <w:r>
        <w:t xml:space="preserve"> ТЯЖЕЛЫХ</w:t>
      </w:r>
    </w:p>
    <w:p w:rsidR="00CB4370" w:rsidRDefault="00CB4370" w:rsidP="00CB4370">
      <w:pPr>
        <w:pStyle w:val="ConsPlusTitle"/>
        <w:jc w:val="center"/>
      </w:pPr>
      <w:r>
        <w:t xml:space="preserve">РАБОТАХ И НА РАБОТАХ С </w:t>
      </w:r>
      <w:proofErr w:type="gramStart"/>
      <w:r>
        <w:t>ВРЕДНЫМИ</w:t>
      </w:r>
      <w:proofErr w:type="gramEnd"/>
      <w:r>
        <w:t xml:space="preserve"> И (ИЛИ) ОПАСНЫМИ</w:t>
      </w:r>
    </w:p>
    <w:p w:rsidR="00CB4370" w:rsidRDefault="00CB4370" w:rsidP="00CB4370">
      <w:pPr>
        <w:pStyle w:val="ConsPlusTitle"/>
        <w:jc w:val="center"/>
      </w:pPr>
      <w:r>
        <w:t>УСЛОВИЯМИ ТРУДА</w:t>
      </w:r>
    </w:p>
    <w:p w:rsidR="00CB4370" w:rsidRDefault="00CB4370" w:rsidP="00CB4370">
      <w:pPr>
        <w:pStyle w:val="ConsPlusNormal"/>
        <w:jc w:val="center"/>
      </w:pPr>
    </w:p>
    <w:p w:rsidR="00CB4370" w:rsidRDefault="00CB4370" w:rsidP="00CB4370">
      <w:pPr>
        <w:pStyle w:val="ConsPlusTitle"/>
        <w:jc w:val="center"/>
        <w:outlineLvl w:val="1"/>
      </w:pPr>
      <w:r>
        <w:t>I. ОБЩИЕ ПОЛОЖЕНИЯ</w:t>
      </w:r>
    </w:p>
    <w:p w:rsidR="00CB4370" w:rsidRDefault="00CB4370" w:rsidP="00CB4370">
      <w:pPr>
        <w:pStyle w:val="ConsPlusNormal"/>
        <w:jc w:val="center"/>
      </w:pPr>
    </w:p>
    <w:p w:rsidR="00CB4370" w:rsidRDefault="00CB4370" w:rsidP="00CB4370">
      <w:pPr>
        <w:pStyle w:val="ConsPlusNormal"/>
        <w:ind w:firstLine="540"/>
        <w:jc w:val="both"/>
      </w:pPr>
      <w:r>
        <w:t xml:space="preserve">1. </w:t>
      </w:r>
      <w:proofErr w:type="gramStart"/>
      <w:r>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w:t>
      </w:r>
      <w:proofErr w:type="gramEnd"/>
      <w:r>
        <w:t xml:space="preserve">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&lt;1&gt; Статья 213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CB4370" w:rsidRDefault="00CB4370" w:rsidP="00CB4370">
      <w:pPr>
        <w:pStyle w:val="ConsPlusNormal"/>
        <w:spacing w:before="240"/>
        <w:ind w:firstLine="540"/>
        <w:jc w:val="both"/>
      </w:pPr>
      <w:r>
        <w:t>3. Обязательные периодические медицинские осмотры (обследования) (далее - периодические осмотры) проводятся в целях:</w:t>
      </w:r>
    </w:p>
    <w:p w:rsidR="00CB4370" w:rsidRDefault="00CB4370" w:rsidP="00CB4370">
      <w:pPr>
        <w:pStyle w:val="ConsPlusNormal"/>
        <w:spacing w:before="240"/>
        <w:ind w:firstLine="540"/>
        <w:jc w:val="both"/>
      </w:pPr>
      <w: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CB4370" w:rsidRDefault="00CB4370" w:rsidP="00CB4370">
      <w:pPr>
        <w:pStyle w:val="ConsPlusNormal"/>
        <w:spacing w:before="240"/>
        <w:ind w:firstLine="540"/>
        <w:jc w:val="both"/>
      </w:pPr>
      <w:proofErr w:type="gramStart"/>
      <w: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roofErr w:type="gramEnd"/>
    </w:p>
    <w:p w:rsidR="00CB4370" w:rsidRDefault="00CB4370" w:rsidP="00CB4370">
      <w:pPr>
        <w:pStyle w:val="ConsPlusNormal"/>
        <w:spacing w:before="240"/>
        <w:ind w:firstLine="540"/>
        <w:jc w:val="both"/>
      </w:pPr>
      <w:r>
        <w:t xml:space="preserve">3) своевременного проведения профилактических и реабилитационных мероприятий, </w:t>
      </w:r>
      <w:r>
        <w:lastRenderedPageBreak/>
        <w:t>направленных на сохранение здоровья и восстановление трудоспособности работников;</w:t>
      </w:r>
    </w:p>
    <w:p w:rsidR="00CB4370" w:rsidRDefault="00CB4370" w:rsidP="00CB4370">
      <w:pPr>
        <w:pStyle w:val="ConsPlusNormal"/>
        <w:spacing w:before="240"/>
        <w:ind w:firstLine="540"/>
        <w:jc w:val="both"/>
      </w:pPr>
      <w:r>
        <w:t>4) своевременного выявления и предупреждения возникновения и распространения инфекционных и паразитарных заболеваний;</w:t>
      </w:r>
    </w:p>
    <w:p w:rsidR="00CB4370" w:rsidRDefault="00CB4370" w:rsidP="00CB4370">
      <w:pPr>
        <w:pStyle w:val="ConsPlusNormal"/>
        <w:spacing w:before="240"/>
        <w:ind w:firstLine="540"/>
        <w:jc w:val="both"/>
      </w:pPr>
      <w:r>
        <w:t>5) предупреждения несчастных случаев на производстве.</w:t>
      </w:r>
    </w:p>
    <w:p w:rsidR="00CB4370" w:rsidRDefault="00CB4370" w:rsidP="00CB4370">
      <w:pPr>
        <w:pStyle w:val="ConsPlusNormal"/>
        <w:spacing w:before="240"/>
        <w:ind w:firstLine="540"/>
        <w:jc w:val="both"/>
      </w:pPr>
      <w: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CB4370" w:rsidRDefault="00CB4370" w:rsidP="00CB4370">
      <w:pPr>
        <w:pStyle w:val="ConsPlusNormal"/>
        <w:spacing w:before="240"/>
        <w:ind w:firstLine="540"/>
        <w:jc w:val="both"/>
      </w:pPr>
      <w: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CB4370" w:rsidRDefault="00CB4370" w:rsidP="00CB4370">
      <w:pPr>
        <w:pStyle w:val="ConsPlusNormal"/>
        <w:spacing w:before="240"/>
        <w:ind w:firstLine="540"/>
        <w:jc w:val="both"/>
      </w:pPr>
      <w: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CB4370" w:rsidRDefault="00CB4370" w:rsidP="00CB4370">
      <w:pPr>
        <w:pStyle w:val="ConsPlusNormal"/>
        <w:spacing w:before="240"/>
        <w:ind w:firstLine="540"/>
        <w:jc w:val="both"/>
      </w:pPr>
      <w:r>
        <w:t>Возглавляет врачебную комиссию врач-профпатолог.</w:t>
      </w:r>
    </w:p>
    <w:p w:rsidR="00CB4370" w:rsidRDefault="00CB4370" w:rsidP="00CB4370">
      <w:pPr>
        <w:pStyle w:val="ConsPlusNormal"/>
        <w:spacing w:before="240"/>
        <w:ind w:firstLine="540"/>
        <w:jc w:val="both"/>
      </w:pPr>
      <w:r>
        <w:t>Состав врачебной комиссии утверждается приказом (распоряжением) руководителя медицинской организации.</w:t>
      </w:r>
    </w:p>
    <w:p w:rsidR="00CB4370" w:rsidRDefault="00CB4370" w:rsidP="00CB4370">
      <w:pPr>
        <w:pStyle w:val="ConsPlusNormal"/>
        <w:spacing w:before="240"/>
        <w:ind w:firstLine="540"/>
        <w:jc w:val="both"/>
      </w:pPr>
      <w:r>
        <w:t>6. Обязанности по организации проведения предварительных и периодических осмотров работников возлагаются на работодателя &lt;2&gt;.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&lt;2&gt; Статья 212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Ответственность за качество проведения предварительных и периодических осмотров работников возлагается на медицинскую организацию.</w:t>
      </w:r>
    </w:p>
    <w:p w:rsidR="00CB4370" w:rsidRDefault="00CB4370" w:rsidP="00CB4370">
      <w:pPr>
        <w:pStyle w:val="ConsPlusNormal"/>
        <w:spacing w:before="240"/>
        <w:ind w:firstLine="540"/>
        <w:jc w:val="both"/>
      </w:pPr>
      <w:r>
        <w:t xml:space="preserve">6.1. </w:t>
      </w:r>
      <w:proofErr w:type="gramStart"/>
      <w:r>
        <w:t>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roofErr w:type="gramEnd"/>
    </w:p>
    <w:p w:rsidR="00CB4370" w:rsidRDefault="00CB4370" w:rsidP="00CB4370">
      <w:pPr>
        <w:pStyle w:val="ConsPlusNormal"/>
        <w:spacing w:before="240"/>
        <w:ind w:firstLine="540"/>
        <w:jc w:val="both"/>
      </w:pPr>
      <w: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CB4370" w:rsidRDefault="00CB4370" w:rsidP="00CB4370">
      <w:pPr>
        <w:pStyle w:val="ConsPlusNormal"/>
        <w:ind w:firstLine="540"/>
        <w:jc w:val="both"/>
      </w:pPr>
    </w:p>
    <w:p w:rsidR="00CB4370" w:rsidRDefault="00CB4370" w:rsidP="00CB4370">
      <w:pPr>
        <w:pStyle w:val="ConsPlusTitle"/>
        <w:jc w:val="center"/>
        <w:outlineLvl w:val="1"/>
      </w:pPr>
      <w:r>
        <w:t>II. ПОРЯДОК ПРОВЕДЕНИЯ ПРЕДВАРИТЕЛЬНЫХ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w:t>
      </w:r>
      <w:r>
        <w:lastRenderedPageBreak/>
        <w:t>работу, работодателем.</w:t>
      </w:r>
    </w:p>
    <w:p w:rsidR="00CB4370" w:rsidRDefault="00CB4370" w:rsidP="00CB4370">
      <w:pPr>
        <w:pStyle w:val="ConsPlusNormal"/>
        <w:spacing w:before="240"/>
        <w:ind w:firstLine="540"/>
        <w:jc w:val="both"/>
      </w:pPr>
      <w:bookmarkStart w:id="16" w:name="Par3964"/>
      <w:bookmarkEnd w:id="16"/>
      <w:r>
        <w:t>8. Направление заполняется на основании утвержденного работодателем списка контингентов и в нем указывается:</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форма собственности и вид экономической деятельности работодателя по ОКВЭД;</w:t>
      </w:r>
    </w:p>
    <w:p w:rsidR="00CB4370" w:rsidRDefault="00CB4370" w:rsidP="00CB4370">
      <w:pPr>
        <w:pStyle w:val="ConsPlusNormal"/>
        <w:spacing w:before="240"/>
        <w:ind w:firstLine="540"/>
        <w:jc w:val="both"/>
      </w:pPr>
      <w:r>
        <w:t>наименование медицинской организации, фактический адрес ее местонахождения и код по ОГРН;</w:t>
      </w:r>
    </w:p>
    <w:p w:rsidR="00CB4370" w:rsidRDefault="00CB4370" w:rsidP="00CB4370">
      <w:pPr>
        <w:pStyle w:val="ConsPlusNormal"/>
        <w:spacing w:before="240"/>
        <w:ind w:firstLine="540"/>
        <w:jc w:val="both"/>
      </w:pPr>
      <w:r>
        <w:t>вид медицинского осмотра (предварительный или периодический);</w:t>
      </w:r>
    </w:p>
    <w:p w:rsidR="00CB4370" w:rsidRDefault="00CB4370" w:rsidP="00CB4370">
      <w:pPr>
        <w:pStyle w:val="ConsPlusNormal"/>
        <w:spacing w:before="240"/>
        <w:ind w:firstLine="540"/>
        <w:jc w:val="both"/>
      </w:pPr>
      <w:r>
        <w:t>фамилия, имя, отчество лица, поступающего на работу (работника);</w:t>
      </w:r>
    </w:p>
    <w:p w:rsidR="00CB4370" w:rsidRDefault="00CB4370" w:rsidP="00CB4370">
      <w:pPr>
        <w:pStyle w:val="ConsPlusNormal"/>
        <w:spacing w:before="240"/>
        <w:ind w:firstLine="540"/>
        <w:jc w:val="both"/>
      </w:pPr>
      <w:r>
        <w:t>дата рождения лица, поступающего на работу (работника);</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в котором будет занято лицо, поступающее на работу (занят работник);</w:t>
      </w:r>
    </w:p>
    <w:p w:rsidR="00CB4370" w:rsidRDefault="00CB4370" w:rsidP="00CB4370">
      <w:pPr>
        <w:pStyle w:val="ConsPlusNormal"/>
        <w:spacing w:before="240"/>
        <w:ind w:firstLine="540"/>
        <w:jc w:val="both"/>
      </w:pPr>
      <w:r>
        <w:t>наименование должности (профессии) или вида работы;</w:t>
      </w:r>
    </w:p>
    <w:p w:rsidR="00CB4370" w:rsidRDefault="00CB4370" w:rsidP="00CB4370">
      <w:pPr>
        <w:pStyle w:val="ConsPlusNormal"/>
        <w:spacing w:before="240"/>
        <w:ind w:firstLine="540"/>
        <w:jc w:val="both"/>
      </w:pPr>
      <w: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CB4370" w:rsidRDefault="00CB4370" w:rsidP="00CB4370">
      <w:pPr>
        <w:pStyle w:val="ConsPlusNormal"/>
        <w:spacing w:before="240"/>
        <w:ind w:firstLine="540"/>
        <w:jc w:val="both"/>
      </w:pPr>
      <w:r>
        <w:t>Направление подписывается уполномоченным представителем работодателя с указанием его должности, фамилии, инициалов.</w:t>
      </w:r>
    </w:p>
    <w:p w:rsidR="00CB4370" w:rsidRDefault="00CB4370" w:rsidP="00CB4370">
      <w:pPr>
        <w:pStyle w:val="ConsPlusNormal"/>
        <w:spacing w:before="240"/>
        <w:ind w:firstLine="540"/>
        <w:jc w:val="both"/>
      </w:pPr>
      <w:r>
        <w:t>Направление выдается лицу, поступающему на работу (работнику), под роспись.</w:t>
      </w:r>
    </w:p>
    <w:p w:rsidR="00CB4370" w:rsidRDefault="00CB4370" w:rsidP="00CB4370">
      <w:pPr>
        <w:pStyle w:val="ConsPlusNormal"/>
        <w:spacing w:before="240"/>
        <w:ind w:firstLine="540"/>
        <w:jc w:val="both"/>
      </w:pPr>
      <w:r>
        <w:t>Работодатель (его представитель) обязан организовать учет выданных направлений.</w:t>
      </w:r>
    </w:p>
    <w:p w:rsidR="00CB4370" w:rsidRDefault="00CB4370" w:rsidP="00CB4370">
      <w:pPr>
        <w:pStyle w:val="ConsPlusNormal"/>
        <w:spacing w:before="240"/>
        <w:ind w:firstLine="540"/>
        <w:jc w:val="both"/>
      </w:pPr>
      <w:bookmarkStart w:id="17" w:name="Par3977"/>
      <w:bookmarkEnd w:id="17"/>
      <w: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CB4370" w:rsidRDefault="00CB4370" w:rsidP="00CB4370">
      <w:pPr>
        <w:pStyle w:val="ConsPlusNormal"/>
        <w:spacing w:before="240"/>
        <w:ind w:firstLine="540"/>
        <w:jc w:val="both"/>
      </w:pPr>
      <w:r>
        <w:t>направление;</w:t>
      </w:r>
    </w:p>
    <w:p w:rsidR="00CB4370" w:rsidRDefault="00CB4370" w:rsidP="00CB4370">
      <w:pPr>
        <w:pStyle w:val="ConsPlusNormal"/>
        <w:spacing w:before="24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CB4370" w:rsidRDefault="00CB4370" w:rsidP="00CB4370">
      <w:pPr>
        <w:pStyle w:val="ConsPlusNormal"/>
        <w:spacing w:before="240"/>
        <w:ind w:firstLine="540"/>
        <w:jc w:val="both"/>
      </w:pPr>
      <w:r>
        <w:t>паспорт (или иной документ, удостоверяющий личность);</w:t>
      </w:r>
    </w:p>
    <w:p w:rsidR="00CB4370" w:rsidRDefault="00CB4370" w:rsidP="00CB4370">
      <w:pPr>
        <w:pStyle w:val="ConsPlusNormal"/>
        <w:spacing w:before="24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CB4370" w:rsidRDefault="00CB4370" w:rsidP="00CB4370">
      <w:pPr>
        <w:pStyle w:val="ConsPlusNormal"/>
        <w:spacing w:before="240"/>
        <w:ind w:firstLine="540"/>
        <w:jc w:val="both"/>
      </w:pPr>
      <w: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w:t>
      </w:r>
      <w:r>
        <w:lastRenderedPageBreak/>
        <w:t>медицинского обслуживания и (или) из медицинской организации по месту жительства с результатами диспансеризации (при наличии).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proofErr w:type="gramStart"/>
      <w:r>
        <w:t>&lt;2.1&gt; Учетная форма N 025/у,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roofErr w:type="gramEnd"/>
    </w:p>
    <w:p w:rsidR="00CB4370" w:rsidRDefault="00CB4370" w:rsidP="00CB4370">
      <w:pPr>
        <w:pStyle w:val="ConsPlusNormal"/>
        <w:ind w:firstLine="540"/>
        <w:jc w:val="both"/>
      </w:pPr>
    </w:p>
    <w:p w:rsidR="00CB4370" w:rsidRDefault="00CB4370" w:rsidP="00CB4370">
      <w:pPr>
        <w:pStyle w:val="ConsPlusNormal"/>
        <w:ind w:firstLine="540"/>
        <w:jc w:val="both"/>
      </w:pPr>
      <w:r>
        <w:t>9.1. При проведении предварительных осмотров всем обследуемым в обязательном порядке проводятся &lt;2.2&gt;:</w:t>
      </w:r>
    </w:p>
    <w:p w:rsidR="00CB4370" w:rsidRDefault="00CB4370" w:rsidP="00CB4370">
      <w:pPr>
        <w:pStyle w:val="ConsPlusNormal"/>
        <w:spacing w:before="240"/>
        <w:ind w:firstLine="540"/>
        <w:jc w:val="both"/>
      </w:pPr>
      <w:proofErr w:type="gramStart"/>
      <w:r>
        <w:t>--------------------------------</w:t>
      </w:r>
      <w:proofErr w:type="gramEnd"/>
    </w:p>
    <w:p w:rsidR="00CB4370" w:rsidRDefault="00CB4370" w:rsidP="00CB4370">
      <w:pPr>
        <w:pStyle w:val="ConsPlusNormal"/>
        <w:spacing w:before="240"/>
        <w:ind w:firstLine="540"/>
        <w:jc w:val="both"/>
      </w:pPr>
      <w:proofErr w:type="gramStart"/>
      <w:r>
        <w:t>&lt;2.2&gt;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w:t>
      </w:r>
      <w:proofErr w:type="gramEnd"/>
      <w:r>
        <w:t xml:space="preserve"> 56254).</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lastRenderedPageBreak/>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bookmarkStart w:id="18" w:name="Par4005"/>
      <w:bookmarkEnd w:id="18"/>
      <w:r>
        <w:t xml:space="preserve">10. </w:t>
      </w:r>
      <w:proofErr w:type="gramStart"/>
      <w:r>
        <w:t>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w:t>
      </w:r>
      <w:proofErr w:type="gramEnd"/>
      <w:r>
        <w:t xml:space="preserve"> </w:t>
      </w:r>
      <w:proofErr w:type="gramStart"/>
      <w:r>
        <w:t>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roofErr w:type="gramEnd"/>
    </w:p>
    <w:p w:rsidR="00CB4370" w:rsidRDefault="00CB4370" w:rsidP="00CB4370">
      <w:pPr>
        <w:pStyle w:val="ConsPlusNormal"/>
        <w:spacing w:before="240"/>
        <w:ind w:firstLine="540"/>
        <w:jc w:val="both"/>
      </w:pPr>
      <w:r>
        <w:t xml:space="preserve">11. </w:t>
      </w:r>
      <w:proofErr w:type="gramStart"/>
      <w:r>
        <w:t>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ar44" w:tooltip="ПЕРЕЧЕНЬ" w:history="1">
        <w:r>
          <w:rPr>
            <w:color w:val="0000FF"/>
          </w:rPr>
          <w:t>приложение N 1</w:t>
        </w:r>
      </w:hyperlink>
      <w:r>
        <w:t xml:space="preserve"> к Приказу) (далее - Перечень факторов) и Перечнем работ, при выполнении которых проводятся обязательные предварительные и</w:t>
      </w:r>
      <w:proofErr w:type="gramEnd"/>
      <w:r>
        <w:t xml:space="preserve"> периодические медицинские осмотры (обследования) работников (</w:t>
      </w:r>
      <w:hyperlink w:anchor="Par3132" w:tooltip="ПЕРЕЧЕНЬ" w:history="1">
        <w:r>
          <w:rPr>
            <w:color w:val="0000FF"/>
          </w:rPr>
          <w:t>приложение N 2</w:t>
        </w:r>
      </w:hyperlink>
      <w:r>
        <w:t xml:space="preserve"> к Приказу) (далее - Перечень работ).</w:t>
      </w:r>
    </w:p>
    <w:p w:rsidR="00CB4370" w:rsidRDefault="00CB4370" w:rsidP="00CB4370">
      <w:pPr>
        <w:pStyle w:val="ConsPlusNormal"/>
        <w:spacing w:before="240"/>
        <w:ind w:firstLine="540"/>
        <w:jc w:val="both"/>
      </w:pPr>
      <w:bookmarkStart w:id="19" w:name="Par4007"/>
      <w:bookmarkEnd w:id="19"/>
      <w: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CB4370" w:rsidRDefault="00CB4370" w:rsidP="00CB4370">
      <w:pPr>
        <w:pStyle w:val="ConsPlusNormal"/>
        <w:spacing w:before="240"/>
        <w:ind w:firstLine="540"/>
        <w:jc w:val="both"/>
      </w:pPr>
      <w:bookmarkStart w:id="20" w:name="Par4008"/>
      <w:bookmarkEnd w:id="20"/>
      <w:r>
        <w:t>13. В Заключении указывается:</w:t>
      </w:r>
    </w:p>
    <w:p w:rsidR="00CB4370" w:rsidRDefault="00CB4370" w:rsidP="00CB4370">
      <w:pPr>
        <w:pStyle w:val="ConsPlusNormal"/>
        <w:spacing w:before="240"/>
        <w:ind w:firstLine="540"/>
        <w:jc w:val="both"/>
      </w:pPr>
      <w:r>
        <w:lastRenderedPageBreak/>
        <w:t>дата выдачи Заключения;</w:t>
      </w:r>
    </w:p>
    <w:p w:rsidR="00CB4370" w:rsidRDefault="00CB4370" w:rsidP="00CB4370">
      <w:pPr>
        <w:pStyle w:val="ConsPlusNormal"/>
        <w:spacing w:before="240"/>
        <w:ind w:firstLine="540"/>
        <w:jc w:val="both"/>
      </w:pPr>
      <w:r>
        <w:t>фамилия, имя, отчество (при наличии), дата рождения, пол лица, поступающего на работу;</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должности (профессии) или вида работы;</w:t>
      </w:r>
    </w:p>
    <w:p w:rsidR="00CB4370" w:rsidRDefault="00CB4370" w:rsidP="00CB4370">
      <w:pPr>
        <w:pStyle w:val="ConsPlusNormal"/>
        <w:spacing w:before="240"/>
        <w:ind w:firstLine="540"/>
        <w:jc w:val="both"/>
      </w:pPr>
      <w:r>
        <w:t>наименование вредного производственного фактор</w:t>
      </w:r>
      <w:proofErr w:type="gramStart"/>
      <w:r>
        <w:t>а(</w:t>
      </w:r>
      <w:proofErr w:type="gramEnd"/>
      <w:r>
        <w:t>-ов) и (или) вида работы;</w:t>
      </w:r>
    </w:p>
    <w:p w:rsidR="00CB4370" w:rsidRDefault="00CB4370" w:rsidP="00CB4370">
      <w:pPr>
        <w:pStyle w:val="ConsPlusNormal"/>
        <w:spacing w:before="240"/>
        <w:ind w:firstLine="540"/>
        <w:jc w:val="both"/>
      </w:pPr>
      <w: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CB4370" w:rsidRDefault="00CB4370" w:rsidP="00CB4370">
      <w:pPr>
        <w:pStyle w:val="ConsPlusNormal"/>
        <w:spacing w:before="240"/>
        <w:ind w:firstLine="540"/>
        <w:jc w:val="both"/>
      </w:pPr>
      <w: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CB4370" w:rsidRDefault="00CB4370" w:rsidP="00CB4370">
      <w:pPr>
        <w:pStyle w:val="ConsPlusNormal"/>
        <w:spacing w:before="240"/>
        <w:ind w:firstLine="540"/>
        <w:jc w:val="both"/>
      </w:pPr>
      <w: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CB4370" w:rsidRDefault="00CB4370" w:rsidP="00CB4370">
      <w:pPr>
        <w:pStyle w:val="ConsPlusNormal"/>
        <w:ind w:firstLine="540"/>
        <w:jc w:val="both"/>
      </w:pPr>
    </w:p>
    <w:p w:rsidR="00CB4370" w:rsidRDefault="00CB4370" w:rsidP="00CB4370">
      <w:pPr>
        <w:pStyle w:val="ConsPlusTitle"/>
        <w:jc w:val="center"/>
        <w:outlineLvl w:val="1"/>
      </w:pPr>
      <w:r>
        <w:t>III. ПОРЯДОК ПРОВЕДЕНИЯ ПЕРИОДИЧЕСКИХ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CB4370" w:rsidRDefault="00CB4370" w:rsidP="00CB4370">
      <w:pPr>
        <w:pStyle w:val="ConsPlusNormal"/>
        <w:spacing w:before="240"/>
        <w:ind w:firstLine="540"/>
        <w:jc w:val="both"/>
      </w:pPr>
      <w:r>
        <w:t xml:space="preserve">16. Периодические осмотры проводятся не реже чем в сроки, указанные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17. Работники в возрасте до 21 года проходят периодические осмотры ежегодно.</w:t>
      </w:r>
    </w:p>
    <w:p w:rsidR="00CB4370" w:rsidRDefault="00CB4370" w:rsidP="00CB4370">
      <w:pPr>
        <w:pStyle w:val="ConsPlusNormal"/>
        <w:spacing w:before="240"/>
        <w:ind w:firstLine="540"/>
        <w:jc w:val="both"/>
      </w:pPr>
      <w: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ar4099" w:tooltip="43. В заключительном акте указывается:" w:history="1">
        <w:r>
          <w:rPr>
            <w:color w:val="0000FF"/>
          </w:rPr>
          <w:t>пунктом 43</w:t>
        </w:r>
      </w:hyperlink>
      <w:r>
        <w:t xml:space="preserve"> настоящего Порядка.</w:t>
      </w:r>
    </w:p>
    <w:p w:rsidR="00CB4370" w:rsidRDefault="00CB4370" w:rsidP="00CB4370">
      <w:pPr>
        <w:pStyle w:val="ConsPlusNormal"/>
        <w:spacing w:before="240"/>
        <w:ind w:firstLine="540"/>
        <w:jc w:val="both"/>
      </w:pPr>
      <w: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ar44" w:tooltip="ПЕРЕЧЕНЬ" w:history="1">
        <w:r>
          <w:rPr>
            <w:color w:val="0000FF"/>
          </w:rPr>
          <w:t>Перечнем</w:t>
        </w:r>
      </w:hyperlink>
      <w:r>
        <w:t xml:space="preserve"> факторов и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Включению в списки контингента и поименные списки подлежат работники:</w:t>
      </w:r>
    </w:p>
    <w:p w:rsidR="00CB4370" w:rsidRDefault="00CB4370" w:rsidP="00CB4370">
      <w:pPr>
        <w:pStyle w:val="ConsPlusNormal"/>
        <w:spacing w:before="240"/>
        <w:ind w:firstLine="540"/>
        <w:jc w:val="both"/>
      </w:pPr>
      <w:proofErr w:type="gramStart"/>
      <w:r>
        <w:t xml:space="preserve">подвергающиеся воздействию вредных производственных факторов, указанных в </w:t>
      </w:r>
      <w:hyperlink w:anchor="Par44" w:tooltip="ПЕРЕЧЕНЬ" w:history="1">
        <w:r>
          <w:rPr>
            <w:color w:val="0000FF"/>
          </w:rPr>
          <w:t>Перечне</w:t>
        </w:r>
      </w:hyperlink>
      <w: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w:t>
      </w:r>
      <w:r>
        <w:lastRenderedPageBreak/>
        <w:t>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w:t>
      </w:r>
      <w:proofErr w:type="gramEnd"/>
      <w:r>
        <w:t>,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proofErr w:type="gramStart"/>
      <w:r>
        <w:t>&lt;3&gt; Приказ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w:t>
      </w:r>
      <w:proofErr w:type="gramEnd"/>
      <w:r>
        <w:t xml:space="preserve">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выполняющие работы, предусмотренные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20. В списке контингента работников, подлежащих прохождению предварительного и периодического медицинского осмотра, указывается:</w:t>
      </w:r>
    </w:p>
    <w:p w:rsidR="00CB4370" w:rsidRDefault="00CB4370" w:rsidP="00CB4370">
      <w:pPr>
        <w:pStyle w:val="ConsPlusNormal"/>
        <w:spacing w:before="240"/>
        <w:ind w:firstLine="540"/>
        <w:jc w:val="both"/>
      </w:pPr>
      <w:r>
        <w:t>наименование профессии (должности) работника согласно штатному расписанию;</w:t>
      </w:r>
    </w:p>
    <w:p w:rsidR="00CB4370" w:rsidRDefault="00CB4370" w:rsidP="00CB4370">
      <w:pPr>
        <w:pStyle w:val="ConsPlusNormal"/>
        <w:spacing w:before="240"/>
        <w:ind w:firstLine="540"/>
        <w:jc w:val="both"/>
      </w:pPr>
      <w:proofErr w:type="gramStart"/>
      <w:r>
        <w:t xml:space="preserve">наименование вредного производственного фактора согласно </w:t>
      </w:r>
      <w:hyperlink w:anchor="Par44" w:tooltip="ПЕРЕЧЕНЬ" w:history="1">
        <w:r>
          <w:rPr>
            <w:color w:val="0000FF"/>
          </w:rPr>
          <w:t>Перечню</w:t>
        </w:r>
      </w:hyperlink>
      <w: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CB4370" w:rsidRDefault="00CB4370" w:rsidP="00CB4370">
      <w:pPr>
        <w:pStyle w:val="ConsPlusNormal"/>
        <w:spacing w:before="240"/>
        <w:ind w:firstLine="540"/>
        <w:jc w:val="both"/>
      </w:pPr>
      <w: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CB4370" w:rsidRDefault="00CB4370" w:rsidP="00CB4370">
      <w:pPr>
        <w:pStyle w:val="ConsPlusNormal"/>
        <w:spacing w:before="240"/>
        <w:ind w:firstLine="540"/>
        <w:jc w:val="both"/>
      </w:pPr>
      <w: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CB4370" w:rsidRDefault="00CB4370" w:rsidP="00CB4370">
      <w:pPr>
        <w:pStyle w:val="ConsPlusNormal"/>
        <w:spacing w:before="240"/>
        <w:ind w:firstLine="540"/>
        <w:jc w:val="both"/>
      </w:pPr>
      <w:r>
        <w:t>фамилия, имя, отчество, профессия (должность) работника, подлежащего периодическому медицинскому осмотру;</w:t>
      </w:r>
    </w:p>
    <w:p w:rsidR="00CB4370" w:rsidRDefault="00CB4370" w:rsidP="00CB4370">
      <w:pPr>
        <w:pStyle w:val="ConsPlusNormal"/>
        <w:spacing w:before="240"/>
        <w:ind w:firstLine="540"/>
        <w:jc w:val="both"/>
      </w:pPr>
      <w:r>
        <w:t>наименование вредного производственного фактора или вида работы;</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w:t>
      </w:r>
    </w:p>
    <w:p w:rsidR="00CB4370" w:rsidRDefault="00CB4370" w:rsidP="00CB4370">
      <w:pPr>
        <w:pStyle w:val="ConsPlusNormal"/>
        <w:spacing w:before="240"/>
        <w:ind w:firstLine="540"/>
        <w:jc w:val="both"/>
      </w:pPr>
      <w:r>
        <w:t xml:space="preserve">23. Поименные списки составляются и утверждаются работодателем (его уполномоченным представителем) и не </w:t>
      </w:r>
      <w:proofErr w:type="gramStart"/>
      <w:r>
        <w:t>позднее</w:t>
      </w:r>
      <w:proofErr w:type="gramEnd"/>
      <w:r>
        <w:t xml:space="preserve"> чем за 2 месяца до согласованной с медицинской организацией </w:t>
      </w:r>
      <w:r>
        <w:lastRenderedPageBreak/>
        <w:t>датой начала проведения периодического осмотра направляются работодателем в указанную медицинскую организацию.</w:t>
      </w:r>
    </w:p>
    <w:p w:rsidR="00CB4370" w:rsidRDefault="00CB4370" w:rsidP="00CB4370">
      <w:pPr>
        <w:pStyle w:val="ConsPlusNormal"/>
        <w:spacing w:before="240"/>
        <w:ind w:firstLine="540"/>
        <w:jc w:val="both"/>
      </w:pPr>
      <w: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ar3964" w:tooltip="8. Направление заполняется на основании утвержденного работодателем списка контингентов и в нем указывается:" w:history="1">
        <w:r>
          <w:rPr>
            <w:color w:val="0000FF"/>
          </w:rPr>
          <w:t>пунктом 8</w:t>
        </w:r>
      </w:hyperlink>
      <w:r>
        <w:t xml:space="preserve"> настоящего Порядка.</w:t>
      </w:r>
    </w:p>
    <w:p w:rsidR="00CB4370" w:rsidRDefault="00CB4370" w:rsidP="00CB4370">
      <w:pPr>
        <w:pStyle w:val="ConsPlusNormal"/>
        <w:spacing w:before="240"/>
        <w:ind w:firstLine="540"/>
        <w:jc w:val="both"/>
      </w:pPr>
      <w:r>
        <w:t xml:space="preserve">25. Медицинская организация в 10-дневный срок с момента получения от работодателя поименного списка (но не </w:t>
      </w:r>
      <w:proofErr w:type="gramStart"/>
      <w:r>
        <w:t>позднее</w:t>
      </w:r>
      <w:proofErr w:type="gramEnd"/>
      <w: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CB4370" w:rsidRDefault="00CB4370" w:rsidP="00CB4370">
      <w:pPr>
        <w:pStyle w:val="ConsPlusNormal"/>
        <w:spacing w:before="240"/>
        <w:ind w:firstLine="540"/>
        <w:jc w:val="both"/>
      </w:pPr>
      <w: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CB4370" w:rsidRDefault="00CB4370" w:rsidP="00CB4370">
      <w:pPr>
        <w:pStyle w:val="ConsPlusNormal"/>
        <w:spacing w:before="240"/>
        <w:ind w:firstLine="540"/>
        <w:jc w:val="both"/>
      </w:pPr>
      <w:r>
        <w:t xml:space="preserve">26. Работодатель не </w:t>
      </w:r>
      <w:proofErr w:type="gramStart"/>
      <w:r>
        <w:t>позднее</w:t>
      </w:r>
      <w:proofErr w:type="gramEnd"/>
      <w:r>
        <w:t xml:space="preserve">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CB4370" w:rsidRDefault="00CB4370" w:rsidP="00CB4370">
      <w:pPr>
        <w:pStyle w:val="ConsPlusNormal"/>
        <w:spacing w:before="240"/>
        <w:ind w:firstLine="540"/>
        <w:jc w:val="both"/>
      </w:pPr>
      <w: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CB4370" w:rsidRDefault="00CB4370" w:rsidP="00CB4370">
      <w:pPr>
        <w:pStyle w:val="ConsPlusNormal"/>
        <w:spacing w:before="240"/>
        <w:ind w:firstLine="540"/>
        <w:jc w:val="both"/>
      </w:pPr>
      <w: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ar3977" w:tooltip="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 w:history="1">
        <w:r>
          <w:rPr>
            <w:color w:val="0000FF"/>
          </w:rPr>
          <w:t>пункте 9</w:t>
        </w:r>
      </w:hyperlink>
      <w:r>
        <w:t xml:space="preserve"> настоящего Порядка.</w:t>
      </w:r>
    </w:p>
    <w:p w:rsidR="00CB4370" w:rsidRDefault="00CB4370" w:rsidP="00CB4370">
      <w:pPr>
        <w:pStyle w:val="ConsPlusNormal"/>
        <w:spacing w:before="240"/>
        <w:ind w:firstLine="540"/>
        <w:jc w:val="both"/>
      </w:pPr>
      <w:r>
        <w:t xml:space="preserve">29. На работника, проходящего периодический осмотр, в медицинской организации оформляются документы, установленные </w:t>
      </w:r>
      <w:hyperlink w:anchor="Par4005" w:tooltip="10. 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зарегистрирован Министерством юстиции Российской Федерации 20 февраля 2015 г., регистраци..." w:history="1">
        <w:r>
          <w:rPr>
            <w:color w:val="0000FF"/>
          </w:rPr>
          <w:t>пунктом 10</w:t>
        </w:r>
      </w:hyperlink>
      <w:r>
        <w:t xml:space="preserve"> настоящего Порядка (при отсутствии).</w:t>
      </w:r>
    </w:p>
    <w:p w:rsidR="00CB4370" w:rsidRDefault="00CB4370" w:rsidP="00CB4370">
      <w:pPr>
        <w:pStyle w:val="ConsPlusNormal"/>
        <w:spacing w:before="240"/>
        <w:ind w:firstLine="540"/>
        <w:jc w:val="both"/>
      </w:pPr>
      <w: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CB4370" w:rsidRDefault="00CB4370" w:rsidP="00CB4370">
      <w:pPr>
        <w:pStyle w:val="ConsPlusNormal"/>
        <w:spacing w:before="240"/>
        <w:ind w:firstLine="540"/>
        <w:jc w:val="both"/>
      </w:pPr>
      <w: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&lt;3.1&gt;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 xml:space="preserve">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w:t>
      </w:r>
      <w:r>
        <w:lastRenderedPageBreak/>
        <w:t>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w:t>
      </w:r>
      <w:r>
        <w:lastRenderedPageBreak/>
        <w:t xml:space="preserve">исследований, предусмотренных в </w:t>
      </w:r>
      <w:hyperlink w:anchor="Par44" w:tooltip="ПЕРЕЧЕНЬ" w:history="1">
        <w:r>
          <w:rPr>
            <w:color w:val="0000FF"/>
          </w:rPr>
          <w:t>Перечне</w:t>
        </w:r>
      </w:hyperlink>
      <w:r>
        <w:t xml:space="preserve"> факторов или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ar4007" w:tooltip="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 w:history="1">
        <w:r>
          <w:rPr>
            <w:color w:val="0000FF"/>
          </w:rPr>
          <w:t>пунктами 12</w:t>
        </w:r>
      </w:hyperlink>
      <w:r>
        <w:t xml:space="preserve"> и </w:t>
      </w:r>
      <w:hyperlink w:anchor="Par4008" w:tooltip="13. В Заключении указывается:" w:history="1">
        <w:r>
          <w:rPr>
            <w:color w:val="0000FF"/>
          </w:rPr>
          <w:t>13</w:t>
        </w:r>
      </w:hyperlink>
      <w:r>
        <w:t xml:space="preserve"> настоящего Порядка.</w:t>
      </w:r>
    </w:p>
    <w:p w:rsidR="00CB4370" w:rsidRDefault="00CB4370" w:rsidP="00CB4370">
      <w:pPr>
        <w:pStyle w:val="ConsPlusNormal"/>
        <w:spacing w:before="240"/>
        <w:ind w:firstLine="540"/>
        <w:jc w:val="both"/>
      </w:pPr>
      <w:proofErr w:type="gramStart"/>
      <w: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roofErr w:type="gramEnd"/>
    </w:p>
    <w:p w:rsidR="00CB4370" w:rsidRDefault="00CB4370" w:rsidP="00CB4370">
      <w:pPr>
        <w:pStyle w:val="ConsPlusNormal"/>
        <w:spacing w:before="240"/>
        <w:ind w:firstLine="540"/>
        <w:jc w:val="both"/>
      </w:pPr>
      <w:proofErr w:type="gramStart"/>
      <w:r>
        <w:t>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roofErr w:type="gramEnd"/>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&lt;3.5&gt; (</w:t>
      </w:r>
      <w:proofErr w:type="gramStart"/>
      <w:r>
        <w:t>зарегистрирован</w:t>
      </w:r>
      <w:proofErr w:type="gramEnd"/>
      <w:r>
        <w:t xml:space="preserve">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32. </w:t>
      </w:r>
      <w:proofErr w:type="gramStart"/>
      <w:r>
        <w:t>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r>
        <w:t xml:space="preserve">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&lt;4&gt; Сноска исключена. - Приказ Минздрава России от 13.12.2019 N 1032н.</w:t>
      </w:r>
    </w:p>
    <w:p w:rsidR="00CB4370" w:rsidRDefault="00CB4370" w:rsidP="00CB4370">
      <w:pPr>
        <w:pStyle w:val="ConsPlusNormal"/>
        <w:spacing w:before="240"/>
        <w:ind w:firstLine="540"/>
        <w:jc w:val="both"/>
      </w:pPr>
      <w:r>
        <w:t>&lt;4&gt;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spacing w:before="240"/>
        <w:ind w:firstLine="540"/>
        <w:jc w:val="both"/>
      </w:pPr>
      <w:r>
        <w:t>&lt;4.1&gt; Пункт 3 части 2 статьи 46 Федерального закона от 21 ноября 2011 г. N 323-ФЗ "Об основах охраны здоровья граждан в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33. </w:t>
      </w:r>
      <w:proofErr w:type="gramStart"/>
      <w: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CB4370" w:rsidRDefault="00CB4370" w:rsidP="00CB4370">
      <w:pPr>
        <w:pStyle w:val="ConsPlusNormal"/>
        <w:spacing w:before="240"/>
        <w:ind w:firstLine="540"/>
        <w:jc w:val="both"/>
      </w:pPr>
      <w:r>
        <w:lastRenderedPageBreak/>
        <w:t xml:space="preserve">34. </w:t>
      </w:r>
      <w:proofErr w:type="gramStart"/>
      <w:r>
        <w:t>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w:t>
      </w:r>
      <w:proofErr w:type="gramEnd"/>
      <w:r>
        <w:t xml:space="preserve">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CB4370" w:rsidRDefault="00CB4370" w:rsidP="00CB4370">
      <w:pPr>
        <w:pStyle w:val="ConsPlusNormal"/>
        <w:spacing w:before="240"/>
        <w:ind w:firstLine="540"/>
        <w:jc w:val="both"/>
      </w:pPr>
      <w: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CB4370" w:rsidRDefault="00CB4370" w:rsidP="00CB4370">
      <w:pPr>
        <w:pStyle w:val="ConsPlusNormal"/>
        <w:spacing w:before="240"/>
        <w:ind w:firstLine="540"/>
        <w:jc w:val="both"/>
      </w:pPr>
      <w: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CB4370" w:rsidRDefault="00CB4370" w:rsidP="00CB4370">
      <w:pPr>
        <w:pStyle w:val="ConsPlusNormal"/>
        <w:spacing w:before="240"/>
        <w:ind w:firstLine="540"/>
        <w:jc w:val="both"/>
      </w:pPr>
      <w:r>
        <w:t xml:space="preserve">37. </w:t>
      </w:r>
      <w:proofErr w:type="gramStart"/>
      <w:r>
        <w:t>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w:t>
      </w:r>
      <w:proofErr w:type="gramEnd"/>
      <w:r>
        <w:t xml:space="preserve">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 xml:space="preserve">&lt;4.2&gt; Приказ Министерства здравоохранения Российской Федерации от 31 января 2019 г. N 36н "Об утверждении </w:t>
      </w:r>
      <w:proofErr w:type="gramStart"/>
      <w:r>
        <w:t>Порядка проведения экспертизы связи заболевания</w:t>
      </w:r>
      <w:proofErr w:type="gramEnd"/>
      <w:r>
        <w:t xml:space="preserve">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38. </w:t>
      </w:r>
      <w:proofErr w:type="gramStart"/>
      <w:r>
        <w:t>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w:t>
      </w:r>
      <w:proofErr w:type="gramEnd"/>
      <w:r>
        <w:t xml:space="preserve">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CB4370" w:rsidRDefault="00CB4370" w:rsidP="00CB4370">
      <w:pPr>
        <w:pStyle w:val="ConsPlusNormal"/>
        <w:spacing w:before="240"/>
        <w:ind w:firstLine="540"/>
        <w:jc w:val="both"/>
      </w:pPr>
      <w:r>
        <w:t xml:space="preserve">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w:t>
      </w:r>
      <w:r>
        <w:lastRenderedPageBreak/>
        <w:t>страхования по письменному запросу.</w:t>
      </w:r>
    </w:p>
    <w:p w:rsidR="00CB4370" w:rsidRDefault="00CB4370" w:rsidP="00CB4370">
      <w:pPr>
        <w:pStyle w:val="ConsPlusNormal"/>
        <w:spacing w:before="240"/>
        <w:ind w:firstLine="540"/>
        <w:jc w:val="both"/>
      </w:pPr>
      <w:r>
        <w:t xml:space="preserve">40. </w:t>
      </w:r>
      <w:proofErr w:type="gramStart"/>
      <w:r>
        <w:t>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t xml:space="preserve"> контроля и надзора в сфере обеспечения санитарно-эпидемиологического благополучия.</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&lt;4.3&gt; Приказ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 xml:space="preserve">&lt;4.4&gt; Постановление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w:t>
      </w:r>
      <w:proofErr w:type="gramStart"/>
      <w:r>
        <w:t>2015, N 1, ст. 262),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roofErr w:type="gramEnd"/>
    </w:p>
    <w:p w:rsidR="00CB4370" w:rsidRDefault="00CB4370" w:rsidP="00CB4370">
      <w:pPr>
        <w:pStyle w:val="ConsPlusNormal"/>
        <w:ind w:firstLine="540"/>
        <w:jc w:val="both"/>
      </w:pPr>
    </w:p>
    <w:p w:rsidR="00CB4370" w:rsidRDefault="00CB4370" w:rsidP="00CB4370">
      <w:pPr>
        <w:pStyle w:val="ConsPlusNormal"/>
        <w:ind w:firstLine="540"/>
        <w:jc w:val="both"/>
      </w:pPr>
      <w:r>
        <w:t xml:space="preserve">42. </w:t>
      </w:r>
      <w:proofErr w:type="gramStart"/>
      <w:r>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roofErr w:type="gramEnd"/>
    </w:p>
    <w:p w:rsidR="00CB4370" w:rsidRDefault="00CB4370" w:rsidP="00CB4370">
      <w:pPr>
        <w:pStyle w:val="ConsPlusNormal"/>
        <w:spacing w:before="240"/>
        <w:ind w:firstLine="540"/>
        <w:jc w:val="both"/>
      </w:pPr>
      <w:bookmarkStart w:id="21" w:name="Par4099"/>
      <w:bookmarkEnd w:id="21"/>
      <w:r>
        <w:t>43. В заключительном акте указывается:</w:t>
      </w:r>
    </w:p>
    <w:p w:rsidR="00CB4370" w:rsidRDefault="00CB4370" w:rsidP="00CB4370">
      <w:pPr>
        <w:pStyle w:val="ConsPlusNormal"/>
        <w:spacing w:before="240"/>
        <w:ind w:firstLine="540"/>
        <w:jc w:val="both"/>
      </w:pPr>
      <w:r>
        <w:t>наименование медицинской организации, проводившей предварительный осмотр, адрес ее местонахождения и код по ОГРН;</w:t>
      </w:r>
    </w:p>
    <w:p w:rsidR="00CB4370" w:rsidRDefault="00CB4370" w:rsidP="00CB4370">
      <w:pPr>
        <w:pStyle w:val="ConsPlusNormal"/>
        <w:spacing w:before="240"/>
        <w:ind w:firstLine="540"/>
        <w:jc w:val="both"/>
      </w:pPr>
      <w:r>
        <w:t>дата составления акта;</w:t>
      </w:r>
    </w:p>
    <w:p w:rsidR="00CB4370" w:rsidRDefault="00CB4370" w:rsidP="00CB4370">
      <w:pPr>
        <w:pStyle w:val="ConsPlusNormal"/>
        <w:spacing w:before="240"/>
        <w:ind w:firstLine="540"/>
        <w:jc w:val="both"/>
      </w:pPr>
      <w:r>
        <w:lastRenderedPageBreak/>
        <w:t>наименование работодателя;</w:t>
      </w:r>
    </w:p>
    <w:p w:rsidR="00CB4370" w:rsidRDefault="00CB4370" w:rsidP="00CB4370">
      <w:pPr>
        <w:pStyle w:val="ConsPlusNormal"/>
        <w:spacing w:before="240"/>
        <w:ind w:firstLine="540"/>
        <w:jc w:val="both"/>
      </w:pPr>
      <w: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занятых на тяжелых работах и на работах с вредными и (или) опасными условиями труда;</w:t>
      </w:r>
    </w:p>
    <w:p w:rsidR="00CB4370" w:rsidRDefault="00CB4370" w:rsidP="00CB4370">
      <w:pPr>
        <w:pStyle w:val="ConsPlusNormal"/>
        <w:spacing w:before="240"/>
        <w:ind w:firstLine="540"/>
        <w:jc w:val="both"/>
      </w:pPr>
      <w: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процент охвата работников периодическим медицинским осмотром;</w:t>
      </w:r>
    </w:p>
    <w:p w:rsidR="00CB4370" w:rsidRDefault="00CB4370" w:rsidP="00CB4370">
      <w:pPr>
        <w:pStyle w:val="ConsPlusNormal"/>
        <w:spacing w:before="240"/>
        <w:ind w:firstLine="540"/>
        <w:jc w:val="both"/>
      </w:pPr>
      <w: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CB4370" w:rsidRDefault="00CB4370" w:rsidP="00CB4370">
      <w:pPr>
        <w:pStyle w:val="ConsPlusNormal"/>
        <w:spacing w:before="240"/>
        <w:ind w:firstLine="540"/>
        <w:jc w:val="both"/>
      </w:pPr>
      <w: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завершивших периодический медицинский осмотр;</w:t>
      </w:r>
    </w:p>
    <w:p w:rsidR="00CB4370" w:rsidRDefault="00CB4370" w:rsidP="00CB4370">
      <w:pPr>
        <w:pStyle w:val="ConsPlusNormal"/>
        <w:spacing w:before="240"/>
        <w:ind w:firstLine="540"/>
        <w:jc w:val="both"/>
      </w:pPr>
      <w: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прошедших периодический медицинский осмотр;</w:t>
      </w:r>
    </w:p>
    <w:p w:rsidR="00CB4370" w:rsidRDefault="00CB4370" w:rsidP="00CB4370">
      <w:pPr>
        <w:pStyle w:val="ConsPlusNormal"/>
        <w:spacing w:before="240"/>
        <w:ind w:firstLine="540"/>
        <w:jc w:val="both"/>
      </w:pPr>
      <w:r>
        <w:t>численность работников, не имеющих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временные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постоянные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нуждающихся в проведении дополнительного обследования (заключение не дано);</w:t>
      </w:r>
    </w:p>
    <w:p w:rsidR="00CB4370" w:rsidRDefault="00CB4370" w:rsidP="00CB4370">
      <w:pPr>
        <w:pStyle w:val="ConsPlusNormal"/>
        <w:spacing w:before="240"/>
        <w:ind w:firstLine="540"/>
        <w:jc w:val="both"/>
      </w:pPr>
      <w:r>
        <w:t>численность работников, нуждающихся в обследовании в центре профпатологии;</w:t>
      </w:r>
    </w:p>
    <w:p w:rsidR="00CB4370" w:rsidRDefault="00CB4370" w:rsidP="00CB4370">
      <w:pPr>
        <w:pStyle w:val="ConsPlusNormal"/>
        <w:spacing w:before="240"/>
        <w:ind w:firstLine="540"/>
        <w:jc w:val="both"/>
      </w:pPr>
      <w:r>
        <w:t>численность работников, нуждающихся в амбулаторном обследовании и лечении;</w:t>
      </w:r>
    </w:p>
    <w:p w:rsidR="00CB4370" w:rsidRDefault="00CB4370" w:rsidP="00CB4370">
      <w:pPr>
        <w:pStyle w:val="ConsPlusNormal"/>
        <w:spacing w:before="240"/>
        <w:ind w:firstLine="540"/>
        <w:jc w:val="both"/>
      </w:pPr>
      <w:r>
        <w:lastRenderedPageBreak/>
        <w:t>численность работников, нуждающихся в стационарном обследовании и лечении;</w:t>
      </w:r>
    </w:p>
    <w:p w:rsidR="00CB4370" w:rsidRDefault="00CB4370" w:rsidP="00CB4370">
      <w:pPr>
        <w:pStyle w:val="ConsPlusNormal"/>
        <w:spacing w:before="240"/>
        <w:ind w:firstLine="540"/>
        <w:jc w:val="both"/>
      </w:pPr>
      <w:r>
        <w:t>численность работников, нуждающихся в санаторно-курортном лечении;</w:t>
      </w:r>
    </w:p>
    <w:p w:rsidR="00CB4370" w:rsidRDefault="00CB4370" w:rsidP="00CB4370">
      <w:pPr>
        <w:pStyle w:val="ConsPlusNormal"/>
        <w:spacing w:before="240"/>
        <w:ind w:firstLine="540"/>
        <w:jc w:val="both"/>
      </w:pPr>
      <w:r>
        <w:t>численность работников, нуждающихся в диспансерном наблюдении;</w:t>
      </w:r>
    </w:p>
    <w:p w:rsidR="00CB4370" w:rsidRDefault="00CB4370" w:rsidP="00CB4370">
      <w:pPr>
        <w:pStyle w:val="ConsPlusNormal"/>
        <w:spacing w:before="240"/>
        <w:ind w:firstLine="540"/>
        <w:jc w:val="both"/>
      </w:pPr>
      <w: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CB4370" w:rsidRDefault="00CB4370" w:rsidP="00CB4370">
      <w:pPr>
        <w:pStyle w:val="ConsPlusNormal"/>
        <w:spacing w:before="240"/>
        <w:ind w:firstLine="540"/>
        <w:jc w:val="both"/>
      </w:pPr>
      <w: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CB4370" w:rsidRDefault="00CB4370" w:rsidP="00CB4370">
      <w:pPr>
        <w:pStyle w:val="ConsPlusNormal"/>
        <w:spacing w:before="240"/>
        <w:ind w:firstLine="540"/>
        <w:jc w:val="both"/>
      </w:pPr>
      <w:r>
        <w:t>перечень впервые установленных профессиональных заболеваний с указанием класса заболеваний по МКБ-10;</w:t>
      </w:r>
    </w:p>
    <w:p w:rsidR="00CB4370" w:rsidRDefault="00CB4370" w:rsidP="00CB4370">
      <w:pPr>
        <w:pStyle w:val="ConsPlusNormal"/>
        <w:spacing w:before="240"/>
        <w:ind w:firstLine="540"/>
        <w:jc w:val="both"/>
      </w:pPr>
      <w:r>
        <w:t>результаты выполнения рекомендаций предыдущего заключительного акта;</w:t>
      </w:r>
    </w:p>
    <w:p w:rsidR="00CB4370" w:rsidRDefault="00CB4370" w:rsidP="00CB4370">
      <w:pPr>
        <w:pStyle w:val="ConsPlusNormal"/>
        <w:spacing w:before="240"/>
        <w:ind w:firstLine="540"/>
        <w:jc w:val="both"/>
      </w:pPr>
      <w:r>
        <w:t>рекомендации работодателю по реализации комплекса оздоровительных мероприятий, включая профилактические и другие мероприятия.</w:t>
      </w:r>
    </w:p>
    <w:p w:rsidR="00CB4370" w:rsidRDefault="00CB4370" w:rsidP="00CB4370">
      <w:pPr>
        <w:pStyle w:val="ConsPlusNormal"/>
        <w:spacing w:before="240"/>
        <w:ind w:firstLine="540"/>
        <w:jc w:val="both"/>
      </w:pPr>
      <w:r>
        <w:t>44. Заключительный акт утверждается председателем врачебной комиссии и заверяется печатью медицинской организации (при наличии).</w:t>
      </w:r>
    </w:p>
    <w:p w:rsidR="00CB4370" w:rsidRDefault="00CB4370" w:rsidP="00CB4370">
      <w:pPr>
        <w:pStyle w:val="ConsPlusNormal"/>
        <w:spacing w:before="240"/>
        <w:ind w:firstLine="540"/>
        <w:jc w:val="both"/>
      </w:pPr>
      <w:r>
        <w:t xml:space="preserve">45. </w:t>
      </w:r>
      <w:proofErr w:type="gramStart"/>
      <w:r>
        <w:t>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roofErr w:type="gramEnd"/>
    </w:p>
    <w:p w:rsidR="00CB4370" w:rsidRDefault="00CB4370" w:rsidP="00CB4370">
      <w:pPr>
        <w:pStyle w:val="ConsPlusNormal"/>
        <w:spacing w:before="240"/>
        <w:ind w:firstLine="540"/>
        <w:jc w:val="both"/>
      </w:pPr>
      <w:r>
        <w:t>Один экземпляр заключительного акта хранится в медицинской организации, проводившей периодический осмотр, в течение 50 лет.</w:t>
      </w:r>
    </w:p>
    <w:p w:rsidR="00CB4370" w:rsidRDefault="00CB4370" w:rsidP="00CB4370">
      <w:pPr>
        <w:pStyle w:val="ConsPlusNormal"/>
        <w:spacing w:before="240"/>
        <w:ind w:firstLine="540"/>
        <w:jc w:val="both"/>
      </w:pPr>
      <w:r>
        <w:t>46. Медицинские организации, проводившие предварительные и периодические осмотры по их окончании:</w:t>
      </w:r>
    </w:p>
    <w:p w:rsidR="00CB4370" w:rsidRDefault="00CB4370" w:rsidP="00CB4370">
      <w:pPr>
        <w:pStyle w:val="ConsPlusNormal"/>
        <w:spacing w:before="240"/>
        <w:ind w:firstLine="540"/>
        <w:jc w:val="both"/>
      </w:pPr>
      <w:bookmarkStart w:id="22" w:name="Par4132"/>
      <w:bookmarkEnd w:id="22"/>
      <w: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CB4370" w:rsidRDefault="00CB4370" w:rsidP="00CB4370">
      <w:pPr>
        <w:pStyle w:val="ConsPlusNormal"/>
        <w:spacing w:before="240"/>
        <w:ind w:firstLine="540"/>
        <w:jc w:val="both"/>
      </w:pPr>
      <w:r>
        <w:t xml:space="preserve">направляют копию выписки, указанной в </w:t>
      </w:r>
      <w:hyperlink w:anchor="Par4132" w:tooltip="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 w:history="1">
        <w:r>
          <w:rPr>
            <w:color w:val="0000FF"/>
          </w:rPr>
          <w:t>абзаце втором</w:t>
        </w:r>
      </w:hyperlink>
      <w:r>
        <w:t xml:space="preserve"> настоящего пункта в медицинские организации по месту жительства или прикрепления работника, с письменного согласия работника.</w:t>
      </w:r>
    </w:p>
    <w:p w:rsidR="00CB4370" w:rsidRDefault="00CB4370" w:rsidP="00CB4370">
      <w:pPr>
        <w:pStyle w:val="ConsPlusNormal"/>
        <w:spacing w:before="240"/>
        <w:ind w:firstLine="540"/>
        <w:jc w:val="both"/>
      </w:pPr>
      <w: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w:t>
      </w:r>
      <w:proofErr w:type="gramStart"/>
      <w:r>
        <w:t>отчетным</w:t>
      </w:r>
      <w:proofErr w:type="gramEnd"/>
      <w:r>
        <w:t xml:space="preserve">,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w:t>
      </w:r>
      <w:r>
        <w:lastRenderedPageBreak/>
        <w:t>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CB4370" w:rsidRDefault="00CB4370" w:rsidP="00CB4370">
      <w:pPr>
        <w:pStyle w:val="ConsPlusNormal"/>
        <w:spacing w:before="240"/>
        <w:ind w:firstLine="540"/>
        <w:jc w:val="both"/>
      </w:pPr>
      <w:r>
        <w:t xml:space="preserve">47. </w:t>
      </w:r>
      <w:proofErr w:type="gramStart"/>
      <w:r>
        <w:t>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roofErr w:type="gramEnd"/>
    </w:p>
    <w:p w:rsidR="00CB4370" w:rsidRDefault="00CB4370" w:rsidP="00CB4370">
      <w:pPr>
        <w:pStyle w:val="ConsPlusNormal"/>
        <w:ind w:firstLine="540"/>
        <w:jc w:val="both"/>
      </w:pPr>
    </w:p>
    <w:p w:rsidR="00CB4370" w:rsidRDefault="00CB4370" w:rsidP="00CB4370">
      <w:pPr>
        <w:pStyle w:val="ConsPlusTitle"/>
        <w:jc w:val="center"/>
        <w:outlineLvl w:val="1"/>
      </w:pPr>
      <w:r>
        <w:t>IV. МЕДИЦИНСКИЕ ПРОТИВОПОКАЗАНИЯ К ДОПУСКУ К РАБОТАМ</w:t>
      </w:r>
    </w:p>
    <w:p w:rsidR="00CB4370" w:rsidRDefault="00CB4370" w:rsidP="00CB4370">
      <w:pPr>
        <w:pStyle w:val="ConsPlusNormal"/>
        <w:ind w:firstLine="540"/>
        <w:jc w:val="both"/>
      </w:pPr>
    </w:p>
    <w:p w:rsidR="00CB4370" w:rsidRDefault="00CB4370" w:rsidP="00CB4370">
      <w:pPr>
        <w:pStyle w:val="ConsPlusNormal"/>
        <w:ind w:firstLine="540"/>
        <w:jc w:val="both"/>
      </w:pPr>
      <w: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CB4370" w:rsidRDefault="00CB4370" w:rsidP="00CB4370">
      <w:pPr>
        <w:pStyle w:val="ConsPlusNormal"/>
        <w:spacing w:before="240"/>
        <w:ind w:firstLine="540"/>
        <w:jc w:val="both"/>
      </w:pPr>
      <w:r>
        <w:t>врожденные пороки развития, деформации, хромосомные аномалии со стойкими выраженными нарушениями функции органов и систем;</w:t>
      </w:r>
    </w:p>
    <w:p w:rsidR="00CB4370" w:rsidRDefault="00CB4370" w:rsidP="00CB4370">
      <w:pPr>
        <w:pStyle w:val="ConsPlusNormal"/>
        <w:spacing w:before="240"/>
        <w:ind w:firstLine="540"/>
        <w:jc w:val="both"/>
      </w:pPr>
      <w: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CB4370" w:rsidRDefault="00CB4370" w:rsidP="00CB4370">
      <w:pPr>
        <w:pStyle w:val="ConsPlusNormal"/>
        <w:spacing w:before="240"/>
        <w:ind w:firstLine="540"/>
        <w:jc w:val="both"/>
      </w:pPr>
      <w: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CB4370" w:rsidRDefault="00CB4370" w:rsidP="00CB4370">
      <w:pPr>
        <w:pStyle w:val="ConsPlusNormal"/>
        <w:spacing w:before="240"/>
        <w:ind w:firstLine="540"/>
        <w:jc w:val="both"/>
      </w:pPr>
      <w:r>
        <w:t>нарколепсия и катаплексия;</w:t>
      </w:r>
    </w:p>
    <w:p w:rsidR="00CB4370" w:rsidRDefault="00CB4370" w:rsidP="00CB4370">
      <w:pPr>
        <w:pStyle w:val="ConsPlusNormal"/>
        <w:spacing w:before="240"/>
        <w:ind w:firstLine="540"/>
        <w:jc w:val="both"/>
      </w:pPr>
      <w: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CB4370" w:rsidRDefault="00CB4370" w:rsidP="00CB4370">
      <w:pPr>
        <w:pStyle w:val="ConsPlusNormal"/>
        <w:spacing w:before="240"/>
        <w:ind w:firstLine="540"/>
        <w:jc w:val="both"/>
      </w:pPr>
      <w: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&lt;5</w:t>
      </w:r>
      <w:proofErr w:type="gramStart"/>
      <w:r>
        <w:t>&gt; В</w:t>
      </w:r>
      <w:proofErr w:type="gramEnd"/>
      <w:r>
        <w:t xml:space="preserve">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CB4370" w:rsidRDefault="00CB4370" w:rsidP="00CB4370">
      <w:pPr>
        <w:pStyle w:val="ConsPlusNormal"/>
        <w:ind w:firstLine="540"/>
        <w:jc w:val="both"/>
      </w:pPr>
    </w:p>
    <w:p w:rsidR="00CB4370" w:rsidRDefault="00CB4370" w:rsidP="00CB4370">
      <w:pPr>
        <w:pStyle w:val="ConsPlusNormal"/>
        <w:ind w:firstLine="540"/>
        <w:jc w:val="both"/>
      </w:pPr>
      <w:r>
        <w:t>алкоголизм, токсикомания, наркомания;</w:t>
      </w:r>
    </w:p>
    <w:p w:rsidR="00CB4370" w:rsidRDefault="00CB4370" w:rsidP="00CB4370">
      <w:pPr>
        <w:pStyle w:val="ConsPlusNormal"/>
        <w:spacing w:before="240"/>
        <w:ind w:firstLine="540"/>
        <w:jc w:val="both"/>
      </w:pPr>
      <w:r>
        <w:t>болезни эндокринной системы прогрессирующего течения с признаками поражения других органов и систем и нарушением их функции 3 - 4 степени;</w:t>
      </w:r>
    </w:p>
    <w:p w:rsidR="00CB4370" w:rsidRDefault="00CB4370" w:rsidP="00CB4370">
      <w:pPr>
        <w:pStyle w:val="ConsPlusNormal"/>
        <w:spacing w:before="240"/>
        <w:ind w:firstLine="540"/>
        <w:jc w:val="both"/>
      </w:pPr>
      <w:r>
        <w:t>злокачественные новообразования любой локализации &lt;6&gt;;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lastRenderedPageBreak/>
        <w:t>&lt;6</w:t>
      </w:r>
      <w:proofErr w:type="gramStart"/>
      <w:r>
        <w:t>&gt; П</w:t>
      </w:r>
      <w:proofErr w:type="gramEnd"/>
      <w:r>
        <w:t>осле проведенного лечения вопрос решается индивидуально комиссией врачей-специалистов, профпатологом, онкологом.</w:t>
      </w:r>
    </w:p>
    <w:p w:rsidR="00CB4370" w:rsidRDefault="00CB4370" w:rsidP="00CB4370">
      <w:pPr>
        <w:pStyle w:val="ConsPlusNormal"/>
        <w:ind w:firstLine="540"/>
        <w:jc w:val="both"/>
      </w:pPr>
    </w:p>
    <w:p w:rsidR="00CB4370" w:rsidRDefault="00CB4370" w:rsidP="00CB4370">
      <w:pPr>
        <w:pStyle w:val="ConsPlusNormal"/>
        <w:ind w:firstLine="540"/>
        <w:jc w:val="both"/>
      </w:pPr>
      <w: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CB4370" w:rsidRDefault="00CB4370" w:rsidP="00CB4370">
      <w:pPr>
        <w:pStyle w:val="ConsPlusNormal"/>
        <w:spacing w:before="240"/>
        <w:ind w:firstLine="540"/>
        <w:jc w:val="both"/>
      </w:pPr>
      <w:r>
        <w:t>гипертоническая болезнь III стадии, 3 степени, риск IV;</w:t>
      </w:r>
    </w:p>
    <w:p w:rsidR="00CB4370" w:rsidRDefault="00CB4370" w:rsidP="00CB4370">
      <w:pPr>
        <w:pStyle w:val="ConsPlusNormal"/>
        <w:spacing w:before="240"/>
        <w:ind w:firstLine="540"/>
        <w:jc w:val="both"/>
      </w:pPr>
      <w:r>
        <w:t>хронические болезни сердца и перикарда с недостаточностью кровообращения ФК III, НК 2 и более степени;</w:t>
      </w:r>
    </w:p>
    <w:p w:rsidR="00CB4370" w:rsidRDefault="00CB4370" w:rsidP="00CB4370">
      <w:pPr>
        <w:pStyle w:val="ConsPlusNormal"/>
        <w:spacing w:before="240"/>
        <w:ind w:firstLine="540"/>
        <w:jc w:val="both"/>
      </w:pPr>
      <w:r>
        <w:t>ишемическая болезнь сердца:</w:t>
      </w:r>
    </w:p>
    <w:p w:rsidR="00CB4370" w:rsidRDefault="00CB4370" w:rsidP="00CB4370">
      <w:pPr>
        <w:pStyle w:val="ConsPlusNormal"/>
        <w:spacing w:before="240"/>
        <w:ind w:firstLine="540"/>
        <w:jc w:val="both"/>
      </w:pPr>
      <w:r>
        <w:t>стенокардия ФК III - IV;</w:t>
      </w:r>
    </w:p>
    <w:p w:rsidR="00CB4370" w:rsidRDefault="00CB4370" w:rsidP="00CB4370">
      <w:pPr>
        <w:pStyle w:val="ConsPlusNormal"/>
        <w:spacing w:before="240"/>
        <w:ind w:firstLine="540"/>
        <w:jc w:val="both"/>
      </w:pPr>
      <w:r>
        <w:t>с нарушением проводимости (синоаурикулярная блокада III степени, слабость синусового узла);</w:t>
      </w:r>
    </w:p>
    <w:p w:rsidR="00CB4370" w:rsidRDefault="00CB4370" w:rsidP="00CB4370">
      <w:pPr>
        <w:pStyle w:val="ConsPlusNormal"/>
        <w:spacing w:before="240"/>
        <w:ind w:firstLine="540"/>
        <w:jc w:val="both"/>
      </w:pPr>
      <w:r>
        <w:t>пароксизмальные нарушения ритма с потенциально злокачественными желудочковыми аритмиям и нарушениями гемодинамики;</w:t>
      </w:r>
    </w:p>
    <w:p w:rsidR="00CB4370" w:rsidRDefault="00CB4370" w:rsidP="00CB4370">
      <w:pPr>
        <w:pStyle w:val="ConsPlusNormal"/>
        <w:spacing w:before="240"/>
        <w:ind w:firstLine="540"/>
        <w:jc w:val="both"/>
      </w:pPr>
      <w:r>
        <w:t>постинфарктный кардиосклероз, аневризма сердца;</w:t>
      </w:r>
    </w:p>
    <w:p w:rsidR="00CB4370" w:rsidRDefault="00CB4370" w:rsidP="00CB4370">
      <w:pPr>
        <w:pStyle w:val="ConsPlusNormal"/>
        <w:spacing w:before="240"/>
        <w:ind w:firstLine="540"/>
        <w:jc w:val="both"/>
      </w:pPr>
      <w:r>
        <w:t>аневризмы и расслоения любых отделов аорты и артерий;</w:t>
      </w:r>
    </w:p>
    <w:p w:rsidR="00CB4370" w:rsidRDefault="00CB4370" w:rsidP="00CB4370">
      <w:pPr>
        <w:pStyle w:val="ConsPlusNormal"/>
        <w:spacing w:before="240"/>
        <w:ind w:firstLine="540"/>
        <w:jc w:val="both"/>
      </w:pPr>
      <w:r>
        <w:t>облитерирующий атеросклероз аорты с облитерацией висцеральных артерий и нарушением функции органов;</w:t>
      </w:r>
    </w:p>
    <w:p w:rsidR="00CB4370" w:rsidRDefault="00CB4370" w:rsidP="00CB4370">
      <w:pPr>
        <w:pStyle w:val="ConsPlusNormal"/>
        <w:spacing w:before="240"/>
        <w:ind w:firstLine="540"/>
        <w:jc w:val="both"/>
      </w:pPr>
      <w: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CB4370" w:rsidRDefault="00CB4370" w:rsidP="00CB4370">
      <w:pPr>
        <w:pStyle w:val="ConsPlusNormal"/>
        <w:spacing w:before="240"/>
        <w:ind w:firstLine="540"/>
        <w:jc w:val="both"/>
      </w:pPr>
      <w:r>
        <w:t>варикозная и посттромбофлебитическая болезнь нижних конечностей с явлениями хронической венозной недостаточности 3 степени и выше;</w:t>
      </w:r>
    </w:p>
    <w:p w:rsidR="00CB4370" w:rsidRDefault="00CB4370" w:rsidP="00CB4370">
      <w:pPr>
        <w:pStyle w:val="ConsPlusNormal"/>
        <w:spacing w:before="240"/>
        <w:ind w:firstLine="540"/>
        <w:jc w:val="both"/>
      </w:pPr>
      <w:r>
        <w:t>лимфангиит и другие нарушения лимфооттока 3 - 4 степени;</w:t>
      </w:r>
    </w:p>
    <w:p w:rsidR="00CB4370" w:rsidRDefault="00CB4370" w:rsidP="00CB4370">
      <w:pPr>
        <w:pStyle w:val="ConsPlusNormal"/>
        <w:spacing w:before="240"/>
        <w:ind w:firstLine="540"/>
        <w:jc w:val="both"/>
      </w:pPr>
      <w: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CB4370" w:rsidRDefault="00CB4370" w:rsidP="00CB4370">
      <w:pPr>
        <w:pStyle w:val="ConsPlusNormal"/>
        <w:spacing w:before="240"/>
        <w:ind w:firstLine="540"/>
        <w:jc w:val="both"/>
      </w:pPr>
      <w:r>
        <w:t>болезни бронхолегочной системы с явлениями дыхательной недостаточности или легочно-сердечной недостаточности 2 - 3 степени;</w:t>
      </w:r>
    </w:p>
    <w:p w:rsidR="00CB4370" w:rsidRDefault="00CB4370" w:rsidP="00CB4370">
      <w:pPr>
        <w:pStyle w:val="ConsPlusNormal"/>
        <w:spacing w:before="240"/>
        <w:ind w:firstLine="540"/>
        <w:jc w:val="both"/>
      </w:pPr>
      <w:r>
        <w:t>активные формы туберкулеза любой локализации;</w:t>
      </w:r>
    </w:p>
    <w:p w:rsidR="00CB4370" w:rsidRDefault="00CB4370" w:rsidP="00CB4370">
      <w:pPr>
        <w:pStyle w:val="ConsPlusNormal"/>
        <w:spacing w:before="240"/>
        <w:ind w:firstLine="540"/>
        <w:jc w:val="both"/>
      </w:pPr>
      <w: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CB4370" w:rsidRDefault="00CB4370" w:rsidP="00CB4370">
      <w:pPr>
        <w:pStyle w:val="ConsPlusNormal"/>
        <w:spacing w:before="240"/>
        <w:ind w:firstLine="540"/>
        <w:jc w:val="both"/>
      </w:pPr>
      <w: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CB4370" w:rsidRDefault="00CB4370" w:rsidP="00CB4370">
      <w:pPr>
        <w:pStyle w:val="ConsPlusNormal"/>
        <w:spacing w:before="240"/>
        <w:ind w:firstLine="540"/>
        <w:jc w:val="both"/>
      </w:pPr>
      <w:r>
        <w:t xml:space="preserve">хронические болезни почек и мочевыводящих путей с явлениями хронической почечной </w:t>
      </w:r>
      <w:r>
        <w:lastRenderedPageBreak/>
        <w:t>недостаточности 2 - 3 степени;</w:t>
      </w:r>
    </w:p>
    <w:p w:rsidR="00CB4370" w:rsidRDefault="00CB4370" w:rsidP="00CB4370">
      <w:pPr>
        <w:pStyle w:val="ConsPlusNormal"/>
        <w:spacing w:before="240"/>
        <w:ind w:firstLine="540"/>
        <w:jc w:val="both"/>
      </w:pPr>
      <w:r>
        <w:t>неспецифический язвенный колит и болезнь Крона тяжелого течения;</w:t>
      </w:r>
    </w:p>
    <w:p w:rsidR="00CB4370" w:rsidRDefault="00CB4370" w:rsidP="00CB4370">
      <w:pPr>
        <w:pStyle w:val="ConsPlusNormal"/>
        <w:spacing w:before="240"/>
        <w:ind w:firstLine="540"/>
        <w:jc w:val="both"/>
      </w:pPr>
      <w:r>
        <w:t>диффузные заболевания соединительной ткани с нарушением функции органов и систем 3 - 4 степени, системные васкулиты;</w:t>
      </w:r>
    </w:p>
    <w:p w:rsidR="00CB4370" w:rsidRDefault="00CB4370" w:rsidP="00CB4370">
      <w:pPr>
        <w:pStyle w:val="ConsPlusNormal"/>
        <w:spacing w:before="240"/>
        <w:ind w:firstLine="540"/>
        <w:jc w:val="both"/>
      </w:pPr>
      <w:r>
        <w:t>хронические заболевания периферической нервной системы и нервно-мышечные заболевания со значительными нарушениями функций;</w:t>
      </w:r>
    </w:p>
    <w:p w:rsidR="00CB4370" w:rsidRDefault="00CB4370" w:rsidP="00CB4370">
      <w:pPr>
        <w:pStyle w:val="ConsPlusNormal"/>
        <w:spacing w:before="240"/>
        <w:ind w:firstLine="540"/>
        <w:jc w:val="both"/>
      </w:pPr>
      <w:r>
        <w:t>хронические заболевания опорно-двигательного аппарата с нарушениями функции 2 - 3 степени;</w:t>
      </w:r>
    </w:p>
    <w:p w:rsidR="00CB4370" w:rsidRDefault="00CB4370" w:rsidP="00CB4370">
      <w:pPr>
        <w:pStyle w:val="ConsPlusNormal"/>
        <w:spacing w:before="240"/>
        <w:ind w:firstLine="540"/>
        <w:jc w:val="both"/>
      </w:pPr>
      <w:r>
        <w:t>хронические заболевания кожи:</w:t>
      </w:r>
    </w:p>
    <w:p w:rsidR="00CB4370" w:rsidRDefault="00CB4370" w:rsidP="00CB4370">
      <w:pPr>
        <w:pStyle w:val="ConsPlusNormal"/>
        <w:spacing w:before="240"/>
        <w:ind w:firstLine="540"/>
        <w:jc w:val="both"/>
      </w:pPr>
      <w:r>
        <w:t>хроническая распространенная, часто рецидивирующая (не менее 4 раз в год) экзема;</w:t>
      </w:r>
    </w:p>
    <w:p w:rsidR="00CB4370" w:rsidRDefault="00CB4370" w:rsidP="00CB4370">
      <w:pPr>
        <w:pStyle w:val="ConsPlusNormal"/>
        <w:spacing w:before="240"/>
        <w:ind w:firstLine="540"/>
        <w:jc w:val="both"/>
      </w:pPr>
      <w:r>
        <w:t>псориаз универсальный, распространенный, артропатический, пустулезный, псориатическая эритродермия;</w:t>
      </w:r>
    </w:p>
    <w:p w:rsidR="00CB4370" w:rsidRDefault="00CB4370" w:rsidP="00CB4370">
      <w:pPr>
        <w:pStyle w:val="ConsPlusNormal"/>
        <w:spacing w:before="240"/>
        <w:ind w:firstLine="540"/>
        <w:jc w:val="both"/>
      </w:pPr>
      <w:r>
        <w:t>вульгарная пузырчатка;</w:t>
      </w:r>
    </w:p>
    <w:p w:rsidR="00CB4370" w:rsidRDefault="00CB4370" w:rsidP="00CB4370">
      <w:pPr>
        <w:pStyle w:val="ConsPlusNormal"/>
        <w:spacing w:before="240"/>
        <w:ind w:firstLine="540"/>
        <w:jc w:val="both"/>
      </w:pPr>
      <w:r>
        <w:t>хронический необратимый распространенный ихтиоз;</w:t>
      </w:r>
    </w:p>
    <w:p w:rsidR="00CB4370" w:rsidRDefault="00CB4370" w:rsidP="00CB4370">
      <w:pPr>
        <w:pStyle w:val="ConsPlusNormal"/>
        <w:spacing w:before="240"/>
        <w:ind w:firstLine="540"/>
        <w:jc w:val="both"/>
      </w:pPr>
      <w:r>
        <w:t>хронический прогрессирующий атопический дерматит;</w:t>
      </w:r>
    </w:p>
    <w:p w:rsidR="00CB4370" w:rsidRDefault="00CB4370" w:rsidP="00CB4370">
      <w:pPr>
        <w:pStyle w:val="ConsPlusNormal"/>
        <w:spacing w:before="240"/>
        <w:ind w:firstLine="540"/>
        <w:jc w:val="both"/>
      </w:pPr>
      <w: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CB4370" w:rsidRDefault="00CB4370" w:rsidP="00CB4370">
      <w:pPr>
        <w:pStyle w:val="ConsPlusNormal"/>
        <w:spacing w:before="240"/>
        <w:ind w:firstLine="540"/>
        <w:jc w:val="both"/>
      </w:pPr>
      <w:r>
        <w:t>беременность и период лактации &lt;7&gt;;</w:t>
      </w:r>
    </w:p>
    <w:p w:rsidR="00CB4370" w:rsidRDefault="00CB4370" w:rsidP="00CB4370">
      <w:pPr>
        <w:pStyle w:val="ConsPlusNormal"/>
        <w:spacing w:before="240"/>
        <w:ind w:firstLine="540"/>
        <w:jc w:val="both"/>
      </w:pPr>
      <w:proofErr w:type="gramStart"/>
      <w:r>
        <w:t>привычное</w:t>
      </w:r>
      <w:proofErr w:type="gramEnd"/>
      <w:r>
        <w:t xml:space="preserve"> невынашивание и аномалии плода в анамнезе у женщин детородного возраста &lt;7&gt;;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&lt;7</w:t>
      </w:r>
      <w:proofErr w:type="gramStart"/>
      <w:r>
        <w:t>&gt; Т</w:t>
      </w:r>
      <w:proofErr w:type="gramEnd"/>
      <w:r>
        <w:t xml:space="preserve">олько для лиц, работающих в контакте с вредными и (или) опасными производственными факторами, указанными в </w:t>
      </w:r>
      <w:hyperlink w:anchor="Par44" w:tooltip="ПЕРЕЧЕНЬ" w:history="1">
        <w:r>
          <w:rPr>
            <w:color w:val="0000FF"/>
          </w:rPr>
          <w:t>Перечне</w:t>
        </w:r>
      </w:hyperlink>
      <w:r>
        <w:t xml:space="preserve"> факторов.</w:t>
      </w:r>
    </w:p>
    <w:p w:rsidR="00CB4370" w:rsidRDefault="00CB4370" w:rsidP="00CB4370">
      <w:pPr>
        <w:pStyle w:val="ConsPlusNormal"/>
        <w:ind w:firstLine="540"/>
        <w:jc w:val="both"/>
      </w:pPr>
    </w:p>
    <w:p w:rsidR="00CB4370" w:rsidRDefault="00CB4370" w:rsidP="00CB4370">
      <w:pPr>
        <w:pStyle w:val="ConsPlusNormal"/>
        <w:ind w:firstLine="540"/>
        <w:jc w:val="both"/>
      </w:pPr>
      <w:r>
        <w:t>глаукома любой стадии при нестабилизированном течении.</w:t>
      </w:r>
    </w:p>
    <w:p w:rsidR="00CB4370" w:rsidRDefault="00CB4370" w:rsidP="00CB4370">
      <w:pPr>
        <w:pStyle w:val="ConsPlusNormal"/>
        <w:spacing w:before="240"/>
        <w:ind w:firstLine="540"/>
        <w:jc w:val="both"/>
      </w:pPr>
      <w:r>
        <w:t xml:space="preserve">49. Дополнительные медицинские противопоказания указаны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ind w:firstLine="540"/>
        <w:jc w:val="both"/>
      </w:pPr>
    </w:p>
    <w:p w:rsidR="004F570A" w:rsidRDefault="00CB4370" w:rsidP="00CB4370">
      <w:pPr>
        <w:pStyle w:val="ConsPlusNormal"/>
        <w:ind w:firstLine="540"/>
        <w:jc w:val="both"/>
      </w:pPr>
      <w:r>
        <w:t xml:space="preserve">Локализация: </w:t>
      </w:r>
      <w:hyperlink r:id="rId13" w:history="1">
        <w:r w:rsidRPr="004440A5">
          <w:rPr>
            <w:rStyle w:val="a3"/>
          </w:rPr>
          <w:t>охрана труда</w:t>
        </w:r>
      </w:hyperlink>
      <w:r>
        <w:t xml:space="preserve"> от блог-инженера</w:t>
      </w:r>
      <w:proofErr w:type="gramStart"/>
      <w:r>
        <w:t>.р</w:t>
      </w:r>
      <w:proofErr w:type="gramEnd"/>
      <w:r>
        <w:t>ф</w:t>
      </w:r>
    </w:p>
    <w:sectPr w:rsidR="004F570A">
      <w:headerReference w:type="default" r:id="rId14"/>
      <w:footerReference w:type="default" r:id="rId1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9B" w:rsidRDefault="00CB437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70"/>
    <w:rsid w:val="005B7F8B"/>
    <w:rsid w:val="00B51A4A"/>
    <w:rsid w:val="00CB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43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B437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B437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CB4370"/>
    <w:rPr>
      <w:color w:val="0563C1"/>
      <w:u w:val="single"/>
    </w:rPr>
  </w:style>
  <w:style w:type="paragraph" w:styleId="a4">
    <w:name w:val="Balloon Text"/>
    <w:basedOn w:val="a"/>
    <w:link w:val="a5"/>
    <w:uiPriority w:val="99"/>
    <w:semiHidden/>
    <w:unhideWhenUsed/>
    <w:rsid w:val="00CB4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3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43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B437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B437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CB4370"/>
    <w:rPr>
      <w:color w:val="0563C1"/>
      <w:u w:val="single"/>
    </w:rPr>
  </w:style>
  <w:style w:type="paragraph" w:styleId="a4">
    <w:name w:val="Balloon Text"/>
    <w:basedOn w:val="a"/>
    <w:link w:val="a5"/>
    <w:uiPriority w:val="99"/>
    <w:semiHidden/>
    <w:unhideWhenUsed/>
    <w:rsid w:val="00CB4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3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073;&#1083;&#1086;&#1075;-&#1080;&#1085;&#1078;&#1077;&#1085;&#1077;&#1088;&#1072;.&#1088;&#1092;/category/oxrana-trud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3;&#1083;&#1086;&#1075;-&#1080;&#1085;&#1078;&#1077;&#1085;&#1077;&#1088;&#1072;.&#1088;&#1092;/category/oxrana-truda" TargetMode="Externa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yperlink" Target="https://&#1073;&#1083;&#1086;&#1075;-&#1080;&#1085;&#1078;&#1077;&#1085;&#1077;&#1088;&#1072;.&#1088;&#1092;/category/oxrana-truda" TargetMode="External"/><Relationship Id="rId4" Type="http://schemas.openxmlformats.org/officeDocument/2006/relationships/webSettings" Target="webSettings.xml"/><Relationship Id="rId9" Type="http://schemas.openxmlformats.org/officeDocument/2006/relationships/hyperlink" Target="https://&#1073;&#1083;&#1086;&#1075;-&#1080;&#1085;&#1078;&#1077;&#1085;&#1077;&#1088;&#1072;.&#1088;&#1092;/category/oxrana-trud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34293</Words>
  <Characters>195475</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siot</dc:creator>
  <cp:lastModifiedBy>User</cp:lastModifiedBy>
  <cp:revision>1</cp:revision>
  <dcterms:created xsi:type="dcterms:W3CDTF">2020-01-08T15:50:00Z</dcterms:created>
  <dcterms:modified xsi:type="dcterms:W3CDTF">2020-01-08T15:53:00Z</dcterms:modified>
</cp:coreProperties>
</file>