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F9" w:rsidRPr="0090776D" w:rsidRDefault="00CC44F9" w:rsidP="00A95C7C">
      <w:pPr>
        <w:jc w:val="center"/>
        <w:rPr>
          <w:b/>
          <w:bCs/>
          <w:sz w:val="28"/>
          <w:szCs w:val="28"/>
        </w:rPr>
      </w:pPr>
      <w:r w:rsidRPr="0090776D">
        <w:rPr>
          <w:b/>
          <w:bCs/>
          <w:sz w:val="28"/>
          <w:szCs w:val="28"/>
        </w:rPr>
        <w:t xml:space="preserve">ОБ ОГРАНИЧЕНИИ </w:t>
      </w:r>
    </w:p>
    <w:p w:rsidR="00CC44F9" w:rsidRPr="0090776D" w:rsidRDefault="00CC44F9" w:rsidP="00A95C7C">
      <w:pPr>
        <w:jc w:val="center"/>
        <w:rPr>
          <w:b/>
          <w:bCs/>
          <w:sz w:val="28"/>
          <w:szCs w:val="28"/>
        </w:rPr>
      </w:pPr>
      <w:r w:rsidRPr="0090776D">
        <w:rPr>
          <w:b/>
          <w:bCs/>
          <w:sz w:val="28"/>
          <w:szCs w:val="28"/>
        </w:rPr>
        <w:t>НОШЕНИЯ, ТРАНСПОРТИРОВАНИЯ, ПРОДАЖИ, ИСПОЛЬЗОВАНИЯ ОРУЖИЯ</w:t>
      </w:r>
    </w:p>
    <w:p w:rsidR="00CC44F9" w:rsidRPr="0090776D" w:rsidRDefault="00CC44F9" w:rsidP="00137E9C">
      <w:pPr>
        <w:pStyle w:val="a5"/>
        <w:ind w:firstLine="851"/>
        <w:jc w:val="both"/>
        <w:rPr>
          <w:b w:val="0"/>
          <w:sz w:val="28"/>
          <w:szCs w:val="28"/>
        </w:rPr>
      </w:pPr>
    </w:p>
    <w:p w:rsidR="0090776D" w:rsidRPr="0090776D" w:rsidRDefault="00BE5E78" w:rsidP="0090776D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90776D">
        <w:rPr>
          <w:sz w:val="28"/>
          <w:szCs w:val="28"/>
        </w:rPr>
        <w:t xml:space="preserve">На время </w:t>
      </w:r>
      <w:r w:rsidR="00CD4FA1" w:rsidRPr="0090776D">
        <w:rPr>
          <w:sz w:val="28"/>
          <w:szCs w:val="28"/>
        </w:rPr>
        <w:t xml:space="preserve">проведения </w:t>
      </w:r>
      <w:r w:rsidR="007B071F" w:rsidRPr="0090776D">
        <w:rPr>
          <w:sz w:val="28"/>
          <w:szCs w:val="28"/>
        </w:rPr>
        <w:t xml:space="preserve">чемпионата мира по футболу FIFA 2018 года </w:t>
      </w:r>
      <w:r w:rsidRPr="0090776D">
        <w:rPr>
          <w:sz w:val="28"/>
          <w:szCs w:val="28"/>
        </w:rPr>
        <w:t>на территориях Волгоградской области, Свердловской области, Республики Татарстан, Калининградской области, г</w:t>
      </w:r>
      <w:r w:rsidR="0090776D" w:rsidRPr="0090776D">
        <w:rPr>
          <w:sz w:val="28"/>
          <w:szCs w:val="28"/>
        </w:rPr>
        <w:t>. М</w:t>
      </w:r>
      <w:r w:rsidRPr="0090776D">
        <w:rPr>
          <w:sz w:val="28"/>
          <w:szCs w:val="28"/>
        </w:rPr>
        <w:t>осквы, Нижегородской области, Ростовской области, Самарск</w:t>
      </w:r>
      <w:r w:rsidR="007B071F" w:rsidRPr="0090776D">
        <w:rPr>
          <w:sz w:val="28"/>
          <w:szCs w:val="28"/>
        </w:rPr>
        <w:t>ой</w:t>
      </w:r>
      <w:r w:rsidRPr="0090776D">
        <w:rPr>
          <w:sz w:val="28"/>
          <w:szCs w:val="28"/>
        </w:rPr>
        <w:t xml:space="preserve"> област</w:t>
      </w:r>
      <w:r w:rsidR="007B071F" w:rsidRPr="0090776D">
        <w:rPr>
          <w:sz w:val="28"/>
          <w:szCs w:val="28"/>
        </w:rPr>
        <w:t>и</w:t>
      </w:r>
      <w:r w:rsidRPr="0090776D">
        <w:rPr>
          <w:sz w:val="28"/>
          <w:szCs w:val="28"/>
        </w:rPr>
        <w:t>, г</w:t>
      </w:r>
      <w:r w:rsidR="0090776D" w:rsidRPr="0090776D">
        <w:rPr>
          <w:sz w:val="28"/>
          <w:szCs w:val="28"/>
        </w:rPr>
        <w:t>. С</w:t>
      </w:r>
      <w:r w:rsidRPr="0090776D">
        <w:rPr>
          <w:sz w:val="28"/>
          <w:szCs w:val="28"/>
        </w:rPr>
        <w:t>анкт-Петербург</w:t>
      </w:r>
      <w:r w:rsidR="007B071F" w:rsidRPr="0090776D">
        <w:rPr>
          <w:sz w:val="28"/>
          <w:szCs w:val="28"/>
        </w:rPr>
        <w:t>а</w:t>
      </w:r>
      <w:r w:rsidRPr="0090776D">
        <w:rPr>
          <w:sz w:val="28"/>
          <w:szCs w:val="28"/>
        </w:rPr>
        <w:t>, Республик</w:t>
      </w:r>
      <w:r w:rsidR="007B071F" w:rsidRPr="0090776D">
        <w:rPr>
          <w:sz w:val="28"/>
          <w:szCs w:val="28"/>
        </w:rPr>
        <w:t>и</w:t>
      </w:r>
      <w:r w:rsidRPr="0090776D">
        <w:rPr>
          <w:sz w:val="28"/>
          <w:szCs w:val="28"/>
        </w:rPr>
        <w:t xml:space="preserve"> Мордовия, Краснодарск</w:t>
      </w:r>
      <w:r w:rsidR="007B071F" w:rsidRPr="0090776D">
        <w:rPr>
          <w:sz w:val="28"/>
          <w:szCs w:val="28"/>
        </w:rPr>
        <w:t xml:space="preserve">ого </w:t>
      </w:r>
      <w:r w:rsidRPr="0090776D">
        <w:rPr>
          <w:sz w:val="28"/>
          <w:szCs w:val="28"/>
        </w:rPr>
        <w:t>кра</w:t>
      </w:r>
      <w:r w:rsidR="007B071F" w:rsidRPr="0090776D">
        <w:rPr>
          <w:sz w:val="28"/>
          <w:szCs w:val="28"/>
        </w:rPr>
        <w:t>я</w:t>
      </w:r>
      <w:r w:rsidRPr="0090776D">
        <w:rPr>
          <w:sz w:val="28"/>
          <w:szCs w:val="28"/>
        </w:rPr>
        <w:t xml:space="preserve"> в период с 25 мая по 25 июля 2018 года</w:t>
      </w:r>
      <w:r w:rsidR="0090776D" w:rsidRPr="0090776D">
        <w:rPr>
          <w:sz w:val="28"/>
          <w:szCs w:val="28"/>
        </w:rPr>
        <w:t>, в</w:t>
      </w:r>
      <w:r w:rsidR="007B071F" w:rsidRPr="0090776D">
        <w:rPr>
          <w:sz w:val="28"/>
          <w:szCs w:val="28"/>
        </w:rPr>
        <w:t xml:space="preserve"> соответствии с указом Президента РФ от 09.05.2017 года №202 </w:t>
      </w:r>
      <w:r w:rsidR="0090776D">
        <w:rPr>
          <w:sz w:val="28"/>
          <w:szCs w:val="28"/>
        </w:rPr>
        <w:t>в</w:t>
      </w:r>
      <w:r w:rsidR="007B071F" w:rsidRPr="0090776D">
        <w:rPr>
          <w:sz w:val="28"/>
          <w:szCs w:val="28"/>
        </w:rPr>
        <w:t xml:space="preserve">водятся </w:t>
      </w:r>
      <w:r w:rsidR="00CC44F9" w:rsidRPr="0090776D">
        <w:rPr>
          <w:sz w:val="28"/>
          <w:szCs w:val="28"/>
        </w:rPr>
        <w:t>усиленны</w:t>
      </w:r>
      <w:r w:rsidR="007B071F" w:rsidRPr="0090776D">
        <w:rPr>
          <w:sz w:val="28"/>
          <w:szCs w:val="28"/>
        </w:rPr>
        <w:t>е</w:t>
      </w:r>
      <w:r w:rsidR="00CC44F9" w:rsidRPr="0090776D">
        <w:rPr>
          <w:sz w:val="28"/>
          <w:szCs w:val="28"/>
        </w:rPr>
        <w:t xml:space="preserve"> мер</w:t>
      </w:r>
      <w:r w:rsidR="007B071F" w:rsidRPr="0090776D">
        <w:rPr>
          <w:sz w:val="28"/>
          <w:szCs w:val="28"/>
        </w:rPr>
        <w:t>ы</w:t>
      </w:r>
      <w:r w:rsidR="00CC44F9" w:rsidRPr="0090776D">
        <w:rPr>
          <w:sz w:val="28"/>
          <w:szCs w:val="28"/>
        </w:rPr>
        <w:t xml:space="preserve"> безопасности</w:t>
      </w:r>
      <w:r w:rsidR="007B071F" w:rsidRPr="0090776D">
        <w:rPr>
          <w:sz w:val="28"/>
          <w:szCs w:val="28"/>
        </w:rPr>
        <w:t>.</w:t>
      </w:r>
      <w:proofErr w:type="gramEnd"/>
    </w:p>
    <w:p w:rsidR="001864F3" w:rsidRPr="0090776D" w:rsidRDefault="007B071F" w:rsidP="0090776D">
      <w:pPr>
        <w:pStyle w:val="a5"/>
        <w:ind w:firstLine="708"/>
        <w:jc w:val="both"/>
        <w:rPr>
          <w:b w:val="0"/>
          <w:sz w:val="28"/>
          <w:szCs w:val="28"/>
        </w:rPr>
      </w:pPr>
      <w:r w:rsidRPr="0090776D">
        <w:rPr>
          <w:b w:val="0"/>
          <w:sz w:val="28"/>
          <w:szCs w:val="28"/>
        </w:rPr>
        <w:t xml:space="preserve"> В </w:t>
      </w:r>
      <w:proofErr w:type="gramStart"/>
      <w:r w:rsidRPr="0090776D">
        <w:rPr>
          <w:b w:val="0"/>
          <w:sz w:val="28"/>
          <w:szCs w:val="28"/>
        </w:rPr>
        <w:t>связи</w:t>
      </w:r>
      <w:proofErr w:type="gramEnd"/>
      <w:r w:rsidRPr="0090776D">
        <w:rPr>
          <w:b w:val="0"/>
          <w:sz w:val="28"/>
          <w:szCs w:val="28"/>
        </w:rPr>
        <w:t xml:space="preserve"> с чем на территории выше обозначенных субъектов РФ в указанные периоды времени запрещен оборот оружия и патронов к нему</w:t>
      </w:r>
      <w:r w:rsidR="001864F3" w:rsidRPr="0090776D">
        <w:rPr>
          <w:b w:val="0"/>
          <w:sz w:val="28"/>
          <w:szCs w:val="28"/>
        </w:rPr>
        <w:t xml:space="preserve">. Настоятельно рекомендуем исключить въезд с оружием (и (или) патронами) на территорию субъектов Российской Федерации, на территориях которых вводятся усиленные меры безопасности. </w:t>
      </w:r>
    </w:p>
    <w:p w:rsidR="006B54E7" w:rsidRPr="0090776D" w:rsidRDefault="00137E9C" w:rsidP="00137E9C">
      <w:pPr>
        <w:pStyle w:val="a5"/>
        <w:ind w:firstLine="851"/>
        <w:jc w:val="both"/>
        <w:rPr>
          <w:b w:val="0"/>
          <w:sz w:val="28"/>
          <w:szCs w:val="28"/>
        </w:rPr>
      </w:pPr>
      <w:bookmarkStart w:id="0" w:name="_GoBack"/>
      <w:bookmarkEnd w:id="0"/>
      <w:r w:rsidRPr="0090776D">
        <w:rPr>
          <w:b w:val="0"/>
          <w:sz w:val="28"/>
          <w:szCs w:val="28"/>
        </w:rPr>
        <w:t xml:space="preserve">Управление Росгвардии по Челябинской области </w:t>
      </w:r>
      <w:r w:rsidR="006B54E7" w:rsidRPr="0090776D">
        <w:rPr>
          <w:b w:val="0"/>
          <w:sz w:val="28"/>
          <w:szCs w:val="28"/>
        </w:rPr>
        <w:t xml:space="preserve">обращается ко всем владельцам оружия и напоминает, что в соответствии с требованиями </w:t>
      </w:r>
      <w:r w:rsidR="006C5A59" w:rsidRPr="0090776D">
        <w:rPr>
          <w:b w:val="0"/>
          <w:sz w:val="28"/>
          <w:szCs w:val="28"/>
        </w:rPr>
        <w:t xml:space="preserve">ст.6 Федерального </w:t>
      </w:r>
      <w:r w:rsidR="006B54E7" w:rsidRPr="0090776D">
        <w:rPr>
          <w:b w:val="0"/>
          <w:sz w:val="28"/>
          <w:szCs w:val="28"/>
        </w:rPr>
        <w:t>закона РФ «Об оружии» категорически запрещается</w:t>
      </w:r>
      <w:r w:rsidR="009E5DE8" w:rsidRPr="0090776D">
        <w:rPr>
          <w:b w:val="0"/>
          <w:sz w:val="28"/>
          <w:szCs w:val="28"/>
        </w:rPr>
        <w:t>:</w:t>
      </w:r>
    </w:p>
    <w:p w:rsidR="00D772CD" w:rsidRPr="0090776D" w:rsidRDefault="00CC44F9" w:rsidP="00137E9C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0776D">
        <w:rPr>
          <w:sz w:val="28"/>
          <w:szCs w:val="28"/>
        </w:rPr>
        <w:t xml:space="preserve">- </w:t>
      </w:r>
      <w:r w:rsidR="006B54E7" w:rsidRPr="0090776D">
        <w:rPr>
          <w:rFonts w:eastAsiaTheme="minorHAnsi"/>
          <w:bCs/>
          <w:sz w:val="28"/>
          <w:szCs w:val="28"/>
          <w:lang w:eastAsia="en-US"/>
        </w:rPr>
        <w:t>ношение оружия при проведении массовых публичных мероприятий</w:t>
      </w:r>
      <w:r w:rsidR="009E5DE8" w:rsidRPr="0090776D">
        <w:rPr>
          <w:rFonts w:eastAsiaTheme="minorHAnsi"/>
          <w:bCs/>
          <w:sz w:val="28"/>
          <w:szCs w:val="28"/>
          <w:lang w:eastAsia="en-US"/>
        </w:rPr>
        <w:t>;</w:t>
      </w:r>
    </w:p>
    <w:p w:rsidR="006B54E7" w:rsidRPr="0090776D" w:rsidRDefault="00CC44F9" w:rsidP="00137E9C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0776D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6B54E7" w:rsidRPr="0090776D">
        <w:rPr>
          <w:rFonts w:eastAsiaTheme="minorHAnsi"/>
          <w:bCs/>
          <w:sz w:val="28"/>
          <w:szCs w:val="28"/>
          <w:lang w:eastAsia="en-US"/>
        </w:rPr>
        <w:t>ношение огнестрельного оружия в состоянии опьянения, а также ношение гражданами огнестрельного оружия ограниченного поражения во время нахождения в организациях, предназначенных для развлечения и досуга.</w:t>
      </w:r>
    </w:p>
    <w:p w:rsidR="00A55947" w:rsidRPr="0090776D" w:rsidRDefault="00A55947" w:rsidP="00137E9C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0776D">
        <w:rPr>
          <w:rFonts w:eastAsiaTheme="minorHAnsi"/>
          <w:bCs/>
          <w:sz w:val="28"/>
          <w:szCs w:val="28"/>
          <w:lang w:eastAsia="en-US"/>
        </w:rPr>
        <w:t>Для охраны</w:t>
      </w:r>
      <w:r w:rsidR="001864F3" w:rsidRPr="0090776D">
        <w:rPr>
          <w:rFonts w:eastAsiaTheme="minorHAnsi"/>
          <w:bCs/>
          <w:sz w:val="28"/>
          <w:szCs w:val="28"/>
          <w:lang w:eastAsia="en-US"/>
        </w:rPr>
        <w:t xml:space="preserve"> общественного порядка во всех</w:t>
      </w:r>
      <w:r w:rsidRPr="0090776D">
        <w:rPr>
          <w:rFonts w:eastAsiaTheme="minorHAnsi"/>
          <w:bCs/>
          <w:sz w:val="28"/>
          <w:szCs w:val="28"/>
          <w:lang w:eastAsia="en-US"/>
        </w:rPr>
        <w:t xml:space="preserve"> мест</w:t>
      </w:r>
      <w:r w:rsidR="001864F3" w:rsidRPr="0090776D">
        <w:rPr>
          <w:rFonts w:eastAsiaTheme="minorHAnsi"/>
          <w:bCs/>
          <w:sz w:val="28"/>
          <w:szCs w:val="28"/>
          <w:lang w:eastAsia="en-US"/>
        </w:rPr>
        <w:t xml:space="preserve">ах </w:t>
      </w:r>
      <w:r w:rsidRPr="0090776D">
        <w:rPr>
          <w:rFonts w:eastAsiaTheme="minorHAnsi"/>
          <w:bCs/>
          <w:sz w:val="28"/>
          <w:szCs w:val="28"/>
          <w:lang w:eastAsia="en-US"/>
        </w:rPr>
        <w:t xml:space="preserve">проведения массовых мероприятий будет задействовано значительное количество сотрудников </w:t>
      </w:r>
      <w:r w:rsidR="00137E9C" w:rsidRPr="0090776D">
        <w:rPr>
          <w:rFonts w:eastAsiaTheme="minorHAnsi"/>
          <w:bCs/>
          <w:sz w:val="28"/>
          <w:szCs w:val="28"/>
          <w:lang w:eastAsia="en-US"/>
        </w:rPr>
        <w:t>МВД</w:t>
      </w:r>
      <w:r w:rsidR="009E5DE8" w:rsidRPr="0090776D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137E9C" w:rsidRPr="0090776D">
        <w:rPr>
          <w:rFonts w:eastAsiaTheme="minorHAnsi"/>
          <w:bCs/>
          <w:sz w:val="28"/>
          <w:szCs w:val="28"/>
          <w:lang w:eastAsia="en-US"/>
        </w:rPr>
        <w:t>Росгвардии,</w:t>
      </w:r>
      <w:r w:rsidR="009E5DE8" w:rsidRPr="0090776D">
        <w:rPr>
          <w:rFonts w:eastAsiaTheme="minorHAnsi"/>
          <w:bCs/>
          <w:sz w:val="28"/>
          <w:szCs w:val="28"/>
          <w:lang w:eastAsia="en-US"/>
        </w:rPr>
        <w:t xml:space="preserve"> одной из задач которых является выявлени</w:t>
      </w:r>
      <w:r w:rsidR="00137E9C" w:rsidRPr="0090776D">
        <w:rPr>
          <w:rFonts w:eastAsiaTheme="minorHAnsi"/>
          <w:bCs/>
          <w:sz w:val="28"/>
          <w:szCs w:val="28"/>
          <w:lang w:eastAsia="en-US"/>
        </w:rPr>
        <w:t>е</w:t>
      </w:r>
      <w:r w:rsidR="009E5DE8" w:rsidRPr="0090776D">
        <w:rPr>
          <w:rFonts w:eastAsiaTheme="minorHAnsi"/>
          <w:bCs/>
          <w:sz w:val="28"/>
          <w:szCs w:val="28"/>
          <w:lang w:eastAsia="en-US"/>
        </w:rPr>
        <w:t xml:space="preserve"> лиц, прибывших соружием.</w:t>
      </w:r>
    </w:p>
    <w:p w:rsidR="00A55947" w:rsidRPr="0090776D" w:rsidRDefault="00A55947" w:rsidP="00137E9C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0776D">
        <w:rPr>
          <w:rFonts w:eastAsiaTheme="minorHAnsi"/>
          <w:bCs/>
          <w:sz w:val="28"/>
          <w:szCs w:val="28"/>
          <w:lang w:eastAsia="en-US"/>
        </w:rPr>
        <w:t>При выявлении лиц</w:t>
      </w:r>
      <w:r w:rsidR="00137E9C" w:rsidRPr="0090776D">
        <w:rPr>
          <w:rFonts w:eastAsiaTheme="minorHAnsi"/>
          <w:bCs/>
          <w:sz w:val="28"/>
          <w:szCs w:val="28"/>
          <w:lang w:eastAsia="en-US"/>
        </w:rPr>
        <w:t>,</w:t>
      </w:r>
      <w:r w:rsidRPr="0090776D">
        <w:rPr>
          <w:rFonts w:eastAsiaTheme="minorHAnsi"/>
          <w:bCs/>
          <w:sz w:val="28"/>
          <w:szCs w:val="28"/>
          <w:lang w:eastAsia="en-US"/>
        </w:rPr>
        <w:t xml:space="preserve"> находящихся на территории </w:t>
      </w:r>
      <w:r w:rsidR="00137E9C" w:rsidRPr="0090776D">
        <w:rPr>
          <w:rFonts w:eastAsiaTheme="minorHAnsi"/>
          <w:bCs/>
          <w:sz w:val="28"/>
          <w:szCs w:val="28"/>
          <w:lang w:eastAsia="en-US"/>
        </w:rPr>
        <w:t xml:space="preserve">проведения </w:t>
      </w:r>
      <w:r w:rsidRPr="0090776D">
        <w:rPr>
          <w:rFonts w:eastAsiaTheme="minorHAnsi"/>
          <w:bCs/>
          <w:sz w:val="28"/>
          <w:szCs w:val="28"/>
          <w:lang w:eastAsia="en-US"/>
        </w:rPr>
        <w:t xml:space="preserve">праздничных мероприятий </w:t>
      </w:r>
      <w:r w:rsidR="00137E9C" w:rsidRPr="0090776D">
        <w:rPr>
          <w:rFonts w:eastAsiaTheme="minorHAnsi"/>
          <w:bCs/>
          <w:sz w:val="28"/>
          <w:szCs w:val="28"/>
          <w:lang w:eastAsia="en-US"/>
        </w:rPr>
        <w:t xml:space="preserve">с оружием, </w:t>
      </w:r>
      <w:r w:rsidRPr="0090776D">
        <w:rPr>
          <w:rFonts w:eastAsiaTheme="minorHAnsi"/>
          <w:bCs/>
          <w:sz w:val="28"/>
          <w:szCs w:val="28"/>
          <w:lang w:eastAsia="en-US"/>
        </w:rPr>
        <w:t>к ним будут применят</w:t>
      </w:r>
      <w:r w:rsidR="0090776D">
        <w:rPr>
          <w:rFonts w:eastAsiaTheme="minorHAnsi"/>
          <w:bCs/>
          <w:sz w:val="28"/>
          <w:szCs w:val="28"/>
          <w:lang w:eastAsia="en-US"/>
        </w:rPr>
        <w:t>ь</w:t>
      </w:r>
      <w:r w:rsidRPr="0090776D">
        <w:rPr>
          <w:rFonts w:eastAsiaTheme="minorHAnsi"/>
          <w:bCs/>
          <w:sz w:val="28"/>
          <w:szCs w:val="28"/>
          <w:lang w:eastAsia="en-US"/>
        </w:rPr>
        <w:t>ся установленные законом административные меры</w:t>
      </w:r>
      <w:r w:rsidR="00A4479E" w:rsidRPr="0090776D">
        <w:rPr>
          <w:rFonts w:eastAsiaTheme="minorHAnsi"/>
          <w:bCs/>
          <w:sz w:val="28"/>
          <w:szCs w:val="28"/>
          <w:lang w:eastAsia="en-US"/>
        </w:rPr>
        <w:t>,</w:t>
      </w:r>
      <w:r w:rsidRPr="0090776D">
        <w:rPr>
          <w:rFonts w:eastAsiaTheme="minorHAnsi"/>
          <w:bCs/>
          <w:sz w:val="28"/>
          <w:szCs w:val="28"/>
          <w:lang w:eastAsia="en-US"/>
        </w:rPr>
        <w:t xml:space="preserve"> которые включают в себя: </w:t>
      </w:r>
      <w:r w:rsidR="006C5A59" w:rsidRPr="0090776D">
        <w:rPr>
          <w:rFonts w:eastAsiaTheme="minorHAnsi"/>
          <w:bCs/>
          <w:sz w:val="28"/>
          <w:szCs w:val="28"/>
          <w:lang w:eastAsia="en-US"/>
        </w:rPr>
        <w:t>наложение административного штрафа до пяти тысяч рублей</w:t>
      </w:r>
      <w:r w:rsidRPr="0090776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6C5A59" w:rsidRPr="0090776D">
        <w:rPr>
          <w:rFonts w:eastAsiaTheme="minorHAnsi"/>
          <w:bCs/>
          <w:sz w:val="28"/>
          <w:szCs w:val="28"/>
          <w:lang w:eastAsia="en-US"/>
        </w:rPr>
        <w:t>аннулирование разрешительных</w:t>
      </w:r>
      <w:r w:rsidR="0002299A" w:rsidRPr="0090776D">
        <w:rPr>
          <w:rFonts w:eastAsiaTheme="minorHAnsi"/>
          <w:bCs/>
          <w:sz w:val="28"/>
          <w:szCs w:val="28"/>
          <w:lang w:eastAsia="en-US"/>
        </w:rPr>
        <w:t xml:space="preserve"> документов на </w:t>
      </w:r>
      <w:r w:rsidR="006C5A59" w:rsidRPr="0090776D">
        <w:rPr>
          <w:rFonts w:eastAsiaTheme="minorHAnsi"/>
          <w:bCs/>
          <w:sz w:val="28"/>
          <w:szCs w:val="28"/>
          <w:lang w:eastAsia="en-US"/>
        </w:rPr>
        <w:t xml:space="preserve">все имеющееся </w:t>
      </w:r>
      <w:r w:rsidR="0002299A" w:rsidRPr="0090776D">
        <w:rPr>
          <w:rFonts w:eastAsiaTheme="minorHAnsi"/>
          <w:bCs/>
          <w:sz w:val="28"/>
          <w:szCs w:val="28"/>
          <w:lang w:eastAsia="en-US"/>
        </w:rPr>
        <w:t>оружие</w:t>
      </w:r>
      <w:r w:rsidR="006C5A59" w:rsidRPr="0090776D">
        <w:rPr>
          <w:rFonts w:eastAsiaTheme="minorHAnsi"/>
          <w:bCs/>
          <w:sz w:val="28"/>
          <w:szCs w:val="28"/>
          <w:lang w:eastAsia="en-US"/>
        </w:rPr>
        <w:t xml:space="preserve"> с последующим его изъятием</w:t>
      </w:r>
      <w:r w:rsidR="0002299A" w:rsidRPr="0090776D">
        <w:rPr>
          <w:rFonts w:eastAsiaTheme="minorHAnsi"/>
          <w:bCs/>
          <w:sz w:val="28"/>
          <w:szCs w:val="28"/>
          <w:lang w:eastAsia="en-US"/>
        </w:rPr>
        <w:t xml:space="preserve">, лишение права на </w:t>
      </w:r>
      <w:r w:rsidR="006C5A59" w:rsidRPr="0090776D">
        <w:rPr>
          <w:rFonts w:eastAsiaTheme="minorHAnsi"/>
          <w:bCs/>
          <w:sz w:val="28"/>
          <w:szCs w:val="28"/>
          <w:lang w:eastAsia="en-US"/>
        </w:rPr>
        <w:t>владение оружием с его</w:t>
      </w:r>
      <w:r w:rsidR="00BF2941" w:rsidRPr="0090776D">
        <w:rPr>
          <w:rFonts w:eastAsiaTheme="minorHAnsi"/>
          <w:bCs/>
          <w:sz w:val="28"/>
          <w:szCs w:val="28"/>
          <w:lang w:eastAsia="en-US"/>
        </w:rPr>
        <w:t xml:space="preserve"> конфискацией</w:t>
      </w:r>
      <w:r w:rsidR="006C5A59" w:rsidRPr="0090776D">
        <w:rPr>
          <w:rFonts w:eastAsiaTheme="minorHAnsi"/>
          <w:bCs/>
          <w:sz w:val="28"/>
          <w:szCs w:val="28"/>
          <w:lang w:eastAsia="en-US"/>
        </w:rPr>
        <w:t>.</w:t>
      </w:r>
    </w:p>
    <w:p w:rsidR="00137E9C" w:rsidRPr="0090776D" w:rsidRDefault="009E5DE8" w:rsidP="00137E9C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90776D">
        <w:rPr>
          <w:sz w:val="28"/>
          <w:szCs w:val="28"/>
        </w:rPr>
        <w:t xml:space="preserve">В связи с этим </w:t>
      </w:r>
      <w:r w:rsidR="00CC44F9" w:rsidRPr="0090776D">
        <w:rPr>
          <w:sz w:val="28"/>
          <w:szCs w:val="28"/>
        </w:rPr>
        <w:t xml:space="preserve">Управление Росгвардии по Челябинской области и </w:t>
      </w:r>
      <w:r w:rsidRPr="0090776D">
        <w:rPr>
          <w:sz w:val="28"/>
          <w:szCs w:val="28"/>
        </w:rPr>
        <w:t>Главное управление МВД России по Челябинской областинастоятельно рекомендует владельцам оружия</w:t>
      </w:r>
      <w:r w:rsidR="00137E9C" w:rsidRPr="0090776D">
        <w:rPr>
          <w:sz w:val="28"/>
          <w:szCs w:val="28"/>
        </w:rPr>
        <w:t>,</w:t>
      </w:r>
      <w:r w:rsidRPr="0090776D">
        <w:rPr>
          <w:sz w:val="28"/>
          <w:szCs w:val="28"/>
        </w:rPr>
        <w:t xml:space="preserve"> при посещении массовых публичных мероприятий</w:t>
      </w:r>
      <w:r w:rsidR="00137E9C" w:rsidRPr="0090776D">
        <w:rPr>
          <w:sz w:val="28"/>
          <w:szCs w:val="28"/>
        </w:rPr>
        <w:t>,</w:t>
      </w:r>
      <w:r w:rsidRPr="0090776D">
        <w:rPr>
          <w:sz w:val="28"/>
          <w:szCs w:val="28"/>
        </w:rPr>
        <w:t xml:space="preserve"> оставить свое оружие </w:t>
      </w:r>
      <w:r w:rsidR="001864F3" w:rsidRPr="0090776D">
        <w:rPr>
          <w:sz w:val="28"/>
          <w:szCs w:val="28"/>
        </w:rPr>
        <w:t xml:space="preserve">дома </w:t>
      </w:r>
      <w:r w:rsidR="006C5A59" w:rsidRPr="0090776D">
        <w:rPr>
          <w:sz w:val="28"/>
          <w:szCs w:val="28"/>
        </w:rPr>
        <w:t>по месту его хранения</w:t>
      </w:r>
      <w:r w:rsidR="0090776D" w:rsidRPr="0090776D">
        <w:rPr>
          <w:sz w:val="28"/>
          <w:szCs w:val="28"/>
        </w:rPr>
        <w:t>, ч</w:t>
      </w:r>
      <w:r w:rsidRPr="0090776D">
        <w:rPr>
          <w:sz w:val="28"/>
          <w:szCs w:val="28"/>
        </w:rPr>
        <w:t>тобы не испортить праздник себе и окружающим.</w:t>
      </w:r>
    </w:p>
    <w:sectPr w:rsidR="00137E9C" w:rsidRPr="0090776D" w:rsidSect="00CC44F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A9E"/>
    <w:multiLevelType w:val="hybridMultilevel"/>
    <w:tmpl w:val="E6DC19AE"/>
    <w:lvl w:ilvl="0" w:tplc="F056D2A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C7C"/>
    <w:rsid w:val="000005DD"/>
    <w:rsid w:val="0002299A"/>
    <w:rsid w:val="000408C9"/>
    <w:rsid w:val="00046D63"/>
    <w:rsid w:val="000C2132"/>
    <w:rsid w:val="000C2780"/>
    <w:rsid w:val="00137E9C"/>
    <w:rsid w:val="001864F3"/>
    <w:rsid w:val="00335850"/>
    <w:rsid w:val="00350E56"/>
    <w:rsid w:val="004024CA"/>
    <w:rsid w:val="00481BB4"/>
    <w:rsid w:val="004B08C1"/>
    <w:rsid w:val="00573096"/>
    <w:rsid w:val="00621DCE"/>
    <w:rsid w:val="00647D36"/>
    <w:rsid w:val="00666E07"/>
    <w:rsid w:val="006B54E7"/>
    <w:rsid w:val="006C5A59"/>
    <w:rsid w:val="006E2749"/>
    <w:rsid w:val="007A67E1"/>
    <w:rsid w:val="007B071F"/>
    <w:rsid w:val="00804791"/>
    <w:rsid w:val="0090776D"/>
    <w:rsid w:val="009D211F"/>
    <w:rsid w:val="009E5C5C"/>
    <w:rsid w:val="009E5DE8"/>
    <w:rsid w:val="00A4479E"/>
    <w:rsid w:val="00A548BF"/>
    <w:rsid w:val="00A55947"/>
    <w:rsid w:val="00A63ED9"/>
    <w:rsid w:val="00A95C7C"/>
    <w:rsid w:val="00B01387"/>
    <w:rsid w:val="00B122D3"/>
    <w:rsid w:val="00B3390A"/>
    <w:rsid w:val="00B47D85"/>
    <w:rsid w:val="00B84D3D"/>
    <w:rsid w:val="00BE2887"/>
    <w:rsid w:val="00BE5E78"/>
    <w:rsid w:val="00BF2941"/>
    <w:rsid w:val="00C162A1"/>
    <w:rsid w:val="00CA7CEC"/>
    <w:rsid w:val="00CC44F9"/>
    <w:rsid w:val="00CD4FA1"/>
    <w:rsid w:val="00D06505"/>
    <w:rsid w:val="00D772CD"/>
    <w:rsid w:val="00E42642"/>
    <w:rsid w:val="00E60B55"/>
    <w:rsid w:val="00EC38CC"/>
    <w:rsid w:val="00F5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C44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A95C7C"/>
    <w:pPr>
      <w:spacing w:line="360" w:lineRule="auto"/>
      <w:ind w:firstLine="709"/>
      <w:jc w:val="both"/>
    </w:pPr>
    <w:rPr>
      <w:sz w:val="27"/>
      <w:szCs w:val="27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5C7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Body Text"/>
    <w:basedOn w:val="a"/>
    <w:link w:val="a6"/>
    <w:uiPriority w:val="99"/>
    <w:semiHidden/>
    <w:rsid w:val="00A95C7C"/>
    <w:pPr>
      <w:jc w:val="center"/>
    </w:pPr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rsid w:val="00A95C7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A9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13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3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C4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topleveltext">
    <w:name w:val="formattext topleveltext"/>
    <w:basedOn w:val="a"/>
    <w:rsid w:val="00CD4F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4FA1"/>
  </w:style>
  <w:style w:type="character" w:styleId="a9">
    <w:name w:val="Hyperlink"/>
    <w:basedOn w:val="a0"/>
    <w:rsid w:val="00CD4FA1"/>
    <w:rPr>
      <w:color w:val="0000FF"/>
      <w:u w:val="single"/>
    </w:rPr>
  </w:style>
  <w:style w:type="character" w:customStyle="1" w:styleId="2">
    <w:name w:val="Основной текст (2)_"/>
    <w:link w:val="20"/>
    <w:rsid w:val="00CD4F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FA1"/>
    <w:pPr>
      <w:widowControl w:val="0"/>
      <w:shd w:val="clear" w:color="auto" w:fill="FFFFFF"/>
      <w:spacing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ALEXV ALEXV</dc:creator>
  <cp:keywords/>
  <dc:description/>
  <cp:lastModifiedBy>sherina</cp:lastModifiedBy>
  <cp:revision>5</cp:revision>
  <cp:lastPrinted>2017-05-29T04:43:00Z</cp:lastPrinted>
  <dcterms:created xsi:type="dcterms:W3CDTF">2017-05-29T04:44:00Z</dcterms:created>
  <dcterms:modified xsi:type="dcterms:W3CDTF">2018-02-14T09:56:00Z</dcterms:modified>
</cp:coreProperties>
</file>