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972995" w14:textId="05C045AE" w:rsidR="00064E72" w:rsidRDefault="00064E72" w:rsidP="00064E72">
      <w:pPr>
        <w:ind w:left="3686" w:right="3723" w:firstLine="709"/>
      </w:pPr>
      <w:r>
        <w:rPr>
          <w:noProof/>
          <w:lang w:val="ru-RU"/>
        </w:rPr>
        <w:drawing>
          <wp:inline distT="0" distB="0" distL="0" distR="0" wp14:anchorId="3109BCA7" wp14:editId="1CC9D36A">
            <wp:extent cx="752475" cy="77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32DF2" w14:textId="77777777" w:rsidR="00064E72" w:rsidRDefault="00064E72" w:rsidP="00064E72">
      <w:pPr>
        <w:pStyle w:val="13"/>
        <w:spacing w:line="240" w:lineRule="auto"/>
        <w:rPr>
          <w:sz w:val="40"/>
          <w:szCs w:val="40"/>
        </w:rPr>
      </w:pPr>
      <w:r>
        <w:rPr>
          <w:sz w:val="40"/>
          <w:szCs w:val="40"/>
        </w:rPr>
        <w:t xml:space="preserve">     </w:t>
      </w:r>
      <w:proofErr w:type="gramStart"/>
      <w:r>
        <w:rPr>
          <w:sz w:val="40"/>
          <w:szCs w:val="40"/>
        </w:rPr>
        <w:t>СОБРАНИЕ  ДЕПУТАТОВ</w:t>
      </w:r>
      <w:proofErr w:type="gramEnd"/>
    </w:p>
    <w:p w14:paraId="5FA65735" w14:textId="77777777" w:rsidR="00064E72" w:rsidRDefault="00064E72" w:rsidP="00064E72">
      <w:pPr>
        <w:pStyle w:val="1"/>
        <w:tabs>
          <w:tab w:val="left" w:pos="0"/>
        </w:tabs>
        <w:autoSpaceDN w:val="0"/>
        <w:spacing w:line="240" w:lineRule="auto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>УСТЬ-КАТАВСКОГО ГОРОДСКОГО ОКРУГА</w:t>
      </w:r>
    </w:p>
    <w:p w14:paraId="0B6C723C" w14:textId="77777777" w:rsidR="00064E72" w:rsidRPr="00064E72" w:rsidRDefault="00064E72" w:rsidP="00064E72">
      <w:pPr>
        <w:jc w:val="center"/>
        <w:rPr>
          <w:rFonts w:ascii="Times New Roman" w:hAnsi="Times New Roman" w:cs="Times New Roman"/>
          <w:b/>
          <w:bCs/>
        </w:rPr>
      </w:pPr>
      <w:r w:rsidRPr="00064E72">
        <w:rPr>
          <w:rFonts w:ascii="Times New Roman" w:hAnsi="Times New Roman" w:cs="Times New Roman"/>
          <w:b/>
          <w:bCs/>
        </w:rPr>
        <w:t xml:space="preserve">       ЧЕЛЯБИНСКОЙ ОБЛАСТИ</w:t>
      </w:r>
    </w:p>
    <w:p w14:paraId="5A672370" w14:textId="77777777" w:rsidR="00064E72" w:rsidRPr="00064E72" w:rsidRDefault="00064E72" w:rsidP="00064E72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</w:p>
    <w:p w14:paraId="41C77001" w14:textId="77777777" w:rsidR="00064E72" w:rsidRPr="00064E72" w:rsidRDefault="00064E72" w:rsidP="00064E72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 xml:space="preserve">        </w:t>
      </w:r>
      <w:r w:rsidRPr="00064E72">
        <w:rPr>
          <w:rFonts w:ascii="Times New Roman" w:hAnsi="Times New Roman" w:cs="Times New Roman"/>
          <w:b/>
          <w:bCs/>
          <w:sz w:val="28"/>
          <w:szCs w:val="28"/>
        </w:rPr>
        <w:t>Двадцать первое    заседание</w:t>
      </w:r>
    </w:p>
    <w:p w14:paraId="1B20BAEB" w14:textId="77777777" w:rsidR="00064E72" w:rsidRPr="00064E72" w:rsidRDefault="00064E72" w:rsidP="00064E72">
      <w:pPr>
        <w:tabs>
          <w:tab w:val="left" w:pos="567"/>
          <w:tab w:val="left" w:pos="5670"/>
          <w:tab w:val="left" w:pos="7938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64E72"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Pr="00064E72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  <w:r w:rsidRPr="00064E72">
        <w:rPr>
          <w:rFonts w:ascii="Times New Roman" w:hAnsi="Times New Roman" w:cs="Times New Roman"/>
          <w:bCs/>
          <w:sz w:val="32"/>
          <w:szCs w:val="32"/>
        </w:rPr>
        <w:t xml:space="preserve">                     </w:t>
      </w:r>
    </w:p>
    <w:p w14:paraId="51AF9A11" w14:textId="77777777" w:rsidR="00064E72" w:rsidRPr="00064E72" w:rsidRDefault="00064E72" w:rsidP="00064E72">
      <w:pPr>
        <w:tabs>
          <w:tab w:val="left" w:pos="567"/>
          <w:tab w:val="left" w:pos="5670"/>
          <w:tab w:val="left" w:pos="793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58B67011" w14:textId="0EEB159E" w:rsidR="00064E72" w:rsidRPr="00064E72" w:rsidRDefault="00064E72" w:rsidP="00064E72">
      <w:pPr>
        <w:tabs>
          <w:tab w:val="left" w:pos="-311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64E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gramStart"/>
      <w:r w:rsidRPr="00064E72">
        <w:rPr>
          <w:rFonts w:ascii="Times New Roman" w:hAnsi="Times New Roman" w:cs="Times New Roman"/>
          <w:b/>
          <w:sz w:val="28"/>
          <w:szCs w:val="28"/>
        </w:rPr>
        <w:t>23.12.2020  №</w:t>
      </w:r>
      <w:proofErr w:type="gramEnd"/>
      <w:r w:rsidRPr="00064E72">
        <w:rPr>
          <w:rFonts w:ascii="Times New Roman" w:hAnsi="Times New Roman" w:cs="Times New Roman"/>
          <w:b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60</w:t>
      </w:r>
      <w:r w:rsidRPr="00064E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г. Усть-Катав</w:t>
      </w:r>
    </w:p>
    <w:p w14:paraId="67B02277" w14:textId="77777777" w:rsidR="00064E72" w:rsidRDefault="00064E72" w:rsidP="00C7524A">
      <w:pPr>
        <w:pStyle w:val="2"/>
        <w:shd w:val="clear" w:color="auto" w:fill="auto"/>
        <w:spacing w:after="454" w:line="240" w:lineRule="auto"/>
        <w:ind w:left="40" w:right="4360" w:firstLine="0"/>
        <w:rPr>
          <w:sz w:val="28"/>
          <w:szCs w:val="28"/>
        </w:rPr>
      </w:pPr>
    </w:p>
    <w:p w14:paraId="3F365BCF" w14:textId="1D12721A" w:rsidR="00C7524A" w:rsidRPr="004F6AA6" w:rsidRDefault="00C7524A" w:rsidP="00C7524A">
      <w:pPr>
        <w:pStyle w:val="2"/>
        <w:shd w:val="clear" w:color="auto" w:fill="auto"/>
        <w:spacing w:after="454" w:line="240" w:lineRule="auto"/>
        <w:ind w:left="40" w:right="4360" w:firstLine="0"/>
        <w:rPr>
          <w:sz w:val="28"/>
          <w:szCs w:val="28"/>
        </w:rPr>
      </w:pPr>
      <w:r w:rsidRPr="004F6AA6">
        <w:rPr>
          <w:sz w:val="28"/>
          <w:szCs w:val="28"/>
        </w:rPr>
        <w:t>Об утверждении тарифа на услуги по вывозу жидких бытовых отходов</w:t>
      </w:r>
    </w:p>
    <w:p w14:paraId="236CF95B" w14:textId="0E236077" w:rsidR="00C7524A" w:rsidRDefault="00C7524A" w:rsidP="00C7524A">
      <w:pPr>
        <w:pStyle w:val="2"/>
        <w:shd w:val="clear" w:color="auto" w:fill="auto"/>
        <w:spacing w:after="65" w:line="240" w:lineRule="auto"/>
        <w:ind w:left="40" w:right="2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F6AA6">
        <w:rPr>
          <w:sz w:val="28"/>
          <w:szCs w:val="28"/>
        </w:rPr>
        <w:t xml:space="preserve">Руководствуясь Федеральным законом от </w:t>
      </w:r>
      <w:proofErr w:type="gramStart"/>
      <w:r w:rsidRPr="004F6AA6">
        <w:rPr>
          <w:sz w:val="28"/>
          <w:szCs w:val="28"/>
        </w:rPr>
        <w:t>06.10.2003</w:t>
      </w:r>
      <w:r w:rsidR="00064E72">
        <w:rPr>
          <w:sz w:val="28"/>
          <w:szCs w:val="28"/>
        </w:rPr>
        <w:t xml:space="preserve"> </w:t>
      </w:r>
      <w:r w:rsidRPr="004F6AA6">
        <w:rPr>
          <w:sz w:val="28"/>
          <w:szCs w:val="28"/>
        </w:rPr>
        <w:t xml:space="preserve"> №</w:t>
      </w:r>
      <w:proofErr w:type="gramEnd"/>
      <w:r w:rsidRPr="004F6AA6">
        <w:rPr>
          <w:sz w:val="28"/>
          <w:szCs w:val="28"/>
        </w:rPr>
        <w:t>131-Ф3</w:t>
      </w:r>
      <w:r w:rsidR="00064E72">
        <w:rPr>
          <w:sz w:val="28"/>
          <w:szCs w:val="28"/>
        </w:rPr>
        <w:t xml:space="preserve"> «</w:t>
      </w:r>
      <w:r w:rsidRPr="004F6AA6">
        <w:rPr>
          <w:sz w:val="28"/>
          <w:szCs w:val="28"/>
        </w:rPr>
        <w:t>Об общих принципах организации местного самоуправления в Российской Федерации», Уставом Усть-Катавского городского округа, Собрание депутатов</w:t>
      </w:r>
    </w:p>
    <w:p w14:paraId="1E826F9D" w14:textId="77777777" w:rsidR="00064E72" w:rsidRDefault="00064E72" w:rsidP="00C7524A">
      <w:pPr>
        <w:pStyle w:val="2"/>
        <w:shd w:val="clear" w:color="auto" w:fill="auto"/>
        <w:spacing w:after="65" w:line="240" w:lineRule="auto"/>
        <w:ind w:left="40" w:right="29" w:firstLine="0"/>
        <w:jc w:val="center"/>
        <w:rPr>
          <w:b/>
          <w:sz w:val="28"/>
          <w:szCs w:val="28"/>
        </w:rPr>
      </w:pPr>
    </w:p>
    <w:p w14:paraId="26A6D3C7" w14:textId="26DA447E" w:rsidR="00C7524A" w:rsidRPr="00064E72" w:rsidRDefault="00064E72" w:rsidP="00C7524A">
      <w:pPr>
        <w:pStyle w:val="2"/>
        <w:shd w:val="clear" w:color="auto" w:fill="auto"/>
        <w:spacing w:after="65" w:line="240" w:lineRule="auto"/>
        <w:ind w:left="40" w:right="29" w:firstLine="0"/>
        <w:jc w:val="center"/>
        <w:rPr>
          <w:b/>
          <w:sz w:val="28"/>
          <w:szCs w:val="28"/>
        </w:rPr>
      </w:pPr>
      <w:proofErr w:type="gramStart"/>
      <w:r w:rsidRPr="00064E72">
        <w:rPr>
          <w:b/>
          <w:sz w:val="28"/>
          <w:szCs w:val="28"/>
        </w:rPr>
        <w:t>РЕШАЕТ :</w:t>
      </w:r>
      <w:proofErr w:type="gramEnd"/>
    </w:p>
    <w:p w14:paraId="537DFC95" w14:textId="28B73264" w:rsidR="0025378C" w:rsidRDefault="00C7524A" w:rsidP="0025378C">
      <w:pPr>
        <w:pStyle w:val="2"/>
        <w:numPr>
          <w:ilvl w:val="0"/>
          <w:numId w:val="1"/>
        </w:numPr>
        <w:shd w:val="clear" w:color="auto" w:fill="auto"/>
        <w:spacing w:before="98" w:after="28" w:line="240" w:lineRule="auto"/>
        <w:ind w:left="0" w:firstLine="426"/>
        <w:jc w:val="both"/>
        <w:rPr>
          <w:sz w:val="28"/>
          <w:szCs w:val="28"/>
        </w:rPr>
      </w:pPr>
      <w:r w:rsidRPr="00D05E35">
        <w:rPr>
          <w:sz w:val="28"/>
          <w:szCs w:val="28"/>
        </w:rPr>
        <w:t xml:space="preserve">Утвердить тариф на услуги по вывозу жидких бытовых </w:t>
      </w:r>
      <w:r>
        <w:rPr>
          <w:sz w:val="28"/>
          <w:szCs w:val="28"/>
        </w:rPr>
        <w:t>отходов</w:t>
      </w:r>
      <w:r w:rsidR="0025378C">
        <w:rPr>
          <w:sz w:val="28"/>
          <w:szCs w:val="28"/>
        </w:rPr>
        <w:t>, оказываемые МУП «Городская служба благоустройства», МУП «Строительно-монтажное управление-</w:t>
      </w:r>
      <w:proofErr w:type="gramStart"/>
      <w:r w:rsidR="0025378C">
        <w:rPr>
          <w:sz w:val="28"/>
          <w:szCs w:val="28"/>
        </w:rPr>
        <w:t>1»</w:t>
      </w:r>
      <w:r>
        <w:rPr>
          <w:sz w:val="28"/>
          <w:szCs w:val="28"/>
        </w:rPr>
        <w:t xml:space="preserve"> </w:t>
      </w:r>
      <w:r w:rsidR="001E531D">
        <w:rPr>
          <w:sz w:val="28"/>
          <w:szCs w:val="28"/>
        </w:rPr>
        <w:t xml:space="preserve"> для</w:t>
      </w:r>
      <w:proofErr w:type="gramEnd"/>
      <w:r w:rsidR="001E531D">
        <w:rPr>
          <w:sz w:val="28"/>
          <w:szCs w:val="28"/>
        </w:rPr>
        <w:t xml:space="preserve"> бюджетных организаций </w:t>
      </w:r>
      <w:bookmarkStart w:id="0" w:name="_GoBack"/>
      <w:bookmarkEnd w:id="0"/>
      <w:r w:rsidR="0025378C">
        <w:rPr>
          <w:sz w:val="28"/>
          <w:szCs w:val="28"/>
        </w:rPr>
        <w:t>в размере:</w:t>
      </w:r>
    </w:p>
    <w:p w14:paraId="69174A37" w14:textId="52E16A0D" w:rsidR="00C7524A" w:rsidRPr="00285146" w:rsidRDefault="0025378C" w:rsidP="0025378C">
      <w:pPr>
        <w:pStyle w:val="2"/>
        <w:shd w:val="clear" w:color="auto" w:fill="auto"/>
        <w:spacing w:before="98" w:after="28" w:line="240" w:lineRule="auto"/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524A" w:rsidRPr="004F6AA6">
        <w:rPr>
          <w:sz w:val="28"/>
          <w:szCs w:val="28"/>
        </w:rPr>
        <w:t>с 1 января 20</w:t>
      </w:r>
      <w:r w:rsidR="00C7524A">
        <w:rPr>
          <w:sz w:val="28"/>
          <w:szCs w:val="28"/>
        </w:rPr>
        <w:t>21</w:t>
      </w:r>
      <w:r w:rsidR="00C7524A" w:rsidRPr="004F6AA6">
        <w:rPr>
          <w:sz w:val="28"/>
          <w:szCs w:val="28"/>
        </w:rPr>
        <w:t xml:space="preserve"> года </w:t>
      </w:r>
      <w:r w:rsidR="00C7524A">
        <w:rPr>
          <w:sz w:val="28"/>
          <w:szCs w:val="28"/>
        </w:rPr>
        <w:t>–</w:t>
      </w:r>
      <w:r w:rsidR="00C7524A" w:rsidRPr="000E12E6">
        <w:rPr>
          <w:sz w:val="28"/>
          <w:szCs w:val="28"/>
        </w:rPr>
        <w:t xml:space="preserve"> </w:t>
      </w:r>
      <w:r w:rsidR="00C7524A">
        <w:rPr>
          <w:sz w:val="28"/>
          <w:szCs w:val="28"/>
        </w:rPr>
        <w:t>151,80</w:t>
      </w:r>
      <w:r w:rsidR="00C7524A" w:rsidRPr="004F6AA6">
        <w:rPr>
          <w:sz w:val="28"/>
          <w:szCs w:val="28"/>
        </w:rPr>
        <w:t xml:space="preserve"> руб./м</w:t>
      </w:r>
      <w:r w:rsidR="00C7524A" w:rsidRPr="00AB2996">
        <w:rPr>
          <w:sz w:val="28"/>
          <w:szCs w:val="28"/>
          <w:vertAlign w:val="superscript"/>
        </w:rPr>
        <w:t>3</w:t>
      </w:r>
      <w:r w:rsidR="00C7524A">
        <w:rPr>
          <w:sz w:val="28"/>
          <w:szCs w:val="28"/>
        </w:rPr>
        <w:t xml:space="preserve"> (НДС не предусмотрен).</w:t>
      </w:r>
    </w:p>
    <w:p w14:paraId="3D87006A" w14:textId="35E9B29C" w:rsidR="00C7524A" w:rsidRPr="004F6AA6" w:rsidRDefault="00C7524A" w:rsidP="00C7524A">
      <w:pPr>
        <w:pStyle w:val="2"/>
        <w:shd w:val="clear" w:color="auto" w:fill="auto"/>
        <w:tabs>
          <w:tab w:val="left" w:pos="1187"/>
        </w:tabs>
        <w:spacing w:after="120" w:line="240" w:lineRule="auto"/>
        <w:ind w:right="-113" w:firstLine="426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F6AA6">
        <w:rPr>
          <w:sz w:val="28"/>
          <w:szCs w:val="28"/>
        </w:rPr>
        <w:t xml:space="preserve">Решение Собрания депутатов Усть-Катавского городского округа от </w:t>
      </w:r>
      <w:r>
        <w:rPr>
          <w:sz w:val="28"/>
          <w:szCs w:val="28"/>
        </w:rPr>
        <w:t>25</w:t>
      </w:r>
      <w:r w:rsidRPr="004F6AA6">
        <w:rPr>
          <w:sz w:val="28"/>
          <w:szCs w:val="28"/>
        </w:rPr>
        <w:t>.12.201</w:t>
      </w:r>
      <w:r>
        <w:rPr>
          <w:sz w:val="28"/>
          <w:szCs w:val="28"/>
        </w:rPr>
        <w:t>9</w:t>
      </w:r>
      <w:r w:rsidRPr="004F6AA6">
        <w:rPr>
          <w:sz w:val="28"/>
          <w:szCs w:val="28"/>
        </w:rPr>
        <w:t xml:space="preserve"> №</w:t>
      </w:r>
      <w:r>
        <w:rPr>
          <w:sz w:val="28"/>
          <w:szCs w:val="28"/>
        </w:rPr>
        <w:t>162</w:t>
      </w:r>
      <w:r w:rsidRPr="004F6AA6">
        <w:rPr>
          <w:sz w:val="28"/>
          <w:szCs w:val="28"/>
        </w:rPr>
        <w:t xml:space="preserve"> «Об утверждении тарифа на услуги по вывозу жидких бытовых отходов</w:t>
      </w:r>
      <w:r>
        <w:rPr>
          <w:sz w:val="28"/>
          <w:szCs w:val="28"/>
        </w:rPr>
        <w:t xml:space="preserve">» </w:t>
      </w:r>
      <w:r w:rsidRPr="004F6AA6">
        <w:rPr>
          <w:sz w:val="28"/>
          <w:szCs w:val="28"/>
        </w:rPr>
        <w:t>считать утратившим силу.</w:t>
      </w:r>
    </w:p>
    <w:p w14:paraId="7F27B394" w14:textId="24FD6FE3" w:rsidR="00C7524A" w:rsidRPr="004F6AA6" w:rsidRDefault="00C7524A" w:rsidP="00C7524A">
      <w:pPr>
        <w:pStyle w:val="2"/>
        <w:shd w:val="clear" w:color="auto" w:fill="auto"/>
        <w:tabs>
          <w:tab w:val="left" w:pos="1127"/>
          <w:tab w:val="left" w:pos="9498"/>
        </w:tabs>
        <w:spacing w:after="122" w:line="240" w:lineRule="auto"/>
        <w:ind w:right="29" w:firstLine="426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4F6AA6">
        <w:rPr>
          <w:sz w:val="28"/>
          <w:szCs w:val="28"/>
        </w:rPr>
        <w:t>Контроль за исполнением данного решения возложить на председателя комиссии по промышленности, строительству, транспорту, связи, энергетике и ЖКХ</w:t>
      </w:r>
      <w:r w:rsidRPr="000E12E6">
        <w:rPr>
          <w:sz w:val="28"/>
          <w:szCs w:val="28"/>
        </w:rPr>
        <w:t xml:space="preserve"> </w:t>
      </w:r>
      <w:r w:rsidR="00064E72">
        <w:rPr>
          <w:sz w:val="28"/>
          <w:szCs w:val="28"/>
        </w:rPr>
        <w:t xml:space="preserve">  </w:t>
      </w:r>
      <w:r>
        <w:rPr>
          <w:sz w:val="28"/>
          <w:szCs w:val="28"/>
        </w:rPr>
        <w:t>А.А. Усик</w:t>
      </w:r>
      <w:r w:rsidR="00064E72">
        <w:rPr>
          <w:sz w:val="28"/>
          <w:szCs w:val="28"/>
        </w:rPr>
        <w:t>а</w:t>
      </w:r>
      <w:r w:rsidRPr="004F6AA6">
        <w:rPr>
          <w:sz w:val="28"/>
          <w:szCs w:val="28"/>
        </w:rPr>
        <w:t>.</w:t>
      </w:r>
    </w:p>
    <w:p w14:paraId="31212323" w14:textId="77777777" w:rsidR="00C7524A" w:rsidRDefault="00C7524A" w:rsidP="00C7524A">
      <w:pPr>
        <w:pStyle w:val="2"/>
        <w:shd w:val="clear" w:color="auto" w:fill="auto"/>
        <w:tabs>
          <w:tab w:val="left" w:pos="1127"/>
        </w:tabs>
        <w:spacing w:after="122" w:line="240" w:lineRule="auto"/>
        <w:ind w:right="29" w:firstLine="426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4F6AA6">
        <w:rPr>
          <w:sz w:val="28"/>
          <w:szCs w:val="28"/>
        </w:rPr>
        <w:t>Опубликовать данное решение в газете «</w:t>
      </w:r>
      <w:proofErr w:type="spellStart"/>
      <w:r w:rsidRPr="004F6AA6">
        <w:rPr>
          <w:sz w:val="28"/>
          <w:szCs w:val="28"/>
        </w:rPr>
        <w:t>Усть-Катавская</w:t>
      </w:r>
      <w:proofErr w:type="spellEnd"/>
      <w:r w:rsidRPr="004F6AA6">
        <w:rPr>
          <w:sz w:val="28"/>
          <w:szCs w:val="28"/>
        </w:rPr>
        <w:t xml:space="preserve"> неделя» и разместить на сайте администрации </w:t>
      </w:r>
      <w:proofErr w:type="spellStart"/>
      <w:r w:rsidRPr="004F6AA6">
        <w:rPr>
          <w:sz w:val="28"/>
          <w:szCs w:val="28"/>
        </w:rPr>
        <w:t>Усть-Катавского</w:t>
      </w:r>
      <w:proofErr w:type="spellEnd"/>
      <w:r w:rsidRPr="004F6AA6">
        <w:rPr>
          <w:sz w:val="28"/>
          <w:szCs w:val="28"/>
        </w:rPr>
        <w:t xml:space="preserve"> городского округа </w:t>
      </w:r>
      <w:hyperlink r:id="rId6" w:history="1">
        <w:r w:rsidRPr="004F6AA6">
          <w:rPr>
            <w:rStyle w:val="a3"/>
            <w:sz w:val="28"/>
            <w:szCs w:val="28"/>
            <w:lang w:val="en-US"/>
          </w:rPr>
          <w:t>www</w:t>
        </w:r>
        <w:r w:rsidRPr="004F6AA6">
          <w:rPr>
            <w:rStyle w:val="a3"/>
            <w:sz w:val="28"/>
            <w:szCs w:val="28"/>
          </w:rPr>
          <w:t>.</w:t>
        </w:r>
        <w:proofErr w:type="spellStart"/>
        <w:r w:rsidRPr="004F6AA6">
          <w:rPr>
            <w:rStyle w:val="a3"/>
            <w:sz w:val="28"/>
            <w:szCs w:val="28"/>
            <w:lang w:val="en-US"/>
          </w:rPr>
          <w:t>ukgo</w:t>
        </w:r>
        <w:proofErr w:type="spellEnd"/>
        <w:r w:rsidRPr="004F6AA6">
          <w:rPr>
            <w:rStyle w:val="a3"/>
            <w:sz w:val="28"/>
            <w:szCs w:val="28"/>
          </w:rPr>
          <w:t>.</w:t>
        </w:r>
        <w:proofErr w:type="spellStart"/>
        <w:r w:rsidRPr="004F6AA6">
          <w:rPr>
            <w:rStyle w:val="a3"/>
            <w:sz w:val="28"/>
            <w:szCs w:val="28"/>
            <w:lang w:val="en-US"/>
          </w:rPr>
          <w:t>su</w:t>
        </w:r>
        <w:proofErr w:type="spellEnd"/>
      </w:hyperlink>
      <w:r w:rsidRPr="004F6AA6">
        <w:rPr>
          <w:sz w:val="28"/>
          <w:szCs w:val="28"/>
        </w:rPr>
        <w:t>.</w:t>
      </w:r>
    </w:p>
    <w:p w14:paraId="5F4DBE9E" w14:textId="66BA893E" w:rsidR="00C7524A" w:rsidRPr="005D4BD2" w:rsidRDefault="00C7524A" w:rsidP="00C7524A">
      <w:pPr>
        <w:pStyle w:val="2"/>
        <w:shd w:val="clear" w:color="auto" w:fill="auto"/>
        <w:tabs>
          <w:tab w:val="left" w:pos="1127"/>
        </w:tabs>
        <w:spacing w:after="122" w:line="240" w:lineRule="auto"/>
        <w:ind w:right="29" w:firstLine="426"/>
        <w:jc w:val="both"/>
        <w:rPr>
          <w:sz w:val="28"/>
          <w:szCs w:val="28"/>
        </w:rPr>
      </w:pPr>
    </w:p>
    <w:p w14:paraId="4496A97C" w14:textId="77777777" w:rsidR="00C7524A" w:rsidRPr="005D4BD2" w:rsidRDefault="00C7524A" w:rsidP="00C7524A">
      <w:pPr>
        <w:pStyle w:val="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14:paraId="4D846B8C" w14:textId="6CC2A852" w:rsidR="00C7524A" w:rsidRDefault="00064E72" w:rsidP="00C7524A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7524A">
        <w:rPr>
          <w:sz w:val="28"/>
          <w:szCs w:val="28"/>
        </w:rPr>
        <w:t>редседатель Собрания депутатов                                                  С.Н. Пульдяев</w:t>
      </w:r>
      <w:r w:rsidR="00C7524A" w:rsidRPr="004F6AA6">
        <w:rPr>
          <w:sz w:val="28"/>
          <w:szCs w:val="28"/>
        </w:rPr>
        <w:t xml:space="preserve"> </w:t>
      </w:r>
    </w:p>
    <w:p w14:paraId="6C1EC23B" w14:textId="77777777" w:rsidR="00C7524A" w:rsidRDefault="00C7524A" w:rsidP="00C7524A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</w:rPr>
      </w:pPr>
      <w:r w:rsidRPr="004F6AA6">
        <w:rPr>
          <w:sz w:val="28"/>
          <w:szCs w:val="28"/>
        </w:rPr>
        <w:t>Усть-Катавского городского округа</w:t>
      </w:r>
    </w:p>
    <w:p w14:paraId="730E529B" w14:textId="77777777" w:rsidR="00C7524A" w:rsidRDefault="00C7524A" w:rsidP="00C7524A">
      <w:pPr>
        <w:pStyle w:val="2"/>
        <w:shd w:val="clear" w:color="auto" w:fill="auto"/>
        <w:spacing w:after="0" w:line="240" w:lineRule="auto"/>
        <w:ind w:left="40" w:right="28" w:firstLine="0"/>
        <w:jc w:val="both"/>
        <w:rPr>
          <w:sz w:val="28"/>
          <w:szCs w:val="28"/>
        </w:rPr>
      </w:pPr>
    </w:p>
    <w:p w14:paraId="07840A36" w14:textId="77777777" w:rsidR="00C7524A" w:rsidRPr="004F6AA6" w:rsidRDefault="00C7524A" w:rsidP="0025378C">
      <w:pPr>
        <w:pStyle w:val="2"/>
        <w:shd w:val="clear" w:color="auto" w:fill="auto"/>
        <w:spacing w:after="0" w:line="240" w:lineRule="auto"/>
        <w:ind w:right="28" w:firstLine="0"/>
        <w:jc w:val="both"/>
        <w:rPr>
          <w:sz w:val="28"/>
          <w:szCs w:val="28"/>
        </w:rPr>
      </w:pPr>
    </w:p>
    <w:p w14:paraId="642EE39C" w14:textId="7B4BD293" w:rsidR="00C7524A" w:rsidRDefault="00C7524A" w:rsidP="00064E72">
      <w:pPr>
        <w:pStyle w:val="2"/>
        <w:shd w:val="clear" w:color="auto" w:fill="auto"/>
        <w:spacing w:after="360" w:line="240" w:lineRule="auto"/>
        <w:ind w:left="1200" w:right="312"/>
        <w:jc w:val="both"/>
      </w:pPr>
      <w:r w:rsidRPr="004F6AA6">
        <w:rPr>
          <w:sz w:val="28"/>
          <w:szCs w:val="28"/>
        </w:rPr>
        <w:t xml:space="preserve">Глава </w:t>
      </w:r>
      <w:proofErr w:type="spellStart"/>
      <w:r w:rsidRPr="004F6AA6">
        <w:rPr>
          <w:sz w:val="28"/>
          <w:szCs w:val="28"/>
        </w:rPr>
        <w:t>Усть-Катавского</w:t>
      </w:r>
      <w:proofErr w:type="spellEnd"/>
      <w:r w:rsidRPr="004F6AA6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4F6AA6">
        <w:rPr>
          <w:sz w:val="28"/>
          <w:szCs w:val="28"/>
        </w:rPr>
        <w:t>ородского округа</w:t>
      </w:r>
      <w:r w:rsidRPr="002A7E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</w:t>
      </w:r>
      <w:r w:rsidR="0025378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4F6AA6">
        <w:rPr>
          <w:sz w:val="28"/>
          <w:szCs w:val="28"/>
        </w:rPr>
        <w:t>С.Д.</w:t>
      </w:r>
      <w:r>
        <w:rPr>
          <w:sz w:val="28"/>
          <w:szCs w:val="28"/>
        </w:rPr>
        <w:t xml:space="preserve"> </w:t>
      </w:r>
      <w:r w:rsidRPr="004F6AA6">
        <w:rPr>
          <w:sz w:val="28"/>
          <w:szCs w:val="28"/>
        </w:rPr>
        <w:t>Семков</w:t>
      </w:r>
      <w:r w:rsidR="00064E72">
        <w:rPr>
          <w:sz w:val="28"/>
          <w:szCs w:val="28"/>
        </w:rPr>
        <w:t xml:space="preserve"> </w:t>
      </w:r>
    </w:p>
    <w:sectPr w:rsidR="00C7524A" w:rsidSect="00064E7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9D7A3F"/>
    <w:multiLevelType w:val="hybridMultilevel"/>
    <w:tmpl w:val="46CE9A82"/>
    <w:lvl w:ilvl="0" w:tplc="DAB03E66">
      <w:start w:val="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24A"/>
    <w:rsid w:val="00064E72"/>
    <w:rsid w:val="001E531D"/>
    <w:rsid w:val="0025378C"/>
    <w:rsid w:val="00C7524A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8A19"/>
  <w15:chartTrackingRefBased/>
  <w15:docId w15:val="{26ACBC74-4EF3-49C7-B035-788A10F1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7524A"/>
    <w:pPr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qFormat/>
    <w:rsid w:val="00064E72"/>
    <w:pPr>
      <w:keepNext/>
      <w:widowControl w:val="0"/>
      <w:numPr>
        <w:numId w:val="2"/>
      </w:numPr>
      <w:tabs>
        <w:tab w:val="left" w:pos="567"/>
        <w:tab w:val="left" w:pos="5670"/>
        <w:tab w:val="left" w:pos="7938"/>
      </w:tabs>
      <w:suppressAutoHyphens/>
      <w:spacing w:line="24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Cs w:val="20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524A"/>
    <w:rPr>
      <w:color w:val="0066CC"/>
      <w:u w:val="single"/>
    </w:rPr>
  </w:style>
  <w:style w:type="character" w:customStyle="1" w:styleId="a4">
    <w:name w:val="Основной текст_"/>
    <w:basedOn w:val="a0"/>
    <w:link w:val="2"/>
    <w:rsid w:val="00C7524A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Заголовок №1_"/>
    <w:basedOn w:val="a0"/>
    <w:link w:val="12"/>
    <w:rsid w:val="00C7524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C7524A"/>
    <w:pPr>
      <w:shd w:val="clear" w:color="auto" w:fill="FFFFFF"/>
      <w:spacing w:after="600" w:line="0" w:lineRule="atLeast"/>
      <w:ind w:hanging="1160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customStyle="1" w:styleId="12">
    <w:name w:val="Заголовок №1"/>
    <w:basedOn w:val="a"/>
    <w:link w:val="11"/>
    <w:rsid w:val="00C7524A"/>
    <w:pPr>
      <w:shd w:val="clear" w:color="auto" w:fill="FFFFFF"/>
      <w:spacing w:before="600" w:after="600" w:line="0" w:lineRule="atLeast"/>
      <w:outlineLvl w:val="0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character" w:customStyle="1" w:styleId="10">
    <w:name w:val="Заголовок 1 Знак"/>
    <w:basedOn w:val="a0"/>
    <w:link w:val="1"/>
    <w:rsid w:val="00064E72"/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customStyle="1" w:styleId="13">
    <w:name w:val="Название объекта1"/>
    <w:basedOn w:val="a"/>
    <w:next w:val="a"/>
    <w:rsid w:val="00064E72"/>
    <w:pPr>
      <w:widowControl w:val="0"/>
      <w:tabs>
        <w:tab w:val="left" w:pos="567"/>
        <w:tab w:val="left" w:pos="5670"/>
        <w:tab w:val="left" w:pos="7938"/>
      </w:tabs>
      <w:suppressAutoHyphens/>
      <w:spacing w:line="240" w:lineRule="atLeast"/>
      <w:jc w:val="center"/>
    </w:pPr>
    <w:rPr>
      <w:rFonts w:ascii="Times New Roman" w:eastAsia="Times New Roman" w:hAnsi="Times New Roman" w:cs="Times New Roman"/>
      <w:b/>
      <w:color w:val="auto"/>
      <w:sz w:val="52"/>
      <w:szCs w:val="20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go.s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Мамаева Людмила Михайловна</dc:creator>
  <cp:keywords/>
  <dc:description/>
  <cp:lastModifiedBy>Ермакова Татьяна Федоровна</cp:lastModifiedBy>
  <cp:revision>2</cp:revision>
  <dcterms:created xsi:type="dcterms:W3CDTF">2020-12-24T09:18:00Z</dcterms:created>
  <dcterms:modified xsi:type="dcterms:W3CDTF">2020-12-24T09:18:00Z</dcterms:modified>
</cp:coreProperties>
</file>