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DE08C" w14:textId="640DB3E7" w:rsidR="006C1FBE" w:rsidRPr="006C1FBE" w:rsidRDefault="006C1FBE" w:rsidP="00163E54">
      <w:pPr>
        <w:spacing w:after="0" w:line="240" w:lineRule="auto"/>
        <w:ind w:left="3600" w:right="4565" w:firstLine="369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6C1F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2A6F5BB" wp14:editId="094E0561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0DE4D" w14:textId="77777777" w:rsidR="00905E13" w:rsidRPr="00905E13" w:rsidRDefault="00905E13" w:rsidP="00905E1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905E13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Администрация Усть-Катавского городского округа</w:t>
      </w:r>
    </w:p>
    <w:p w14:paraId="78DD22AF" w14:textId="77777777" w:rsidR="00905E13" w:rsidRPr="00905E13" w:rsidRDefault="00905E13" w:rsidP="00905E13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905E13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Челябинской области</w:t>
      </w:r>
    </w:p>
    <w:p w14:paraId="5688974C" w14:textId="77777777" w:rsidR="00905E13" w:rsidRPr="00905E13" w:rsidRDefault="00905E13" w:rsidP="0090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212509" w14:textId="77777777" w:rsidR="00905E13" w:rsidRPr="00905E13" w:rsidRDefault="00905E13" w:rsidP="00905E13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</w:pPr>
      <w:r w:rsidRPr="00905E13"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905E13" w:rsidRPr="00905E13" w14:paraId="52E023CC" w14:textId="77777777" w:rsidTr="001E7E95">
        <w:trPr>
          <w:trHeight w:val="100"/>
        </w:trPr>
        <w:tc>
          <w:tcPr>
            <w:tcW w:w="9594" w:type="dxa"/>
          </w:tcPr>
          <w:p w14:paraId="7F96AFB8" w14:textId="77777777" w:rsidR="00905E13" w:rsidRPr="00905E13" w:rsidRDefault="00905E13" w:rsidP="0090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7BCA2FFC" w14:textId="409A96B9" w:rsidR="00905E13" w:rsidRPr="00483A85" w:rsidRDefault="00DE62D4" w:rsidP="00905E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</w:t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F49A1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2C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5E13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9F49A1" w:rsidRPr="0048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629</w:t>
      </w:r>
    </w:p>
    <w:p w14:paraId="0C02F541" w14:textId="77777777" w:rsidR="00DA6FF0" w:rsidRPr="00483A85" w:rsidRDefault="00DA6FF0" w:rsidP="00591420">
      <w:pPr>
        <w:pStyle w:val="10"/>
        <w:shd w:val="clear" w:color="auto" w:fill="auto"/>
        <w:ind w:left="29" w:right="3629" w:firstLine="0"/>
        <w:rPr>
          <w:color w:val="000000"/>
          <w:lang w:eastAsia="ru-RU" w:bidi="ru-RU"/>
        </w:rPr>
      </w:pPr>
    </w:p>
    <w:p w14:paraId="569221F2" w14:textId="5246A3CE" w:rsidR="00F071BF" w:rsidRPr="00483A85" w:rsidRDefault="00B5143C" w:rsidP="002E03DB">
      <w:pPr>
        <w:pStyle w:val="10"/>
        <w:ind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О внесении изменений</w:t>
      </w:r>
      <w:r w:rsidR="00F071BF" w:rsidRPr="00483A85">
        <w:rPr>
          <w:color w:val="000000"/>
          <w:sz w:val="27"/>
          <w:szCs w:val="27"/>
          <w:lang w:eastAsia="ru-RU" w:bidi="ru-RU"/>
        </w:rPr>
        <w:t xml:space="preserve"> в постановление</w:t>
      </w:r>
    </w:p>
    <w:p w14:paraId="3F2D26D1" w14:textId="77777777" w:rsidR="00F071BF" w:rsidRPr="00483A85" w:rsidRDefault="00F071BF" w:rsidP="002E03DB">
      <w:pPr>
        <w:pStyle w:val="10"/>
        <w:ind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администрации Усть-Катавского городского</w:t>
      </w:r>
    </w:p>
    <w:p w14:paraId="217B947E" w14:textId="36D8BFE5" w:rsidR="00B5143C" w:rsidRPr="00483A85" w:rsidRDefault="00F071BF" w:rsidP="002E03DB">
      <w:pPr>
        <w:pStyle w:val="10"/>
        <w:shd w:val="clear" w:color="auto" w:fill="auto"/>
        <w:ind w:left="29"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округа от 28.12.2024г. №</w:t>
      </w:r>
      <w:r w:rsidR="004837ED" w:rsidRPr="00483A85">
        <w:rPr>
          <w:color w:val="000000"/>
          <w:sz w:val="27"/>
          <w:szCs w:val="27"/>
          <w:lang w:eastAsia="ru-RU" w:bidi="ru-RU"/>
        </w:rPr>
        <w:t>2301</w:t>
      </w:r>
    </w:p>
    <w:p w14:paraId="4C71DF84" w14:textId="4DC56BCA" w:rsidR="00591420" w:rsidRPr="00483A85" w:rsidRDefault="00B5143C" w:rsidP="002E03DB">
      <w:pPr>
        <w:pStyle w:val="10"/>
        <w:shd w:val="clear" w:color="auto" w:fill="auto"/>
        <w:ind w:left="29" w:right="3629" w:firstLine="0"/>
        <w:rPr>
          <w:color w:val="000000"/>
          <w:sz w:val="27"/>
          <w:szCs w:val="27"/>
          <w:lang w:eastAsia="ru-RU" w:bidi="ru-RU"/>
        </w:rPr>
      </w:pPr>
      <w:r w:rsidRPr="00483A85">
        <w:rPr>
          <w:color w:val="000000"/>
          <w:sz w:val="27"/>
          <w:szCs w:val="27"/>
          <w:lang w:eastAsia="ru-RU" w:bidi="ru-RU"/>
        </w:rPr>
        <w:t>в муниципальную программу «</w:t>
      </w:r>
      <w:r w:rsidR="00591420" w:rsidRPr="00483A85">
        <w:rPr>
          <w:color w:val="000000"/>
          <w:sz w:val="27"/>
          <w:szCs w:val="27"/>
          <w:lang w:eastAsia="ru-RU" w:bidi="ru-RU"/>
        </w:rPr>
        <w:t>Об утверждении программы по</w:t>
      </w:r>
      <w:r w:rsidR="009F49A1" w:rsidRPr="00483A85">
        <w:rPr>
          <w:color w:val="000000"/>
          <w:sz w:val="27"/>
          <w:szCs w:val="27"/>
          <w:lang w:eastAsia="ru-RU" w:bidi="ru-RU"/>
        </w:rPr>
        <w:t xml:space="preserve"> </w:t>
      </w:r>
      <w:r w:rsidR="00591420" w:rsidRPr="00483A85">
        <w:rPr>
          <w:color w:val="000000"/>
          <w:sz w:val="27"/>
          <w:szCs w:val="27"/>
          <w:lang w:eastAsia="ru-RU" w:bidi="ru-RU"/>
        </w:rPr>
        <w:t>повышению результативности деятельности</w:t>
      </w:r>
      <w:r w:rsidR="009F49A1" w:rsidRPr="00483A85">
        <w:rPr>
          <w:color w:val="000000"/>
          <w:sz w:val="27"/>
          <w:szCs w:val="27"/>
          <w:lang w:eastAsia="ru-RU" w:bidi="ru-RU"/>
        </w:rPr>
        <w:t xml:space="preserve"> </w:t>
      </w:r>
      <w:r w:rsidR="00591420" w:rsidRPr="00483A85">
        <w:rPr>
          <w:color w:val="000000"/>
          <w:sz w:val="27"/>
          <w:szCs w:val="27"/>
          <w:lang w:eastAsia="ru-RU" w:bidi="ru-RU"/>
        </w:rPr>
        <w:t>органов местного самоуправления и решению</w:t>
      </w:r>
      <w:r w:rsidR="002E03DB">
        <w:rPr>
          <w:color w:val="000000"/>
          <w:sz w:val="27"/>
          <w:szCs w:val="27"/>
          <w:lang w:eastAsia="ru-RU" w:bidi="ru-RU"/>
        </w:rPr>
        <w:t xml:space="preserve"> </w:t>
      </w:r>
      <w:r w:rsidR="00591420" w:rsidRPr="00483A85">
        <w:rPr>
          <w:color w:val="000000"/>
          <w:sz w:val="27"/>
          <w:szCs w:val="27"/>
          <w:lang w:eastAsia="ru-RU" w:bidi="ru-RU"/>
        </w:rPr>
        <w:t xml:space="preserve">выявленных в ходе анализа проблем, связанных с низкой оценкой населения </w:t>
      </w:r>
    </w:p>
    <w:p w14:paraId="352640C0" w14:textId="4DB163CE" w:rsidR="00591420" w:rsidRPr="00483A85" w:rsidRDefault="00591420" w:rsidP="002E03DB">
      <w:pPr>
        <w:pStyle w:val="10"/>
        <w:shd w:val="clear" w:color="auto" w:fill="auto"/>
        <w:ind w:left="29" w:right="3543" w:firstLine="0"/>
        <w:rPr>
          <w:sz w:val="27"/>
          <w:szCs w:val="27"/>
        </w:rPr>
      </w:pPr>
      <w:r w:rsidRPr="00483A85">
        <w:rPr>
          <w:color w:val="000000"/>
          <w:sz w:val="27"/>
          <w:szCs w:val="27"/>
          <w:lang w:eastAsia="ru-RU" w:bidi="ru-RU"/>
        </w:rPr>
        <w:t>на 202</w:t>
      </w:r>
      <w:r w:rsidR="00167DE5" w:rsidRPr="00483A85">
        <w:rPr>
          <w:color w:val="000000"/>
          <w:sz w:val="27"/>
          <w:szCs w:val="27"/>
          <w:lang w:eastAsia="ru-RU" w:bidi="ru-RU"/>
        </w:rPr>
        <w:t>4</w:t>
      </w:r>
      <w:r w:rsidRPr="00483A85">
        <w:rPr>
          <w:color w:val="000000"/>
          <w:sz w:val="27"/>
          <w:szCs w:val="27"/>
          <w:lang w:eastAsia="ru-RU" w:bidi="ru-RU"/>
        </w:rPr>
        <w:t xml:space="preserve"> год и плановый период 202</w:t>
      </w:r>
      <w:r w:rsidR="00167DE5" w:rsidRPr="00483A85">
        <w:rPr>
          <w:color w:val="000000"/>
          <w:sz w:val="27"/>
          <w:szCs w:val="27"/>
          <w:lang w:eastAsia="ru-RU" w:bidi="ru-RU"/>
        </w:rPr>
        <w:t>5</w:t>
      </w:r>
      <w:r w:rsidRPr="00483A85">
        <w:rPr>
          <w:color w:val="000000"/>
          <w:sz w:val="27"/>
          <w:szCs w:val="27"/>
          <w:lang w:eastAsia="ru-RU" w:bidi="ru-RU"/>
        </w:rPr>
        <w:t>-202</w:t>
      </w:r>
      <w:r w:rsidR="00167DE5" w:rsidRPr="00483A85">
        <w:rPr>
          <w:color w:val="000000"/>
          <w:sz w:val="27"/>
          <w:szCs w:val="27"/>
          <w:lang w:eastAsia="ru-RU" w:bidi="ru-RU"/>
        </w:rPr>
        <w:t>6</w:t>
      </w:r>
      <w:r w:rsidRPr="00483A85">
        <w:rPr>
          <w:color w:val="000000"/>
          <w:sz w:val="27"/>
          <w:szCs w:val="27"/>
          <w:lang w:eastAsia="ru-RU" w:bidi="ru-RU"/>
        </w:rPr>
        <w:t xml:space="preserve"> </w:t>
      </w:r>
      <w:r w:rsidR="00483A85" w:rsidRPr="00483A85">
        <w:rPr>
          <w:color w:val="000000"/>
          <w:sz w:val="27"/>
          <w:szCs w:val="27"/>
          <w:lang w:eastAsia="ru-RU" w:bidi="ru-RU"/>
        </w:rPr>
        <w:t>г</w:t>
      </w:r>
      <w:r w:rsidRPr="00483A85">
        <w:rPr>
          <w:color w:val="000000"/>
          <w:sz w:val="27"/>
          <w:szCs w:val="27"/>
          <w:lang w:eastAsia="ru-RU" w:bidi="ru-RU"/>
        </w:rPr>
        <w:t>одов</w:t>
      </w:r>
      <w:r w:rsidR="00B5143C" w:rsidRPr="00483A85">
        <w:rPr>
          <w:color w:val="000000"/>
          <w:sz w:val="27"/>
          <w:szCs w:val="27"/>
          <w:lang w:eastAsia="ru-RU" w:bidi="ru-RU"/>
        </w:rPr>
        <w:t>»</w:t>
      </w:r>
    </w:p>
    <w:p w14:paraId="5A02C559" w14:textId="01296C07" w:rsidR="006C1FBE" w:rsidRPr="00483A85" w:rsidRDefault="006C1FBE" w:rsidP="006C1F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</w:p>
    <w:p w14:paraId="2757E0F8" w14:textId="77777777" w:rsidR="00483A85" w:rsidRDefault="00483A85" w:rsidP="00F847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215CAC1" w14:textId="6FE2C9F7" w:rsidR="00F847DE" w:rsidRPr="00483A85" w:rsidRDefault="00063464" w:rsidP="00F847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7069AB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Губернатора Челябинской области 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>29.03.2013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г. №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94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мерах по реализации </w:t>
      </w:r>
      <w:r w:rsidR="007069AB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 Президента Российской Федерации от 28.04.2008 года №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069AB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607 «</w:t>
      </w:r>
      <w:r w:rsidR="00F847DE" w:rsidRPr="00483A85">
        <w:rPr>
          <w:rFonts w:ascii="Times New Roman" w:hAnsi="Times New Roman" w:cs="Times New Roman"/>
          <w:sz w:val="27"/>
          <w:szCs w:val="27"/>
        </w:rPr>
        <w:t>Об оценке эффективности деятельности органов местного самоуправления городских округов и муниципальных районов</w:t>
      </w:r>
      <w:r w:rsidR="00D96B40" w:rsidRPr="00483A85">
        <w:rPr>
          <w:rFonts w:ascii="Times New Roman" w:hAnsi="Times New Roman" w:cs="Times New Roman"/>
          <w:sz w:val="27"/>
          <w:szCs w:val="27"/>
        </w:rPr>
        <w:t xml:space="preserve">», </w:t>
      </w:r>
      <w:r w:rsidR="002209DD" w:rsidRPr="00483A85">
        <w:rPr>
          <w:rFonts w:ascii="Times New Roman" w:hAnsi="Times New Roman" w:cs="Times New Roman"/>
          <w:sz w:val="27"/>
          <w:szCs w:val="27"/>
        </w:rPr>
        <w:t>У</w:t>
      </w:r>
      <w:r w:rsidR="00E63208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ставом Усть-Катавского городского округа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404C7EF9" w14:textId="77777777" w:rsidR="00E65196" w:rsidRPr="00483A85" w:rsidRDefault="00420C2C" w:rsidP="00E651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Усть-Катавского городского округа ПОСТАНОВЛЯЕТ:</w:t>
      </w:r>
    </w:p>
    <w:p w14:paraId="438AA047" w14:textId="176B32EF" w:rsidR="00A907AE" w:rsidRPr="00483A85" w:rsidRDefault="00E65196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Внести изменения в постановление администрации Усть-Катавского городского округа от 28.12.2024г. №2301 «Об утверждении п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рограмм</w:t>
      </w: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420C2C" w:rsidRPr="00483A85">
        <w:rPr>
          <w:rFonts w:ascii="Times New Roman" w:hAnsi="Times New Roman" w:cs="Times New Roman"/>
          <w:sz w:val="27"/>
          <w:szCs w:val="27"/>
        </w:rPr>
        <w:t xml:space="preserve"> </w:t>
      </w:r>
      <w:r w:rsidR="00237C5C" w:rsidRPr="00483A85">
        <w:rPr>
          <w:rFonts w:ascii="Times New Roman" w:hAnsi="Times New Roman" w:cs="Times New Roman"/>
          <w:sz w:val="27"/>
          <w:szCs w:val="27"/>
        </w:rPr>
        <w:t>по п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овышени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результативности деятельности органов местного самоуправления 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решению выявленных в ходе анализа проблем, связанных с низкой оценкой населения на 202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и плановый период 202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-202</w:t>
      </w:r>
      <w:r w:rsidR="00F273D9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237C5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годов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063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изложив </w:t>
      </w:r>
      <w:r w:rsidR="00591420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1</w:t>
      </w:r>
      <w:r w:rsidR="00063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новой редакции (прилагается)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3384D0D" w14:textId="77777777" w:rsidR="00A907AE" w:rsidRPr="00483A85" w:rsidRDefault="00A907AE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Организацию выполнения настоящего постановления возложить на заместителя главы Усть-Катавского городского округа – начальника управления имущественных и земельных отношений Я.</w:t>
      </w:r>
      <w:r w:rsidR="00D27DCD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В. Гриновского.</w:t>
      </w:r>
    </w:p>
    <w:p w14:paraId="3EDB349C" w14:textId="77777777" w:rsidR="00A907AE" w:rsidRPr="00483A85" w:rsidRDefault="00A907AE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907D65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Общему отделу администрации Усть-Катавского городского округа (О.Л. Толоконниковой) разместить настоящее постановление на официальном сайте администрации Усть-Катавского городского округа (</w:t>
      </w:r>
      <w:hyperlink r:id="rId9" w:history="1"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www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ukgo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="00907D65" w:rsidRPr="00483A85">
          <w:rPr>
            <w:rStyle w:val="a8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su</w:t>
        </w:r>
      </w:hyperlink>
      <w:r w:rsidR="00907D65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72A98384" w14:textId="60074B73" w:rsidR="00420C2C" w:rsidRPr="00483A85" w:rsidRDefault="00A907AE" w:rsidP="00A90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="00420C2C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исполнения настоящего постановления оставляю за собой.</w:t>
      </w:r>
    </w:p>
    <w:p w14:paraId="08EC13D9" w14:textId="77777777" w:rsidR="00483A85" w:rsidRPr="00483A85" w:rsidRDefault="00483A85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C23E48" w14:textId="77777777" w:rsidR="00483A85" w:rsidRDefault="00483A85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4D56855" w14:textId="77777777" w:rsidR="002E03DB" w:rsidRDefault="002E03DB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20BDCE8" w14:textId="49791CCD" w:rsidR="00907D65" w:rsidRPr="00483A85" w:rsidRDefault="00A308DC" w:rsidP="00A308D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Усть-Катавского городского округа                                      </w:t>
      </w:r>
      <w:r w:rsidR="00907D65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163E54" w:rsidRPr="00483A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B08F3">
        <w:rPr>
          <w:rFonts w:ascii="Times New Roman" w:eastAsia="Times New Roman" w:hAnsi="Times New Roman" w:cs="Times New Roman"/>
          <w:sz w:val="27"/>
          <w:szCs w:val="27"/>
          <w:lang w:eastAsia="ru-RU"/>
        </w:rPr>
        <w:t>С.В. Харитонов</w:t>
      </w:r>
    </w:p>
    <w:p w14:paraId="10595498" w14:textId="4847B6DD" w:rsidR="006C1FBE" w:rsidRDefault="006C1FBE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3F196D" w14:textId="49BF159B" w:rsidR="00A308DC" w:rsidRDefault="00A308DC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ACBF31" w14:textId="77777777" w:rsidR="00A308DC" w:rsidRDefault="00A308DC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644119" w14:textId="77777777" w:rsidR="00163E54" w:rsidRDefault="00163E54" w:rsidP="00163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E8B242" w14:textId="77777777" w:rsidR="00163E54" w:rsidRDefault="00163E54" w:rsidP="00163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299A2B" w14:textId="77777777" w:rsidR="00163E54" w:rsidRDefault="00163E54" w:rsidP="00163E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EF5C35F" w14:textId="77777777" w:rsidR="001B08F3" w:rsidRDefault="001B08F3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</w:p>
    <w:p w14:paraId="10094E63" w14:textId="526E5D15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5010D387" w14:textId="77777777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308FB849" w14:textId="77777777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>Усть-Катавского городского округа</w:t>
      </w:r>
    </w:p>
    <w:p w14:paraId="149DA4FC" w14:textId="290E244D" w:rsidR="00C84894" w:rsidRPr="003B6BF6" w:rsidRDefault="00C84894" w:rsidP="00F5519A">
      <w:pPr>
        <w:spacing w:after="0" w:line="240" w:lineRule="auto"/>
        <w:ind w:left="20" w:right="-2" w:firstLine="5083"/>
        <w:rPr>
          <w:rFonts w:ascii="Times New Roman" w:hAnsi="Times New Roman" w:cs="Times New Roman"/>
          <w:sz w:val="26"/>
          <w:szCs w:val="26"/>
        </w:rPr>
      </w:pPr>
      <w:r w:rsidRPr="003B6BF6">
        <w:rPr>
          <w:rFonts w:ascii="Times New Roman" w:hAnsi="Times New Roman" w:cs="Times New Roman"/>
          <w:sz w:val="26"/>
          <w:szCs w:val="26"/>
        </w:rPr>
        <w:t xml:space="preserve">от </w:t>
      </w:r>
      <w:r w:rsidR="00DE62D4">
        <w:rPr>
          <w:rFonts w:ascii="Times New Roman" w:hAnsi="Times New Roman" w:cs="Times New Roman"/>
          <w:sz w:val="26"/>
          <w:szCs w:val="26"/>
        </w:rPr>
        <w:t>12.05.2026 г. № 629</w:t>
      </w:r>
      <w:bookmarkStart w:id="0" w:name="_GoBack"/>
      <w:bookmarkEnd w:id="0"/>
      <w:r w:rsidRPr="003B6BF6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717431A2" w14:textId="77777777" w:rsidR="00230863" w:rsidRPr="003B6BF6" w:rsidRDefault="00230863" w:rsidP="00C848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9A2D885" w14:textId="32B5EFBD" w:rsidR="008C5488" w:rsidRPr="003B6BF6" w:rsidRDefault="008C5488" w:rsidP="009B1254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_Hlk71879917"/>
      <w:r w:rsidRPr="003B6BF6">
        <w:rPr>
          <w:rFonts w:ascii="Times New Roman" w:eastAsia="Calibri" w:hAnsi="Times New Roman" w:cs="Times New Roman"/>
          <w:sz w:val="26"/>
          <w:szCs w:val="26"/>
        </w:rPr>
        <w:t xml:space="preserve">Изменения, которые вносятся в </w:t>
      </w:r>
      <w:r w:rsidR="00A51BA3" w:rsidRPr="003B6BF6">
        <w:rPr>
          <w:rFonts w:ascii="Times New Roman" w:eastAsia="Calibri" w:hAnsi="Times New Roman" w:cs="Times New Roman"/>
          <w:sz w:val="26"/>
          <w:szCs w:val="26"/>
        </w:rPr>
        <w:t>программу по повышению результативности деятельности органов местного самоуправления и решению выявленных в ходе анализа проблем, связанных с низкой оценкой населения на 2024 год и плановый период 2025-2026 годов</w:t>
      </w:r>
    </w:p>
    <w:p w14:paraId="175800B0" w14:textId="5FBBE960" w:rsidR="008C5488" w:rsidRPr="00C003C6" w:rsidRDefault="00C003C6" w:rsidP="00C003C6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«</w:t>
      </w:r>
      <w:r w:rsidR="003B6BF6" w:rsidRPr="00C003C6">
        <w:rPr>
          <w:rFonts w:ascii="Times New Roman" w:eastAsia="Calibri" w:hAnsi="Times New Roman" w:cs="Times New Roman"/>
          <w:sz w:val="28"/>
          <w:szCs w:val="28"/>
        </w:rPr>
        <w:t>Целевые показатели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B6BF6" w:rsidRPr="00C003C6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5463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1702"/>
        <w:gridCol w:w="1420"/>
        <w:gridCol w:w="1276"/>
        <w:gridCol w:w="1274"/>
      </w:tblGrid>
      <w:tr w:rsidR="00912B70" w:rsidRPr="00293C22" w14:paraId="1592A38C" w14:textId="77777777" w:rsidTr="00FE6E3E">
        <w:tc>
          <w:tcPr>
            <w:tcW w:w="22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362D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(единицы измерения)</w:t>
            </w:r>
          </w:p>
        </w:tc>
        <w:tc>
          <w:tcPr>
            <w:tcW w:w="8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40AE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период</w:t>
            </w:r>
          </w:p>
          <w:p w14:paraId="0D010F02" w14:textId="5632C52F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7140" w14:textId="5968DFC1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5" w:type="pct"/>
          </w:tcPr>
          <w:p w14:paraId="6FA7A54F" w14:textId="1649E03C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4" w:type="pct"/>
          </w:tcPr>
          <w:p w14:paraId="61995FFE" w14:textId="05773A9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912B70" w:rsidRPr="00293C22" w14:paraId="2D74C163" w14:textId="77777777" w:rsidTr="00FE6E3E">
        <w:trPr>
          <w:trHeight w:val="397"/>
        </w:trPr>
        <w:tc>
          <w:tcPr>
            <w:tcW w:w="2222" w:type="pct"/>
            <w:vMerge/>
            <w:vAlign w:val="center"/>
            <w:hideMark/>
          </w:tcPr>
          <w:p w14:paraId="3598F658" w14:textId="77777777" w:rsidR="00B132E2" w:rsidRPr="00293C22" w:rsidRDefault="00B132E2" w:rsidP="002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14:paraId="482F688F" w14:textId="77777777" w:rsidR="00B132E2" w:rsidRPr="00293C22" w:rsidRDefault="00B132E2" w:rsidP="002F7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0094" w14:textId="338CF302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D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25" w:type="pct"/>
          </w:tcPr>
          <w:p w14:paraId="2B17B55D" w14:textId="12C67750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24" w:type="pct"/>
          </w:tcPr>
          <w:p w14:paraId="4D4D0FFE" w14:textId="2DE17106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12B70" w:rsidRPr="00293C22" w14:paraId="0D1A900C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B0B4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DD01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53B1" w14:textId="77777777" w:rsidR="00B132E2" w:rsidRPr="00293C22" w:rsidRDefault="00B132E2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" w:type="pct"/>
          </w:tcPr>
          <w:p w14:paraId="4A7EC124" w14:textId="729999B4" w:rsidR="00B132E2" w:rsidRPr="00293C22" w:rsidRDefault="004A2DBE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" w:type="pct"/>
          </w:tcPr>
          <w:p w14:paraId="54751576" w14:textId="09AA7C8A" w:rsidR="00B132E2" w:rsidRPr="00293C22" w:rsidRDefault="004A2DBE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2B70" w:rsidRPr="00293C22" w14:paraId="4D442BE1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D5C1" w14:textId="77777777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Главы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92C32" w14:textId="1A18959C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73,33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6743" w14:textId="21FFA0D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625" w:type="pct"/>
          </w:tcPr>
          <w:p w14:paraId="34ED903A" w14:textId="789F4248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74,1</w:t>
            </w:r>
          </w:p>
        </w:tc>
        <w:tc>
          <w:tcPr>
            <w:tcW w:w="624" w:type="pct"/>
          </w:tcPr>
          <w:p w14:paraId="6A7BC3CD" w14:textId="402AB608" w:rsidR="00B132E2" w:rsidRPr="00293C22" w:rsidRDefault="007F794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75,33</w:t>
            </w:r>
          </w:p>
        </w:tc>
      </w:tr>
      <w:tr w:rsidR="00912B70" w:rsidRPr="00293C22" w14:paraId="11449787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4016" w14:textId="77777777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Администрации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74AA" w14:textId="5DB89198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65,33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9471" w14:textId="23AA93D8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68,92</w:t>
            </w:r>
          </w:p>
        </w:tc>
        <w:tc>
          <w:tcPr>
            <w:tcW w:w="625" w:type="pct"/>
          </w:tcPr>
          <w:p w14:paraId="06C7E926" w14:textId="2104A6FC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68,92</w:t>
            </w:r>
          </w:p>
        </w:tc>
        <w:tc>
          <w:tcPr>
            <w:tcW w:w="624" w:type="pct"/>
          </w:tcPr>
          <w:p w14:paraId="6BB89155" w14:textId="2EE5B3A7" w:rsidR="00B132E2" w:rsidRPr="00293C22" w:rsidRDefault="00A8495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</w:p>
        </w:tc>
      </w:tr>
      <w:tr w:rsidR="00912B70" w:rsidRPr="00293C22" w14:paraId="0057C258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D091" w14:textId="2774A86D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F8D5" w14:textId="1F63EAF2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39,47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D905" w14:textId="2F023626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44,14</w:t>
            </w:r>
          </w:p>
        </w:tc>
        <w:tc>
          <w:tcPr>
            <w:tcW w:w="625" w:type="pct"/>
          </w:tcPr>
          <w:p w14:paraId="6AF91242" w14:textId="5BF21574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44,14</w:t>
            </w:r>
          </w:p>
        </w:tc>
        <w:tc>
          <w:tcPr>
            <w:tcW w:w="624" w:type="pct"/>
          </w:tcPr>
          <w:p w14:paraId="4810202C" w14:textId="082D0D45" w:rsidR="00B132E2" w:rsidRPr="00293C22" w:rsidRDefault="00A8495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912B70" w:rsidRPr="00293C22" w14:paraId="39736B11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5A01" w14:textId="3FFBB01D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деятельностью унитарных предприятий и учреждений, действующих на муниципальном уровне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C30F" w14:textId="36CEB9E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0976" w14:textId="275609D5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44,59</w:t>
            </w:r>
          </w:p>
        </w:tc>
        <w:tc>
          <w:tcPr>
            <w:tcW w:w="625" w:type="pct"/>
          </w:tcPr>
          <w:p w14:paraId="25DC2F0C" w14:textId="20A22370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44,59</w:t>
            </w:r>
          </w:p>
        </w:tc>
        <w:tc>
          <w:tcPr>
            <w:tcW w:w="624" w:type="pct"/>
          </w:tcPr>
          <w:p w14:paraId="32932312" w14:textId="1A5FD8F2" w:rsidR="00B132E2" w:rsidRPr="00293C22" w:rsidRDefault="00A84951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912B70" w:rsidRPr="00293C22" w14:paraId="4BEF0554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54C1" w14:textId="77777777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3F18" w14:textId="38774EEA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53,60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2874" w14:textId="254F42B3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625" w:type="pct"/>
          </w:tcPr>
          <w:p w14:paraId="71B65834" w14:textId="4A406939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49,55</w:t>
            </w:r>
          </w:p>
        </w:tc>
        <w:tc>
          <w:tcPr>
            <w:tcW w:w="624" w:type="pct"/>
          </w:tcPr>
          <w:p w14:paraId="32F205E2" w14:textId="3E70473F" w:rsidR="00B132E2" w:rsidRPr="00293C22" w:rsidRDefault="007004DD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</w:p>
        </w:tc>
      </w:tr>
      <w:tr w:rsidR="00912B70" w:rsidRPr="00293C22" w14:paraId="0D1B2D4E" w14:textId="77777777" w:rsidTr="00FE6E3E"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3D4F" w14:textId="167AF3E0" w:rsidR="00B132E2" w:rsidRPr="00293C22" w:rsidRDefault="00B132E2" w:rsidP="004A2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D8B8" w14:textId="29E80816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6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B63B" w14:textId="0C9D7360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30,95</w:t>
            </w:r>
          </w:p>
        </w:tc>
        <w:tc>
          <w:tcPr>
            <w:tcW w:w="625" w:type="pct"/>
          </w:tcPr>
          <w:p w14:paraId="1345AB1D" w14:textId="467C3E84" w:rsidR="00B132E2" w:rsidRPr="00293C22" w:rsidRDefault="00BD25B4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30,95</w:t>
            </w:r>
          </w:p>
        </w:tc>
        <w:tc>
          <w:tcPr>
            <w:tcW w:w="624" w:type="pct"/>
          </w:tcPr>
          <w:p w14:paraId="5307775A" w14:textId="2923D8F6" w:rsidR="00B132E2" w:rsidRPr="00293C22" w:rsidRDefault="008E408A" w:rsidP="002F7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</w:tbl>
    <w:p w14:paraId="66A5D1CA" w14:textId="77777777" w:rsidR="002F7D93" w:rsidRPr="002F7D93" w:rsidRDefault="002F7D93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1E95BD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FA965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7F7D6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09717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87186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E9E2D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4C78F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C581A" w14:textId="77777777" w:rsidR="006B7E1B" w:rsidRDefault="006B7E1B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B7E1B" w:rsidSect="001F6E96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14:paraId="65644AB9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C783B" w14:textId="77777777" w:rsidR="00293C22" w:rsidRDefault="00293C22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E2507" w14:textId="1EC472B2" w:rsidR="002F7D93" w:rsidRDefault="002F7D93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Программы на 20</w:t>
      </w:r>
      <w:r w:rsidR="00C72D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19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</w:t>
      </w:r>
      <w:r w:rsidR="00C72D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19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819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F7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14:paraId="1D8A2C14" w14:textId="77777777" w:rsidR="00C72DE0" w:rsidRPr="002F7D93" w:rsidRDefault="00C72DE0" w:rsidP="002F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1564"/>
        <w:gridCol w:w="2378"/>
        <w:gridCol w:w="1474"/>
        <w:gridCol w:w="3983"/>
        <w:gridCol w:w="2261"/>
      </w:tblGrid>
      <w:tr w:rsidR="00897DD1" w:rsidRPr="002F7D93" w14:paraId="4063A0E9" w14:textId="77777777" w:rsidTr="003107BC">
        <w:trPr>
          <w:tblHeader/>
        </w:trPr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2D92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2470" w14:textId="47B1AE04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CAD5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(единицы измерения)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27AA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 показателя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A03E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реализации мероприятий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2B30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897DD1" w:rsidRPr="002F7D93" w14:paraId="3F819ED8" w14:textId="77777777" w:rsidTr="003107BC">
        <w:trPr>
          <w:tblHeader/>
        </w:trPr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E7A1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F54A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DDA5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BA8A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116F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85DF" w14:textId="77777777" w:rsidR="002F7D93" w:rsidRPr="002F7D93" w:rsidRDefault="002F7D93" w:rsidP="001E5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7D93" w:rsidRPr="002F7D93" w14:paraId="1EDCC9EB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8E59" w14:textId="44684C31" w:rsidR="002F7D93" w:rsidRPr="002F7D93" w:rsidRDefault="002F7D93" w:rsidP="00DB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Главы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</w:p>
        </w:tc>
      </w:tr>
      <w:tr w:rsidR="00897DD1" w:rsidRPr="002F7D93" w14:paraId="6BFBC6C4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1131" w14:textId="53A468B4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встреч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заместителей и руководителей структурных подразделений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с жителями (в том числе личный прием граждан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лавой </w:t>
            </w:r>
            <w:r w:rsidR="005D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4FF4" w14:textId="1FCD808E" w:rsidR="002F7D93" w:rsidRPr="002F7D93" w:rsidRDefault="002F7D93" w:rsidP="0088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767B2498" w14:textId="77777777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37DD11" w14:textId="77777777" w:rsidR="002F7D93" w:rsidRPr="002F7D93" w:rsidRDefault="002F7D93" w:rsidP="00881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1328CD24" w14:textId="77777777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528A37" w14:textId="77777777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12EF" w14:textId="06EDD5E9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удовлетворенных деятельностью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(в % от числа опрошенных)</w:t>
            </w:r>
          </w:p>
          <w:p w14:paraId="0B1C2216" w14:textId="636D3004" w:rsid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D7F13A" w14:textId="6D4E2DDC" w:rsidR="007C17EF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2516C" w14:textId="6A3A89DA" w:rsidR="007C17EF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44F80" w14:textId="31DE0743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D378" w14:textId="56A65408" w:rsidR="002F7D93" w:rsidRPr="002F7D93" w:rsidRDefault="002E190A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81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–</w:t>
            </w:r>
          </w:p>
          <w:p w14:paraId="450F60A2" w14:textId="6AA9D0EC" w:rsidR="002F7D93" w:rsidRPr="002F7D93" w:rsidRDefault="004E4E7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75,33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14:paraId="79FB0FF9" w14:textId="0E07E2F1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0BD97" w14:textId="5F99E841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626B1" w14:textId="2E6FE200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7302A" w14:textId="153DF26B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F8942" w14:textId="0489B33D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18630" w14:textId="31ADDFC3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5B7C8" w14:textId="766E02F2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B4F49" w14:textId="7573E636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659B" w14:textId="1EF44C84" w:rsidR="002F7D93" w:rsidRPr="002F7D93" w:rsidRDefault="002F7D93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решение актуальных и наболевших проблем жителей 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CD18" w14:textId="068AD6D8" w:rsidR="002F7D93" w:rsidRPr="002F7D93" w:rsidRDefault="002E190A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Усть-Катавского городского округа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заместители </w:t>
            </w:r>
            <w:r w:rsidR="0028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Усть-</w:t>
            </w:r>
            <w:r w:rsidR="00D04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Катавского городского округа</w:t>
            </w:r>
            <w:r w:rsidR="002F7D93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DD1" w:rsidRPr="002F7D93" w14:paraId="2EDE814E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557C" w14:textId="7998DF96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через СМИ о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DE3A" w14:textId="77777777" w:rsidR="00D24119" w:rsidRPr="002F7D93" w:rsidRDefault="00D24119" w:rsidP="00D2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24413123" w14:textId="77777777" w:rsidR="00D24119" w:rsidRPr="002F7D93" w:rsidRDefault="00D24119" w:rsidP="00D24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06CBED" w14:textId="77777777" w:rsidR="00D24119" w:rsidRPr="002F7D93" w:rsidRDefault="00D24119" w:rsidP="00D2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3A266A1D" w14:textId="77777777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9BDF" w14:textId="6E642EED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респондентов, удовлетворенных деятельностью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A022" w14:textId="0CB27796" w:rsidR="007C17EF" w:rsidRPr="002F7D93" w:rsidRDefault="007C17EF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D2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  <w:p w14:paraId="1485A2D7" w14:textId="59D1D4BF" w:rsidR="007C17EF" w:rsidRDefault="003107BC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  <w:r w:rsidR="007C17EF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CA13" w14:textId="4F67BD29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="00D2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населением 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уальной информации о текущей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 социально-экономическом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(нормативно-правовая база,</w:t>
            </w:r>
            <w:r>
              <w:t xml:space="preserve"> </w:t>
            </w:r>
            <w:r w:rsidRPr="007C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муниципальные программы, полезная информация для бизнеса и потенциальных инвесторов и пр.)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2F0A" w14:textId="034CFCAC" w:rsidR="007C17EF" w:rsidRPr="002F7D93" w:rsidRDefault="007C17EF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отдел администрации Усть-Катавского городского округа, отдел социально-экономического развития и размещения муниципального заказа администрации Усть-Катавского городского округа</w:t>
            </w:r>
          </w:p>
        </w:tc>
      </w:tr>
      <w:tr w:rsidR="00897DD1" w:rsidRPr="002F7D93" w14:paraId="5DA842EB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BE6F" w14:textId="0DD10044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информационной открытости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01B45E5" w14:textId="1F9EA65B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-размещение в доступной для граждан форме аналитических материалов о социально-экономическом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«Бюджет для граждан» и пр. (в рамках реализации положений Федерального закона от 09.02.2009г. № 8-ФЗ «Об обеспечении доступа к информации о деятельности органов государственной власти и местного самоуправления»)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386F" w14:textId="7577313B" w:rsidR="00E678CB" w:rsidRPr="002F7D93" w:rsidRDefault="00E678CB" w:rsidP="004B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6CD4EEC3" w14:textId="78A8AAC7" w:rsidR="00E678CB" w:rsidRPr="002F7D93" w:rsidRDefault="00E678CB" w:rsidP="004B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89305" w14:textId="77777777" w:rsidR="00E678CB" w:rsidRPr="002F7D93" w:rsidRDefault="00E678CB" w:rsidP="004B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15532D1" w14:textId="77777777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407C" w14:textId="00103679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респондентов, удовлетворенных деятельностью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(в %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5BB6" w14:textId="35A26AD8" w:rsidR="00E678CB" w:rsidRPr="002F7D93" w:rsidRDefault="00E678CB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202</w:t>
            </w:r>
            <w:r w:rsidR="004B3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</w:p>
          <w:p w14:paraId="6535B69A" w14:textId="274EBB87" w:rsidR="00E678CB" w:rsidRPr="002F7D93" w:rsidRDefault="003107BC" w:rsidP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69,00</w:t>
            </w:r>
            <w:r w:rsidR="00E678CB"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1ED1" w14:textId="5456DFBA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="0031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населением 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уальной информации о текущей деятельности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2E1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Усть-Катавского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о социально-экономическом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(нормативно-правовая база,</w:t>
            </w:r>
            <w:r>
              <w:t xml:space="preserve"> </w:t>
            </w:r>
            <w:r w:rsidRPr="007C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муниципальные программы, полезная информация для бизнеса и потенциальных инвесторов и пр.)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4FE1" w14:textId="77777777" w:rsidR="00E678CB" w:rsidRPr="002F7D93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технологий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7CA0ED8" w14:textId="7947B17B" w:rsidR="00E678CB" w:rsidRDefault="00E678C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структурных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подразделений </w:t>
            </w:r>
            <w:r w:rsidR="0072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</w:p>
        </w:tc>
      </w:tr>
      <w:tr w:rsidR="00E678CB" w:rsidRPr="002F7D93" w14:paraId="7BB0BF90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B9E7" w14:textId="7A271094" w:rsidR="00E678CB" w:rsidRPr="002F7D93" w:rsidRDefault="00E678CB" w:rsidP="00DB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Pr="000A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 унитарных предприятий и учреждений, действующих на региональном уровне</w:t>
            </w:r>
          </w:p>
        </w:tc>
      </w:tr>
      <w:tr w:rsidR="00897DD1" w:rsidRPr="002F7D93" w14:paraId="0E109558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863C" w14:textId="26F14877" w:rsidR="00E678CB" w:rsidRPr="002F7D93" w:rsidRDefault="001A76B5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Усть-Катавского городского округа</w:t>
            </w:r>
            <w:r w:rsidRPr="001A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унитарны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средства массовой информации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83B0" w14:textId="6CF45515" w:rsidR="00E678CB" w:rsidRPr="002F7D93" w:rsidRDefault="00B22EEC" w:rsidP="009B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D340" w14:textId="4027D809" w:rsidR="00E678CB" w:rsidRPr="002F7D93" w:rsidRDefault="00B22EE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0FB2" w14:textId="2D7BC312" w:rsidR="00E678CB" w:rsidRPr="002F7D93" w:rsidRDefault="00B22EEC" w:rsidP="00B3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B3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0A83" w14:textId="200EA2B7" w:rsidR="00E678CB" w:rsidRPr="002F7D93" w:rsidRDefault="00167838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1E2F" w14:textId="4BB8AAF1" w:rsidR="00E678CB" w:rsidRPr="002F7D93" w:rsidRDefault="00B35A9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67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общий отдел администрации</w:t>
            </w:r>
          </w:p>
        </w:tc>
      </w:tr>
      <w:tr w:rsidR="00897DD1" w:rsidRPr="002F7D93" w14:paraId="6E8CB131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3794" w14:textId="64386565" w:rsidR="005722E4" w:rsidRPr="001A76B5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обращений граждан по вопросам предоставления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унитарными предприятиями </w:t>
            </w:r>
            <w:r w:rsidRP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Усть-Катавского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E0BC" w14:textId="295BFDDD" w:rsidR="005722E4" w:rsidRDefault="005722E4" w:rsidP="009B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8070" w14:textId="00E59FAC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деятельностью унитарных предприятий и учреждений, действующих на региональном 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1124" w14:textId="64CBA341" w:rsidR="005722E4" w:rsidRDefault="005722E4" w:rsidP="00B35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9B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B3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84B8" w14:textId="0C411EDA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5D3D" w14:textId="67894C32" w:rsidR="005722E4" w:rsidRDefault="00B35A9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округа, общий отдел администрации</w:t>
            </w:r>
          </w:p>
        </w:tc>
      </w:tr>
      <w:tr w:rsidR="00E678CB" w:rsidRPr="002F7D93" w14:paraId="302422AA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05C" w14:textId="53B1EEED" w:rsidR="00E678CB" w:rsidRPr="002F7D93" w:rsidRDefault="00E678CB" w:rsidP="000C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A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еятельность унитарных предприятий и учреждений, действующих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r w:rsidRPr="000A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</w:t>
            </w:r>
          </w:p>
        </w:tc>
      </w:tr>
      <w:tr w:rsidR="00897DD1" w:rsidRPr="002F7D93" w14:paraId="1D2DD2B5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7F18" w14:textId="3A746640" w:rsidR="00167838" w:rsidRPr="002F7D93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оперативных совещаний с руководителями унитарных предприятий, проведение оценки эффективности работы унитарных предприятий (ежеквартально)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6575" w14:textId="38FBAD42" w:rsidR="00167838" w:rsidRPr="002F7D93" w:rsidRDefault="00167838" w:rsidP="0040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F3A7" w14:textId="4618EF13" w:rsidR="00167838" w:rsidRPr="002F7D93" w:rsidRDefault="00167838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респондентов, удовлетворенных деятельностью унитарных предприятий и учреждений, действующих на </w:t>
            </w:r>
            <w:r w:rsidR="0012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1659" w14:textId="4E387D8F" w:rsidR="00167838" w:rsidRPr="002F7D93" w:rsidRDefault="00167838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C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3584" w14:textId="00F0981F" w:rsidR="00167838" w:rsidRPr="002F7D93" w:rsidRDefault="00167838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D2FB" w14:textId="70222EAA" w:rsidR="00167838" w:rsidRPr="002F7D93" w:rsidRDefault="00C208F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67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</w:t>
            </w:r>
          </w:p>
        </w:tc>
      </w:tr>
      <w:tr w:rsidR="00897DD1" w:rsidRPr="002F7D93" w14:paraId="4DD61E88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D860" w14:textId="57A0EB63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обращений граждан по вопросам предоставления услуг унитарными предприятиями на территории Усть-Катавского городского округа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E44B" w14:textId="72950399" w:rsidR="005722E4" w:rsidRDefault="005722E4" w:rsidP="0040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F02E" w14:textId="7300A078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респондентов, удовлетворенных деятельностью унитарных предприятий и учреждений, действующих на </w:t>
            </w:r>
            <w:r w:rsidR="0012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уровне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F3DF" w14:textId="3BB2AC9D" w:rsidR="005722E4" w:rsidRDefault="005722E4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402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C20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7FDC" w14:textId="3C57C4DE" w:rsidR="005722E4" w:rsidRDefault="005722E4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работы унитарных предприятий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1090" w14:textId="7923F7F8" w:rsidR="005722E4" w:rsidRDefault="00C208F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72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Усть-Катавского городского округа, заместители главы Усть-Катавского городского округа</w:t>
            </w:r>
          </w:p>
        </w:tc>
      </w:tr>
      <w:tr w:rsidR="00E678CB" w:rsidRPr="002F7D93" w14:paraId="43F1DF9F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6AB8" w14:textId="0C2A8604" w:rsidR="00E678CB" w:rsidRPr="002F7D93" w:rsidRDefault="00E678CB" w:rsidP="000C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автомобильных дорог</w:t>
            </w:r>
          </w:p>
        </w:tc>
      </w:tr>
      <w:tr w:rsidR="00897DD1" w:rsidRPr="002F7D93" w14:paraId="36B4ABBB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FD39" w14:textId="1DD3668D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ежегодной оценки состояния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1B1E" w14:textId="305DC5EE" w:rsidR="004F2671" w:rsidRPr="002F7D93" w:rsidRDefault="004F2671" w:rsidP="004F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3C92" w14:textId="6A507408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6B61" w14:textId="5EB2EDFC" w:rsidR="004F2671" w:rsidRPr="002F7D93" w:rsidRDefault="004F2671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2026 году </w:t>
            </w:r>
            <w:r w:rsidR="00656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6DF" w14:textId="52D430C6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автомобильных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C2AA" w14:textId="6E29C697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6E081D1E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40E2" w14:textId="79E83995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мониторинга обращений граждан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необходимости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проведения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ремонта, капитального ремонта, реконструкции и строительства автомобильных дорог общего пользования местного значения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1444" w14:textId="5C13B728" w:rsidR="004F2671" w:rsidRPr="002F7D93" w:rsidRDefault="004F2671" w:rsidP="004F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3969" w14:textId="6915DE81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60A3" w14:textId="4613C7B5" w:rsidR="004F2671" w:rsidRPr="002F7D93" w:rsidRDefault="004F2671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2026 году </w:t>
            </w:r>
            <w:r w:rsidR="00C0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31D7" w14:textId="40340C7E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автомобильных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0323" w14:textId="74365293" w:rsidR="004F2671" w:rsidRPr="002F7D93" w:rsidRDefault="004F2671" w:rsidP="004F2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301CE3A2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BAF8" w14:textId="174DA4CB" w:rsidR="00146CAB" w:rsidRPr="002F7D93" w:rsidRDefault="00146CAB" w:rsidP="0089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Реализация муниципальной программы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Развитие дорожного хозяйства» на 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внесение изменений в перечень мероприятий, корректировка объемов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 данной муниципальной программы (с учетом мнения населения)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AA76" w14:textId="757841BE" w:rsidR="00146CAB" w:rsidRPr="002F7D93" w:rsidRDefault="00897DD1" w:rsidP="0089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6010" w14:textId="48188DC2" w:rsidR="00146CAB" w:rsidRPr="002F7D93" w:rsidRDefault="00146CA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респондентов, удовлетворенных качеством автомобильных дорог (в % от числа опрошенных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945E" w14:textId="77777777" w:rsidR="00C208FB" w:rsidRDefault="00146CAB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14:paraId="561B0E91" w14:textId="79B43C70" w:rsidR="00146CAB" w:rsidRPr="002F7D93" w:rsidRDefault="009336A0" w:rsidP="00C2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55,60</w:t>
            </w:r>
            <w:r w:rsidR="0014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B8D3" w14:textId="6EE6BD9A" w:rsidR="00146CAB" w:rsidRPr="002F7D93" w:rsidRDefault="00146CA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автомобильных дорог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62ED" w14:textId="2504BD73" w:rsidR="00146CAB" w:rsidRPr="002F7D93" w:rsidRDefault="00146CAB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161359" w:rsidRPr="002F7D93" w14:paraId="661E6799" w14:textId="77777777" w:rsidTr="00CF34C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B834" w14:textId="12F8378F" w:rsidR="00161359" w:rsidRDefault="00161359" w:rsidP="00DB5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жилищно-коммунальных услуг</w:t>
            </w:r>
          </w:p>
        </w:tc>
      </w:tr>
      <w:tr w:rsidR="00897DD1" w:rsidRPr="002F7D93" w14:paraId="71CC9697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6DA6" w14:textId="10F3B175" w:rsidR="00E030C8" w:rsidRPr="002F7D93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мониторинга обращений граждан по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предоставления жилищно-коммунальных услуг на 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Усть-Катавского городского округа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6880" w14:textId="21CCB4AE" w:rsidR="00E030C8" w:rsidRDefault="00897DD1" w:rsidP="0089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BF41" w14:textId="5F57429A" w:rsidR="00E030C8" w:rsidRPr="002F7D93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508C4" w14:textId="5E44594F" w:rsidR="00E030C8" w:rsidRDefault="00161359" w:rsidP="00EB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897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5B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r w:rsidR="003C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0D1D" w14:textId="771BB6C1" w:rsidR="00E030C8" w:rsidRPr="002F7D93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жилищно-коммунальных услуг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D711" w14:textId="177F2C0D" w:rsidR="00E030C8" w:rsidRDefault="00161359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администрации Усть-Катавского городского округа, 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401B1887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186C" w14:textId="135CED2E" w:rsidR="005D4F8C" w:rsidRPr="002F7D93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Проведение оперативных совещаний с руководителями организаций, оказывающих жилищно-коммунальные услуги населению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AC77" w14:textId="0B9649EF" w:rsidR="005D4F8C" w:rsidRDefault="00BF7C08" w:rsidP="00BF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B24" w14:textId="160CA23D" w:rsidR="005D4F8C" w:rsidRPr="002F7D93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оля респондентов, удовлетворенных качеством предоставления жилищно-коммунальных услуг 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6BF0" w14:textId="7E6D073B" w:rsidR="005D4F8C" w:rsidRDefault="005D4F8C" w:rsidP="00EB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5B0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r w:rsidR="003C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E2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9115" w14:textId="3480297D" w:rsidR="005D4F8C" w:rsidRPr="002F7D93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жилищно-коммунальных услуг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A3A0" w14:textId="33C463C6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администрации Усть-Катавского городского округа, 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инфраструктуры и строительства Усть-Катавского городского округа</w:t>
            </w:r>
          </w:p>
        </w:tc>
      </w:tr>
      <w:tr w:rsidR="00897DD1" w:rsidRPr="002F7D93" w14:paraId="03B16CD9" w14:textId="77777777" w:rsidTr="003107BC"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06AA" w14:textId="41250587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Реализация муниципальной программы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инфраструктурой и строительством»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F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BF7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5FCE" w14:textId="6ABE33F6" w:rsidR="005D4F8C" w:rsidRDefault="00BF7C08" w:rsidP="00BF7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 годы</w:t>
            </w:r>
          </w:p>
        </w:tc>
        <w:tc>
          <w:tcPr>
            <w:tcW w:w="7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3695" w14:textId="10FCD944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оля респондентов, удовлетворенных качеством предоставления жилищно-коммунальных услуг </w:t>
            </w:r>
            <w:r w:rsidRPr="00C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% от числа опрошенных)</w:t>
            </w:r>
          </w:p>
        </w:tc>
        <w:tc>
          <w:tcPr>
            <w:tcW w:w="4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B650" w14:textId="2AFD5660" w:rsidR="005D4F8C" w:rsidRDefault="005D4F8C" w:rsidP="00EB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202</w:t>
            </w:r>
            <w:r w:rsidR="00DB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DB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  <w:r w:rsidR="003C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0023" w14:textId="4395D8C3" w:rsidR="005D4F8C" w:rsidRPr="00161359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жилищно-коммунальных услуг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Усть-Катавском городском округе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4031" w14:textId="66A9783F" w:rsidR="005D4F8C" w:rsidRDefault="005D4F8C" w:rsidP="001E5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отдел администрации Усть-Катавского городского округа, 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инфраструктуры и </w:t>
            </w:r>
            <w:r w:rsidRPr="00161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Усть-Катавского городского округа</w:t>
            </w:r>
          </w:p>
        </w:tc>
      </w:tr>
      <w:bookmarkEnd w:id="1"/>
    </w:tbl>
    <w:p w14:paraId="2B9FA1DC" w14:textId="77777777" w:rsidR="00937694" w:rsidRDefault="00937694"/>
    <w:sectPr w:rsidR="00937694" w:rsidSect="006B7E1B">
      <w:pgSz w:w="16838" w:h="11906" w:orient="landscape"/>
      <w:pgMar w:top="426" w:right="24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DD405" w14:textId="77777777" w:rsidR="00FF71AB" w:rsidRDefault="00FF71AB" w:rsidP="007C17EF">
      <w:pPr>
        <w:spacing w:after="0" w:line="240" w:lineRule="auto"/>
      </w:pPr>
      <w:r>
        <w:separator/>
      </w:r>
    </w:p>
  </w:endnote>
  <w:endnote w:type="continuationSeparator" w:id="0">
    <w:p w14:paraId="4CD3727E" w14:textId="77777777" w:rsidR="00FF71AB" w:rsidRDefault="00FF71AB" w:rsidP="007C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1318" w14:textId="77777777" w:rsidR="00FF71AB" w:rsidRDefault="00FF71AB" w:rsidP="007C17EF">
      <w:pPr>
        <w:spacing w:after="0" w:line="240" w:lineRule="auto"/>
      </w:pPr>
      <w:r>
        <w:separator/>
      </w:r>
    </w:p>
  </w:footnote>
  <w:footnote w:type="continuationSeparator" w:id="0">
    <w:p w14:paraId="4CE4755C" w14:textId="77777777" w:rsidR="00FF71AB" w:rsidRDefault="00FF71AB" w:rsidP="007C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B661C"/>
    <w:multiLevelType w:val="hybridMultilevel"/>
    <w:tmpl w:val="458C9A52"/>
    <w:lvl w:ilvl="0" w:tplc="FD569A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481399"/>
    <w:multiLevelType w:val="hybridMultilevel"/>
    <w:tmpl w:val="7B2E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93"/>
    <w:rsid w:val="00002697"/>
    <w:rsid w:val="00014BC8"/>
    <w:rsid w:val="00016559"/>
    <w:rsid w:val="00027197"/>
    <w:rsid w:val="00033E89"/>
    <w:rsid w:val="000440C2"/>
    <w:rsid w:val="00050856"/>
    <w:rsid w:val="00063464"/>
    <w:rsid w:val="000703BA"/>
    <w:rsid w:val="00073543"/>
    <w:rsid w:val="000A0036"/>
    <w:rsid w:val="000C453F"/>
    <w:rsid w:val="000C54D8"/>
    <w:rsid w:val="000E230C"/>
    <w:rsid w:val="00102CB4"/>
    <w:rsid w:val="00117E48"/>
    <w:rsid w:val="00127050"/>
    <w:rsid w:val="001405F6"/>
    <w:rsid w:val="00146CAB"/>
    <w:rsid w:val="00161359"/>
    <w:rsid w:val="00163E54"/>
    <w:rsid w:val="00167838"/>
    <w:rsid w:val="00167DE5"/>
    <w:rsid w:val="00180B08"/>
    <w:rsid w:val="00184738"/>
    <w:rsid w:val="00197A31"/>
    <w:rsid w:val="001A76B5"/>
    <w:rsid w:val="001B08F3"/>
    <w:rsid w:val="001E5434"/>
    <w:rsid w:val="001F4273"/>
    <w:rsid w:val="001F6E96"/>
    <w:rsid w:val="002037AC"/>
    <w:rsid w:val="002116FF"/>
    <w:rsid w:val="0021534B"/>
    <w:rsid w:val="002202A1"/>
    <w:rsid w:val="002209DD"/>
    <w:rsid w:val="0022759E"/>
    <w:rsid w:val="00230863"/>
    <w:rsid w:val="00237C5C"/>
    <w:rsid w:val="0024500C"/>
    <w:rsid w:val="00253608"/>
    <w:rsid w:val="00280EAD"/>
    <w:rsid w:val="00293C22"/>
    <w:rsid w:val="002B2E7A"/>
    <w:rsid w:val="002C6997"/>
    <w:rsid w:val="002E03DB"/>
    <w:rsid w:val="002E190A"/>
    <w:rsid w:val="002F7D93"/>
    <w:rsid w:val="003107BC"/>
    <w:rsid w:val="00324F10"/>
    <w:rsid w:val="00340963"/>
    <w:rsid w:val="00342B7F"/>
    <w:rsid w:val="00386AC2"/>
    <w:rsid w:val="003A5190"/>
    <w:rsid w:val="003B2181"/>
    <w:rsid w:val="003B6ABD"/>
    <w:rsid w:val="003B6BF6"/>
    <w:rsid w:val="003C732C"/>
    <w:rsid w:val="003D114B"/>
    <w:rsid w:val="003D250B"/>
    <w:rsid w:val="003F7A67"/>
    <w:rsid w:val="00402ADF"/>
    <w:rsid w:val="004163F9"/>
    <w:rsid w:val="00420C2C"/>
    <w:rsid w:val="00422747"/>
    <w:rsid w:val="0043006C"/>
    <w:rsid w:val="00431A15"/>
    <w:rsid w:val="00457519"/>
    <w:rsid w:val="004837ED"/>
    <w:rsid w:val="00483A85"/>
    <w:rsid w:val="004A2C1B"/>
    <w:rsid w:val="004A2DBE"/>
    <w:rsid w:val="004B35B7"/>
    <w:rsid w:val="004E4E74"/>
    <w:rsid w:val="004F2671"/>
    <w:rsid w:val="004F68E4"/>
    <w:rsid w:val="0051351E"/>
    <w:rsid w:val="005722E4"/>
    <w:rsid w:val="00591420"/>
    <w:rsid w:val="005B01B6"/>
    <w:rsid w:val="005D0357"/>
    <w:rsid w:val="005D23DF"/>
    <w:rsid w:val="005D4F8C"/>
    <w:rsid w:val="006103EA"/>
    <w:rsid w:val="00656104"/>
    <w:rsid w:val="00670001"/>
    <w:rsid w:val="00671025"/>
    <w:rsid w:val="00690D09"/>
    <w:rsid w:val="00691314"/>
    <w:rsid w:val="00695357"/>
    <w:rsid w:val="006A7A4F"/>
    <w:rsid w:val="006B7E1B"/>
    <w:rsid w:val="006C1FBE"/>
    <w:rsid w:val="006F11FD"/>
    <w:rsid w:val="007004DD"/>
    <w:rsid w:val="00701A29"/>
    <w:rsid w:val="007060FA"/>
    <w:rsid w:val="007069AB"/>
    <w:rsid w:val="00721420"/>
    <w:rsid w:val="00726501"/>
    <w:rsid w:val="007353B6"/>
    <w:rsid w:val="00743DB6"/>
    <w:rsid w:val="007821C8"/>
    <w:rsid w:val="007934AA"/>
    <w:rsid w:val="007C17EF"/>
    <w:rsid w:val="007F7941"/>
    <w:rsid w:val="0080419E"/>
    <w:rsid w:val="00804F1D"/>
    <w:rsid w:val="00851850"/>
    <w:rsid w:val="0086728F"/>
    <w:rsid w:val="00881927"/>
    <w:rsid w:val="00897DD1"/>
    <w:rsid w:val="008A4E26"/>
    <w:rsid w:val="008B4052"/>
    <w:rsid w:val="008C01A0"/>
    <w:rsid w:val="008C458B"/>
    <w:rsid w:val="008C5488"/>
    <w:rsid w:val="008E1A06"/>
    <w:rsid w:val="008E262B"/>
    <w:rsid w:val="008E3947"/>
    <w:rsid w:val="008E408A"/>
    <w:rsid w:val="00904C29"/>
    <w:rsid w:val="00905E13"/>
    <w:rsid w:val="00907D65"/>
    <w:rsid w:val="00912B70"/>
    <w:rsid w:val="00913463"/>
    <w:rsid w:val="009145C1"/>
    <w:rsid w:val="009315E6"/>
    <w:rsid w:val="009336A0"/>
    <w:rsid w:val="00937362"/>
    <w:rsid w:val="00937694"/>
    <w:rsid w:val="0095656E"/>
    <w:rsid w:val="00962935"/>
    <w:rsid w:val="009A2984"/>
    <w:rsid w:val="009B1254"/>
    <w:rsid w:val="009B35C7"/>
    <w:rsid w:val="009E48C1"/>
    <w:rsid w:val="009F49A1"/>
    <w:rsid w:val="00A03A88"/>
    <w:rsid w:val="00A10061"/>
    <w:rsid w:val="00A308DC"/>
    <w:rsid w:val="00A311D1"/>
    <w:rsid w:val="00A3237C"/>
    <w:rsid w:val="00A33E93"/>
    <w:rsid w:val="00A43033"/>
    <w:rsid w:val="00A51BA3"/>
    <w:rsid w:val="00A66793"/>
    <w:rsid w:val="00A84951"/>
    <w:rsid w:val="00A87C6C"/>
    <w:rsid w:val="00A907AE"/>
    <w:rsid w:val="00AB387A"/>
    <w:rsid w:val="00AB6EFD"/>
    <w:rsid w:val="00AC23C2"/>
    <w:rsid w:val="00AE3C6E"/>
    <w:rsid w:val="00AF7CFF"/>
    <w:rsid w:val="00B00420"/>
    <w:rsid w:val="00B132E2"/>
    <w:rsid w:val="00B21C95"/>
    <w:rsid w:val="00B22EEC"/>
    <w:rsid w:val="00B35A9C"/>
    <w:rsid w:val="00B43AA8"/>
    <w:rsid w:val="00B5143C"/>
    <w:rsid w:val="00B6273B"/>
    <w:rsid w:val="00B62D70"/>
    <w:rsid w:val="00B65EAF"/>
    <w:rsid w:val="00B72B5F"/>
    <w:rsid w:val="00B76B47"/>
    <w:rsid w:val="00BC02CD"/>
    <w:rsid w:val="00BD25B4"/>
    <w:rsid w:val="00BE21A0"/>
    <w:rsid w:val="00BE703B"/>
    <w:rsid w:val="00BF7C08"/>
    <w:rsid w:val="00C003C6"/>
    <w:rsid w:val="00C01718"/>
    <w:rsid w:val="00C044D9"/>
    <w:rsid w:val="00C07F59"/>
    <w:rsid w:val="00C208FB"/>
    <w:rsid w:val="00C239D3"/>
    <w:rsid w:val="00C243D3"/>
    <w:rsid w:val="00C25D1A"/>
    <w:rsid w:val="00C72DE0"/>
    <w:rsid w:val="00C84894"/>
    <w:rsid w:val="00C87BD8"/>
    <w:rsid w:val="00CA50BE"/>
    <w:rsid w:val="00CA78D1"/>
    <w:rsid w:val="00CC10BD"/>
    <w:rsid w:val="00CF34CB"/>
    <w:rsid w:val="00CF60EF"/>
    <w:rsid w:val="00D044DD"/>
    <w:rsid w:val="00D06778"/>
    <w:rsid w:val="00D24119"/>
    <w:rsid w:val="00D27DCD"/>
    <w:rsid w:val="00D31E20"/>
    <w:rsid w:val="00D43F89"/>
    <w:rsid w:val="00D63473"/>
    <w:rsid w:val="00D8324C"/>
    <w:rsid w:val="00D93728"/>
    <w:rsid w:val="00D96B40"/>
    <w:rsid w:val="00DA6FF0"/>
    <w:rsid w:val="00DB5011"/>
    <w:rsid w:val="00DB5D3B"/>
    <w:rsid w:val="00DB676A"/>
    <w:rsid w:val="00DC3AEA"/>
    <w:rsid w:val="00DE475F"/>
    <w:rsid w:val="00DE62D4"/>
    <w:rsid w:val="00E030C8"/>
    <w:rsid w:val="00E13516"/>
    <w:rsid w:val="00E15F93"/>
    <w:rsid w:val="00E63208"/>
    <w:rsid w:val="00E648CB"/>
    <w:rsid w:val="00E65196"/>
    <w:rsid w:val="00E678CB"/>
    <w:rsid w:val="00E7698F"/>
    <w:rsid w:val="00E9554C"/>
    <w:rsid w:val="00E95AC4"/>
    <w:rsid w:val="00EA4D5E"/>
    <w:rsid w:val="00EB6AA0"/>
    <w:rsid w:val="00EC2DEA"/>
    <w:rsid w:val="00EE3166"/>
    <w:rsid w:val="00EF3699"/>
    <w:rsid w:val="00F071BF"/>
    <w:rsid w:val="00F252E1"/>
    <w:rsid w:val="00F273D9"/>
    <w:rsid w:val="00F34677"/>
    <w:rsid w:val="00F5519A"/>
    <w:rsid w:val="00F83A08"/>
    <w:rsid w:val="00F847DE"/>
    <w:rsid w:val="00FA516F"/>
    <w:rsid w:val="00FA776A"/>
    <w:rsid w:val="00FB3F2B"/>
    <w:rsid w:val="00FB55B5"/>
    <w:rsid w:val="00FD55ED"/>
    <w:rsid w:val="00FE1482"/>
    <w:rsid w:val="00FE6E3E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C1E0"/>
  <w15:chartTrackingRefBased/>
  <w15:docId w15:val="{ADE83D37-D778-44A2-93FE-77D7C0B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7EF"/>
  </w:style>
  <w:style w:type="paragraph" w:styleId="a5">
    <w:name w:val="footer"/>
    <w:basedOn w:val="a"/>
    <w:link w:val="a6"/>
    <w:uiPriority w:val="99"/>
    <w:unhideWhenUsed/>
    <w:rsid w:val="007C1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7EF"/>
  </w:style>
  <w:style w:type="paragraph" w:styleId="a7">
    <w:name w:val="List Paragraph"/>
    <w:basedOn w:val="a"/>
    <w:uiPriority w:val="34"/>
    <w:qFormat/>
    <w:rsid w:val="00420C2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07D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7D65"/>
    <w:rPr>
      <w:color w:val="605E5C"/>
      <w:shd w:val="clear" w:color="auto" w:fill="E1DFDD"/>
    </w:rPr>
  </w:style>
  <w:style w:type="character" w:customStyle="1" w:styleId="a9">
    <w:name w:val="Основной текст_"/>
    <w:basedOn w:val="a0"/>
    <w:link w:val="10"/>
    <w:rsid w:val="005914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59142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go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6B97-6C16-4F31-BAB4-7775274C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7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Людмила Михайловна</dc:creator>
  <cp:keywords/>
  <dc:description/>
  <cp:lastModifiedBy>Чернова Елена Александровна</cp:lastModifiedBy>
  <cp:revision>74</cp:revision>
  <cp:lastPrinted>2026-05-12T05:28:00Z</cp:lastPrinted>
  <dcterms:created xsi:type="dcterms:W3CDTF">2025-05-07T09:00:00Z</dcterms:created>
  <dcterms:modified xsi:type="dcterms:W3CDTF">2026-05-12T11:04:00Z</dcterms:modified>
</cp:coreProperties>
</file>