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DB" w:rsidRPr="00C45964" w:rsidRDefault="00E318DB" w:rsidP="00C40567">
      <w:pPr>
        <w:spacing w:after="10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964">
        <w:rPr>
          <w:rFonts w:ascii="Times New Roman" w:hAnsi="Times New Roman" w:cs="Times New Roman"/>
          <w:b/>
          <w:bCs/>
          <w:sz w:val="24"/>
          <w:szCs w:val="24"/>
        </w:rPr>
        <w:t>Уважаемые работодатели!</w:t>
      </w:r>
    </w:p>
    <w:p w:rsidR="006E59B6" w:rsidRPr="002D33D9" w:rsidRDefault="004E5591" w:rsidP="00BD68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Государственная</w:t>
      </w:r>
      <w:r w:rsidR="002D33D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служба занятости населения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Челябинской области</w:t>
      </w:r>
      <w:r w:rsidR="002D33D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информирует Вас об обязанности п</w:t>
      </w:r>
      <w:r w:rsidR="002C29BD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>ред</w:t>
      </w:r>
      <w:r w:rsidR="00653707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>о</w:t>
      </w:r>
      <w:r w:rsidR="002C29BD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>став</w:t>
      </w:r>
      <w:r w:rsidR="002D33D9">
        <w:rPr>
          <w:rFonts w:ascii="Times New Roman" w:hAnsi="Times New Roman" w:cs="Times New Roman"/>
          <w:b/>
          <w:sz w:val="24"/>
          <w:szCs w:val="24"/>
          <w:highlight w:val="lightGray"/>
        </w:rPr>
        <w:t>лять</w:t>
      </w:r>
      <w:r w:rsidR="002C29BD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в Центры занятости населения информаци</w:t>
      </w:r>
      <w:r w:rsidR="002D33D9">
        <w:rPr>
          <w:rFonts w:ascii="Times New Roman" w:hAnsi="Times New Roman" w:cs="Times New Roman"/>
          <w:b/>
          <w:sz w:val="24"/>
          <w:szCs w:val="24"/>
          <w:highlight w:val="lightGray"/>
        </w:rPr>
        <w:t>ю</w:t>
      </w:r>
      <w:r w:rsidR="002C29BD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о наличии вакансий</w:t>
      </w:r>
      <w:r w:rsidR="00C40567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6E59B6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и </w:t>
      </w:r>
      <w:r w:rsidR="002D33D9">
        <w:rPr>
          <w:rFonts w:ascii="Times New Roman" w:hAnsi="Times New Roman" w:cs="Times New Roman"/>
          <w:b/>
          <w:sz w:val="24"/>
          <w:szCs w:val="24"/>
          <w:highlight w:val="lightGray"/>
        </w:rPr>
        <w:t>вовремя её</w:t>
      </w:r>
      <w:r w:rsidR="00653707"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2D33D9">
        <w:rPr>
          <w:rFonts w:ascii="Times New Roman" w:hAnsi="Times New Roman" w:cs="Times New Roman"/>
          <w:b/>
          <w:sz w:val="24"/>
          <w:szCs w:val="24"/>
          <w:highlight w:val="lightGray"/>
        </w:rPr>
        <w:t>актуализировать.</w:t>
      </w:r>
    </w:p>
    <w:p w:rsidR="00AA1DA9" w:rsidRPr="00C45964" w:rsidRDefault="00AA1DA9" w:rsidP="00BD68AD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964">
        <w:rPr>
          <w:rFonts w:ascii="Times New Roman" w:hAnsi="Times New Roman" w:cs="Times New Roman"/>
          <w:bCs/>
          <w:sz w:val="24"/>
          <w:szCs w:val="24"/>
        </w:rPr>
        <w:t xml:space="preserve">Обращаем Ваше внимание, что в соответствии с  требованиями статьи 25 Закона </w:t>
      </w:r>
      <w:r w:rsidR="00C40567">
        <w:rPr>
          <w:rFonts w:ascii="Times New Roman" w:hAnsi="Times New Roman" w:cs="Times New Roman"/>
          <w:bCs/>
          <w:sz w:val="24"/>
          <w:szCs w:val="24"/>
        </w:rPr>
        <w:t>РФ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от 19.04.1991 г. №</w:t>
      </w:r>
      <w:r w:rsidR="002C29BD" w:rsidRPr="00C45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64">
        <w:rPr>
          <w:rFonts w:ascii="Times New Roman" w:hAnsi="Times New Roman" w:cs="Times New Roman"/>
          <w:bCs/>
          <w:sz w:val="24"/>
          <w:szCs w:val="24"/>
        </w:rPr>
        <w:t>1032-1 «О занятости населения в Российской Федерации»  работодатели:</w:t>
      </w:r>
    </w:p>
    <w:p w:rsidR="00785F2A" w:rsidRPr="00C45964" w:rsidRDefault="00811167" w:rsidP="00C45964">
      <w:pPr>
        <w:numPr>
          <w:ilvl w:val="0"/>
          <w:numId w:val="2"/>
        </w:numPr>
        <w:tabs>
          <w:tab w:val="clear" w:pos="720"/>
          <w:tab w:val="left" w:pos="567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64">
        <w:rPr>
          <w:rFonts w:ascii="Times New Roman" w:hAnsi="Times New Roman" w:cs="Times New Roman"/>
          <w:bCs/>
          <w:sz w:val="24"/>
          <w:szCs w:val="24"/>
        </w:rPr>
        <w:t>обязаны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инвалидов;</w:t>
      </w:r>
    </w:p>
    <w:p w:rsidR="00785F2A" w:rsidRPr="00C45964" w:rsidRDefault="00811167" w:rsidP="00C45964">
      <w:pPr>
        <w:numPr>
          <w:ilvl w:val="0"/>
          <w:numId w:val="2"/>
        </w:numPr>
        <w:tabs>
          <w:tab w:val="clear" w:pos="720"/>
          <w:tab w:val="left" w:pos="567"/>
          <w:tab w:val="num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5964">
        <w:rPr>
          <w:rFonts w:ascii="Times New Roman" w:hAnsi="Times New Roman" w:cs="Times New Roman"/>
          <w:bCs/>
          <w:sz w:val="24"/>
          <w:szCs w:val="24"/>
        </w:rPr>
        <w:t>обеспечивают полноту, достоверность и актуальность информации о потребности в работниках и об условиях их привлечения, о наличии свободных рабочих мест и вакантных должностей, размещаемой в информационно-аналитической системе Общероссийская база вакансий «Работа в России».</w:t>
      </w:r>
    </w:p>
    <w:p w:rsidR="00E318DB" w:rsidRPr="00C45964" w:rsidRDefault="00E318DB" w:rsidP="00C45964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964">
        <w:rPr>
          <w:rFonts w:ascii="Times New Roman" w:hAnsi="Times New Roman" w:cs="Times New Roman"/>
          <w:bCs/>
          <w:sz w:val="24"/>
          <w:szCs w:val="24"/>
        </w:rPr>
        <w:t xml:space="preserve">Нарушение статьи 25 указанного закона в части непредставления сведений о вакансиях, является основанием для привлечения работодателей к административной ответственности по статье 19.7 Кодекса </w:t>
      </w:r>
      <w:r w:rsidR="00C40567">
        <w:rPr>
          <w:rFonts w:ascii="Times New Roman" w:hAnsi="Times New Roman" w:cs="Times New Roman"/>
          <w:bCs/>
          <w:sz w:val="24"/>
          <w:szCs w:val="24"/>
        </w:rPr>
        <w:t>РФ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об административных правонарушениях и влечет предупреждение или наложение административного штрафа на граждан в размере от </w:t>
      </w:r>
      <w:r w:rsidR="00C40567">
        <w:rPr>
          <w:rFonts w:ascii="Times New Roman" w:hAnsi="Times New Roman" w:cs="Times New Roman"/>
          <w:bCs/>
          <w:sz w:val="24"/>
          <w:szCs w:val="24"/>
        </w:rPr>
        <w:t>100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C40567">
        <w:rPr>
          <w:rFonts w:ascii="Times New Roman" w:hAnsi="Times New Roman" w:cs="Times New Roman"/>
          <w:bCs/>
          <w:sz w:val="24"/>
          <w:szCs w:val="24"/>
        </w:rPr>
        <w:t>300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рублей; на должностных лиц </w:t>
      </w:r>
      <w:r w:rsidR="00C45964" w:rsidRPr="00C45964">
        <w:rPr>
          <w:rFonts w:ascii="Times New Roman" w:hAnsi="Times New Roman" w:cs="Times New Roman"/>
          <w:bCs/>
          <w:sz w:val="24"/>
          <w:szCs w:val="24"/>
        </w:rPr>
        <w:t>–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40567">
        <w:rPr>
          <w:rFonts w:ascii="Times New Roman" w:hAnsi="Times New Roman" w:cs="Times New Roman"/>
          <w:bCs/>
          <w:sz w:val="24"/>
          <w:szCs w:val="24"/>
        </w:rPr>
        <w:t>300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C40567">
        <w:rPr>
          <w:rFonts w:ascii="Times New Roman" w:hAnsi="Times New Roman" w:cs="Times New Roman"/>
          <w:bCs/>
          <w:sz w:val="24"/>
          <w:szCs w:val="24"/>
        </w:rPr>
        <w:t>500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рублей; на юридических лиц </w:t>
      </w:r>
      <w:r w:rsidR="00C45964" w:rsidRPr="00C45964">
        <w:rPr>
          <w:rFonts w:ascii="Times New Roman" w:hAnsi="Times New Roman" w:cs="Times New Roman"/>
          <w:bCs/>
          <w:sz w:val="24"/>
          <w:szCs w:val="24"/>
        </w:rPr>
        <w:t>–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40567">
        <w:rPr>
          <w:rFonts w:ascii="Times New Roman" w:hAnsi="Times New Roman" w:cs="Times New Roman"/>
          <w:bCs/>
          <w:sz w:val="24"/>
          <w:szCs w:val="24"/>
        </w:rPr>
        <w:t>3000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до </w:t>
      </w:r>
      <w:r w:rsidR="00C40567">
        <w:rPr>
          <w:rFonts w:ascii="Times New Roman" w:hAnsi="Times New Roman" w:cs="Times New Roman"/>
          <w:bCs/>
          <w:sz w:val="24"/>
          <w:szCs w:val="24"/>
        </w:rPr>
        <w:t>5000</w:t>
      </w:r>
      <w:r w:rsidRPr="00C45964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</w:p>
    <w:p w:rsidR="006E59B6" w:rsidRPr="00C40567" w:rsidRDefault="006E59B6" w:rsidP="00C40567">
      <w:pPr>
        <w:spacing w:before="100"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40567">
        <w:rPr>
          <w:rFonts w:ascii="Times New Roman" w:hAnsi="Times New Roman" w:cs="Times New Roman"/>
          <w:b/>
          <w:sz w:val="24"/>
          <w:szCs w:val="24"/>
          <w:highlight w:val="lightGray"/>
        </w:rPr>
        <w:t>Оформление трудоустройства, в том числе сезонного характера, обязательно!</w:t>
      </w:r>
    </w:p>
    <w:p w:rsidR="00AA1DA9" w:rsidRDefault="006E59B6" w:rsidP="00C4596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964">
        <w:rPr>
          <w:rFonts w:ascii="Times New Roman" w:hAnsi="Times New Roman" w:cs="Times New Roman"/>
          <w:bCs/>
          <w:sz w:val="24"/>
          <w:szCs w:val="24"/>
        </w:rPr>
        <w:t>Р</w:t>
      </w:r>
      <w:r w:rsidR="00AA1DA9" w:rsidRPr="00C45964">
        <w:rPr>
          <w:rFonts w:ascii="Times New Roman" w:hAnsi="Times New Roman" w:cs="Times New Roman"/>
          <w:bCs/>
          <w:sz w:val="24"/>
          <w:szCs w:val="24"/>
        </w:rPr>
        <w:t>аботодателям необходимо обеспечивать заключение с работниками трудовых договоров в соответствии с требованиями действующего трудового законодательства.</w:t>
      </w:r>
      <w:r w:rsidR="00BC5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964">
        <w:rPr>
          <w:rFonts w:ascii="Times New Roman" w:hAnsi="Times New Roman" w:cs="Times New Roman"/>
          <w:bCs/>
          <w:sz w:val="24"/>
          <w:szCs w:val="24"/>
        </w:rPr>
        <w:t>С</w:t>
      </w:r>
      <w:r w:rsidR="00AA1DA9" w:rsidRPr="00C45964">
        <w:rPr>
          <w:rFonts w:ascii="Times New Roman" w:hAnsi="Times New Roman" w:cs="Times New Roman"/>
          <w:bCs/>
          <w:sz w:val="24"/>
          <w:szCs w:val="24"/>
        </w:rPr>
        <w:t xml:space="preserve">огласно статье 67 Трудового кодекса </w:t>
      </w:r>
      <w:r w:rsidR="00C40567">
        <w:rPr>
          <w:rFonts w:ascii="Times New Roman" w:hAnsi="Times New Roman" w:cs="Times New Roman"/>
          <w:bCs/>
          <w:sz w:val="24"/>
          <w:szCs w:val="24"/>
        </w:rPr>
        <w:t xml:space="preserve">РФ </w:t>
      </w:r>
      <w:r w:rsidR="00AA1DA9" w:rsidRPr="00C45964">
        <w:rPr>
          <w:rFonts w:ascii="Times New Roman" w:hAnsi="Times New Roman" w:cs="Times New Roman"/>
          <w:bCs/>
          <w:sz w:val="24"/>
          <w:szCs w:val="24"/>
        </w:rPr>
        <w:t>установлена обязанность работодателя заключить с работником, допущенным к работе, письменный трудовой договор не позднее трех рабочих дней со дня фактического допущения к работе, в том числе и с работником, занятым на сезонных работах.</w:t>
      </w:r>
    </w:p>
    <w:p w:rsidR="00631D98" w:rsidRDefault="00631D98" w:rsidP="00C4596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D98">
        <w:rPr>
          <w:rFonts w:ascii="Times New Roman" w:hAnsi="Times New Roman" w:cs="Times New Roman"/>
          <w:bCs/>
          <w:sz w:val="24"/>
          <w:szCs w:val="24"/>
        </w:rPr>
        <w:t>При поступлении информации о фактах неофициального оформления трудовых отношений сведения направляются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FF4">
        <w:rPr>
          <w:rFonts w:ascii="Times New Roman" w:hAnsi="Times New Roman" w:cs="Times New Roman"/>
          <w:bCs/>
          <w:sz w:val="24"/>
          <w:szCs w:val="24"/>
        </w:rPr>
        <w:t>государственную инспекцию труда</w:t>
      </w:r>
      <w:r w:rsidRPr="00631D98">
        <w:rPr>
          <w:rFonts w:ascii="Times New Roman" w:hAnsi="Times New Roman" w:cs="Times New Roman"/>
          <w:bCs/>
          <w:sz w:val="24"/>
          <w:szCs w:val="24"/>
        </w:rPr>
        <w:t>.</w:t>
      </w:r>
    </w:p>
    <w:p w:rsidR="00BC5FD8" w:rsidRDefault="0043707A" w:rsidP="00C40567">
      <w:pPr>
        <w:spacing w:before="100"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О </w:t>
      </w:r>
      <w:r w:rsidR="00BC5FD8" w:rsidRPr="0043707A">
        <w:rPr>
          <w:rFonts w:ascii="Times New Roman" w:hAnsi="Times New Roman" w:cs="Times New Roman"/>
          <w:b/>
          <w:sz w:val="24"/>
          <w:szCs w:val="24"/>
          <w:highlight w:val="lightGray"/>
        </w:rPr>
        <w:t>приоритетно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м</w:t>
      </w:r>
      <w:r w:rsidR="00BC5FD8" w:rsidRPr="0043707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трудоустройств</w:t>
      </w:r>
      <w:r>
        <w:rPr>
          <w:rFonts w:ascii="Times New Roman" w:hAnsi="Times New Roman" w:cs="Times New Roman"/>
          <w:b/>
          <w:sz w:val="24"/>
          <w:szCs w:val="24"/>
          <w:highlight w:val="lightGray"/>
        </w:rPr>
        <w:t>е</w:t>
      </w:r>
      <w:r w:rsidR="00BC5FD8" w:rsidRPr="0043707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российских граждан</w:t>
      </w:r>
      <w:r w:rsidR="00BC5FD8" w:rsidRPr="00BC5FD8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</w:p>
    <w:p w:rsidR="00B948A4" w:rsidRPr="0043707A" w:rsidRDefault="0043707A" w:rsidP="0043707A">
      <w:pPr>
        <w:spacing w:before="100"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43707A">
        <w:rPr>
          <w:rFonts w:ascii="Times New Roman" w:hAnsi="Times New Roman" w:cs="Times New Roman"/>
          <w:sz w:val="24"/>
          <w:szCs w:val="24"/>
        </w:rPr>
        <w:t>Также сообщаем, привлечение</w:t>
      </w:r>
      <w:r w:rsidR="003B2023" w:rsidRPr="0043707A">
        <w:rPr>
          <w:rFonts w:ascii="Times New Roman" w:hAnsi="Times New Roman" w:cs="Times New Roman"/>
          <w:sz w:val="24"/>
          <w:szCs w:val="24"/>
        </w:rPr>
        <w:t xml:space="preserve"> и</w:t>
      </w:r>
      <w:r w:rsidR="00E318DB" w:rsidRPr="0043707A">
        <w:rPr>
          <w:rFonts w:ascii="Times New Roman" w:hAnsi="Times New Roman" w:cs="Times New Roman"/>
          <w:sz w:val="24"/>
          <w:szCs w:val="24"/>
        </w:rPr>
        <w:t>ностранн</w:t>
      </w:r>
      <w:r w:rsidR="00BC5FD8" w:rsidRPr="0043707A">
        <w:rPr>
          <w:rFonts w:ascii="Times New Roman" w:hAnsi="Times New Roman" w:cs="Times New Roman"/>
          <w:sz w:val="24"/>
          <w:szCs w:val="24"/>
        </w:rPr>
        <w:t>ых</w:t>
      </w:r>
      <w:r w:rsidR="003B2023" w:rsidRPr="0043707A">
        <w:rPr>
          <w:rFonts w:ascii="Times New Roman" w:hAnsi="Times New Roman" w:cs="Times New Roman"/>
          <w:sz w:val="24"/>
          <w:szCs w:val="24"/>
        </w:rPr>
        <w:t xml:space="preserve"> рабо</w:t>
      </w:r>
      <w:r w:rsidR="00BC5FD8" w:rsidRPr="0043707A">
        <w:rPr>
          <w:rFonts w:ascii="Times New Roman" w:hAnsi="Times New Roman" w:cs="Times New Roman"/>
          <w:sz w:val="24"/>
          <w:szCs w:val="24"/>
        </w:rPr>
        <w:t>тников</w:t>
      </w:r>
      <w:r w:rsidR="00B948A4" w:rsidRPr="0043707A">
        <w:rPr>
          <w:rFonts w:ascii="Times New Roman" w:hAnsi="Times New Roman" w:cs="Times New Roman"/>
          <w:bCs/>
          <w:sz w:val="24"/>
          <w:szCs w:val="24"/>
        </w:rPr>
        <w:t>,</w:t>
      </w:r>
      <w:r w:rsidR="00B948A4" w:rsidRPr="00C40567">
        <w:rPr>
          <w:rFonts w:ascii="Times New Roman" w:hAnsi="Times New Roman" w:cs="Times New Roman"/>
          <w:bCs/>
          <w:sz w:val="24"/>
          <w:szCs w:val="24"/>
        </w:rPr>
        <w:t xml:space="preserve"> в том числе временно прибывающих на территорию России для трудоустройства на сезонную работу, а также не имеющих  разрешения на временное проживание, вида на жительство, прибывающих в визовом и безвизовом порядке, осуществляется с соблюдением принципа приоритетного трудоустройства российских граждан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Принцип </w:t>
      </w:r>
      <w:r w:rsidR="00B948A4" w:rsidRPr="00C40567">
        <w:rPr>
          <w:rFonts w:ascii="Times New Roman" w:hAnsi="Times New Roman" w:cs="Times New Roman"/>
          <w:bCs/>
          <w:sz w:val="24"/>
          <w:szCs w:val="24"/>
        </w:rPr>
        <w:t>закреплен</w:t>
      </w:r>
      <w:r w:rsidR="004F7F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8A4" w:rsidRPr="00C40567">
        <w:rPr>
          <w:rFonts w:ascii="Times New Roman" w:hAnsi="Times New Roman" w:cs="Times New Roman"/>
          <w:bCs/>
          <w:sz w:val="24"/>
          <w:szCs w:val="24"/>
        </w:rPr>
        <w:t>в Федеральном законе от 25.07.2002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B948A4" w:rsidRPr="00C40567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8A4" w:rsidRPr="00C40567">
        <w:rPr>
          <w:rFonts w:ascii="Times New Roman" w:hAnsi="Times New Roman" w:cs="Times New Roman"/>
          <w:bCs/>
          <w:sz w:val="24"/>
          <w:szCs w:val="24"/>
        </w:rPr>
        <w:t>№ 115-ФЗ «О правовом положении иностранных граждан в Российской Федерации». Исключением являются трудящиеся государств-членов Евразийского экономического союза, которые привлекаются к осуществлению трудовой деятельности без учета ограничений по защите национального рынка труда.</w:t>
      </w:r>
    </w:p>
    <w:p w:rsidR="00B948A4" w:rsidRPr="00C40567" w:rsidRDefault="00B948A4" w:rsidP="00B948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567">
        <w:rPr>
          <w:rFonts w:ascii="Times New Roman" w:hAnsi="Times New Roman" w:cs="Times New Roman"/>
          <w:bCs/>
          <w:sz w:val="24"/>
          <w:szCs w:val="24"/>
        </w:rPr>
        <w:t xml:space="preserve">Для получения работодателем разрешения на привлечение и использование иностранных работников </w:t>
      </w:r>
      <w:r w:rsidR="00BC5FD8">
        <w:rPr>
          <w:rFonts w:ascii="Times New Roman" w:hAnsi="Times New Roman" w:cs="Times New Roman"/>
          <w:bCs/>
          <w:sz w:val="24"/>
          <w:szCs w:val="24"/>
        </w:rPr>
        <w:t>необходимо</w:t>
      </w:r>
      <w:r w:rsidRPr="00C40567">
        <w:rPr>
          <w:rFonts w:ascii="Times New Roman" w:hAnsi="Times New Roman" w:cs="Times New Roman"/>
          <w:bCs/>
          <w:sz w:val="24"/>
          <w:szCs w:val="24"/>
        </w:rPr>
        <w:t xml:space="preserve">, чтобы информация о наличии вакансий была зафиксирована в Центре занятости населения, </w:t>
      </w:r>
      <w:r w:rsidR="004F7FF4">
        <w:rPr>
          <w:rFonts w:ascii="Times New Roman" w:hAnsi="Times New Roman" w:cs="Times New Roman"/>
          <w:bCs/>
          <w:sz w:val="24"/>
          <w:szCs w:val="24"/>
        </w:rPr>
        <w:t>что закреплено в</w:t>
      </w:r>
      <w:r w:rsidRPr="00C40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049E5">
        <w:rPr>
          <w:rFonts w:ascii="Times New Roman" w:hAnsi="Times New Roman" w:cs="Times New Roman"/>
          <w:bCs/>
          <w:sz w:val="24"/>
          <w:szCs w:val="24"/>
        </w:rPr>
        <w:t>П</w:t>
      </w:r>
      <w:r w:rsidR="00BC5FD8" w:rsidRPr="00C40567">
        <w:rPr>
          <w:rFonts w:ascii="Times New Roman" w:hAnsi="Times New Roman" w:cs="Times New Roman"/>
          <w:bCs/>
          <w:sz w:val="24"/>
          <w:szCs w:val="24"/>
        </w:rPr>
        <w:t>равил</w:t>
      </w:r>
      <w:r w:rsidR="00BC5FD8">
        <w:rPr>
          <w:rFonts w:ascii="Times New Roman" w:hAnsi="Times New Roman" w:cs="Times New Roman"/>
          <w:bCs/>
          <w:sz w:val="24"/>
          <w:szCs w:val="24"/>
        </w:rPr>
        <w:t>а</w:t>
      </w:r>
      <w:r w:rsidR="004F7FF4">
        <w:rPr>
          <w:rFonts w:ascii="Times New Roman" w:hAnsi="Times New Roman" w:cs="Times New Roman"/>
          <w:bCs/>
          <w:sz w:val="24"/>
          <w:szCs w:val="24"/>
        </w:rPr>
        <w:t>х</w:t>
      </w:r>
      <w:r w:rsidR="00BC5FD8" w:rsidRPr="00C405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0567">
        <w:rPr>
          <w:rFonts w:ascii="Times New Roman" w:hAnsi="Times New Roman" w:cs="Times New Roman"/>
          <w:bCs/>
          <w:sz w:val="24"/>
          <w:szCs w:val="24"/>
        </w:rPr>
        <w:t>определения органами государственной власти субъекта РФ потребности в привлечении иностранных работников (приказ Минтруда России от 23.01.2014 г. № 27н).</w:t>
      </w:r>
    </w:p>
    <w:p w:rsidR="003049E5" w:rsidRDefault="00631D98" w:rsidP="00304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>Центр</w:t>
      </w:r>
      <w:r w:rsidR="00675458"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>ы</w:t>
      </w:r>
      <w:r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занятости населения организу</w:t>
      </w:r>
      <w:r w:rsidR="00675458"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>ю</w:t>
      </w:r>
      <w:r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т </w:t>
      </w:r>
    </w:p>
    <w:p w:rsidR="002C29BD" w:rsidRDefault="00631D98" w:rsidP="00304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бесплатное </w:t>
      </w:r>
      <w:r w:rsidR="002D33D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профессиональное обучение и дополнительное профессиональное образование </w:t>
      </w:r>
      <w:r w:rsidR="00675458"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>безработных граждан</w:t>
      </w:r>
      <w:r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B948A4">
        <w:rPr>
          <w:rFonts w:ascii="Times New Roman" w:hAnsi="Times New Roman" w:cs="Times New Roman"/>
          <w:b/>
          <w:sz w:val="24"/>
          <w:szCs w:val="24"/>
          <w:highlight w:val="lightGray"/>
        </w:rPr>
        <w:t>на</w:t>
      </w:r>
      <w:r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792EEF"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>вакансии</w:t>
      </w:r>
      <w:r w:rsidR="004F7FF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Вашего предприятия</w:t>
      </w:r>
      <w:r w:rsidR="00792EEF" w:rsidRPr="00C46D9D">
        <w:rPr>
          <w:rFonts w:ascii="Times New Roman" w:hAnsi="Times New Roman" w:cs="Times New Roman"/>
          <w:b/>
          <w:sz w:val="24"/>
          <w:szCs w:val="24"/>
          <w:highlight w:val="lightGray"/>
        </w:rPr>
        <w:t>.</w:t>
      </w:r>
    </w:p>
    <w:p w:rsidR="00EE2AEB" w:rsidRPr="00EE2AEB" w:rsidRDefault="00EE2AEB" w:rsidP="003049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EE2AEB">
        <w:rPr>
          <w:rFonts w:ascii="Times New Roman" w:hAnsi="Times New Roman" w:cs="Times New Roman"/>
          <w:b/>
          <w:sz w:val="24"/>
          <w:szCs w:val="24"/>
        </w:rPr>
        <w:t xml:space="preserve">Сайт Главного управления по труду и занятости населения Челябинской области </w:t>
      </w:r>
      <w:hyperlink r:id="rId5" w:history="1">
        <w:r w:rsidRPr="00F5241B">
          <w:rPr>
            <w:rStyle w:val="a3"/>
            <w:rFonts w:ascii="Times New Roman" w:hAnsi="Times New Roman" w:cs="Times New Roman"/>
            <w:b/>
            <w:sz w:val="24"/>
            <w:szCs w:val="24"/>
          </w:rPr>
          <w:t>www.szn74.ru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AEB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новая версия</w:t>
      </w:r>
      <w:r w:rsidR="00C710C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сайта </w:t>
      </w:r>
      <w:hyperlink r:id="rId6" w:history="1">
        <w:r w:rsidRPr="00F5241B">
          <w:rPr>
            <w:rStyle w:val="a3"/>
            <w:rFonts w:ascii="Times New Roman" w:hAnsi="Times New Roman" w:cs="Times New Roman"/>
            <w:b/>
            <w:sz w:val="24"/>
            <w:szCs w:val="24"/>
          </w:rPr>
          <w:t>www.szn.</w:t>
        </w:r>
        <w:proofErr w:type="spellStart"/>
        <w:r w:rsidRPr="00F5241B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proofErr w:type="spellEnd"/>
        <w:r w:rsidRPr="00F5241B">
          <w:rPr>
            <w:rStyle w:val="a3"/>
            <w:rFonts w:ascii="Times New Roman" w:hAnsi="Times New Roman" w:cs="Times New Roman"/>
            <w:b/>
            <w:sz w:val="24"/>
            <w:szCs w:val="24"/>
          </w:rPr>
          <w:t>74.ru</w:t>
        </w:r>
      </w:hyperlink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EE2AEB" w:rsidRPr="00EE2AEB" w:rsidSect="00C40567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4BC6"/>
    <w:multiLevelType w:val="hybridMultilevel"/>
    <w:tmpl w:val="837CA092"/>
    <w:lvl w:ilvl="0" w:tplc="80801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D2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08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C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C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02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6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0AB194B"/>
    <w:multiLevelType w:val="hybridMultilevel"/>
    <w:tmpl w:val="0270D6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2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08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0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CD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CCB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02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6DF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66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DB"/>
    <w:rsid w:val="000E0E0D"/>
    <w:rsid w:val="002B6166"/>
    <w:rsid w:val="002C29BD"/>
    <w:rsid w:val="002D33D9"/>
    <w:rsid w:val="003049E5"/>
    <w:rsid w:val="003B2023"/>
    <w:rsid w:val="0043707A"/>
    <w:rsid w:val="004E5591"/>
    <w:rsid w:val="004F7FF4"/>
    <w:rsid w:val="00523B29"/>
    <w:rsid w:val="00631D98"/>
    <w:rsid w:val="00653707"/>
    <w:rsid w:val="00675458"/>
    <w:rsid w:val="006E59B6"/>
    <w:rsid w:val="00734FA0"/>
    <w:rsid w:val="00785F2A"/>
    <w:rsid w:val="00792EEF"/>
    <w:rsid w:val="00811167"/>
    <w:rsid w:val="008A253C"/>
    <w:rsid w:val="00955B8C"/>
    <w:rsid w:val="00AA1DA9"/>
    <w:rsid w:val="00B948A4"/>
    <w:rsid w:val="00BC5FD8"/>
    <w:rsid w:val="00BD68AD"/>
    <w:rsid w:val="00C40567"/>
    <w:rsid w:val="00C45964"/>
    <w:rsid w:val="00C46D9D"/>
    <w:rsid w:val="00C710CE"/>
    <w:rsid w:val="00E318DB"/>
    <w:rsid w:val="00E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42A84-D88B-4959-8CC5-54AC1DBA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6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4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1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48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n.gov74.ru" TargetMode="External"/><Relationship Id="rId5" Type="http://schemas.openxmlformats.org/officeDocument/2006/relationships/hyperlink" Target="http://www.szn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Сергей Анатольевич</cp:lastModifiedBy>
  <cp:revision>5</cp:revision>
  <cp:lastPrinted>2021-02-01T11:29:00Z</cp:lastPrinted>
  <dcterms:created xsi:type="dcterms:W3CDTF">2021-02-01T11:58:00Z</dcterms:created>
  <dcterms:modified xsi:type="dcterms:W3CDTF">2021-02-03T08:22:00Z</dcterms:modified>
</cp:coreProperties>
</file>