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25" w:rsidRDefault="00961A25" w:rsidP="00C47D7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546" w:rsidRPr="00961A25" w:rsidRDefault="000B4546" w:rsidP="00C47D7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A25">
        <w:rPr>
          <w:rFonts w:ascii="Times New Roman" w:eastAsia="Times New Roman" w:hAnsi="Times New Roman" w:cs="Times New Roman"/>
          <w:b/>
          <w:sz w:val="28"/>
          <w:szCs w:val="28"/>
        </w:rPr>
        <w:t>Уважаемые налогоплательщики!</w:t>
      </w:r>
    </w:p>
    <w:p w:rsidR="00A364B1" w:rsidRPr="00961A25" w:rsidRDefault="000B4546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25">
        <w:rPr>
          <w:rFonts w:ascii="Times New Roman" w:eastAsia="Times New Roman" w:hAnsi="Times New Roman" w:cs="Times New Roman"/>
          <w:b/>
          <w:sz w:val="28"/>
          <w:szCs w:val="28"/>
        </w:rPr>
        <w:t>Межрайонная</w:t>
      </w:r>
      <w:proofErr w:type="gramEnd"/>
      <w:r w:rsidRPr="00961A25">
        <w:rPr>
          <w:rFonts w:ascii="Times New Roman" w:eastAsia="Times New Roman" w:hAnsi="Times New Roman" w:cs="Times New Roman"/>
          <w:b/>
          <w:sz w:val="28"/>
          <w:szCs w:val="28"/>
        </w:rPr>
        <w:t xml:space="preserve"> ИФНС России № 18 по Челябинской области доводит до вашего сведения, </w:t>
      </w:r>
      <w:r w:rsidR="00A364B1" w:rsidRPr="00961A25">
        <w:rPr>
          <w:rFonts w:ascii="Times New Roman" w:eastAsia="Times New Roman" w:hAnsi="Times New Roman" w:cs="Times New Roman"/>
          <w:b/>
          <w:sz w:val="28"/>
          <w:szCs w:val="28"/>
        </w:rPr>
        <w:t>чт</w:t>
      </w:r>
      <w:r w:rsidR="00A364B1" w:rsidRPr="00961A25">
        <w:rPr>
          <w:rFonts w:ascii="Times New Roman" w:hAnsi="Times New Roman" w:cs="Times New Roman"/>
          <w:b/>
          <w:sz w:val="28"/>
          <w:szCs w:val="28"/>
        </w:rPr>
        <w:t>о  27</w:t>
      </w:r>
      <w:r w:rsidR="00C47D70" w:rsidRPr="00961A25">
        <w:rPr>
          <w:rFonts w:ascii="Times New Roman" w:hAnsi="Times New Roman" w:cs="Times New Roman"/>
          <w:b/>
          <w:sz w:val="28"/>
          <w:szCs w:val="28"/>
        </w:rPr>
        <w:t>.</w:t>
      </w:r>
      <w:r w:rsidR="00A364B1" w:rsidRPr="00961A25">
        <w:rPr>
          <w:rFonts w:ascii="Times New Roman" w:hAnsi="Times New Roman" w:cs="Times New Roman"/>
          <w:b/>
          <w:sz w:val="28"/>
          <w:szCs w:val="28"/>
        </w:rPr>
        <w:t>11</w:t>
      </w:r>
      <w:r w:rsidR="00C47D70" w:rsidRPr="00961A25">
        <w:rPr>
          <w:rFonts w:ascii="Times New Roman" w:hAnsi="Times New Roman" w:cs="Times New Roman"/>
          <w:b/>
          <w:sz w:val="28"/>
          <w:szCs w:val="28"/>
        </w:rPr>
        <w:t xml:space="preserve">.2017 </w:t>
      </w:r>
      <w:r w:rsidR="007B7C44" w:rsidRPr="00961A25">
        <w:rPr>
          <w:rFonts w:ascii="Times New Roman" w:hAnsi="Times New Roman" w:cs="Times New Roman"/>
          <w:b/>
          <w:sz w:val="28"/>
          <w:szCs w:val="28"/>
        </w:rPr>
        <w:t xml:space="preserve">подписан закон о налоговом вычете на приобретение онлайн-кассы. Федеральный закон 349 от 27.11.2017 г «О ВНЕСЕНИИ ИЗМЕНЕНИЙ В ЧАСТЬ ВТОРУЮ НАЛОГОВОГО КОДЕКСА РОССИЙСКОЙ ФЕДЕРАЦИИ  вступит в </w:t>
      </w:r>
      <w:r w:rsidR="00A364B1" w:rsidRPr="00961A25">
        <w:rPr>
          <w:rFonts w:ascii="Times New Roman" w:hAnsi="Times New Roman" w:cs="Times New Roman"/>
          <w:b/>
          <w:sz w:val="28"/>
          <w:szCs w:val="28"/>
        </w:rPr>
        <w:t xml:space="preserve">силу </w:t>
      </w:r>
      <w:r w:rsidR="007B7C44" w:rsidRPr="00961A25">
        <w:rPr>
          <w:rFonts w:ascii="Times New Roman" w:hAnsi="Times New Roman" w:cs="Times New Roman"/>
          <w:b/>
          <w:sz w:val="28"/>
          <w:szCs w:val="28"/>
        </w:rPr>
        <w:t>01.01.2018 года</w:t>
      </w:r>
      <w:r w:rsidR="00C47D70" w:rsidRPr="00961A25">
        <w:rPr>
          <w:rFonts w:ascii="Times New Roman" w:hAnsi="Times New Roman" w:cs="Times New Roman"/>
          <w:b/>
          <w:sz w:val="28"/>
          <w:szCs w:val="28"/>
        </w:rPr>
        <w:t xml:space="preserve"> (далее – Федеральный закон № </w:t>
      </w:r>
      <w:r w:rsidR="00A364B1" w:rsidRPr="00961A25">
        <w:rPr>
          <w:rFonts w:ascii="Times New Roman" w:hAnsi="Times New Roman" w:cs="Times New Roman"/>
          <w:b/>
          <w:sz w:val="28"/>
          <w:szCs w:val="28"/>
        </w:rPr>
        <w:t>3</w:t>
      </w:r>
      <w:r w:rsidR="007B7C44" w:rsidRPr="00961A25">
        <w:rPr>
          <w:rFonts w:ascii="Times New Roman" w:hAnsi="Times New Roman" w:cs="Times New Roman"/>
          <w:b/>
          <w:sz w:val="28"/>
          <w:szCs w:val="28"/>
        </w:rPr>
        <w:t>49</w:t>
      </w:r>
      <w:r w:rsidR="00C47D70" w:rsidRPr="00961A25">
        <w:rPr>
          <w:rFonts w:ascii="Times New Roman" w:hAnsi="Times New Roman" w:cs="Times New Roman"/>
          <w:b/>
          <w:sz w:val="28"/>
          <w:szCs w:val="28"/>
        </w:rPr>
        <w:t>-ФЗ</w:t>
      </w:r>
      <w:r w:rsidR="00A364B1" w:rsidRPr="00961A25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C47D70" w:rsidRPr="00961A25" w:rsidRDefault="00A364B1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Согласно 3</w:t>
      </w:r>
      <w:r w:rsidR="007B7C44" w:rsidRPr="00961A25">
        <w:rPr>
          <w:rFonts w:ascii="Times New Roman" w:hAnsi="Times New Roman" w:cs="Times New Roman"/>
          <w:sz w:val="28"/>
          <w:szCs w:val="28"/>
        </w:rPr>
        <w:t>49</w:t>
      </w:r>
      <w:r w:rsidRPr="00961A25">
        <w:rPr>
          <w:rFonts w:ascii="Times New Roman" w:hAnsi="Times New Roman" w:cs="Times New Roman"/>
          <w:sz w:val="28"/>
          <w:szCs w:val="28"/>
        </w:rPr>
        <w:t xml:space="preserve">-ФЗ </w:t>
      </w:r>
      <w:r w:rsidR="007B7C44" w:rsidRPr="00961A25">
        <w:rPr>
          <w:rFonts w:ascii="Times New Roman" w:hAnsi="Times New Roman" w:cs="Times New Roman"/>
          <w:sz w:val="28"/>
          <w:szCs w:val="28"/>
        </w:rPr>
        <w:t>право уменьшать суммы налогов на суммы расходов по приобретению онлайн-касс получат ИП на ЕНВД для отдельных видов деятельности и ИП на «Патенте». Размер налогового вычета составит не более 18 000 рублей за каждый купленный аппарат.</w:t>
      </w:r>
    </w:p>
    <w:p w:rsidR="007B7C44" w:rsidRPr="00961A25" w:rsidRDefault="007B7C44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Вычет подразумевает расходы на приобретение:</w:t>
      </w:r>
    </w:p>
    <w:p w:rsidR="007B7C44" w:rsidRPr="00961A25" w:rsidRDefault="007B7C44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-контрольно-кассовой техники (ККТ);</w:t>
      </w:r>
    </w:p>
    <w:p w:rsidR="007B7C44" w:rsidRPr="00961A25" w:rsidRDefault="007B7C44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-фискального накопителя;</w:t>
      </w:r>
    </w:p>
    <w:p w:rsidR="0073016B" w:rsidRPr="00961A25" w:rsidRDefault="0073016B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-необходимого программного обеспечения;</w:t>
      </w:r>
    </w:p>
    <w:p w:rsidR="0073016B" w:rsidRPr="00961A25" w:rsidRDefault="0073016B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-сопутствующих работ и услуг, в том числе на модернизацию кассы в соответствии с54-ФЗ от 22.05.2003.</w:t>
      </w:r>
    </w:p>
    <w:p w:rsidR="0073016B" w:rsidRPr="00961A25" w:rsidRDefault="0073016B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Приобретенная касса должна быть:</w:t>
      </w:r>
    </w:p>
    <w:p w:rsidR="0073016B" w:rsidRPr="00961A25" w:rsidRDefault="0073016B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961A25">
        <w:rPr>
          <w:rFonts w:ascii="Times New Roman" w:hAnsi="Times New Roman" w:cs="Times New Roman"/>
          <w:sz w:val="28"/>
          <w:szCs w:val="28"/>
        </w:rPr>
        <w:t>Включена</w:t>
      </w:r>
      <w:proofErr w:type="gramEnd"/>
      <w:r w:rsidRPr="00961A25">
        <w:rPr>
          <w:rFonts w:ascii="Times New Roman" w:hAnsi="Times New Roman" w:cs="Times New Roman"/>
          <w:sz w:val="28"/>
          <w:szCs w:val="28"/>
        </w:rPr>
        <w:t xml:space="preserve"> ФНС России  в реестр ККТ;</w:t>
      </w:r>
    </w:p>
    <w:p w:rsidR="0073016B" w:rsidRPr="00961A25" w:rsidRDefault="0073016B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61A25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961A25">
        <w:rPr>
          <w:rFonts w:ascii="Times New Roman" w:hAnsi="Times New Roman" w:cs="Times New Roman"/>
          <w:sz w:val="28"/>
          <w:szCs w:val="28"/>
        </w:rPr>
        <w:t xml:space="preserve"> в налоговой-с учетом сроков реализации 54-ФЗ, установленных для конкретного типа бизнеса, а именно:</w:t>
      </w:r>
    </w:p>
    <w:p w:rsidR="0073016B" w:rsidRPr="00961A25" w:rsidRDefault="0073016B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>-с 01.02.2017 до 01.07.201</w:t>
      </w:r>
      <w:r w:rsidR="00B44072" w:rsidRPr="00961A25">
        <w:rPr>
          <w:rFonts w:ascii="Times New Roman" w:hAnsi="Times New Roman" w:cs="Times New Roman"/>
          <w:sz w:val="28"/>
          <w:szCs w:val="28"/>
        </w:rPr>
        <w:t>8</w:t>
      </w:r>
      <w:r w:rsidRPr="00961A25">
        <w:rPr>
          <w:rFonts w:ascii="Times New Roman" w:hAnsi="Times New Roman" w:cs="Times New Roman"/>
          <w:sz w:val="28"/>
          <w:szCs w:val="28"/>
        </w:rPr>
        <w:t>-для ИП на ЕНВД и «Патенте», имеющих наемных работников</w:t>
      </w:r>
      <w:r w:rsidR="00B44072" w:rsidRPr="00961A25">
        <w:rPr>
          <w:rFonts w:ascii="Times New Roman" w:hAnsi="Times New Roman" w:cs="Times New Roman"/>
          <w:sz w:val="28"/>
          <w:szCs w:val="28"/>
        </w:rPr>
        <w:t xml:space="preserve"> и занимающихся </w:t>
      </w:r>
      <w:proofErr w:type="spellStart"/>
      <w:r w:rsidR="00B44072" w:rsidRPr="00961A25">
        <w:rPr>
          <w:rFonts w:ascii="Times New Roman" w:hAnsi="Times New Roman" w:cs="Times New Roman"/>
          <w:sz w:val="28"/>
          <w:szCs w:val="28"/>
        </w:rPr>
        <w:t>вендингом</w:t>
      </w:r>
      <w:proofErr w:type="spellEnd"/>
      <w:r w:rsidR="00B44072" w:rsidRPr="00961A25">
        <w:rPr>
          <w:rFonts w:ascii="Times New Roman" w:hAnsi="Times New Roman" w:cs="Times New Roman"/>
          <w:sz w:val="28"/>
          <w:szCs w:val="28"/>
        </w:rPr>
        <w:t>,</w:t>
      </w:r>
      <w:r w:rsidRPr="00961A25">
        <w:rPr>
          <w:rFonts w:ascii="Times New Roman" w:hAnsi="Times New Roman" w:cs="Times New Roman"/>
          <w:sz w:val="28"/>
          <w:szCs w:val="28"/>
        </w:rPr>
        <w:t xml:space="preserve"> торговлей</w:t>
      </w:r>
      <w:r w:rsidR="00B44072" w:rsidRPr="00961A25">
        <w:rPr>
          <w:rFonts w:ascii="Times New Roman" w:hAnsi="Times New Roman" w:cs="Times New Roman"/>
          <w:sz w:val="28"/>
          <w:szCs w:val="28"/>
        </w:rPr>
        <w:t xml:space="preserve"> или оказывающих услуги общепита;</w:t>
      </w:r>
    </w:p>
    <w:p w:rsidR="00B44072" w:rsidRPr="00961A25" w:rsidRDefault="00B44072" w:rsidP="007B400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25">
        <w:rPr>
          <w:rFonts w:ascii="Times New Roman" w:hAnsi="Times New Roman" w:cs="Times New Roman"/>
          <w:sz w:val="28"/>
          <w:szCs w:val="28"/>
        </w:rPr>
        <w:t xml:space="preserve">-с 01.02.2017 до 01.07.2019- для ИП на ЕНВД и «Патенте», которые занимаются торговлей, </w:t>
      </w:r>
      <w:proofErr w:type="spellStart"/>
      <w:r w:rsidRPr="00961A25">
        <w:rPr>
          <w:rFonts w:ascii="Times New Roman" w:hAnsi="Times New Roman" w:cs="Times New Roman"/>
          <w:sz w:val="28"/>
          <w:szCs w:val="28"/>
        </w:rPr>
        <w:t>вендингом</w:t>
      </w:r>
      <w:proofErr w:type="spellEnd"/>
      <w:r w:rsidRPr="00961A25">
        <w:rPr>
          <w:rFonts w:ascii="Times New Roman" w:hAnsi="Times New Roman" w:cs="Times New Roman"/>
          <w:sz w:val="28"/>
          <w:szCs w:val="28"/>
        </w:rPr>
        <w:t xml:space="preserve"> и оказывают услуги общепита (</w:t>
      </w:r>
      <w:proofErr w:type="spellStart"/>
      <w:r w:rsidRPr="00961A25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961A25">
        <w:rPr>
          <w:rFonts w:ascii="Times New Roman" w:hAnsi="Times New Roman" w:cs="Times New Roman"/>
          <w:sz w:val="28"/>
          <w:szCs w:val="28"/>
        </w:rPr>
        <w:t>), а также выполняют работы или оказыва</w:t>
      </w:r>
      <w:r w:rsidR="00963871" w:rsidRPr="00961A25">
        <w:rPr>
          <w:rFonts w:ascii="Times New Roman" w:hAnsi="Times New Roman" w:cs="Times New Roman"/>
          <w:sz w:val="28"/>
          <w:szCs w:val="28"/>
        </w:rPr>
        <w:t>ют</w:t>
      </w:r>
      <w:r w:rsidRPr="00961A25">
        <w:rPr>
          <w:rFonts w:ascii="Times New Roman" w:hAnsi="Times New Roman" w:cs="Times New Roman"/>
          <w:sz w:val="28"/>
          <w:szCs w:val="28"/>
        </w:rPr>
        <w:t xml:space="preserve"> услуги другого типа.</w:t>
      </w:r>
    </w:p>
    <w:p w:rsidR="006D1A41" w:rsidRDefault="00B44072" w:rsidP="00961A2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961A25">
        <w:rPr>
          <w:rFonts w:ascii="Times New Roman" w:hAnsi="Times New Roman" w:cs="Times New Roman"/>
          <w:sz w:val="28"/>
          <w:szCs w:val="28"/>
        </w:rPr>
        <w:t>Для ИП на ЕНВД оформление вычета будет происходить на основании налоговой декл</w:t>
      </w:r>
      <w:r w:rsidR="00963871" w:rsidRPr="00961A25">
        <w:rPr>
          <w:rFonts w:ascii="Times New Roman" w:hAnsi="Times New Roman" w:cs="Times New Roman"/>
          <w:sz w:val="28"/>
          <w:szCs w:val="28"/>
        </w:rPr>
        <w:t xml:space="preserve">арации, а для патентной системы </w:t>
      </w:r>
      <w:r w:rsidRPr="00961A25">
        <w:rPr>
          <w:rFonts w:ascii="Times New Roman" w:hAnsi="Times New Roman" w:cs="Times New Roman"/>
          <w:sz w:val="28"/>
          <w:szCs w:val="28"/>
        </w:rPr>
        <w:t>на основании заявления. В них должны быть указаны</w:t>
      </w:r>
      <w:r w:rsidR="005F0984" w:rsidRPr="00961A25">
        <w:rPr>
          <w:rFonts w:ascii="Times New Roman" w:hAnsi="Times New Roman" w:cs="Times New Roman"/>
          <w:sz w:val="28"/>
          <w:szCs w:val="28"/>
        </w:rPr>
        <w:t>,</w:t>
      </w:r>
      <w:r w:rsidRPr="00961A25">
        <w:rPr>
          <w:rFonts w:ascii="Times New Roman" w:hAnsi="Times New Roman" w:cs="Times New Roman"/>
          <w:sz w:val="28"/>
          <w:szCs w:val="28"/>
        </w:rPr>
        <w:t xml:space="preserve"> в том числе сведения о моделях и регистрационных номерах ККТ, а также суммы расходов по их пр</w:t>
      </w:r>
      <w:r w:rsidR="00963871" w:rsidRPr="00961A25">
        <w:rPr>
          <w:rFonts w:ascii="Times New Roman" w:hAnsi="Times New Roman" w:cs="Times New Roman"/>
          <w:sz w:val="28"/>
          <w:szCs w:val="28"/>
        </w:rPr>
        <w:t>ио</w:t>
      </w:r>
      <w:r w:rsidRPr="00961A25">
        <w:rPr>
          <w:rFonts w:ascii="Times New Roman" w:hAnsi="Times New Roman" w:cs="Times New Roman"/>
          <w:sz w:val="28"/>
          <w:szCs w:val="28"/>
        </w:rPr>
        <w:t>бр</w:t>
      </w:r>
      <w:r w:rsidR="00963871" w:rsidRPr="00961A25">
        <w:rPr>
          <w:rFonts w:ascii="Times New Roman" w:hAnsi="Times New Roman" w:cs="Times New Roman"/>
          <w:sz w:val="28"/>
          <w:szCs w:val="28"/>
        </w:rPr>
        <w:t>е</w:t>
      </w:r>
      <w:r w:rsidRPr="00961A25">
        <w:rPr>
          <w:rFonts w:ascii="Times New Roman" w:hAnsi="Times New Roman" w:cs="Times New Roman"/>
          <w:sz w:val="28"/>
          <w:szCs w:val="28"/>
        </w:rPr>
        <w:t>тению.</w:t>
      </w:r>
    </w:p>
    <w:sectPr w:rsidR="006D1A41" w:rsidSect="007B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B4546"/>
    <w:rsid w:val="000B4546"/>
    <w:rsid w:val="002A5189"/>
    <w:rsid w:val="00332173"/>
    <w:rsid w:val="00362E8F"/>
    <w:rsid w:val="003C0FA3"/>
    <w:rsid w:val="005230F8"/>
    <w:rsid w:val="005F0984"/>
    <w:rsid w:val="006267ED"/>
    <w:rsid w:val="006D1A41"/>
    <w:rsid w:val="0073016B"/>
    <w:rsid w:val="007B4009"/>
    <w:rsid w:val="007B7C44"/>
    <w:rsid w:val="007D0803"/>
    <w:rsid w:val="00830D58"/>
    <w:rsid w:val="00961A25"/>
    <w:rsid w:val="00963871"/>
    <w:rsid w:val="00A364B1"/>
    <w:rsid w:val="00A86887"/>
    <w:rsid w:val="00A87832"/>
    <w:rsid w:val="00B44072"/>
    <w:rsid w:val="00B73C33"/>
    <w:rsid w:val="00BD6BB0"/>
    <w:rsid w:val="00C10BF5"/>
    <w:rsid w:val="00C47D70"/>
    <w:rsid w:val="00E7081F"/>
    <w:rsid w:val="00F4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uiPriority w:val="99"/>
    <w:rsid w:val="000B4546"/>
    <w:rPr>
      <w:color w:val="000000"/>
      <w:sz w:val="16"/>
    </w:rPr>
  </w:style>
  <w:style w:type="character" w:styleId="a3">
    <w:name w:val="Hyperlink"/>
    <w:basedOn w:val="a0"/>
    <w:rsid w:val="005230F8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7">
    <w:name w:val="A7"/>
    <w:uiPriority w:val="99"/>
    <w:rsid w:val="000B4546"/>
    <w:rPr>
      <w:color w:val="000000"/>
      <w:sz w:val="16"/>
    </w:rPr>
  </w:style>
  <w:style w:type="character" w:styleId="a3">
    <w:name w:val="Hyperlink"/>
    <w:basedOn w:val="a0"/>
    <w:rsid w:val="005230F8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  <w:style w:type="paragraph" w:customStyle="1" w:styleId="Pa6">
    <w:name w:val="Pa6"/>
    <w:basedOn w:val="a"/>
    <w:next w:val="a"/>
    <w:uiPriority w:val="99"/>
    <w:rsid w:val="00B73C33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Модло Наталья Викторовна</dc:creator>
  <cp:lastModifiedBy>sherina</cp:lastModifiedBy>
  <cp:revision>3</cp:revision>
  <cp:lastPrinted>2017-12-01T06:58:00Z</cp:lastPrinted>
  <dcterms:created xsi:type="dcterms:W3CDTF">2017-12-05T13:52:00Z</dcterms:created>
  <dcterms:modified xsi:type="dcterms:W3CDTF">2017-12-06T10:41:00Z</dcterms:modified>
</cp:coreProperties>
</file>