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87" w:rsidRPr="00DD6487" w:rsidRDefault="00DD6487" w:rsidP="00DD6487">
      <w:pPr>
        <w:widowControl w:val="0"/>
        <w:suppressAutoHyphens/>
        <w:autoSpaceDE w:val="0"/>
        <w:autoSpaceDN w:val="0"/>
        <w:adjustRightInd w:val="0"/>
        <w:ind w:left="4253" w:right="4565" w:firstLine="283"/>
        <w:jc w:val="both"/>
        <w:rPr>
          <w:rFonts w:ascii="Times New Roman" w:hAnsi="Times New Roman"/>
          <w:sz w:val="20"/>
        </w:rPr>
      </w:pPr>
      <w:r w:rsidRPr="00DD0B71">
        <w:rPr>
          <w:rFonts w:ascii="Arial" w:hAnsi="Arial" w:cs="Arial"/>
          <w:noProof/>
          <w:sz w:val="20"/>
          <w:lang w:eastAsia="ar-SA"/>
        </w:rPr>
        <w:t xml:space="preserve">           </w:t>
      </w:r>
      <w:r>
        <w:rPr>
          <w:rFonts w:ascii="Arial" w:hAnsi="Arial" w:cs="Arial"/>
          <w:noProof/>
          <w:sz w:val="20"/>
          <w:lang w:eastAsia="ar-SA"/>
        </w:rPr>
        <w:t xml:space="preserve">   </w:t>
      </w:r>
      <w:r w:rsidRPr="00DD6487"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487" w:rsidRPr="00DD6487" w:rsidRDefault="00DD6487" w:rsidP="00D301F8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proofErr w:type="gramStart"/>
      <w:r w:rsidRPr="00DD6487">
        <w:rPr>
          <w:rFonts w:ascii="Times New Roman" w:hAnsi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DD6487" w:rsidRPr="00DD6487" w:rsidRDefault="00DD6487" w:rsidP="00D301F8">
      <w:pPr>
        <w:keepNext/>
        <w:widowControl w:val="0"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  <w:r w:rsidRPr="00DD6487">
        <w:rPr>
          <w:rFonts w:ascii="Times New Roman" w:hAnsi="Times New Roman"/>
          <w:b/>
          <w:bCs/>
          <w:kern w:val="32"/>
          <w:szCs w:val="24"/>
          <w:lang w:eastAsia="ar-SA"/>
        </w:rPr>
        <w:t>УСТЬ-КАТАВСКОГО ГОРОДСКОГО ОКРУГА</w:t>
      </w:r>
    </w:p>
    <w:p w:rsidR="00DD6487" w:rsidRPr="00DD6487" w:rsidRDefault="00DD6487" w:rsidP="00D301F8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/>
          <w:lang w:eastAsia="ar-SA"/>
        </w:rPr>
      </w:pPr>
      <w:r w:rsidRPr="00DD6487">
        <w:rPr>
          <w:rFonts w:ascii="Times New Roman" w:hAnsi="Times New Roman"/>
          <w:b/>
          <w:bCs/>
          <w:lang w:eastAsia="ar-SA"/>
        </w:rPr>
        <w:t>ЧЕЛЯБИНСКОЙ ОБЛАСТИ</w:t>
      </w:r>
    </w:p>
    <w:p w:rsidR="00DD6487" w:rsidRPr="00DD6487" w:rsidRDefault="00DD6487" w:rsidP="00D301F8">
      <w:pPr>
        <w:widowControl w:val="0"/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Четыр</w:t>
      </w:r>
      <w:r w:rsidRPr="00DD6487">
        <w:rPr>
          <w:rFonts w:ascii="Times New Roman" w:hAnsi="Times New Roman"/>
          <w:b/>
          <w:bCs/>
          <w:sz w:val="28"/>
          <w:szCs w:val="28"/>
          <w:lang w:eastAsia="ar-SA"/>
        </w:rPr>
        <w:t>надцатое заседание</w:t>
      </w:r>
    </w:p>
    <w:p w:rsidR="00D301F8" w:rsidRDefault="00D301F8" w:rsidP="00D301F8">
      <w:pPr>
        <w:widowControl w:val="0"/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</w:p>
    <w:p w:rsidR="00DD6487" w:rsidRPr="00DD6487" w:rsidRDefault="00DD6487" w:rsidP="00D301F8">
      <w:pPr>
        <w:widowControl w:val="0"/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36"/>
          <w:szCs w:val="36"/>
          <w:lang w:eastAsia="ar-SA"/>
        </w:rPr>
      </w:pPr>
      <w:r w:rsidRPr="00DD6487">
        <w:rPr>
          <w:rFonts w:ascii="Times New Roman" w:hAnsi="Times New Roman"/>
          <w:b/>
          <w:bCs/>
          <w:sz w:val="36"/>
          <w:szCs w:val="36"/>
          <w:lang w:eastAsia="ar-SA"/>
        </w:rPr>
        <w:t>РЕШЕНИЕ</w:t>
      </w:r>
    </w:p>
    <w:p w:rsidR="00D301F8" w:rsidRDefault="00D301F8" w:rsidP="00DD6487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DD6487" w:rsidRPr="00DD6487" w:rsidRDefault="00DD6487" w:rsidP="00DD6487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487">
        <w:rPr>
          <w:rFonts w:ascii="Times New Roman" w:hAnsi="Times New Roman"/>
          <w:b/>
          <w:sz w:val="28"/>
          <w:szCs w:val="28"/>
          <w:lang w:eastAsia="ar-SA"/>
        </w:rPr>
        <w:t xml:space="preserve">от   </w:t>
      </w:r>
      <w:r>
        <w:rPr>
          <w:rFonts w:ascii="Times New Roman" w:hAnsi="Times New Roman"/>
          <w:b/>
          <w:sz w:val="28"/>
          <w:szCs w:val="28"/>
          <w:lang w:eastAsia="ar-SA"/>
        </w:rPr>
        <w:t>15</w:t>
      </w:r>
      <w:r w:rsidRPr="00DD6487">
        <w:rPr>
          <w:rFonts w:ascii="Times New Roman" w:hAnsi="Times New Roman"/>
          <w:b/>
          <w:sz w:val="28"/>
          <w:szCs w:val="28"/>
          <w:lang w:eastAsia="ar-SA"/>
        </w:rPr>
        <w:t>.</w:t>
      </w:r>
      <w:r>
        <w:rPr>
          <w:rFonts w:ascii="Times New Roman" w:hAnsi="Times New Roman"/>
          <w:b/>
          <w:sz w:val="28"/>
          <w:szCs w:val="28"/>
          <w:lang w:eastAsia="ar-SA"/>
        </w:rPr>
        <w:t>10</w:t>
      </w:r>
      <w:r w:rsidRPr="00DD6487">
        <w:rPr>
          <w:rFonts w:ascii="Times New Roman" w:hAnsi="Times New Roman"/>
          <w:b/>
          <w:sz w:val="28"/>
          <w:szCs w:val="28"/>
          <w:lang w:eastAsia="ar-SA"/>
        </w:rPr>
        <w:t xml:space="preserve">.2019       № </w:t>
      </w:r>
      <w:r>
        <w:rPr>
          <w:rFonts w:ascii="Times New Roman" w:hAnsi="Times New Roman"/>
          <w:b/>
          <w:sz w:val="28"/>
          <w:szCs w:val="28"/>
          <w:lang w:eastAsia="ar-SA"/>
        </w:rPr>
        <w:t>111</w:t>
      </w:r>
      <w:r w:rsidRPr="00DD6487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</w:t>
      </w:r>
      <w:r w:rsidR="00D301F8">
        <w:rPr>
          <w:rFonts w:ascii="Times New Roman" w:hAnsi="Times New Roman"/>
          <w:b/>
          <w:sz w:val="28"/>
          <w:szCs w:val="28"/>
          <w:lang w:eastAsia="ar-SA"/>
        </w:rPr>
        <w:t xml:space="preserve">          </w:t>
      </w:r>
      <w:r w:rsidRPr="00DD6487">
        <w:rPr>
          <w:rFonts w:ascii="Times New Roman" w:hAnsi="Times New Roman"/>
          <w:b/>
          <w:sz w:val="28"/>
          <w:szCs w:val="28"/>
          <w:lang w:eastAsia="ar-SA"/>
        </w:rPr>
        <w:t xml:space="preserve">г. Усть-Катав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F6D42" w:rsidTr="0094774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F6D42" w:rsidRPr="00D47464" w:rsidRDefault="002F6D42" w:rsidP="009477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464">
              <w:rPr>
                <w:rFonts w:ascii="Times New Roman" w:hAnsi="Times New Roman"/>
                <w:sz w:val="28"/>
                <w:szCs w:val="28"/>
              </w:rPr>
              <w:t>О стоимости путёвок в МКУ ДОЦ</w:t>
            </w:r>
          </w:p>
          <w:p w:rsidR="002F6D42" w:rsidRDefault="002F6D42" w:rsidP="006238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464">
              <w:rPr>
                <w:rFonts w:ascii="Times New Roman" w:hAnsi="Times New Roman"/>
                <w:sz w:val="28"/>
                <w:szCs w:val="28"/>
              </w:rPr>
              <w:t>«Ребячья республика»</w:t>
            </w:r>
            <w:r w:rsidR="006238DB">
              <w:rPr>
                <w:rFonts w:ascii="Times New Roman" w:hAnsi="Times New Roman"/>
                <w:sz w:val="28"/>
                <w:szCs w:val="28"/>
              </w:rPr>
              <w:t xml:space="preserve"> в период осенних каникул 2019</w:t>
            </w:r>
            <w:r w:rsidR="00D3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8DB">
              <w:rPr>
                <w:rFonts w:ascii="Times New Roman" w:hAnsi="Times New Roman"/>
                <w:sz w:val="28"/>
                <w:szCs w:val="28"/>
              </w:rPr>
              <w:t>г</w:t>
            </w:r>
            <w:r w:rsidR="00DD6487">
              <w:rPr>
                <w:rFonts w:ascii="Times New Roman" w:hAnsi="Times New Roman"/>
                <w:sz w:val="28"/>
                <w:szCs w:val="28"/>
              </w:rPr>
              <w:t>ода</w:t>
            </w:r>
          </w:p>
          <w:p w:rsidR="006238DB" w:rsidRDefault="006238DB" w:rsidP="006238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01F8" w:rsidRDefault="00D301F8" w:rsidP="006238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F6D42" w:rsidRDefault="002F6D42" w:rsidP="0094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D42" w:rsidRPr="000916DF" w:rsidRDefault="002F6D42" w:rsidP="00DD6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Pr="000916DF">
        <w:rPr>
          <w:rFonts w:ascii="Times New Roman" w:hAnsi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</w:t>
      </w:r>
      <w:r w:rsidR="00D301F8">
        <w:rPr>
          <w:rFonts w:ascii="Times New Roman" w:hAnsi="Times New Roman"/>
          <w:sz w:val="28"/>
          <w:szCs w:val="28"/>
        </w:rPr>
        <w:t xml:space="preserve">оссийской </w:t>
      </w:r>
      <w:r w:rsidRPr="000916DF">
        <w:rPr>
          <w:rFonts w:ascii="Times New Roman" w:hAnsi="Times New Roman"/>
          <w:sz w:val="28"/>
          <w:szCs w:val="28"/>
        </w:rPr>
        <w:t>Ф</w:t>
      </w:r>
      <w:r w:rsidR="00D301F8">
        <w:rPr>
          <w:rFonts w:ascii="Times New Roman" w:hAnsi="Times New Roman"/>
          <w:sz w:val="28"/>
          <w:szCs w:val="28"/>
        </w:rPr>
        <w:t>едерации</w:t>
      </w:r>
      <w:r w:rsidRPr="000916D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законом </w:t>
      </w:r>
      <w:r w:rsidR="00DD6487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DD6487">
        <w:rPr>
          <w:rFonts w:ascii="Times New Roman" w:hAnsi="Times New Roman"/>
          <w:sz w:val="28"/>
          <w:szCs w:val="28"/>
        </w:rPr>
        <w:t xml:space="preserve"> 29.12.2012 № 273-ФЗ </w:t>
      </w:r>
      <w:r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Pr="000916DF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Pr="000916D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0916DF">
        <w:rPr>
          <w:rFonts w:ascii="Times New Roman" w:hAnsi="Times New Roman"/>
          <w:sz w:val="28"/>
          <w:szCs w:val="28"/>
        </w:rPr>
        <w:t xml:space="preserve"> городского округа, в целях организации полноценного отдыха и оздоровления детей Усть-Катавского городского округа в муниципальном  казённом учреждении «Детский о</w:t>
      </w:r>
      <w:r w:rsidR="00D301F8">
        <w:rPr>
          <w:rFonts w:ascii="Times New Roman" w:hAnsi="Times New Roman"/>
          <w:sz w:val="28"/>
          <w:szCs w:val="28"/>
        </w:rPr>
        <w:t xml:space="preserve">  о</w:t>
      </w:r>
      <w:r w:rsidRPr="000916DF">
        <w:rPr>
          <w:rFonts w:ascii="Times New Roman" w:hAnsi="Times New Roman"/>
          <w:sz w:val="28"/>
          <w:szCs w:val="28"/>
        </w:rPr>
        <w:t>здоровительный центр «Ребячья республика»</w:t>
      </w:r>
      <w:r>
        <w:rPr>
          <w:rFonts w:ascii="Times New Roman" w:hAnsi="Times New Roman"/>
          <w:sz w:val="28"/>
          <w:szCs w:val="28"/>
        </w:rPr>
        <w:t>»</w:t>
      </w:r>
      <w:r w:rsidRPr="000916DF">
        <w:rPr>
          <w:rFonts w:ascii="Times New Roman" w:hAnsi="Times New Roman"/>
          <w:sz w:val="28"/>
          <w:szCs w:val="28"/>
        </w:rPr>
        <w:t>, Собрание депутатов</w:t>
      </w:r>
    </w:p>
    <w:p w:rsidR="00D301F8" w:rsidRDefault="002F6D42" w:rsidP="00D301F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301F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2F6D42" w:rsidRDefault="002F6D42" w:rsidP="00D301F8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D301F8" w:rsidRDefault="00D301F8" w:rsidP="00D301F8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F6D42" w:rsidRPr="002F6D42" w:rsidRDefault="00D301F8" w:rsidP="00D301F8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D42" w:rsidRPr="00864586">
        <w:rPr>
          <w:rFonts w:ascii="Times New Roman" w:hAnsi="Times New Roman"/>
          <w:sz w:val="28"/>
          <w:szCs w:val="28"/>
        </w:rPr>
        <w:t>Установить полную стоимость путёвки в муниципальном казённом учреждении «Детский оздоровительный центр «Ребячья республик</w:t>
      </w:r>
      <w:r w:rsidR="002F6D42">
        <w:rPr>
          <w:rFonts w:ascii="Times New Roman" w:hAnsi="Times New Roman"/>
          <w:sz w:val="28"/>
          <w:szCs w:val="28"/>
        </w:rPr>
        <w:t>а»»</w:t>
      </w:r>
      <w:r w:rsidR="006238DB">
        <w:rPr>
          <w:rFonts w:ascii="Times New Roman" w:hAnsi="Times New Roman"/>
          <w:sz w:val="28"/>
          <w:szCs w:val="28"/>
        </w:rPr>
        <w:t xml:space="preserve"> в период осенних каникул 2019г., </w:t>
      </w:r>
      <w:r w:rsidR="002F6D42">
        <w:rPr>
          <w:rFonts w:ascii="Times New Roman" w:hAnsi="Times New Roman"/>
          <w:sz w:val="28"/>
          <w:szCs w:val="28"/>
        </w:rPr>
        <w:t xml:space="preserve">со сроком пребывания 6 </w:t>
      </w:r>
      <w:proofErr w:type="gramStart"/>
      <w:r w:rsidR="002F6D42">
        <w:rPr>
          <w:rFonts w:ascii="Times New Roman" w:hAnsi="Times New Roman"/>
          <w:sz w:val="28"/>
          <w:szCs w:val="28"/>
        </w:rPr>
        <w:t>дней  –</w:t>
      </w:r>
      <w:proofErr w:type="gramEnd"/>
      <w:r w:rsidR="002F6D42">
        <w:rPr>
          <w:rFonts w:ascii="Times New Roman" w:hAnsi="Times New Roman"/>
          <w:sz w:val="28"/>
          <w:szCs w:val="28"/>
        </w:rPr>
        <w:t xml:space="preserve"> 5 100 руб.</w:t>
      </w:r>
      <w:r w:rsidR="002F6D42" w:rsidRPr="004B0D0A">
        <w:rPr>
          <w:rFonts w:ascii="Times New Roman" w:hAnsi="Times New Roman"/>
          <w:sz w:val="28"/>
          <w:szCs w:val="28"/>
        </w:rPr>
        <w:t xml:space="preserve"> </w:t>
      </w:r>
      <w:r w:rsidR="002F6D42">
        <w:rPr>
          <w:rFonts w:ascii="Times New Roman" w:hAnsi="Times New Roman"/>
          <w:sz w:val="28"/>
          <w:szCs w:val="28"/>
        </w:rPr>
        <w:t xml:space="preserve"> (стоимость 1 </w:t>
      </w:r>
      <w:r w:rsidR="002F6D42" w:rsidRPr="000916DF">
        <w:rPr>
          <w:rFonts w:ascii="Times New Roman" w:hAnsi="Times New Roman"/>
          <w:sz w:val="28"/>
          <w:szCs w:val="28"/>
        </w:rPr>
        <w:t xml:space="preserve">койко-дня </w:t>
      </w:r>
      <w:r w:rsidR="002F6D42">
        <w:rPr>
          <w:rFonts w:ascii="Times New Roman" w:hAnsi="Times New Roman"/>
          <w:sz w:val="28"/>
          <w:szCs w:val="28"/>
        </w:rPr>
        <w:t>850 руб.</w:t>
      </w:r>
      <w:r w:rsidR="002F6D42" w:rsidRPr="000916DF">
        <w:rPr>
          <w:rFonts w:ascii="Times New Roman" w:hAnsi="Times New Roman"/>
          <w:sz w:val="28"/>
          <w:szCs w:val="28"/>
        </w:rPr>
        <w:t>)</w:t>
      </w:r>
      <w:r w:rsidR="002F6D42">
        <w:rPr>
          <w:rFonts w:ascii="Times New Roman" w:hAnsi="Times New Roman"/>
          <w:sz w:val="28"/>
          <w:szCs w:val="28"/>
        </w:rPr>
        <w:t>.</w:t>
      </w:r>
    </w:p>
    <w:p w:rsidR="002F6D42" w:rsidRDefault="00D301F8" w:rsidP="00D301F8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F6D42" w:rsidRPr="00864586">
        <w:rPr>
          <w:rFonts w:ascii="Times New Roman" w:hAnsi="Times New Roman"/>
          <w:sz w:val="28"/>
          <w:szCs w:val="28"/>
        </w:rPr>
        <w:t>Установить</w:t>
      </w:r>
      <w:r w:rsidR="002A6C49">
        <w:rPr>
          <w:rFonts w:ascii="Times New Roman" w:hAnsi="Times New Roman"/>
          <w:sz w:val="28"/>
          <w:szCs w:val="28"/>
        </w:rPr>
        <w:t xml:space="preserve"> стоимость набора продуктов питания </w:t>
      </w:r>
      <w:r w:rsidR="002F6D42" w:rsidRPr="00864586">
        <w:rPr>
          <w:rFonts w:ascii="Times New Roman" w:hAnsi="Times New Roman"/>
          <w:sz w:val="28"/>
          <w:szCs w:val="28"/>
        </w:rPr>
        <w:t xml:space="preserve">в муниципальном казённом учреждении «Детский оздоровительный центр «Ребячья </w:t>
      </w:r>
      <w:r w:rsidR="002A6C49">
        <w:rPr>
          <w:rFonts w:ascii="Times New Roman" w:hAnsi="Times New Roman"/>
          <w:sz w:val="28"/>
          <w:szCs w:val="28"/>
        </w:rPr>
        <w:t>республика»</w:t>
      </w:r>
      <w:r w:rsidR="006A420B">
        <w:rPr>
          <w:rFonts w:ascii="Times New Roman" w:hAnsi="Times New Roman"/>
          <w:sz w:val="28"/>
          <w:szCs w:val="28"/>
        </w:rPr>
        <w:t>»</w:t>
      </w:r>
      <w:r w:rsidR="002A6C49" w:rsidRPr="002A6C49">
        <w:rPr>
          <w:rFonts w:ascii="Times New Roman" w:hAnsi="Times New Roman"/>
          <w:sz w:val="28"/>
          <w:szCs w:val="28"/>
        </w:rPr>
        <w:t xml:space="preserve"> </w:t>
      </w:r>
      <w:r w:rsidR="002A6C49">
        <w:rPr>
          <w:rFonts w:ascii="Times New Roman" w:hAnsi="Times New Roman"/>
          <w:sz w:val="28"/>
          <w:szCs w:val="28"/>
        </w:rPr>
        <w:t xml:space="preserve">на одного </w:t>
      </w:r>
      <w:proofErr w:type="gramStart"/>
      <w:r w:rsidR="002A6C49">
        <w:rPr>
          <w:rFonts w:ascii="Times New Roman" w:hAnsi="Times New Roman"/>
          <w:sz w:val="28"/>
          <w:szCs w:val="28"/>
        </w:rPr>
        <w:t xml:space="preserve">ребенка </w:t>
      </w:r>
      <w:r w:rsidR="002A6C49" w:rsidRPr="002A6C49">
        <w:rPr>
          <w:rFonts w:ascii="Times New Roman" w:hAnsi="Times New Roman"/>
          <w:sz w:val="28"/>
          <w:szCs w:val="28"/>
        </w:rPr>
        <w:t xml:space="preserve"> </w:t>
      </w:r>
      <w:r w:rsidR="002A6C49">
        <w:rPr>
          <w:rFonts w:ascii="Times New Roman" w:hAnsi="Times New Roman"/>
          <w:sz w:val="28"/>
          <w:szCs w:val="28"/>
        </w:rPr>
        <w:t>в</w:t>
      </w:r>
      <w:proofErr w:type="gramEnd"/>
      <w:r w:rsidR="002A6C49">
        <w:rPr>
          <w:rFonts w:ascii="Times New Roman" w:hAnsi="Times New Roman"/>
          <w:sz w:val="28"/>
          <w:szCs w:val="28"/>
        </w:rPr>
        <w:t xml:space="preserve"> день в размере </w:t>
      </w:r>
      <w:r w:rsidR="001D65A2">
        <w:rPr>
          <w:rFonts w:ascii="Times New Roman" w:hAnsi="Times New Roman"/>
          <w:sz w:val="28"/>
          <w:szCs w:val="28"/>
        </w:rPr>
        <w:t>292,00</w:t>
      </w:r>
      <w:r w:rsidR="002A6C49">
        <w:rPr>
          <w:rFonts w:ascii="Times New Roman" w:hAnsi="Times New Roman"/>
          <w:sz w:val="28"/>
          <w:szCs w:val="28"/>
        </w:rPr>
        <w:t xml:space="preserve"> руб.</w:t>
      </w:r>
      <w:r w:rsidR="002F6D42">
        <w:rPr>
          <w:rFonts w:ascii="Times New Roman" w:hAnsi="Times New Roman"/>
          <w:sz w:val="28"/>
          <w:szCs w:val="28"/>
        </w:rPr>
        <w:t>, с соблюдением натуральных норм</w:t>
      </w:r>
      <w:r w:rsidR="002A6C49">
        <w:rPr>
          <w:rFonts w:ascii="Times New Roman" w:hAnsi="Times New Roman"/>
          <w:sz w:val="28"/>
          <w:szCs w:val="28"/>
        </w:rPr>
        <w:t xml:space="preserve"> питания</w:t>
      </w:r>
      <w:r w:rsidR="002F6D42">
        <w:rPr>
          <w:rFonts w:ascii="Times New Roman" w:hAnsi="Times New Roman"/>
          <w:sz w:val="28"/>
          <w:szCs w:val="28"/>
        </w:rPr>
        <w:t>.</w:t>
      </w:r>
    </w:p>
    <w:p w:rsidR="002F6D42" w:rsidRPr="007E33F1" w:rsidRDefault="00D301F8" w:rsidP="00D301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F6D42" w:rsidRPr="007E33F1">
        <w:rPr>
          <w:rFonts w:ascii="Times New Roman" w:hAnsi="Times New Roman"/>
          <w:sz w:val="28"/>
          <w:szCs w:val="28"/>
        </w:rPr>
        <w:t>Установить размер родительской платы в МКУ ДОЦ</w:t>
      </w:r>
      <w:r w:rsidR="002F6D42">
        <w:rPr>
          <w:rFonts w:ascii="Times New Roman" w:hAnsi="Times New Roman"/>
          <w:sz w:val="28"/>
          <w:szCs w:val="28"/>
        </w:rPr>
        <w:t xml:space="preserve"> «Ребячья республика</w:t>
      </w:r>
      <w:r w:rsidR="006A420B">
        <w:rPr>
          <w:rFonts w:ascii="Times New Roman" w:hAnsi="Times New Roman"/>
          <w:sz w:val="28"/>
          <w:szCs w:val="28"/>
        </w:rPr>
        <w:t>»</w:t>
      </w:r>
      <w:r w:rsidR="002F6D42">
        <w:rPr>
          <w:rFonts w:ascii="Times New Roman" w:hAnsi="Times New Roman"/>
          <w:sz w:val="28"/>
          <w:szCs w:val="28"/>
        </w:rPr>
        <w:t>» в размере 5 1</w:t>
      </w:r>
      <w:r w:rsidR="002F6D42" w:rsidRPr="007E33F1">
        <w:rPr>
          <w:rFonts w:ascii="Times New Roman" w:hAnsi="Times New Roman"/>
          <w:sz w:val="28"/>
          <w:szCs w:val="28"/>
        </w:rPr>
        <w:t>00,00 рублей за смену.</w:t>
      </w:r>
    </w:p>
    <w:p w:rsidR="002F6D42" w:rsidRDefault="00D301F8" w:rsidP="00D301F8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F6D42">
        <w:rPr>
          <w:rFonts w:ascii="Times New Roman" w:hAnsi="Times New Roman"/>
          <w:sz w:val="28"/>
          <w:szCs w:val="28"/>
        </w:rPr>
        <w:t>Настоящее решение опубликовать в газете «</w:t>
      </w:r>
      <w:proofErr w:type="spellStart"/>
      <w:r w:rsidR="002F6D42">
        <w:rPr>
          <w:rFonts w:ascii="Times New Roman" w:hAnsi="Times New Roman"/>
          <w:sz w:val="28"/>
          <w:szCs w:val="28"/>
        </w:rPr>
        <w:t>Усть-Катавская</w:t>
      </w:r>
      <w:proofErr w:type="spellEnd"/>
      <w:r w:rsidR="002F6D42">
        <w:rPr>
          <w:rFonts w:ascii="Times New Roman" w:hAnsi="Times New Roman"/>
          <w:sz w:val="28"/>
          <w:szCs w:val="28"/>
        </w:rPr>
        <w:t xml:space="preserve"> неделя» </w:t>
      </w:r>
      <w:r w:rsidR="002F6D42" w:rsidRPr="003357A6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2F6D42" w:rsidRPr="003357A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2F6D42" w:rsidRPr="003357A6">
        <w:rPr>
          <w:rFonts w:ascii="Times New Roman" w:hAnsi="Times New Roman"/>
          <w:sz w:val="28"/>
          <w:szCs w:val="28"/>
        </w:rPr>
        <w:t xml:space="preserve"> городского округа </w:t>
      </w:r>
      <w:hyperlink r:id="rId6" w:history="1">
        <w:r w:rsidR="002F6D42" w:rsidRPr="003357A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2F6D42" w:rsidRPr="003357A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F6D42" w:rsidRPr="003357A6">
          <w:rPr>
            <w:rStyle w:val="a3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2F6D42" w:rsidRPr="003357A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F6D42" w:rsidRPr="003357A6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  <w:r w:rsidR="002F6D42" w:rsidRPr="003357A6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r w:rsidR="002F6D42" w:rsidRPr="003357A6">
        <w:rPr>
          <w:rFonts w:ascii="Times New Roman" w:hAnsi="Times New Roman"/>
          <w:sz w:val="28"/>
          <w:szCs w:val="28"/>
        </w:rPr>
        <w:t xml:space="preserve"> </w:t>
      </w:r>
    </w:p>
    <w:p w:rsidR="00D301F8" w:rsidRDefault="00D301F8" w:rsidP="00D30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2F6D42" w:rsidRPr="00EF4688">
        <w:rPr>
          <w:rFonts w:ascii="Times New Roman" w:hAnsi="Times New Roman"/>
          <w:sz w:val="28"/>
          <w:szCs w:val="28"/>
        </w:rPr>
        <w:t xml:space="preserve">Организацию исполнения данного решения возложить на первого заместителя главы </w:t>
      </w:r>
      <w:proofErr w:type="spellStart"/>
      <w:r w:rsidR="002F6D42" w:rsidRPr="00EF4688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2F6D42" w:rsidRPr="00EF4688">
        <w:rPr>
          <w:rFonts w:ascii="Times New Roman" w:hAnsi="Times New Roman"/>
          <w:sz w:val="28"/>
          <w:szCs w:val="28"/>
        </w:rPr>
        <w:t xml:space="preserve"> городского округа по вопросам социально-культурной поли</w:t>
      </w:r>
      <w:r w:rsidR="002F6D42">
        <w:rPr>
          <w:rFonts w:ascii="Times New Roman" w:hAnsi="Times New Roman"/>
          <w:sz w:val="28"/>
          <w:szCs w:val="28"/>
        </w:rPr>
        <w:t xml:space="preserve">тики, охраны здоровья </w:t>
      </w:r>
      <w:r w:rsidR="002F6D42" w:rsidRPr="003357A6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2F6D42" w:rsidRPr="00D301F8" w:rsidRDefault="00931B2F" w:rsidP="00D30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D301F8" w:rsidRPr="00D301F8">
        <w:rPr>
          <w:rFonts w:ascii="Times New Roman" w:hAnsi="Times New Roman"/>
          <w:sz w:val="28"/>
          <w:szCs w:val="28"/>
        </w:rPr>
        <w:t>.</w:t>
      </w:r>
      <w:r w:rsidR="002F6D42" w:rsidRPr="00D301F8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председателя комиссии по финансово-бюджетной и экономической политике С.Н. Федосову.</w:t>
      </w:r>
    </w:p>
    <w:p w:rsidR="002F6D42" w:rsidRPr="00D301F8" w:rsidRDefault="002F6D42" w:rsidP="002F6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1F8" w:rsidRDefault="00D301F8" w:rsidP="002F6D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1F8" w:rsidRDefault="00D301F8" w:rsidP="002F6D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D42" w:rsidRPr="00EF4688" w:rsidRDefault="002F6D42" w:rsidP="002F6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688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2F6D42" w:rsidRPr="00EF4688" w:rsidRDefault="002F6D42" w:rsidP="002F6D4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F4688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EF4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01F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А.И. Дружинин</w:t>
      </w:r>
    </w:p>
    <w:p w:rsidR="002F6D42" w:rsidRPr="00EF4688" w:rsidRDefault="002F6D42" w:rsidP="002F6D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line="240" w:lineRule="auto"/>
        <w:rPr>
          <w:rFonts w:ascii="Times New Roman" w:hAnsi="Times New Roman"/>
          <w:sz w:val="28"/>
          <w:szCs w:val="28"/>
        </w:rPr>
      </w:pPr>
      <w:r w:rsidRPr="00EF468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F4688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EF4688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4688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>С.Д. Семков</w:t>
      </w:r>
    </w:p>
    <w:p w:rsidR="002F6D42" w:rsidRDefault="002F6D42" w:rsidP="002F6D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/>
    <w:p w:rsidR="002F6D42" w:rsidRDefault="002F6D42" w:rsidP="002F6D42"/>
    <w:p w:rsidR="002F6D42" w:rsidRDefault="002F6D42" w:rsidP="002F6D42"/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D42" w:rsidRDefault="002F6D42" w:rsidP="002F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F6D42" w:rsidSect="00D301F8">
      <w:pgSz w:w="11906" w:h="16838"/>
      <w:pgMar w:top="851" w:right="850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142A3A"/>
    <w:multiLevelType w:val="hybridMultilevel"/>
    <w:tmpl w:val="C374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42"/>
    <w:rsid w:val="00064102"/>
    <w:rsid w:val="00092BE6"/>
    <w:rsid w:val="000C635B"/>
    <w:rsid w:val="001B6340"/>
    <w:rsid w:val="001D65A2"/>
    <w:rsid w:val="00292EE0"/>
    <w:rsid w:val="002A6C49"/>
    <w:rsid w:val="002F6D42"/>
    <w:rsid w:val="0038543D"/>
    <w:rsid w:val="003C0B43"/>
    <w:rsid w:val="00505D0D"/>
    <w:rsid w:val="0053524F"/>
    <w:rsid w:val="005765F3"/>
    <w:rsid w:val="006238DB"/>
    <w:rsid w:val="006359BE"/>
    <w:rsid w:val="006A420B"/>
    <w:rsid w:val="007A4986"/>
    <w:rsid w:val="007D1FAE"/>
    <w:rsid w:val="00834CD1"/>
    <w:rsid w:val="008E4EA8"/>
    <w:rsid w:val="00906744"/>
    <w:rsid w:val="00931B2F"/>
    <w:rsid w:val="009C6105"/>
    <w:rsid w:val="00A1100A"/>
    <w:rsid w:val="00BD23D8"/>
    <w:rsid w:val="00CA2281"/>
    <w:rsid w:val="00D301F8"/>
    <w:rsid w:val="00DD6487"/>
    <w:rsid w:val="00E97775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22CC"/>
  <w15:docId w15:val="{2C31CA8D-014B-43F5-B4CA-3415D878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42"/>
    <w:pPr>
      <w:spacing w:after="200" w:line="276" w:lineRule="auto"/>
      <w:jc w:val="left"/>
    </w:pPr>
    <w:rPr>
      <w:rFonts w:ascii="Calibri" w:eastAsia="Times New Roman" w:hAnsi="Calibr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F6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6D42"/>
    <w:pPr>
      <w:keepNext/>
      <w:spacing w:after="0" w:line="240" w:lineRule="auto"/>
      <w:jc w:val="center"/>
      <w:outlineLvl w:val="1"/>
    </w:pPr>
    <w:rPr>
      <w:rFonts w:ascii="Arial Narrow" w:eastAsia="Calibri" w:hAnsi="Arial Narrow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6D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D4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rsid w:val="002F6D42"/>
    <w:rPr>
      <w:rFonts w:ascii="Arial Narrow" w:eastAsia="Calibri" w:hAnsi="Arial Narrow"/>
      <w:b/>
      <w:bCs/>
      <w:color w:val="auto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6D42"/>
    <w:rPr>
      <w:rFonts w:ascii="Arial" w:eastAsia="Times New Roman" w:hAnsi="Arial" w:cs="Arial"/>
      <w:b/>
      <w:bCs/>
      <w:color w:val="auto"/>
      <w:sz w:val="26"/>
      <w:szCs w:val="26"/>
    </w:rPr>
  </w:style>
  <w:style w:type="character" w:styleId="a3">
    <w:name w:val="Hyperlink"/>
    <w:basedOn w:val="a0"/>
    <w:rsid w:val="002F6D4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6D42"/>
    <w:pPr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2F6D42"/>
    <w:pPr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D42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Методкабинет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Ермакова Татьяна Федоровна</cp:lastModifiedBy>
  <cp:revision>5</cp:revision>
  <cp:lastPrinted>2019-10-16T03:35:00Z</cp:lastPrinted>
  <dcterms:created xsi:type="dcterms:W3CDTF">2019-10-16T03:34:00Z</dcterms:created>
  <dcterms:modified xsi:type="dcterms:W3CDTF">2019-10-16T03:53:00Z</dcterms:modified>
</cp:coreProperties>
</file>