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2D" w:rsidRDefault="00162E2D" w:rsidP="00162E2D">
      <w:pPr>
        <w:tabs>
          <w:tab w:val="left" w:pos="7380"/>
          <w:tab w:val="left" w:pos="7560"/>
        </w:tabs>
        <w:ind w:left="3600" w:right="4565"/>
        <w:rPr>
          <w:sz w:val="24"/>
        </w:rPr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2D" w:rsidRPr="008A7239" w:rsidRDefault="00162E2D" w:rsidP="00162E2D">
      <w:pPr>
        <w:jc w:val="center"/>
        <w:rPr>
          <w:rFonts w:ascii="Arial Narrow" w:hAnsi="Arial Narrow"/>
          <w:b/>
          <w:sz w:val="40"/>
          <w:szCs w:val="40"/>
        </w:rPr>
      </w:pPr>
      <w:r w:rsidRPr="008A7239">
        <w:rPr>
          <w:rFonts w:ascii="Arial Narrow" w:hAnsi="Arial Narrow"/>
          <w:b/>
          <w:sz w:val="40"/>
          <w:szCs w:val="40"/>
        </w:rPr>
        <w:t>Администрация Усть-Катавского городского округа</w:t>
      </w:r>
    </w:p>
    <w:p w:rsidR="00162E2D" w:rsidRPr="008A7239" w:rsidRDefault="00162E2D" w:rsidP="00162E2D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8A7239">
        <w:rPr>
          <w:rFonts w:ascii="Arial Narrow" w:hAnsi="Arial Narrow"/>
          <w:b/>
          <w:sz w:val="40"/>
          <w:szCs w:val="40"/>
        </w:rPr>
        <w:t>Челябинской области</w:t>
      </w:r>
    </w:p>
    <w:p w:rsidR="00162E2D" w:rsidRPr="008A7239" w:rsidRDefault="00162E2D" w:rsidP="00162E2D">
      <w:pPr>
        <w:rPr>
          <w:b/>
        </w:rPr>
      </w:pPr>
    </w:p>
    <w:p w:rsidR="00162E2D" w:rsidRPr="00E316F7" w:rsidRDefault="00162E2D" w:rsidP="00162E2D">
      <w:pPr>
        <w:pStyle w:val="1"/>
        <w:rPr>
          <w:rFonts w:ascii="Arial Black" w:hAnsi="Arial Black"/>
          <w:color w:val="auto"/>
          <w:sz w:val="52"/>
        </w:rPr>
      </w:pPr>
      <w:r w:rsidRPr="00E316F7">
        <w:rPr>
          <w:rFonts w:ascii="Arial Black" w:hAnsi="Arial Black"/>
          <w:color w:val="auto"/>
          <w:sz w:val="52"/>
        </w:rPr>
        <w:t>ПОСТАНОВЛЕНИЕ</w:t>
      </w:r>
    </w:p>
    <w:tbl>
      <w:tblPr>
        <w:tblW w:w="9925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925"/>
      </w:tblGrid>
      <w:tr w:rsidR="00162E2D" w:rsidTr="00C97D81">
        <w:trPr>
          <w:trHeight w:val="90"/>
        </w:trPr>
        <w:tc>
          <w:tcPr>
            <w:tcW w:w="9925" w:type="dxa"/>
          </w:tcPr>
          <w:p w:rsidR="00162E2D" w:rsidRDefault="00162E2D" w:rsidP="00C97D81"/>
        </w:tc>
      </w:tr>
    </w:tbl>
    <w:p w:rsidR="00162E2D" w:rsidRPr="00E316F7" w:rsidRDefault="0091442C" w:rsidP="00162E2D">
      <w:pPr>
        <w:rPr>
          <w:rFonts w:ascii="Times New Roman" w:hAnsi="Times New Roman"/>
          <w:sz w:val="28"/>
          <w:szCs w:val="28"/>
        </w:rPr>
      </w:pPr>
      <w:r w:rsidRPr="00E316F7">
        <w:rPr>
          <w:rFonts w:ascii="Times New Roman" w:hAnsi="Times New Roman"/>
          <w:sz w:val="28"/>
          <w:szCs w:val="28"/>
        </w:rPr>
        <w:t>О</w:t>
      </w:r>
      <w:r w:rsidR="00162E2D" w:rsidRPr="00E316F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28.01.2015</w:t>
      </w:r>
      <w:r w:rsidR="00162E2D" w:rsidRPr="00E316F7">
        <w:rPr>
          <w:rFonts w:ascii="Times New Roman" w:hAnsi="Times New Roman"/>
          <w:sz w:val="28"/>
          <w:szCs w:val="28"/>
        </w:rPr>
        <w:tab/>
      </w:r>
      <w:r w:rsidR="00162E2D" w:rsidRPr="00E316F7">
        <w:rPr>
          <w:rFonts w:ascii="Times New Roman" w:hAnsi="Times New Roman"/>
          <w:sz w:val="28"/>
          <w:szCs w:val="28"/>
        </w:rPr>
        <w:tab/>
      </w:r>
      <w:r w:rsidR="00162E2D" w:rsidRPr="00E316F7">
        <w:rPr>
          <w:rFonts w:ascii="Times New Roman" w:hAnsi="Times New Roman"/>
          <w:sz w:val="28"/>
          <w:szCs w:val="28"/>
        </w:rPr>
        <w:tab/>
      </w:r>
      <w:r w:rsidR="00162E2D" w:rsidRPr="00E316F7">
        <w:rPr>
          <w:rFonts w:ascii="Times New Roman" w:hAnsi="Times New Roman"/>
          <w:sz w:val="28"/>
          <w:szCs w:val="28"/>
        </w:rPr>
        <w:tab/>
      </w:r>
      <w:r w:rsidR="00162E2D">
        <w:rPr>
          <w:rFonts w:ascii="Times New Roman" w:hAnsi="Times New Roman"/>
          <w:sz w:val="28"/>
          <w:szCs w:val="28"/>
        </w:rPr>
        <w:t xml:space="preserve">                    </w:t>
      </w:r>
      <w:r w:rsidR="00162E2D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62E2D">
        <w:rPr>
          <w:rFonts w:ascii="Times New Roman" w:hAnsi="Times New Roman"/>
          <w:sz w:val="28"/>
          <w:szCs w:val="28"/>
        </w:rPr>
        <w:t xml:space="preserve"> </w:t>
      </w:r>
      <w:r w:rsidR="00162E2D" w:rsidRPr="00E316F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65</w:t>
      </w:r>
    </w:p>
    <w:p w:rsidR="00162E2D" w:rsidRDefault="00162E2D" w:rsidP="00162E2D">
      <w:pPr>
        <w:ind w:firstLine="720"/>
        <w:jc w:val="both"/>
      </w:pPr>
    </w:p>
    <w:p w:rsidR="00162E2D" w:rsidRDefault="00162E2D" w:rsidP="00162E2D">
      <w:pPr>
        <w:ind w:firstLine="720"/>
        <w:jc w:val="both"/>
      </w:pPr>
    </w:p>
    <w:p w:rsidR="00162E2D" w:rsidRPr="005B0930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162E2D" w:rsidRDefault="00162E2D" w:rsidP="001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162E2D" w:rsidRDefault="00162E2D" w:rsidP="001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</w:p>
    <w:p w:rsidR="00162E2D" w:rsidRDefault="00162E2D" w:rsidP="001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130 от 28.02.2014 г.</w:t>
      </w:r>
    </w:p>
    <w:p w:rsidR="00162E2D" w:rsidRDefault="00162E2D" w:rsidP="001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62E2D" w:rsidRDefault="00162E2D" w:rsidP="001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«Поддержка и развитие</w:t>
      </w:r>
    </w:p>
    <w:p w:rsidR="00162E2D" w:rsidRDefault="00162E2D" w:rsidP="001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в Усть-Катавском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</w:p>
    <w:p w:rsidR="00162E2D" w:rsidRPr="005B0930" w:rsidRDefault="00162E2D" w:rsidP="001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на 2014-2016 гг.»</w:t>
      </w: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Pr="00BB7544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финансового регулирования и функционирования бюджетных средств учреждений культуры по Муниципальной программе «Поддержка и развитие культуры в Усть-Катавском городском округе на 2014-2016 гг.»                        как составной части бюджетной системы Усть-Катавского городского округа,</w:t>
      </w:r>
    </w:p>
    <w:p w:rsidR="00162E2D" w:rsidRPr="009372C4" w:rsidRDefault="00162E2D" w:rsidP="00162E2D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1190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Усть-Катавского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в постановление администрации Усть-Катавского городского округа  № 130 от 28.02.2014 г. «Об утверждении Муниципальной программы «Поддержка и развитие культуры в Усть-Катавском городском округе                            на 2014-2016 гг.» следующие изменения:</w:t>
      </w: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Дополнить Муниципальную программу «Поддержка и развитие культуры в Усть-Катавском городском округе на 2014 -2016 гг. Подпрограммой «Безопасность муниципальных учреждений культуры по противопожарным мероприятиям» на 2014-2016 гг.» (прилагается).</w:t>
      </w: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Приложение 3а  к Подпрограмме «Обеспечение создания культурной среды в Усть-Катавском городском округе на 2014-2016 гг.» изложить                           в новой редакции (прилагается).                                 </w:t>
      </w: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Приложение 3 к Подпрограмме «Поддержка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Усть-Катавском городском округе                                               на 2014-2016 гг.» изложить в новой редакции (прилагается).</w:t>
      </w:r>
    </w:p>
    <w:p w:rsidR="003B775D" w:rsidRDefault="003B775D" w:rsidP="003B7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–</w:t>
      </w:r>
    </w:p>
    <w:p w:rsidR="003B775D" w:rsidRDefault="003B775D" w:rsidP="00162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2E597D" w:rsidP="0016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2E2D">
        <w:rPr>
          <w:rFonts w:ascii="Times New Roman" w:hAnsi="Times New Roman" w:cs="Times New Roman"/>
          <w:sz w:val="28"/>
          <w:szCs w:val="28"/>
        </w:rPr>
        <w:t xml:space="preserve"> 1.4. Приложение 3 Подпрограмме «Совершенствование организации библиотечного обслуживания в Усть-Катавском городском округе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E2D">
        <w:rPr>
          <w:rFonts w:ascii="Times New Roman" w:hAnsi="Times New Roman" w:cs="Times New Roman"/>
          <w:sz w:val="28"/>
          <w:szCs w:val="28"/>
        </w:rPr>
        <w:t>на 2014-2016 гг.» изложить в новой редакции (прилагается).</w:t>
      </w: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Приложение 3 к Подпрограмме «Поддержка и развитие музейного дела в Усть-Катавском городском округе на 2014-2016 гг.»  изложить в новой редакции (приложение 4).</w:t>
      </w:r>
    </w:p>
    <w:p w:rsidR="00162E2D" w:rsidRPr="004C6F84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B093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Усть-Катавского городского округа и разместить                               на официальном сайте администрации Усть-Катавского городского округа </w:t>
      </w:r>
      <w:r>
        <w:rPr>
          <w:rFonts w:ascii="Times New Roman" w:hAnsi="Times New Roman" w:cs="Times New Roman"/>
          <w:sz w:val="28"/>
          <w:szCs w:val="28"/>
          <w:lang w:val="en-US"/>
        </w:rPr>
        <w:t>ukgo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8274D5">
        <w:rPr>
          <w:rFonts w:ascii="Times New Roman" w:hAnsi="Times New Roman" w:cs="Times New Roman"/>
          <w:sz w:val="28"/>
          <w:szCs w:val="28"/>
        </w:rPr>
        <w:t>.</w:t>
      </w: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5B0930">
        <w:rPr>
          <w:rFonts w:ascii="Times New Roman" w:hAnsi="Times New Roman" w:cs="Times New Roman"/>
          <w:sz w:val="28"/>
          <w:szCs w:val="28"/>
        </w:rPr>
        <w:t>. Контроль исполнения насто</w:t>
      </w:r>
      <w:r>
        <w:rPr>
          <w:rFonts w:ascii="Times New Roman" w:hAnsi="Times New Roman" w:cs="Times New Roman"/>
          <w:sz w:val="28"/>
          <w:szCs w:val="28"/>
        </w:rPr>
        <w:t>ящего постановления возложить                                     на п</w:t>
      </w:r>
      <w:r w:rsidRPr="006357E0">
        <w:rPr>
          <w:rFonts w:ascii="Times New Roman" w:hAnsi="Times New Roman" w:cs="Times New Roman"/>
          <w:sz w:val="28"/>
          <w:szCs w:val="28"/>
        </w:rPr>
        <w:t xml:space="preserve">ервого заместителя главы Усть-Катавского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357E0">
        <w:rPr>
          <w:rFonts w:ascii="Times New Roman" w:hAnsi="Times New Roman" w:cs="Times New Roman"/>
          <w:sz w:val="28"/>
          <w:szCs w:val="28"/>
        </w:rPr>
        <w:t>по вопрос</w:t>
      </w:r>
      <w:r>
        <w:rPr>
          <w:rFonts w:ascii="Times New Roman" w:hAnsi="Times New Roman" w:cs="Times New Roman"/>
          <w:sz w:val="28"/>
          <w:szCs w:val="28"/>
        </w:rPr>
        <w:t>ам социально-культурной политики</w:t>
      </w:r>
      <w:r w:rsidRPr="006357E0">
        <w:rPr>
          <w:rFonts w:ascii="Times New Roman" w:hAnsi="Times New Roman" w:cs="Times New Roman"/>
          <w:sz w:val="28"/>
          <w:szCs w:val="28"/>
        </w:rPr>
        <w:t xml:space="preserve">, охраны здоровья населения 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357E0">
        <w:rPr>
          <w:rFonts w:ascii="Times New Roman" w:hAnsi="Times New Roman" w:cs="Times New Roman"/>
          <w:sz w:val="28"/>
          <w:szCs w:val="28"/>
        </w:rPr>
        <w:t>С.Н. Пульдяева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Усть-Катавского </w:t>
      </w: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Э.В. Алфёров</w:t>
      </w: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3B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75D" w:rsidRDefault="003B775D" w:rsidP="003B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2D" w:rsidRDefault="00162E2D" w:rsidP="00162E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F3A" w:rsidRDefault="00282F3A" w:rsidP="00282F3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  <w:sectPr w:rsidR="00282F3A" w:rsidSect="00C97D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F3A" w:rsidRPr="00282F3A" w:rsidRDefault="00282F3A" w:rsidP="00282F3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282F3A">
        <w:rPr>
          <w:rFonts w:ascii="Times New Roman" w:hAnsi="Times New Roman"/>
          <w:color w:val="auto"/>
          <w:sz w:val="28"/>
          <w:szCs w:val="28"/>
        </w:rPr>
        <w:lastRenderedPageBreak/>
        <w:t>Паспорт</w:t>
      </w:r>
    </w:p>
    <w:p w:rsidR="00282F3A" w:rsidRPr="00282F3A" w:rsidRDefault="00282F3A" w:rsidP="00282F3A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282F3A">
        <w:rPr>
          <w:rFonts w:ascii="Times New Roman" w:hAnsi="Times New Roman"/>
          <w:color w:val="auto"/>
          <w:sz w:val="28"/>
          <w:szCs w:val="28"/>
        </w:rPr>
        <w:t>Подпрограммы</w:t>
      </w:r>
    </w:p>
    <w:p w:rsidR="00282F3A" w:rsidRDefault="00282F3A" w:rsidP="00282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1">
        <w:rPr>
          <w:rFonts w:ascii="Times New Roman" w:hAnsi="Times New Roman" w:cs="Times New Roman"/>
          <w:b/>
          <w:sz w:val="28"/>
          <w:szCs w:val="28"/>
        </w:rPr>
        <w:t>«Безопасность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AD5FC1">
        <w:rPr>
          <w:rFonts w:ascii="Times New Roman" w:hAnsi="Times New Roman" w:cs="Times New Roman"/>
          <w:b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F3A" w:rsidRPr="00EE546F" w:rsidRDefault="00282F3A" w:rsidP="00282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1">
        <w:rPr>
          <w:rFonts w:ascii="Times New Roman" w:hAnsi="Times New Roman" w:cs="Times New Roman"/>
          <w:b/>
          <w:sz w:val="28"/>
          <w:szCs w:val="28"/>
        </w:rPr>
        <w:t>по противопожарным мероприятиям»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FC1">
        <w:rPr>
          <w:rFonts w:ascii="Times New Roman" w:hAnsi="Times New Roman" w:cs="Times New Roman"/>
          <w:b/>
          <w:sz w:val="28"/>
          <w:szCs w:val="28"/>
        </w:rPr>
        <w:t>на 2014-2016 гг.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7229"/>
      </w:tblGrid>
      <w:tr w:rsidR="00282F3A" w:rsidRPr="0077413C" w:rsidTr="00282F3A">
        <w:trPr>
          <w:trHeight w:val="9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77413C" w:rsidRDefault="00282F3A" w:rsidP="00C97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77413C" w:rsidRDefault="00282F3A" w:rsidP="00C97D8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«Управление по культуре и молодёжной политике Усть-Катавского городского округа» (далее – МКУ УКМП)</w:t>
            </w:r>
          </w:p>
        </w:tc>
      </w:tr>
      <w:tr w:rsidR="00282F3A" w:rsidRPr="0077413C" w:rsidTr="00282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77413C" w:rsidRDefault="00282F3A" w:rsidP="00C97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D424C8" w:rsidRDefault="00282F3A" w:rsidP="00C97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24C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пожарной безопасности в муниципальных учреждениях культуры Усть-Катавского городского округа; снижение риска возникновения пожаров; сохранение жизни и здоровья работников и посетителей учреждений; повышение уровня противопожарной защиты учреждений; улучшение материально-технической базы для тушения пожаров и спасения людей; устранение замечаний предписаний </w:t>
            </w:r>
            <w:proofErr w:type="spellStart"/>
            <w:r w:rsidRPr="00D424C8"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 w:rsidRPr="00D424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</w:p>
        </w:tc>
      </w:tr>
      <w:tr w:rsidR="00282F3A" w:rsidRPr="0077413C" w:rsidTr="00282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77413C" w:rsidRDefault="00282F3A" w:rsidP="00C97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D424C8" w:rsidRDefault="00282F3A" w:rsidP="00C97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противопожарных мероприятий и устранение замечаний пожарных предписаний</w:t>
            </w:r>
          </w:p>
        </w:tc>
      </w:tr>
      <w:tr w:rsidR="00282F3A" w:rsidRPr="0077413C" w:rsidTr="00282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77413C" w:rsidRDefault="00282F3A" w:rsidP="00C97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Default="00282F3A" w:rsidP="00C97D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зданий (помещений) </w:t>
            </w:r>
            <w:r w:rsidRPr="000267C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которых выполняются противопожарные мероприятия, ед.: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4 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18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7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зданий</w:t>
            </w:r>
            <w:r w:rsidRPr="00DA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культуры, оборудованных системой пожарной сигнализации от общего числа зданий: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94,7% (18 зданий)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94,7% (18 зданий)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100% (19 зданий)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D0D">
              <w:rPr>
                <w:rFonts w:ascii="Times New Roman" w:hAnsi="Times New Roman" w:cs="Times New Roman"/>
                <w:sz w:val="28"/>
                <w:szCs w:val="28"/>
              </w:rPr>
              <w:t>Доля зданий учреждений культуры, приведённых в соответствие с нормами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5,3 % (1 здание)</w:t>
            </w:r>
          </w:p>
          <w:p w:rsid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63 % (12 зданий)</w:t>
            </w:r>
          </w:p>
          <w:p w:rsidR="00282F3A" w:rsidRPr="00495D0D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100 % (19 зданий)</w:t>
            </w:r>
          </w:p>
        </w:tc>
      </w:tr>
      <w:tr w:rsidR="00282F3A" w:rsidRPr="0077413C" w:rsidTr="00282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77413C" w:rsidRDefault="00282F3A" w:rsidP="00C97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77413C" w:rsidRDefault="00282F3A" w:rsidP="00C97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>2014-2016 гг.</w:t>
            </w:r>
          </w:p>
        </w:tc>
      </w:tr>
      <w:tr w:rsidR="00282F3A" w:rsidRPr="0077413C" w:rsidTr="00282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77413C" w:rsidRDefault="00282F3A" w:rsidP="00C97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ассигнований</w:t>
            </w: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C26D13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13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– 5247,89 тыс. рублей, из них:</w:t>
            </w:r>
          </w:p>
          <w:p w:rsidR="00282F3A" w:rsidRPr="00C26D13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13">
              <w:rPr>
                <w:rFonts w:ascii="Times New Roman" w:hAnsi="Times New Roman" w:cs="Times New Roman"/>
                <w:sz w:val="28"/>
                <w:szCs w:val="28"/>
              </w:rPr>
              <w:t>2014 г. – 422,86 тыс. рублей;</w:t>
            </w:r>
          </w:p>
          <w:p w:rsidR="00282F3A" w:rsidRPr="00C26D13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13">
              <w:rPr>
                <w:rFonts w:ascii="Times New Roman" w:hAnsi="Times New Roman" w:cs="Times New Roman"/>
                <w:sz w:val="28"/>
                <w:szCs w:val="28"/>
              </w:rPr>
              <w:t xml:space="preserve">2015 г. – 2574,53 тыс. рублей; </w:t>
            </w:r>
          </w:p>
          <w:p w:rsidR="00282F3A" w:rsidRPr="00C26D13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13">
              <w:rPr>
                <w:rFonts w:ascii="Times New Roman" w:hAnsi="Times New Roman" w:cs="Times New Roman"/>
                <w:sz w:val="28"/>
                <w:szCs w:val="28"/>
              </w:rPr>
              <w:t xml:space="preserve">2016 г. – 2250,50 тыс. рублей. </w:t>
            </w:r>
          </w:p>
          <w:p w:rsidR="00282F3A" w:rsidRPr="0077413C" w:rsidRDefault="00282F3A" w:rsidP="00C97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-  местный бюджет.</w:t>
            </w:r>
          </w:p>
        </w:tc>
      </w:tr>
      <w:tr w:rsidR="00282F3A" w:rsidRPr="0077413C" w:rsidTr="00282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3A" w:rsidRPr="0077413C" w:rsidRDefault="00282F3A" w:rsidP="00C97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BE246F" w:rsidRDefault="00282F3A" w:rsidP="00C97D81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E246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и благоприятных условий нахождения граждан в учреждениях культуры, улучш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E246F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246F">
              <w:rPr>
                <w:rFonts w:ascii="Times New Roman" w:hAnsi="Times New Roman" w:cs="Times New Roman"/>
                <w:sz w:val="28"/>
                <w:szCs w:val="28"/>
              </w:rPr>
              <w:t xml:space="preserve"> труда работников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F3A" w:rsidRPr="0077413C" w:rsidRDefault="00282F3A" w:rsidP="00C97D8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0267C3">
              <w:rPr>
                <w:rFonts w:ascii="Times New Roman" w:hAnsi="Times New Roman" w:cs="Times New Roman"/>
                <w:sz w:val="28"/>
                <w:szCs w:val="28"/>
              </w:rPr>
              <w:t xml:space="preserve"> зданий учреждений культуры, приведенных в соответствие с нормами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100%.</w:t>
            </w:r>
          </w:p>
        </w:tc>
      </w:tr>
    </w:tbl>
    <w:p w:rsidR="003B775D" w:rsidRPr="00E316F7" w:rsidRDefault="003B775D" w:rsidP="00162E2D">
      <w:pPr>
        <w:rPr>
          <w:rFonts w:ascii="Times New Roman" w:hAnsi="Times New Roman"/>
          <w:sz w:val="24"/>
          <w:szCs w:val="24"/>
        </w:rPr>
      </w:pPr>
    </w:p>
    <w:p w:rsidR="00282F3A" w:rsidRDefault="00282F3A" w:rsidP="00282F3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lastRenderedPageBreak/>
        <w:t xml:space="preserve">- 2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282F3A" w:rsidRPr="00282F3A" w:rsidRDefault="00282F3A" w:rsidP="00282F3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3A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необходимости ее решения </w:t>
      </w:r>
    </w:p>
    <w:p w:rsidR="00282F3A" w:rsidRPr="00282F3A" w:rsidRDefault="00282F3A" w:rsidP="00282F3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3A"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:rsidR="00282F3A" w:rsidRPr="00282F3A" w:rsidRDefault="00282F3A" w:rsidP="00282F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Вопросы пожарной безопасности находят свое отражение буквально во всех областях человеческой деятельности.</w:t>
      </w:r>
    </w:p>
    <w:p w:rsidR="00282F3A" w:rsidRPr="00282F3A" w:rsidRDefault="00282F3A" w:rsidP="00282F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имеет очень </w:t>
      </w:r>
      <w:proofErr w:type="gramStart"/>
      <w:r w:rsidRPr="00282F3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82F3A">
        <w:rPr>
          <w:rFonts w:ascii="Times New Roman" w:hAnsi="Times New Roman" w:cs="Times New Roman"/>
          <w:sz w:val="28"/>
          <w:szCs w:val="28"/>
        </w:rPr>
        <w:t>, так как при возникновении пожара может быть нанесен не только большой материальный ущерб, но и возникает серьезная опасность для жизни людей. В связи с этим, каждый сотрудник учреждения обязан знать и строго выполнять установленные правила пожарной безопасности. В соответствии с действующими правилами пожарной безопасности в РФ ответственность за соблюдение противопожарного режима возлагается персонально на руководителя учреждения, который в свою очередь обязан:</w:t>
      </w:r>
    </w:p>
    <w:p w:rsidR="00282F3A" w:rsidRPr="00282F3A" w:rsidRDefault="00282F3A" w:rsidP="00282F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– изучить </w:t>
      </w:r>
      <w:proofErr w:type="gramStart"/>
      <w:r w:rsidRPr="00282F3A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282F3A">
        <w:rPr>
          <w:rFonts w:ascii="Times New Roman" w:hAnsi="Times New Roman" w:cs="Times New Roman"/>
          <w:sz w:val="28"/>
          <w:szCs w:val="28"/>
        </w:rPr>
        <w:t xml:space="preserve"> обслуживающим персоналом и работниками учреждения правила пожарной безопасности с последующим принятием зачетов и росписью обучаемых в специальной ведомости (журнале);</w:t>
      </w:r>
    </w:p>
    <w:p w:rsidR="00282F3A" w:rsidRP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– разработать план эвакуации с четким распределением среди обслуживающего персонала обязанностей в случае возникновения пожара. Согласовать этот план с органами </w:t>
      </w:r>
      <w:proofErr w:type="spellStart"/>
      <w:r w:rsidRPr="00282F3A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282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F3A" w:rsidRP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– установить на территории учреждения в зданиях и помещениях строгий противопожарный режим (оборудование мест курения, складирование горючих материалов, порядок утилизации и вывоза отходов и мусора с территории и др.), обеспечить выполнение требований правил пожарной безопасности;</w:t>
      </w:r>
    </w:p>
    <w:p w:rsidR="00282F3A" w:rsidRP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– следить за правильной эксплуатацией и состоянием электрооборудования и электронагревательных приборов, не допускать их использование в местах, не предусмотренных для этих целей;</w:t>
      </w:r>
    </w:p>
    <w:p w:rsidR="00282F3A" w:rsidRP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– обеспечить все помещения необходимыми средствами пожаротушения и содержать их в состоянии постоянной готовности к действию. Следить, чтобы подступы к местам, где находятся средства пожаротушения, были всегда свободными. Иметь на объекте телефонную связь с возможностью вызова пожарной охраны, а также громкоговорящую связь или какое-либо другое устройство (звонок, сирена, и т.д.) для подачи звукового сигнала пожарной тревоги. </w:t>
      </w:r>
    </w:p>
    <w:p w:rsidR="00282F3A" w:rsidRP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– следить за состоянием путей эвакуации, не допускать установки различных предметов в коридорах, лестничных клетках, закрывание основных и запасных выходов на замки, кроме </w:t>
      </w:r>
      <w:proofErr w:type="spellStart"/>
      <w:r w:rsidRPr="00282F3A">
        <w:rPr>
          <w:rFonts w:ascii="Times New Roman" w:hAnsi="Times New Roman" w:cs="Times New Roman"/>
          <w:sz w:val="28"/>
          <w:szCs w:val="28"/>
        </w:rPr>
        <w:t>легкооткрывающихся</w:t>
      </w:r>
      <w:proofErr w:type="spellEnd"/>
      <w:r w:rsidRPr="00282F3A">
        <w:rPr>
          <w:rFonts w:ascii="Times New Roman" w:hAnsi="Times New Roman" w:cs="Times New Roman"/>
          <w:sz w:val="28"/>
          <w:szCs w:val="28"/>
        </w:rPr>
        <w:t xml:space="preserve"> запоров;</w:t>
      </w:r>
    </w:p>
    <w:p w:rsidR="00282F3A" w:rsidRP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– в пожароопасный период с наступлением сухой и жаркой погоды принимать дополнительные меры по усилению противопожарной защиты территории, вспомогательных, складских и других помещений;</w:t>
      </w:r>
    </w:p>
    <w:p w:rsidR="00282F3A" w:rsidRP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– к лицам, нарушающим требования пожарной безопасности, принимать соответствующие меры воздействия;</w:t>
      </w:r>
    </w:p>
    <w:p w:rsid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– хорошо знать степень пожарной опасности веществ и материалов, хранящихся на территории и в складских помещениях, а также используемых различных электрических, газовых и других приборов и меры пожарной безопасности при обращении с ними;</w:t>
      </w:r>
    </w:p>
    <w:p w:rsid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tabs>
          <w:tab w:val="num" w:pos="1211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- 3 -</w:t>
      </w:r>
    </w:p>
    <w:p w:rsidR="00282F3A" w:rsidRPr="00282F3A" w:rsidRDefault="00282F3A" w:rsidP="00282F3A">
      <w:pPr>
        <w:tabs>
          <w:tab w:val="num" w:pos="12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– в случае обнаружения нарушений требований пожарной безопасности немедленно принять меры к их устранению, а при необходимости поставить в известность вышестоящее руководство.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На объекте должны в обязательном порядке выполняться следующие мероприятия: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- проезды и подъезды к зданиям, сооружениям, пожарным гидрантам, искусственным и естественным </w:t>
      </w:r>
      <w:proofErr w:type="spellStart"/>
      <w:r w:rsidRPr="00282F3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282F3A">
        <w:rPr>
          <w:rFonts w:ascii="Times New Roman" w:hAnsi="Times New Roman" w:cs="Times New Roman"/>
          <w:sz w:val="28"/>
          <w:szCs w:val="28"/>
        </w:rPr>
        <w:t>, а также подступы к стационарным пожарным лестницам, первичным средствам пожаротушения и электрораспределительным устройствам всегда должны быть свободными;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пожарные лестницы и ограждения на крышах зданий необходимо содержать в исправности;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пожарные гидранты и насосные установки следует периодически проверять на работоспособность путем пуска воды;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-  чердачные помещения зданий необходимо содержать в чистоте и постоянно </w:t>
      </w:r>
      <w:proofErr w:type="gramStart"/>
      <w:r w:rsidRPr="00282F3A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Pr="00282F3A">
        <w:rPr>
          <w:rFonts w:ascii="Times New Roman" w:hAnsi="Times New Roman" w:cs="Times New Roman"/>
          <w:sz w:val="28"/>
          <w:szCs w:val="28"/>
        </w:rPr>
        <w:t xml:space="preserve"> на замок. Ключи от входа в чердачное помещение следует хранить в месте, где их можно получить в любое время суток. Запрещается хранить в чердачных помещениях какие-либо горючие или негорючие материалы, инвентарь, мебель и т.п.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Обязательным условием для объектов с массовым пребыванием людей является наличие из него, а также из помещений любого этажа не менее 2-х эвакуационных выходов, которые должны располагаться рассредоточено и, по возможности, в противоположных сторонах помещения или здания. Все двери эвакуационных выходов должны открываться по направлению выхода из здания. В период нахождения людей в зданиях двери эвакуационных выходов допускается запирать только изнутри с помощью </w:t>
      </w:r>
      <w:proofErr w:type="spellStart"/>
      <w:r w:rsidRPr="00282F3A">
        <w:rPr>
          <w:rFonts w:ascii="Times New Roman" w:hAnsi="Times New Roman" w:cs="Times New Roman"/>
          <w:sz w:val="28"/>
          <w:szCs w:val="28"/>
        </w:rPr>
        <w:t>легкооткрывающихся</w:t>
      </w:r>
      <w:proofErr w:type="spellEnd"/>
      <w:r w:rsidRPr="00282F3A">
        <w:rPr>
          <w:rFonts w:ascii="Times New Roman" w:hAnsi="Times New Roman" w:cs="Times New Roman"/>
          <w:sz w:val="28"/>
          <w:szCs w:val="28"/>
        </w:rPr>
        <w:t xml:space="preserve"> запоров – крючков, задвижек и т.п. Категорически запрещается забивать наглухо гвоздями, закрывать мебелью и другими предметами двери запасных эвакуационных выходов.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Недопустимо устанавливать глухие металлические решетки на окнах помещений 1-го этажа, так как в случае необходимости окна могут быть использованы как дополнительные, а иногда и как основные пути эвакуации при пожаре.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Наибольшую пожарную опасность могут представлять электрические сети и электрооборудование. Повседневный надзор за всем электрохозяйством должен осуществляться специалистом – электриком. Только им и с </w:t>
      </w:r>
      <w:proofErr w:type="gramStart"/>
      <w:r w:rsidRPr="00282F3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282F3A">
        <w:rPr>
          <w:rFonts w:ascii="Times New Roman" w:hAnsi="Times New Roman" w:cs="Times New Roman"/>
          <w:sz w:val="28"/>
          <w:szCs w:val="28"/>
        </w:rPr>
        <w:t xml:space="preserve"> руководителя учреждения допускается подключение новых </w:t>
      </w:r>
      <w:proofErr w:type="spellStart"/>
      <w:r w:rsidRPr="00282F3A">
        <w:rPr>
          <w:rFonts w:ascii="Times New Roman" w:hAnsi="Times New Roman" w:cs="Times New Roman"/>
          <w:sz w:val="28"/>
          <w:szCs w:val="28"/>
        </w:rPr>
        <w:t>электропотребителей</w:t>
      </w:r>
      <w:proofErr w:type="spellEnd"/>
      <w:r w:rsidRPr="00282F3A">
        <w:rPr>
          <w:rFonts w:ascii="Times New Roman" w:hAnsi="Times New Roman" w:cs="Times New Roman"/>
          <w:sz w:val="28"/>
          <w:szCs w:val="28"/>
        </w:rPr>
        <w:t>, проведение монтажа и ремонт электрооборудования.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Все электрические сети и оборудование не реже 1 раза в год должны подвергаться тщательному осмотру и профилактике квалифицированными специалистами. Не реже 1 раза в 3 года должен проводиться замер сопротивления изоляции токоведущих частей силового и осветительного оборудования, результаты замера оформляются соответствующим актом (протоколом). При этом в обязательном порядке проверяется исправность защитных средств (автоматы, предохранители), заземление, аварийное освещение и </w:t>
      </w:r>
      <w:proofErr w:type="spellStart"/>
      <w:r w:rsidRPr="00282F3A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 w:rsidRPr="00282F3A">
        <w:rPr>
          <w:rFonts w:ascii="Times New Roman" w:hAnsi="Times New Roman" w:cs="Times New Roman"/>
          <w:sz w:val="28"/>
          <w:szCs w:val="28"/>
        </w:rPr>
        <w:t>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Это далеко не полный перечень требований пожарной безопасности в учреждениях с массовым пребыванием людей, которыми являются учреждения культуры.</w:t>
      </w:r>
    </w:p>
    <w:p w:rsidR="00282F3A" w:rsidRDefault="00282F3A" w:rsidP="00282F3A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- 4 -</w:t>
      </w:r>
    </w:p>
    <w:p w:rsidR="00282F3A" w:rsidRDefault="00282F3A" w:rsidP="00282F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82F3A" w:rsidRPr="00282F3A" w:rsidRDefault="00282F3A" w:rsidP="00282F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2F3A">
        <w:rPr>
          <w:sz w:val="28"/>
          <w:szCs w:val="28"/>
        </w:rPr>
        <w:t xml:space="preserve">В ходе обследований учреждений государственными инспекторами по пожарному надзору выявляется значительное количество нарушений требований пожарной безопасности, которые не были устранены в связи с недостаточностью бюджетного финансирования. </w:t>
      </w:r>
    </w:p>
    <w:p w:rsidR="00282F3A" w:rsidRPr="00282F3A" w:rsidRDefault="00282F3A" w:rsidP="00282F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2F3A">
        <w:rPr>
          <w:sz w:val="28"/>
          <w:szCs w:val="28"/>
        </w:rPr>
        <w:t>Кроме этого, проблемными вопросами остаются:</w:t>
      </w:r>
    </w:p>
    <w:p w:rsidR="00282F3A" w:rsidRPr="00282F3A" w:rsidRDefault="00282F3A" w:rsidP="00282F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2F3A">
        <w:rPr>
          <w:sz w:val="28"/>
          <w:szCs w:val="28"/>
        </w:rPr>
        <w:t>1) недостаточная укомплектованность учреждений системами автоматической пожарной сигнализацией, техническими средствами, предназначенными для оповещения людей о пожаре и системами автоматического пожаротушения или аварийной вентиляции;</w:t>
      </w:r>
    </w:p>
    <w:p w:rsidR="00282F3A" w:rsidRPr="00282F3A" w:rsidRDefault="00282F3A" w:rsidP="00282F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2F3A">
        <w:rPr>
          <w:sz w:val="28"/>
          <w:szCs w:val="28"/>
        </w:rPr>
        <w:t>2) необходимость ремонта и замены электрических сетей и оборудования;</w:t>
      </w:r>
    </w:p>
    <w:p w:rsidR="00282F3A" w:rsidRPr="00282F3A" w:rsidRDefault="00282F3A" w:rsidP="00282F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2F3A">
        <w:rPr>
          <w:sz w:val="28"/>
          <w:szCs w:val="28"/>
        </w:rPr>
        <w:t>3) увеличение ширины запасных эвакуационных выходов и путей эвакуации.</w:t>
      </w:r>
    </w:p>
    <w:p w:rsidR="00282F3A" w:rsidRPr="00282F3A" w:rsidRDefault="00282F3A" w:rsidP="00282F3A">
      <w:pPr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Подпрограмма «Безопасность муниципальных учреждений культуры по противопожарным мероприятиям» на 2014-2016 гг. (далее - Подпрограмма) разработана на основании требований Федерального закона от 21.12.1994г. №69-ФЗ "О пожарной безопасности", Правил пожарной безопасности в целях выполнения требований пожарной безопасности.</w:t>
      </w:r>
    </w:p>
    <w:p w:rsidR="00282F3A" w:rsidRPr="00282F3A" w:rsidRDefault="00282F3A" w:rsidP="00282F3A">
      <w:pPr>
        <w:pStyle w:val="a7"/>
        <w:spacing w:after="0"/>
        <w:ind w:left="0" w:right="6"/>
        <w:jc w:val="center"/>
        <w:rPr>
          <w:b/>
          <w:sz w:val="28"/>
          <w:szCs w:val="28"/>
        </w:rPr>
      </w:pPr>
    </w:p>
    <w:p w:rsidR="00282F3A" w:rsidRPr="00282F3A" w:rsidRDefault="00282F3A" w:rsidP="00282F3A">
      <w:pPr>
        <w:pStyle w:val="a7"/>
        <w:spacing w:after="0"/>
        <w:ind w:left="0" w:right="6"/>
        <w:jc w:val="center"/>
        <w:rPr>
          <w:b/>
          <w:sz w:val="28"/>
          <w:szCs w:val="28"/>
        </w:rPr>
      </w:pPr>
      <w:r w:rsidRPr="00282F3A">
        <w:rPr>
          <w:b/>
          <w:sz w:val="28"/>
          <w:szCs w:val="28"/>
        </w:rPr>
        <w:t xml:space="preserve">2. Основные цели и задачи </w:t>
      </w:r>
    </w:p>
    <w:p w:rsidR="00282F3A" w:rsidRPr="00282F3A" w:rsidRDefault="00282F3A" w:rsidP="00282F3A">
      <w:pPr>
        <w:pStyle w:val="a7"/>
        <w:spacing w:after="0"/>
        <w:ind w:left="0" w:right="6"/>
        <w:jc w:val="center"/>
        <w:rPr>
          <w:sz w:val="28"/>
          <w:szCs w:val="28"/>
        </w:rPr>
      </w:pPr>
    </w:p>
    <w:p w:rsidR="00282F3A" w:rsidRPr="00282F3A" w:rsidRDefault="00282F3A" w:rsidP="00282F3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Цели Подпрограммы: обеспечение пожарной безопасности в муниципальных учреждениях культуры Усть-Катавского городского округа; снижение риска возникновения пожаров; сохранение жизни и здоровья работников и посетителей учреждений; повышение уровня противопожарной защиты учреждений; улучшение материально-технической базы для тушения пожаров и спасения людей; устранение замечаний предписаний </w:t>
      </w:r>
      <w:proofErr w:type="spellStart"/>
      <w:r w:rsidRPr="00282F3A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282F3A">
        <w:rPr>
          <w:rFonts w:ascii="Times New Roman" w:hAnsi="Times New Roman" w:cs="Times New Roman"/>
          <w:sz w:val="28"/>
          <w:szCs w:val="28"/>
        </w:rPr>
        <w:t>.</w:t>
      </w:r>
    </w:p>
    <w:p w:rsidR="00282F3A" w:rsidRPr="00282F3A" w:rsidRDefault="00282F3A" w:rsidP="00282F3A">
      <w:pPr>
        <w:shd w:val="clear" w:color="auto" w:fill="FFFFFF"/>
        <w:tabs>
          <w:tab w:val="left" w:pos="85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Задачи Подпрограммы: </w:t>
      </w:r>
      <w:r w:rsidRPr="00282F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Выполнение </w:t>
      </w:r>
      <w:r w:rsidRPr="00282F3A">
        <w:rPr>
          <w:rFonts w:ascii="Times New Roman" w:hAnsi="Times New Roman" w:cs="Times New Roman"/>
          <w:sz w:val="28"/>
          <w:szCs w:val="28"/>
        </w:rPr>
        <w:t>противопожарных мероприятий и устранение замечаний пожарных предписаний.</w:t>
      </w:r>
    </w:p>
    <w:p w:rsidR="00282F3A" w:rsidRPr="00282F3A" w:rsidRDefault="00282F3A" w:rsidP="00282F3A">
      <w:pPr>
        <w:shd w:val="clear" w:color="auto" w:fill="FFFFFF"/>
        <w:tabs>
          <w:tab w:val="left" w:pos="85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282F3A">
        <w:rPr>
          <w:b/>
          <w:sz w:val="28"/>
          <w:szCs w:val="28"/>
        </w:rPr>
        <w:t>3. Сроки и этапы реализации</w:t>
      </w:r>
    </w:p>
    <w:p w:rsidR="00282F3A" w:rsidRPr="00282F3A" w:rsidRDefault="00282F3A" w:rsidP="00282F3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Сроки реализации программы: 2014-2016 гг.</w:t>
      </w:r>
    </w:p>
    <w:p w:rsidR="00282F3A" w:rsidRDefault="00282F3A" w:rsidP="00282F3A">
      <w:pPr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3A">
        <w:rPr>
          <w:rFonts w:ascii="Times New Roman" w:hAnsi="Times New Roman" w:cs="Times New Roman"/>
          <w:b/>
          <w:sz w:val="28"/>
          <w:szCs w:val="28"/>
        </w:rPr>
        <w:t>4. Система программных мероприятий</w:t>
      </w:r>
    </w:p>
    <w:p w:rsidR="00282F3A" w:rsidRPr="00282F3A" w:rsidRDefault="00282F3A" w:rsidP="00282F3A">
      <w:pPr>
        <w:pStyle w:val="a7"/>
        <w:spacing w:after="0"/>
        <w:ind w:left="0" w:right="6"/>
        <w:jc w:val="center"/>
        <w:rPr>
          <w:b/>
          <w:sz w:val="28"/>
          <w:szCs w:val="28"/>
        </w:rPr>
      </w:pPr>
    </w:p>
    <w:p w:rsidR="00282F3A" w:rsidRPr="00282F3A" w:rsidRDefault="00282F3A" w:rsidP="00282F3A">
      <w:pPr>
        <w:shd w:val="clear" w:color="auto" w:fill="FFFFFF"/>
        <w:ind w:left="23" w:right="787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Основными принципами реализации Подпрограммы являются:</w:t>
      </w:r>
    </w:p>
    <w:p w:rsidR="00282F3A" w:rsidRPr="00282F3A" w:rsidRDefault="00282F3A" w:rsidP="00282F3A">
      <w:pPr>
        <w:shd w:val="clear" w:color="auto" w:fill="FFFFFF"/>
        <w:ind w:left="23" w:right="-1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комплексный подход и системность реализации планируемых мероприятий;</w:t>
      </w:r>
    </w:p>
    <w:p w:rsidR="00282F3A" w:rsidRPr="00282F3A" w:rsidRDefault="00282F3A" w:rsidP="00282F3A">
      <w:pPr>
        <w:shd w:val="clear" w:color="auto" w:fill="FFFFFF"/>
        <w:ind w:left="23" w:right="-1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 взаимодействие учреждений культуры и Управления по культуре и молодёжной политике Усть-Катавского городского округа</w:t>
      </w:r>
      <w:r w:rsidRPr="00282F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2F3A">
        <w:rPr>
          <w:rFonts w:ascii="Times New Roman" w:hAnsi="Times New Roman" w:cs="Times New Roman"/>
          <w:sz w:val="28"/>
          <w:szCs w:val="28"/>
        </w:rPr>
        <w:t>в части согласования решения проблем пожарной безопасности.</w:t>
      </w:r>
    </w:p>
    <w:p w:rsidR="00282F3A" w:rsidRPr="00282F3A" w:rsidRDefault="00282F3A" w:rsidP="00282F3A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Pr="00282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F3A">
        <w:rPr>
          <w:rFonts w:ascii="Times New Roman" w:hAnsi="Times New Roman" w:cs="Times New Roman"/>
          <w:sz w:val="28"/>
          <w:szCs w:val="28"/>
        </w:rPr>
        <w:t xml:space="preserve">предполагается осуществить мероприятия направленные на устранение замечаний предписаний </w:t>
      </w:r>
      <w:proofErr w:type="spellStart"/>
      <w:r w:rsidRPr="00282F3A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282F3A">
        <w:rPr>
          <w:rFonts w:ascii="Times New Roman" w:hAnsi="Times New Roman" w:cs="Times New Roman"/>
          <w:sz w:val="28"/>
          <w:szCs w:val="28"/>
        </w:rPr>
        <w:t xml:space="preserve"> и обеспечение пожарной безопасности в муниципальных учреждениях культуры Усть-Катавского городского округа.</w:t>
      </w:r>
    </w:p>
    <w:p w:rsidR="00282F3A" w:rsidRPr="00282F3A" w:rsidRDefault="00282F3A" w:rsidP="00282F3A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План мероприятий представлен </w:t>
      </w:r>
      <w:r w:rsidRPr="00282F3A">
        <w:rPr>
          <w:rFonts w:ascii="Times New Roman" w:hAnsi="Times New Roman" w:cs="Times New Roman"/>
          <w:b/>
          <w:sz w:val="28"/>
          <w:szCs w:val="28"/>
        </w:rPr>
        <w:t>в Приложении 2 к Подпрограмме.</w:t>
      </w:r>
    </w:p>
    <w:p w:rsidR="00282F3A" w:rsidRPr="00282F3A" w:rsidRDefault="00282F3A" w:rsidP="00282F3A">
      <w:pPr>
        <w:shd w:val="clear" w:color="auto" w:fill="FFFFFF"/>
        <w:jc w:val="center"/>
        <w:rPr>
          <w:rFonts w:ascii="Times New Roman" w:hAnsi="Times New Roman" w:cs="Times New Roman"/>
          <w:b/>
          <w:spacing w:val="-17"/>
          <w:position w:val="1"/>
          <w:sz w:val="28"/>
          <w:szCs w:val="28"/>
        </w:rPr>
      </w:pPr>
    </w:p>
    <w:p w:rsidR="00282F3A" w:rsidRPr="00282F3A" w:rsidRDefault="00282F3A" w:rsidP="00282F3A">
      <w:pPr>
        <w:shd w:val="clear" w:color="auto" w:fill="FFFFFF"/>
        <w:jc w:val="center"/>
        <w:rPr>
          <w:rFonts w:ascii="Times New Roman" w:hAnsi="Times New Roman" w:cs="Times New Roman"/>
          <w:spacing w:val="-17"/>
          <w:position w:val="1"/>
          <w:sz w:val="28"/>
          <w:szCs w:val="28"/>
        </w:rPr>
      </w:pPr>
      <w:r w:rsidRPr="00282F3A">
        <w:rPr>
          <w:rFonts w:ascii="Times New Roman" w:hAnsi="Times New Roman" w:cs="Times New Roman"/>
          <w:spacing w:val="-17"/>
          <w:position w:val="1"/>
          <w:sz w:val="28"/>
          <w:szCs w:val="28"/>
        </w:rPr>
        <w:lastRenderedPageBreak/>
        <w:t>- 5 -</w:t>
      </w:r>
    </w:p>
    <w:p w:rsidR="00282F3A" w:rsidRPr="00282F3A" w:rsidRDefault="00282F3A" w:rsidP="00282F3A">
      <w:pPr>
        <w:shd w:val="clear" w:color="auto" w:fill="FFFFFF"/>
        <w:jc w:val="center"/>
        <w:rPr>
          <w:rFonts w:ascii="Times New Roman" w:hAnsi="Times New Roman" w:cs="Times New Roman"/>
          <w:b/>
          <w:spacing w:val="-17"/>
          <w:position w:val="1"/>
          <w:sz w:val="28"/>
          <w:szCs w:val="28"/>
        </w:rPr>
      </w:pPr>
    </w:p>
    <w:p w:rsidR="00282F3A" w:rsidRPr="00282F3A" w:rsidRDefault="00282F3A" w:rsidP="00282F3A">
      <w:pPr>
        <w:shd w:val="clear" w:color="auto" w:fill="FFFFFF"/>
        <w:jc w:val="center"/>
        <w:rPr>
          <w:rFonts w:ascii="Times New Roman" w:hAnsi="Times New Roman" w:cs="Times New Roman"/>
          <w:b/>
          <w:spacing w:val="-17"/>
          <w:position w:val="1"/>
          <w:sz w:val="28"/>
          <w:szCs w:val="28"/>
        </w:rPr>
      </w:pPr>
      <w:r w:rsidRPr="00282F3A">
        <w:rPr>
          <w:rFonts w:ascii="Times New Roman" w:hAnsi="Times New Roman" w:cs="Times New Roman"/>
          <w:b/>
          <w:spacing w:val="-17"/>
          <w:position w:val="1"/>
          <w:sz w:val="28"/>
          <w:szCs w:val="28"/>
        </w:rPr>
        <w:t>5. Ресурсное обеспечение</w:t>
      </w:r>
    </w:p>
    <w:p w:rsidR="00282F3A" w:rsidRPr="00282F3A" w:rsidRDefault="00282F3A" w:rsidP="00282F3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3A" w:rsidRPr="00282F3A" w:rsidRDefault="00282F3A" w:rsidP="00282F3A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282F3A">
        <w:rPr>
          <w:sz w:val="28"/>
          <w:szCs w:val="28"/>
        </w:rPr>
        <w:t>Подпрограмма реализуется за счет средств бюджета Усть-Катавского городского округа в пределах бюджетных ассигнований на очередной финансовый год и плановый период.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составляет                     5247,89 тыс. рублей. </w:t>
      </w:r>
    </w:p>
    <w:p w:rsidR="00282F3A" w:rsidRPr="00282F3A" w:rsidRDefault="00282F3A" w:rsidP="00282F3A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282F3A">
        <w:rPr>
          <w:sz w:val="28"/>
          <w:szCs w:val="28"/>
        </w:rPr>
        <w:t xml:space="preserve">Ресурсное обеспечение Программы в разрезе программных мероприятий представлено </w:t>
      </w:r>
      <w:r w:rsidRPr="00282F3A">
        <w:rPr>
          <w:b/>
          <w:sz w:val="28"/>
          <w:szCs w:val="28"/>
        </w:rPr>
        <w:t>в Приложении 1 к Подпрограмме.</w:t>
      </w:r>
    </w:p>
    <w:p w:rsidR="00282F3A" w:rsidRPr="00282F3A" w:rsidRDefault="00282F3A" w:rsidP="00282F3A">
      <w:pPr>
        <w:shd w:val="clear" w:color="auto" w:fill="FFFFFF"/>
        <w:tabs>
          <w:tab w:val="left" w:pos="85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shd w:val="clear" w:color="auto" w:fill="FFFFFF"/>
        <w:jc w:val="center"/>
        <w:rPr>
          <w:rFonts w:ascii="Times New Roman" w:hAnsi="Times New Roman" w:cs="Times New Roman"/>
          <w:b/>
          <w:spacing w:val="-14"/>
          <w:position w:val="6"/>
          <w:sz w:val="28"/>
          <w:szCs w:val="28"/>
        </w:rPr>
      </w:pPr>
      <w:r w:rsidRPr="00282F3A">
        <w:rPr>
          <w:rFonts w:ascii="Times New Roman" w:hAnsi="Times New Roman" w:cs="Times New Roman"/>
          <w:b/>
          <w:spacing w:val="-14"/>
          <w:position w:val="6"/>
          <w:sz w:val="28"/>
          <w:szCs w:val="28"/>
        </w:rPr>
        <w:t>6. Организация управления и механизм реализации программы</w:t>
      </w:r>
    </w:p>
    <w:p w:rsidR="00282F3A" w:rsidRPr="00282F3A" w:rsidRDefault="00282F3A" w:rsidP="00282F3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282F3A" w:rsidRPr="00282F3A" w:rsidRDefault="00282F3A" w:rsidP="00282F3A">
      <w:pPr>
        <w:widowControl/>
        <w:numPr>
          <w:ilvl w:val="0"/>
          <w:numId w:val="1"/>
        </w:numPr>
        <w:tabs>
          <w:tab w:val="clear" w:pos="1440"/>
          <w:tab w:val="num" w:pos="0"/>
          <w:tab w:val="left" w:pos="900"/>
          <w:tab w:val="left" w:pos="1080"/>
          <w:tab w:val="left" w:pos="126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выполнение программных мероприятий за счет всех источников финансирования;</w:t>
      </w:r>
    </w:p>
    <w:p w:rsidR="00282F3A" w:rsidRPr="00282F3A" w:rsidRDefault="00282F3A" w:rsidP="00282F3A">
      <w:pPr>
        <w:widowControl/>
        <w:numPr>
          <w:ilvl w:val="0"/>
          <w:numId w:val="1"/>
        </w:numPr>
        <w:tabs>
          <w:tab w:val="clear" w:pos="1440"/>
          <w:tab w:val="num" w:pos="0"/>
          <w:tab w:val="left" w:pos="900"/>
          <w:tab w:val="left" w:pos="1080"/>
          <w:tab w:val="left" w:pos="126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подготовку докладов и отчетов о реализации Программы и обсуждение достигнутых результатов;</w:t>
      </w:r>
    </w:p>
    <w:p w:rsidR="00282F3A" w:rsidRPr="00282F3A" w:rsidRDefault="00282F3A" w:rsidP="00282F3A">
      <w:pPr>
        <w:widowControl/>
        <w:numPr>
          <w:ilvl w:val="0"/>
          <w:numId w:val="1"/>
        </w:numPr>
        <w:tabs>
          <w:tab w:val="clear" w:pos="1440"/>
          <w:tab w:val="num" w:pos="0"/>
          <w:tab w:val="left" w:pos="900"/>
          <w:tab w:val="left" w:pos="1080"/>
          <w:tab w:val="left" w:pos="126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корректировку Программы;</w:t>
      </w:r>
    </w:p>
    <w:p w:rsidR="00282F3A" w:rsidRPr="00282F3A" w:rsidRDefault="00282F3A" w:rsidP="00282F3A">
      <w:pPr>
        <w:widowControl/>
        <w:numPr>
          <w:ilvl w:val="0"/>
          <w:numId w:val="1"/>
        </w:numPr>
        <w:tabs>
          <w:tab w:val="clear" w:pos="1440"/>
          <w:tab w:val="num" w:pos="0"/>
          <w:tab w:val="left" w:pos="900"/>
          <w:tab w:val="left" w:pos="1080"/>
          <w:tab w:val="left" w:pos="126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уточнение объемов финансирования Программы.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и </w:t>
      </w:r>
      <w:proofErr w:type="gramStart"/>
      <w:r w:rsidRPr="00282F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F3A">
        <w:rPr>
          <w:rFonts w:ascii="Times New Roman" w:hAnsi="Times New Roman" w:cs="Times New Roman"/>
          <w:sz w:val="28"/>
          <w:szCs w:val="28"/>
        </w:rPr>
        <w:t xml:space="preserve"> ходом её выполнения осуществляется Управлением по культуре и молодёжной политике Усть-Катавского городского округа.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Мероприятия Подпрограммы закрепляются за исполнителями, которые несут ответственность за объемы и качество выполнения этих мероприятий.</w:t>
      </w:r>
    </w:p>
    <w:p w:rsidR="00282F3A" w:rsidRPr="00282F3A" w:rsidRDefault="00282F3A" w:rsidP="00282F3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Исполнители отвечают</w:t>
      </w:r>
      <w:r w:rsidRPr="00282F3A">
        <w:rPr>
          <w:rStyle w:val="115pt"/>
          <w:rFonts w:ascii="Times New Roman" w:hAnsi="Times New Roman" w:cs="Times New Roman"/>
          <w:sz w:val="28"/>
          <w:szCs w:val="28"/>
        </w:rPr>
        <w:t xml:space="preserve"> за реализацию мероприятий Подпрограммы в целом, обеспечивают согласованные</w:t>
      </w:r>
      <w:r w:rsidRPr="00282F3A">
        <w:rPr>
          <w:rStyle w:val="105pt"/>
          <w:rFonts w:ascii="Times New Roman" w:hAnsi="Times New Roman" w:cs="Times New Roman"/>
          <w:sz w:val="28"/>
          <w:szCs w:val="28"/>
        </w:rPr>
        <w:t xml:space="preserve"> действия</w:t>
      </w:r>
      <w:r w:rsidRPr="00282F3A">
        <w:rPr>
          <w:rStyle w:val="115pt"/>
          <w:rFonts w:ascii="Times New Roman" w:hAnsi="Times New Roman" w:cs="Times New Roman"/>
          <w:sz w:val="28"/>
          <w:szCs w:val="28"/>
        </w:rPr>
        <w:t xml:space="preserve"> по подготовке и выполнению программных мероприятий, целевому и эффективному использованию бюджетных средств, разрабатывают и представляют в установленном порядке предложения по корректировке и развитию Подпрограммы, а также готовят доклады о ходе реализации Подпрограммы за отчетный период.</w:t>
      </w:r>
    </w:p>
    <w:p w:rsidR="00282F3A" w:rsidRPr="00282F3A" w:rsidRDefault="00282F3A" w:rsidP="00282F3A">
      <w:pPr>
        <w:pStyle w:val="11"/>
        <w:shd w:val="clear" w:color="auto" w:fill="auto"/>
        <w:spacing w:before="0" w:line="240" w:lineRule="auto"/>
        <w:ind w:left="40" w:right="20" w:firstLine="527"/>
        <w:rPr>
          <w:rFonts w:cs="Times New Roman"/>
          <w:sz w:val="28"/>
          <w:szCs w:val="28"/>
        </w:rPr>
      </w:pPr>
      <w:r w:rsidRPr="00282F3A">
        <w:rPr>
          <w:rFonts w:cs="Times New Roman"/>
          <w:sz w:val="28"/>
          <w:szCs w:val="28"/>
        </w:rPr>
        <w:t>По итогам года проводится анализ эффективности выполнения мероприятий Подпрограммы, расходования финансовых средств, на основе показателей определяются промежуточные результаты реализации Подпрограммы.</w:t>
      </w:r>
    </w:p>
    <w:p w:rsidR="00282F3A" w:rsidRPr="00282F3A" w:rsidRDefault="00282F3A" w:rsidP="00282F3A">
      <w:pPr>
        <w:pStyle w:val="11"/>
        <w:shd w:val="clear" w:color="auto" w:fill="auto"/>
        <w:spacing w:before="0" w:line="240" w:lineRule="auto"/>
        <w:ind w:left="40" w:right="20" w:firstLine="527"/>
        <w:rPr>
          <w:rFonts w:cs="Times New Roman"/>
          <w:sz w:val="28"/>
          <w:szCs w:val="28"/>
        </w:rPr>
      </w:pPr>
      <w:r w:rsidRPr="00282F3A">
        <w:rPr>
          <w:rFonts w:cs="Times New Roman"/>
          <w:sz w:val="28"/>
          <w:szCs w:val="28"/>
        </w:rPr>
        <w:t>Отчет о реализации Подпрограммы структурными подразделениями представляется в Управление по культуре и молодёжной политике Усть-Катавского городского округа одновременно с годовым отчетом.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Управление по культуре и молодёжной политике Усть-Катавского городского округа: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определяет формы и методы управления реализацией Подпрограммы;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осуществляет планирование реализации мероприятий Подпрограммы;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вносит необходимые изменения и дополнения;</w:t>
      </w:r>
    </w:p>
    <w:p w:rsidR="00282F3A" w:rsidRP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проводит мониторинг эффективности реализации мероприятий Подпрограммы и расходования бюджетных средств;</w:t>
      </w:r>
    </w:p>
    <w:p w:rsid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-  в срок до 1 марта года, следующего за годом реализации Подпрограммы, направляет в отдел социально-экономического развития и размещения </w:t>
      </w:r>
    </w:p>
    <w:p w:rsidR="00282F3A" w:rsidRDefault="00282F3A" w:rsidP="00282F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- 6 -</w:t>
      </w:r>
    </w:p>
    <w:p w:rsidR="00282F3A" w:rsidRDefault="00282F3A" w:rsidP="0028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муниципального заказа администрации Усть-Катавского городского округа Доклад о ходе исполнения мероприятий Подпрограммы.</w:t>
      </w:r>
    </w:p>
    <w:p w:rsidR="00282F3A" w:rsidRPr="00282F3A" w:rsidRDefault="00282F3A" w:rsidP="00282F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F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F3A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бюджета осуществляется Управлением по культуре и молодёжной политике и финансовым управлением администрации Усть-Катавского городского округа.</w:t>
      </w:r>
    </w:p>
    <w:p w:rsidR="00282F3A" w:rsidRPr="00282F3A" w:rsidRDefault="00282F3A" w:rsidP="00282F3A">
      <w:pPr>
        <w:shd w:val="clear" w:color="auto" w:fill="FFFFFF"/>
        <w:tabs>
          <w:tab w:val="left" w:pos="10065"/>
        </w:tabs>
        <w:ind w:left="19" w:hanging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3A" w:rsidRPr="00282F3A" w:rsidRDefault="00282F3A" w:rsidP="00282F3A">
      <w:pPr>
        <w:shd w:val="clear" w:color="auto" w:fill="FFFFFF"/>
        <w:tabs>
          <w:tab w:val="left" w:pos="10065"/>
        </w:tabs>
        <w:ind w:left="19" w:hanging="19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82F3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82F3A">
        <w:rPr>
          <w:rFonts w:ascii="Times New Roman" w:hAnsi="Times New Roman" w:cs="Times New Roman"/>
          <w:b/>
          <w:spacing w:val="-3"/>
          <w:sz w:val="28"/>
          <w:szCs w:val="28"/>
        </w:rPr>
        <w:t>Ожидаемые результаты</w:t>
      </w:r>
    </w:p>
    <w:p w:rsidR="00282F3A" w:rsidRPr="00282F3A" w:rsidRDefault="00282F3A" w:rsidP="00282F3A">
      <w:pPr>
        <w:shd w:val="clear" w:color="auto" w:fill="FFFFFF"/>
        <w:tabs>
          <w:tab w:val="left" w:pos="10065"/>
        </w:tabs>
        <w:ind w:left="19" w:hanging="19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82F3A" w:rsidRPr="00282F3A" w:rsidRDefault="00282F3A" w:rsidP="00282F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программы:</w:t>
      </w:r>
    </w:p>
    <w:p w:rsidR="00282F3A" w:rsidRPr="00282F3A" w:rsidRDefault="00282F3A" w:rsidP="00282F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 - обеспечение безопасных и благоприятных условий нахождения граждан в учреждениях культуры, улучшение условий труда работников культуры;</w:t>
      </w:r>
    </w:p>
    <w:p w:rsidR="00282F3A" w:rsidRPr="00282F3A" w:rsidRDefault="00282F3A" w:rsidP="00282F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>- увеличение количества зданий учреждений культуры, приведенных в соответствие с нормами пожарной безопасности до 100%.</w:t>
      </w:r>
    </w:p>
    <w:p w:rsidR="00282F3A" w:rsidRPr="00282F3A" w:rsidRDefault="00282F3A" w:rsidP="00282F3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3A" w:rsidRPr="00282F3A" w:rsidRDefault="00282F3A" w:rsidP="00282F3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3A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(индикаторах) </w:t>
      </w:r>
    </w:p>
    <w:p w:rsidR="00282F3A" w:rsidRPr="00282F3A" w:rsidRDefault="00282F3A" w:rsidP="00282F3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3A">
        <w:rPr>
          <w:rFonts w:ascii="Times New Roman" w:hAnsi="Times New Roman" w:cs="Times New Roman"/>
          <w:b/>
          <w:sz w:val="28"/>
          <w:szCs w:val="28"/>
        </w:rPr>
        <w:t xml:space="preserve">Подпрограммы «Безопасность муниципальных учреждений культуры </w:t>
      </w:r>
    </w:p>
    <w:p w:rsidR="00282F3A" w:rsidRPr="00282F3A" w:rsidRDefault="00282F3A" w:rsidP="00282F3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3A">
        <w:rPr>
          <w:rFonts w:ascii="Times New Roman" w:hAnsi="Times New Roman" w:cs="Times New Roman"/>
          <w:b/>
          <w:sz w:val="28"/>
          <w:szCs w:val="28"/>
        </w:rPr>
        <w:t>по противопожарным мероприятиям» на 2014-2016 гг. и их значения</w:t>
      </w:r>
    </w:p>
    <w:tbl>
      <w:tblPr>
        <w:tblW w:w="496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366"/>
        <w:gridCol w:w="4884"/>
        <w:gridCol w:w="1323"/>
        <w:gridCol w:w="1119"/>
        <w:gridCol w:w="1149"/>
        <w:gridCol w:w="1151"/>
      </w:tblGrid>
      <w:tr w:rsidR="00282F3A" w:rsidRPr="00282F3A" w:rsidTr="00C97D81">
        <w:trPr>
          <w:trHeight w:val="26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2F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82F3A">
              <w:rPr>
                <w:sz w:val="28"/>
                <w:szCs w:val="28"/>
              </w:rPr>
              <w:t>/</w:t>
            </w:r>
            <w:proofErr w:type="spellStart"/>
            <w:r w:rsidRPr="00282F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Показатель (индикатор)</w:t>
            </w:r>
          </w:p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 xml:space="preserve"> (наименование)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Значения показателей</w:t>
            </w:r>
          </w:p>
        </w:tc>
      </w:tr>
      <w:tr w:rsidR="00282F3A" w:rsidRPr="00282F3A" w:rsidTr="00C97D81">
        <w:trPr>
          <w:trHeight w:val="27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A" w:rsidRP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A" w:rsidRP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A" w:rsidRPr="00282F3A" w:rsidRDefault="00282F3A" w:rsidP="00C97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 xml:space="preserve">2014 г. </w:t>
            </w:r>
          </w:p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(факт)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2015 г.</w:t>
            </w:r>
          </w:p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(план)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2016 г.</w:t>
            </w:r>
          </w:p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(план)</w:t>
            </w:r>
          </w:p>
        </w:tc>
      </w:tr>
      <w:tr w:rsidR="00282F3A" w:rsidRPr="00282F3A" w:rsidTr="00C97D81"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1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5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6</w:t>
            </w:r>
          </w:p>
        </w:tc>
      </w:tr>
      <w:tr w:rsidR="00282F3A" w:rsidRPr="00282F3A" w:rsidTr="00C97D81">
        <w:trPr>
          <w:trHeight w:val="4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1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ind w:left="34" w:righ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2F3A">
              <w:rPr>
                <w:rFonts w:ascii="Times New Roman" w:hAnsi="Times New Roman" w:cs="Times New Roman"/>
                <w:sz w:val="28"/>
                <w:szCs w:val="28"/>
              </w:rPr>
              <w:t>Число зданий (помещений) учреждений культуры, на которых выполняются противопожарные мероприятия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Ед.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18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7</w:t>
            </w:r>
          </w:p>
        </w:tc>
      </w:tr>
      <w:tr w:rsidR="00282F3A" w:rsidRPr="00282F3A" w:rsidTr="00C97D81">
        <w:trPr>
          <w:trHeight w:val="4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ind w:left="34" w:right="34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F3A">
              <w:rPr>
                <w:rFonts w:ascii="Times New Roman" w:hAnsi="Times New Roman" w:cs="Times New Roman"/>
                <w:sz w:val="28"/>
                <w:szCs w:val="28"/>
              </w:rPr>
              <w:t>Доля зданий учреждений культуры, оборудованных системой пожарной сигнализации от общего числа зданий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94,7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94,7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100</w:t>
            </w:r>
          </w:p>
        </w:tc>
      </w:tr>
      <w:tr w:rsidR="00282F3A" w:rsidRPr="00282F3A" w:rsidTr="00C97D81">
        <w:trPr>
          <w:trHeight w:val="4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ind w:left="34" w:righ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2F3A">
              <w:rPr>
                <w:rFonts w:ascii="Times New Roman" w:hAnsi="Times New Roman" w:cs="Times New Roman"/>
                <w:sz w:val="28"/>
                <w:szCs w:val="28"/>
              </w:rPr>
              <w:t xml:space="preserve">Доля зданий учреждений культуры, приведённых в соответствие с нормами пожарной безопасности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3A" w:rsidRPr="00282F3A" w:rsidRDefault="00282F3A" w:rsidP="00C97D81">
            <w:pPr>
              <w:pStyle w:val="ConsPlusCell"/>
              <w:jc w:val="center"/>
              <w:rPr>
                <w:sz w:val="28"/>
                <w:szCs w:val="28"/>
              </w:rPr>
            </w:pPr>
            <w:r w:rsidRPr="00282F3A">
              <w:rPr>
                <w:sz w:val="28"/>
                <w:szCs w:val="28"/>
              </w:rPr>
              <w:t>100</w:t>
            </w:r>
          </w:p>
        </w:tc>
      </w:tr>
    </w:tbl>
    <w:p w:rsidR="00282F3A" w:rsidRPr="00282F3A" w:rsidRDefault="00282F3A" w:rsidP="00282F3A">
      <w:pPr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tabs>
          <w:tab w:val="left" w:pos="252"/>
          <w:tab w:val="left" w:pos="28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осуществляется в соответствии с методикой оценки эффективности использования бюджетных средств, утверждённой Постановлением администрации Усть-Катавского городского округа от 14.11.2013 г. № 1645 «Об утверждении порядка принятия </w:t>
      </w:r>
      <w:r w:rsidRPr="00282F3A">
        <w:rPr>
          <w:rFonts w:ascii="Times New Roman" w:hAnsi="Times New Roman" w:cs="Times New Roman"/>
          <w:color w:val="000000"/>
          <w:sz w:val="28"/>
          <w:szCs w:val="28"/>
        </w:rPr>
        <w:t>решений о разработке муниципальных программ, их формирования и реализации</w:t>
      </w:r>
      <w:r w:rsidRPr="00282F3A">
        <w:rPr>
          <w:rFonts w:ascii="Times New Roman" w:hAnsi="Times New Roman" w:cs="Times New Roman"/>
          <w:sz w:val="28"/>
          <w:szCs w:val="28"/>
        </w:rPr>
        <w:t xml:space="preserve">» </w:t>
      </w:r>
      <w:r w:rsidRPr="00282F3A">
        <w:rPr>
          <w:rFonts w:ascii="Times New Roman" w:hAnsi="Times New Roman" w:cs="Times New Roman"/>
          <w:b/>
          <w:sz w:val="28"/>
          <w:szCs w:val="28"/>
        </w:rPr>
        <w:t>(Приложение 4 к Подпрограмме).</w:t>
      </w:r>
    </w:p>
    <w:p w:rsidR="00282F3A" w:rsidRPr="00282F3A" w:rsidRDefault="00282F3A" w:rsidP="00282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F3A" w:rsidRPr="00282F3A" w:rsidRDefault="00282F3A" w:rsidP="00282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3A">
        <w:rPr>
          <w:rFonts w:ascii="Times New Roman" w:hAnsi="Times New Roman" w:cs="Times New Roman"/>
          <w:b/>
          <w:sz w:val="28"/>
          <w:szCs w:val="28"/>
        </w:rPr>
        <w:t>8. Финансово-экономическое обоснование Подпрограммы</w:t>
      </w:r>
    </w:p>
    <w:p w:rsidR="00282F3A" w:rsidRPr="00282F3A" w:rsidRDefault="00282F3A" w:rsidP="00282F3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97D81" w:rsidRDefault="00282F3A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3A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потребностей в необходимых ресурсах для реализации Подпрограммы представлено </w:t>
      </w:r>
      <w:r w:rsidRPr="00282F3A">
        <w:rPr>
          <w:rFonts w:ascii="Times New Roman" w:hAnsi="Times New Roman" w:cs="Times New Roman"/>
          <w:b/>
          <w:sz w:val="28"/>
          <w:szCs w:val="28"/>
        </w:rPr>
        <w:t>в Приложении 3 к Подпрограмме.</w:t>
      </w: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97D81" w:rsidSect="00282F3A">
          <w:pgSz w:w="11906" w:h="16838" w:code="9"/>
          <w:pgMar w:top="567" w:right="851" w:bottom="567" w:left="1134" w:header="709" w:footer="709" w:gutter="0"/>
          <w:cols w:space="708"/>
          <w:docGrid w:linePitch="360"/>
        </w:sectPr>
      </w:pPr>
    </w:p>
    <w:p w:rsidR="00C97D81" w:rsidRPr="00C97D81" w:rsidRDefault="00C97D81" w:rsidP="00C97D81">
      <w:pPr>
        <w:ind w:left="11340"/>
        <w:rPr>
          <w:rFonts w:ascii="Times New Roman" w:hAnsi="Times New Roman" w:cs="Times New Roman"/>
        </w:rPr>
      </w:pPr>
      <w:r w:rsidRPr="00C97D81">
        <w:rPr>
          <w:rFonts w:ascii="Times New Roman" w:hAnsi="Times New Roman" w:cs="Times New Roman"/>
        </w:rPr>
        <w:lastRenderedPageBreak/>
        <w:t>Приложение 1</w:t>
      </w:r>
    </w:p>
    <w:p w:rsidR="00C97D81" w:rsidRPr="00C97D81" w:rsidRDefault="00C97D81" w:rsidP="00C97D81">
      <w:pPr>
        <w:ind w:left="11340" w:right="-1"/>
        <w:jc w:val="both"/>
        <w:rPr>
          <w:rFonts w:ascii="Times New Roman" w:hAnsi="Times New Roman" w:cs="Times New Roman"/>
        </w:rPr>
      </w:pPr>
      <w:r w:rsidRPr="00C97D81">
        <w:rPr>
          <w:rFonts w:ascii="Times New Roman" w:hAnsi="Times New Roman" w:cs="Times New Roman"/>
        </w:rPr>
        <w:t>к Подпрограмме «Безопасность муниципальных учреждений культуры по противопожарным мероприятиям» на 2014-2016 гг.</w:t>
      </w:r>
    </w:p>
    <w:p w:rsidR="00C97D81" w:rsidRPr="00C97D81" w:rsidRDefault="00C97D81" w:rsidP="00C97D81">
      <w:pPr>
        <w:ind w:right="-1"/>
        <w:jc w:val="center"/>
        <w:rPr>
          <w:rFonts w:ascii="Times New Roman" w:hAnsi="Times New Roman" w:cs="Times New Roman"/>
          <w:szCs w:val="28"/>
        </w:rPr>
      </w:pPr>
    </w:p>
    <w:p w:rsidR="00C97D81" w:rsidRPr="00C97D81" w:rsidRDefault="00C97D81" w:rsidP="00C97D81">
      <w:pPr>
        <w:ind w:right="-1"/>
        <w:jc w:val="center"/>
        <w:rPr>
          <w:rFonts w:ascii="Times New Roman" w:hAnsi="Times New Roman" w:cs="Times New Roman"/>
          <w:szCs w:val="28"/>
        </w:rPr>
      </w:pPr>
    </w:p>
    <w:p w:rsidR="00C97D81" w:rsidRPr="00C97D81" w:rsidRDefault="00C97D81" w:rsidP="00C97D81">
      <w:pPr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C97D81">
        <w:rPr>
          <w:rFonts w:ascii="Times New Roman" w:hAnsi="Times New Roman" w:cs="Times New Roman"/>
          <w:b/>
          <w:color w:val="000000"/>
        </w:rPr>
        <w:t>Ресурсное обеспечение реализации Подпрограммы</w:t>
      </w:r>
    </w:p>
    <w:p w:rsidR="00C97D81" w:rsidRPr="00C97D81" w:rsidRDefault="00C97D81" w:rsidP="00C97D81">
      <w:pPr>
        <w:ind w:right="-1"/>
        <w:jc w:val="center"/>
        <w:rPr>
          <w:rFonts w:ascii="Times New Roman" w:hAnsi="Times New Roman" w:cs="Times New Roman"/>
          <w:b/>
        </w:rPr>
      </w:pPr>
      <w:r w:rsidRPr="00C97D81">
        <w:rPr>
          <w:rFonts w:ascii="Times New Roman" w:hAnsi="Times New Roman" w:cs="Times New Roman"/>
          <w:b/>
        </w:rPr>
        <w:t>«Безопасность муниципальных учреждений культуры по противопожарным мероприятиям» на 2014-2016 гг.</w:t>
      </w:r>
    </w:p>
    <w:p w:rsidR="00C97D81" w:rsidRPr="00C97D81" w:rsidRDefault="00C97D81" w:rsidP="00C97D81">
      <w:pPr>
        <w:ind w:right="-1"/>
        <w:jc w:val="center"/>
        <w:rPr>
          <w:rFonts w:ascii="Times New Roman" w:hAnsi="Times New Roman" w:cs="Times New Roman"/>
          <w:color w:val="000000"/>
        </w:rPr>
      </w:pPr>
    </w:p>
    <w:tbl>
      <w:tblPr>
        <w:tblW w:w="499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718"/>
        <w:gridCol w:w="3457"/>
        <w:gridCol w:w="3349"/>
        <w:gridCol w:w="868"/>
        <w:gridCol w:w="722"/>
        <w:gridCol w:w="722"/>
        <w:gridCol w:w="735"/>
        <w:gridCol w:w="1381"/>
        <w:gridCol w:w="1454"/>
        <w:gridCol w:w="1435"/>
      </w:tblGrid>
      <w:tr w:rsidR="00C97D81" w:rsidRPr="00C97D81" w:rsidTr="00C97D81">
        <w:trPr>
          <w:tblCellSpacing w:w="5" w:type="nil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C97D81">
              <w:rPr>
                <w:color w:val="000000"/>
              </w:rPr>
              <w:t>Статус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C97D81">
              <w:rPr>
                <w:color w:val="000000"/>
              </w:rPr>
              <w:t>Наименование муниципальной программы, подпрограммы муниципальной  программы, ведомственной целевой  программы, основного  мероприятия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C97D81">
              <w:rPr>
                <w:color w:val="000000"/>
              </w:rPr>
              <w:t xml:space="preserve">Ответственный  исполнитель, соисполнители, 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C97D81">
              <w:rPr>
                <w:color w:val="000000"/>
              </w:rPr>
              <w:t>Код бюджетной классификации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C97D81">
              <w:rPr>
                <w:color w:val="000000"/>
              </w:rPr>
              <w:t>Расходы (тыс. рублей) по годам</w:t>
            </w:r>
          </w:p>
        </w:tc>
      </w:tr>
      <w:tr w:rsidR="00C97D81" w:rsidRPr="00C97D81" w:rsidTr="00C97D81">
        <w:trPr>
          <w:tblCellSpacing w:w="5" w:type="nil"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C97D81">
              <w:rPr>
                <w:color w:val="000000"/>
              </w:rPr>
              <w:t>ГРБС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proofErr w:type="spellStart"/>
            <w:r w:rsidRPr="00C97D81">
              <w:rPr>
                <w:color w:val="000000"/>
              </w:rPr>
              <w:t>Рз</w:t>
            </w:r>
            <w:proofErr w:type="spellEnd"/>
            <w:r w:rsidRPr="00C97D81">
              <w:rPr>
                <w:color w:val="000000"/>
              </w:rPr>
              <w:t xml:space="preserve"> </w:t>
            </w:r>
            <w:proofErr w:type="gramStart"/>
            <w:r w:rsidRPr="00C97D81">
              <w:rPr>
                <w:color w:val="000000"/>
              </w:rPr>
              <w:t>ПР</w:t>
            </w:r>
            <w:proofErr w:type="gramEnd"/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C97D81">
              <w:rPr>
                <w:color w:val="000000"/>
              </w:rPr>
              <w:t>ЦСР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C97D81">
              <w:rPr>
                <w:color w:val="000000"/>
              </w:rPr>
              <w:t>ВР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</w:pPr>
            <w:r w:rsidRPr="00C97D81">
              <w:t>2014 г.</w:t>
            </w:r>
          </w:p>
          <w:p w:rsidR="00C97D81" w:rsidRPr="00C97D81" w:rsidRDefault="00C97D81" w:rsidP="00C97D81">
            <w:pPr>
              <w:pStyle w:val="ConsPlusCell"/>
              <w:jc w:val="center"/>
            </w:pPr>
            <w:r w:rsidRPr="00C97D81">
              <w:t>(очередной  год)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</w:pPr>
            <w:r w:rsidRPr="00C97D81">
              <w:t>2015 г.</w:t>
            </w:r>
          </w:p>
          <w:p w:rsidR="00C97D81" w:rsidRPr="00C97D81" w:rsidRDefault="00C97D81" w:rsidP="00C97D81">
            <w:pPr>
              <w:pStyle w:val="ConsPlusCell"/>
              <w:jc w:val="center"/>
            </w:pPr>
            <w:r w:rsidRPr="00C97D81">
              <w:t>(первый год планового периода)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C97D81" w:rsidRDefault="00C97D81" w:rsidP="00C97D81">
            <w:pPr>
              <w:pStyle w:val="ConsPlusCell"/>
              <w:jc w:val="center"/>
            </w:pPr>
            <w:r w:rsidRPr="00C97D81">
              <w:t>2016 г.</w:t>
            </w:r>
          </w:p>
          <w:p w:rsidR="00C97D81" w:rsidRPr="00C97D81" w:rsidRDefault="00C97D81" w:rsidP="00C97D81">
            <w:pPr>
              <w:pStyle w:val="ConsPlusCell"/>
              <w:jc w:val="center"/>
            </w:pPr>
            <w:r w:rsidRPr="00C97D81">
              <w:t>(второй год планового периода)</w:t>
            </w:r>
          </w:p>
        </w:tc>
      </w:tr>
      <w:tr w:rsidR="00C97D81" w:rsidRPr="003D2526" w:rsidTr="00C97D81">
        <w:trPr>
          <w:tblCellSpacing w:w="5" w:type="nil"/>
        </w:trPr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1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2</w:t>
            </w:r>
          </w:p>
        </w:tc>
        <w:tc>
          <w:tcPr>
            <w:tcW w:w="10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3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5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6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7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8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9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10</w:t>
            </w:r>
          </w:p>
        </w:tc>
      </w:tr>
      <w:tr w:rsidR="00C97D81" w:rsidRPr="0054316D" w:rsidTr="00C97D81">
        <w:trPr>
          <w:tblCellSpacing w:w="5" w:type="nil"/>
        </w:trPr>
        <w:tc>
          <w:tcPr>
            <w:tcW w:w="5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</w:p>
        </w:tc>
        <w:tc>
          <w:tcPr>
            <w:tcW w:w="10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FA1473" w:rsidRDefault="00C97D81" w:rsidP="00C97D81">
            <w:pPr>
              <w:ind w:right="-75"/>
              <w:jc w:val="center"/>
              <w:rPr>
                <w:rFonts w:ascii="Times New Roman" w:hAnsi="Times New Roman" w:cs="Times New Roman"/>
              </w:rPr>
            </w:pPr>
            <w:r w:rsidRPr="00FA1473">
              <w:rPr>
                <w:rFonts w:ascii="Times New Roman" w:hAnsi="Times New Roman" w:cs="Times New Roman"/>
              </w:rPr>
              <w:t xml:space="preserve">«Безопасность муниципальных учреждений культуры по противопожарным мероприятиям» </w:t>
            </w:r>
          </w:p>
          <w:p w:rsidR="00C97D81" w:rsidRPr="00C86E78" w:rsidRDefault="00C97D81" w:rsidP="00C97D81">
            <w:pPr>
              <w:ind w:right="-75"/>
              <w:jc w:val="center"/>
              <w:rPr>
                <w:b/>
                <w:szCs w:val="28"/>
              </w:rPr>
            </w:pPr>
            <w:r w:rsidRPr="00FA1473">
              <w:rPr>
                <w:rFonts w:ascii="Times New Roman" w:hAnsi="Times New Roman" w:cs="Times New Roman"/>
              </w:rPr>
              <w:t>на 2014-2016 гг.</w:t>
            </w:r>
          </w:p>
        </w:tc>
        <w:tc>
          <w:tcPr>
            <w:tcW w:w="10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54316D" w:rsidRDefault="00C97D81" w:rsidP="00C97D81">
            <w:pPr>
              <w:pStyle w:val="ConsPlusCell"/>
              <w:jc w:val="center"/>
              <w:rPr>
                <w:b/>
                <w:color w:val="000000"/>
              </w:rPr>
            </w:pPr>
            <w:r w:rsidRPr="0054316D">
              <w:rPr>
                <w:b/>
                <w:color w:val="000000"/>
              </w:rPr>
              <w:t>Всего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54316D" w:rsidRDefault="00C97D81" w:rsidP="00C97D81">
            <w:pPr>
              <w:pStyle w:val="ConsPlusCell"/>
              <w:jc w:val="center"/>
              <w:rPr>
                <w:b/>
                <w:color w:val="000000"/>
              </w:rPr>
            </w:pPr>
            <w:r w:rsidRPr="0054316D">
              <w:rPr>
                <w:b/>
                <w:color w:val="000000"/>
              </w:rPr>
              <w:t>X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54316D" w:rsidRDefault="00C97D81" w:rsidP="00C97D81">
            <w:pPr>
              <w:pStyle w:val="ConsPlusCell"/>
              <w:jc w:val="center"/>
              <w:rPr>
                <w:b/>
                <w:color w:val="000000"/>
              </w:rPr>
            </w:pPr>
            <w:r w:rsidRPr="0054316D">
              <w:rPr>
                <w:b/>
                <w:color w:val="000000"/>
              </w:rPr>
              <w:t>X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54316D" w:rsidRDefault="00C97D81" w:rsidP="00C97D81">
            <w:pPr>
              <w:pStyle w:val="ConsPlusCell"/>
              <w:jc w:val="center"/>
              <w:rPr>
                <w:b/>
                <w:color w:val="000000"/>
              </w:rPr>
            </w:pPr>
            <w:r w:rsidRPr="0054316D">
              <w:rPr>
                <w:b/>
                <w:color w:val="000000"/>
              </w:rPr>
              <w:t>X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54316D" w:rsidRDefault="00C97D81" w:rsidP="00C97D81">
            <w:pPr>
              <w:pStyle w:val="ConsPlusCell"/>
              <w:jc w:val="center"/>
              <w:rPr>
                <w:b/>
                <w:color w:val="000000"/>
              </w:rPr>
            </w:pPr>
            <w:r w:rsidRPr="0054316D">
              <w:rPr>
                <w:b/>
                <w:color w:val="000000"/>
              </w:rPr>
              <w:t>X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  <w:rPr>
                <w:b/>
              </w:rPr>
            </w:pPr>
            <w:r w:rsidRPr="002E73D6">
              <w:rPr>
                <w:b/>
              </w:rPr>
              <w:t>422,86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  <w:rPr>
                <w:b/>
              </w:rPr>
            </w:pPr>
            <w:r w:rsidRPr="002E73D6">
              <w:rPr>
                <w:b/>
              </w:rPr>
              <w:t>2574,53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  <w:rPr>
                <w:b/>
              </w:rPr>
            </w:pPr>
            <w:r w:rsidRPr="002E73D6">
              <w:rPr>
                <w:b/>
              </w:rPr>
              <w:t>2250,50</w:t>
            </w:r>
          </w:p>
        </w:tc>
      </w:tr>
      <w:tr w:rsidR="00C97D81" w:rsidRPr="003D2526" w:rsidTr="00C97D81">
        <w:trPr>
          <w:trHeight w:val="1087"/>
          <w:tblCellSpacing w:w="5" w:type="nil"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>
              <w:t>Муниципальное казённое учреждение культуры «Централизованная клубная система»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219,02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1335,2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1530,0</w:t>
            </w:r>
          </w:p>
        </w:tc>
      </w:tr>
      <w:tr w:rsidR="00C97D81" w:rsidRPr="003D2526" w:rsidTr="00C97D81">
        <w:trPr>
          <w:trHeight w:val="1108"/>
          <w:tblCellSpacing w:w="5" w:type="nil"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Default="00C97D81" w:rsidP="00C97D81">
            <w:pPr>
              <w:pStyle w:val="ConsPlusCell"/>
              <w:jc w:val="center"/>
            </w:pPr>
            <w:r>
              <w:t>Муниципальное казённое учреждение культуры «Централизованная библиотечная система»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70,11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755,73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211,5</w:t>
            </w:r>
          </w:p>
        </w:tc>
      </w:tr>
      <w:tr w:rsidR="00C97D81" w:rsidRPr="003D2526" w:rsidTr="00C97D81">
        <w:trPr>
          <w:trHeight w:val="70"/>
          <w:tblCellSpacing w:w="5" w:type="nil"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Default="00C97D81" w:rsidP="00C97D81">
            <w:pPr>
              <w:pStyle w:val="ConsPlusCell"/>
              <w:jc w:val="center"/>
            </w:pPr>
            <w:r>
              <w:t>Муниципальное казённое образовательное учреждение дополнительного образования детей «Детская музыкальная школа №2»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133,73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477,6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309,0</w:t>
            </w:r>
          </w:p>
        </w:tc>
      </w:tr>
      <w:tr w:rsidR="00C97D81" w:rsidRPr="003D2526" w:rsidTr="00C97D81">
        <w:trPr>
          <w:trHeight w:val="134"/>
          <w:tblCellSpacing w:w="5" w:type="nil"/>
        </w:trPr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Default="00C97D81" w:rsidP="00C97D81">
            <w:pPr>
              <w:pStyle w:val="ConsPlusCell"/>
              <w:jc w:val="center"/>
            </w:pPr>
            <w:r>
              <w:t>Муниципальное казённое учреждение культуры «Историко-краеведческий музей»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Default="00C97D81" w:rsidP="00C97D81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3D2526" w:rsidRDefault="00C97D81" w:rsidP="00C97D81">
            <w:pPr>
              <w:pStyle w:val="ConsPlusCell"/>
              <w:jc w:val="center"/>
              <w:rPr>
                <w:color w:val="000000"/>
              </w:rPr>
            </w:pPr>
            <w:r w:rsidRPr="003D2526">
              <w:rPr>
                <w:color w:val="000000"/>
              </w:rPr>
              <w:t>X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6,0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1" w:rsidRPr="002E73D6" w:rsidRDefault="00C97D81" w:rsidP="00C97D81">
            <w:pPr>
              <w:pStyle w:val="ConsPlusCell"/>
              <w:jc w:val="center"/>
            </w:pPr>
            <w:r w:rsidRPr="002E73D6">
              <w:t>200,0</w:t>
            </w:r>
          </w:p>
        </w:tc>
      </w:tr>
    </w:tbl>
    <w:p w:rsidR="00C97D81" w:rsidRDefault="00C97D81" w:rsidP="00C97D81">
      <w:pPr>
        <w:ind w:left="11340"/>
        <w:rPr>
          <w:szCs w:val="28"/>
        </w:rPr>
      </w:pPr>
      <w:r>
        <w:rPr>
          <w:szCs w:val="28"/>
        </w:rPr>
        <w:t xml:space="preserve"> </w:t>
      </w:r>
    </w:p>
    <w:tbl>
      <w:tblPr>
        <w:tblW w:w="17092" w:type="dxa"/>
        <w:tblInd w:w="93" w:type="dxa"/>
        <w:tblLayout w:type="fixed"/>
        <w:tblLook w:val="04A0"/>
      </w:tblPr>
      <w:tblGrid>
        <w:gridCol w:w="466"/>
        <w:gridCol w:w="3093"/>
        <w:gridCol w:w="1391"/>
        <w:gridCol w:w="980"/>
        <w:gridCol w:w="1043"/>
        <w:gridCol w:w="924"/>
        <w:gridCol w:w="1168"/>
        <w:gridCol w:w="1114"/>
        <w:gridCol w:w="1134"/>
        <w:gridCol w:w="751"/>
        <w:gridCol w:w="1991"/>
        <w:gridCol w:w="1553"/>
        <w:gridCol w:w="590"/>
        <w:gridCol w:w="894"/>
      </w:tblGrid>
      <w:tr w:rsidR="00150953" w:rsidRPr="00C97D81" w:rsidTr="004D19C0">
        <w:trPr>
          <w:gridAfter w:val="1"/>
          <w:wAfter w:w="894" w:type="dxa"/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73" w:rsidRPr="00FA1473" w:rsidRDefault="00150953" w:rsidP="00FA14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FA1473">
              <w:rPr>
                <w:rFonts w:ascii="Times New Roman" w:hAnsi="Times New Roman" w:cs="Times New Roman"/>
                <w:color w:val="000000"/>
              </w:rPr>
              <w:t>Приложение 2</w:t>
            </w:r>
          </w:p>
          <w:p w:rsidR="00150953" w:rsidRPr="00FA1473" w:rsidRDefault="00150953" w:rsidP="00FA14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FA1473">
              <w:rPr>
                <w:rFonts w:ascii="Times New Roman" w:hAnsi="Times New Roman" w:cs="Times New Roman"/>
                <w:color w:val="000000"/>
              </w:rPr>
              <w:t xml:space="preserve">к Подпрограмме "Безопасность муниципальных </w:t>
            </w:r>
            <w:r w:rsidR="00FA1473" w:rsidRPr="00FA1473">
              <w:rPr>
                <w:rFonts w:ascii="Times New Roman" w:hAnsi="Times New Roman" w:cs="Times New Roman"/>
                <w:color w:val="000000"/>
              </w:rPr>
              <w:t>учреждений</w:t>
            </w:r>
          </w:p>
          <w:p w:rsidR="00150953" w:rsidRPr="00FA1473" w:rsidRDefault="00150953" w:rsidP="00FA14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FA1473">
              <w:rPr>
                <w:rFonts w:ascii="Times New Roman" w:hAnsi="Times New Roman" w:cs="Times New Roman"/>
                <w:color w:val="000000"/>
              </w:rPr>
              <w:t xml:space="preserve">культуры по </w:t>
            </w:r>
            <w:proofErr w:type="gramStart"/>
            <w:r w:rsidRPr="00FA1473">
              <w:rPr>
                <w:rFonts w:ascii="Times New Roman" w:hAnsi="Times New Roman" w:cs="Times New Roman"/>
                <w:color w:val="000000"/>
              </w:rPr>
              <w:t>противопожарным</w:t>
            </w:r>
            <w:proofErr w:type="gramEnd"/>
          </w:p>
          <w:p w:rsidR="00150953" w:rsidRPr="00C97D81" w:rsidRDefault="00150953" w:rsidP="00C97D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1473">
              <w:rPr>
                <w:rFonts w:ascii="Times New Roman" w:hAnsi="Times New Roman" w:cs="Times New Roman"/>
                <w:color w:val="000000"/>
              </w:rPr>
              <w:t>мероприятиям" на 2014-2016 гг.</w:t>
            </w:r>
          </w:p>
        </w:tc>
      </w:tr>
      <w:tr w:rsidR="00150953" w:rsidRPr="00C97D81" w:rsidTr="004D19C0">
        <w:trPr>
          <w:gridAfter w:val="1"/>
          <w:wAfter w:w="894" w:type="dxa"/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gridAfter w:val="1"/>
          <w:wAfter w:w="894" w:type="dxa"/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gridAfter w:val="1"/>
          <w:wAfter w:w="894" w:type="dxa"/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170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 мероприятий Подпрограммы</w:t>
            </w:r>
          </w:p>
        </w:tc>
      </w:tr>
      <w:tr w:rsidR="00150953" w:rsidRPr="00C97D81" w:rsidTr="004D19C0">
        <w:trPr>
          <w:trHeight w:val="300"/>
        </w:trPr>
        <w:tc>
          <w:tcPr>
            <w:tcW w:w="170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"Безопасность муниципальных учреждений культуры по противопожарным мероприятиям"</w:t>
            </w:r>
          </w:p>
        </w:tc>
      </w:tr>
      <w:tr w:rsidR="00150953" w:rsidRPr="00C97D81" w:rsidTr="004D19C0">
        <w:trPr>
          <w:trHeight w:val="300"/>
        </w:trPr>
        <w:tc>
          <w:tcPr>
            <w:tcW w:w="170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на 2014-2016 гг.</w:t>
            </w: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03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подпрограммы, структурного подразделения, основного мероприятия, мероприятий ведомственной целевой программы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сдачи объекта, мероприятия (проведения мероприятия)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 объёмы финансирования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ГРБС, РБС, ПБС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классификатора</w:t>
            </w:r>
            <w:proofErr w:type="gram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84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6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целом по Подпрограмме "Безопасность </w:t>
            </w:r>
            <w:proofErr w:type="spellStart"/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муницципальных</w:t>
            </w:r>
            <w:proofErr w:type="spellEnd"/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учреждений культуры по </w:t>
            </w:r>
            <w:proofErr w:type="gramStart"/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противопожарным</w:t>
            </w:r>
            <w:proofErr w:type="gramEnd"/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мероприятия" на 2014-2016 гг.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5247,89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1411,78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225.302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1369,69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225.303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226.603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2014-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1729,73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226.604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0801 441 9911 200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226.608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0801 442 9911 200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340.507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340.508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казённое учреждение культуры "Централизованная клубная система"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2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Оплата текущего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ехнического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имущества,оборудования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и инвентаря)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2014-2016 гг.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3084,22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1195,08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225.302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A1473" w:rsidRDefault="00FA1473"/>
    <w:p w:rsidR="00BF6D37" w:rsidRDefault="00BF6D37" w:rsidP="00FA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D37" w:rsidRDefault="00BF6D37" w:rsidP="00FA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473" w:rsidRPr="00BF6D37" w:rsidRDefault="00FA1473" w:rsidP="00BF6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473">
        <w:rPr>
          <w:rFonts w:ascii="Times New Roman" w:hAnsi="Times New Roman" w:cs="Times New Roman"/>
          <w:sz w:val="28"/>
          <w:szCs w:val="28"/>
        </w:rPr>
        <w:lastRenderedPageBreak/>
        <w:t>- 2-</w:t>
      </w:r>
    </w:p>
    <w:p w:rsidR="00BF6D37" w:rsidRDefault="00BF6D37"/>
    <w:tbl>
      <w:tblPr>
        <w:tblW w:w="16813" w:type="dxa"/>
        <w:tblInd w:w="93" w:type="dxa"/>
        <w:tblLayout w:type="fixed"/>
        <w:tblLook w:val="04A0"/>
      </w:tblPr>
      <w:tblGrid>
        <w:gridCol w:w="466"/>
        <w:gridCol w:w="3093"/>
        <w:gridCol w:w="1391"/>
        <w:gridCol w:w="980"/>
        <w:gridCol w:w="1043"/>
        <w:gridCol w:w="924"/>
        <w:gridCol w:w="1168"/>
        <w:gridCol w:w="1114"/>
        <w:gridCol w:w="1134"/>
        <w:gridCol w:w="684"/>
        <w:gridCol w:w="1991"/>
        <w:gridCol w:w="1620"/>
        <w:gridCol w:w="1205"/>
      </w:tblGrid>
      <w:tr w:rsidR="00150953" w:rsidRPr="00C97D81" w:rsidTr="005D3F93">
        <w:trPr>
          <w:trHeight w:val="5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текущего и </w:t>
            </w:r>
            <w:proofErr w:type="spell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зданий и помещений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225.303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13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проектных и изыскательских работ в целях разработки проектно-сметной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proofErr w:type="gram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по её экспертизе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2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и монтаж систем </w:t>
            </w:r>
            <w:proofErr w:type="spell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охранной</w:t>
            </w:r>
            <w:proofErr w:type="gram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ожарной</w:t>
            </w:r>
            <w:proofErr w:type="spell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сигнализации, локальных вычислительных систем, видеонаблюдения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2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Иные  и прочие  услуги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4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2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расходные материалы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340.507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Мягкий инвентарь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340.508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0801 440 9911 200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2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культуры "Централизованная библиотечная система"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15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Оплата текущего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ехнического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имущества,оборудования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и инвентаря)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1037,34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225.302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0801 442 9911 200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40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текущего и </w:t>
            </w:r>
            <w:proofErr w:type="spell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зданий и помещений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225.303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0801 442 9911 200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2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проектных и изыскательских работ в целях разработки проектно-сметной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proofErr w:type="gram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по её экспертизе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0801 442 9911 200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1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и монтаж систем </w:t>
            </w:r>
            <w:proofErr w:type="spell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охранной</w:t>
            </w:r>
            <w:proofErr w:type="gram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ожарной</w:t>
            </w:r>
            <w:proofErr w:type="spell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сигнализации, локальных вычислительных систем, видеонаблюдения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0801 442 9911 200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Иные  и прочие  услуги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0801 442 9911 200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0801 442 9911 200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расходные материалы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340.507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0801 442 9911 200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2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BF6D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Мягкий инвентарь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340.508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0801 442 9911 200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F6D37" w:rsidRPr="00BF6D37" w:rsidRDefault="00BF6D37" w:rsidP="00BF6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D37">
        <w:rPr>
          <w:rFonts w:ascii="Times New Roman" w:hAnsi="Times New Roman" w:cs="Times New Roman"/>
          <w:sz w:val="28"/>
          <w:szCs w:val="28"/>
        </w:rPr>
        <w:lastRenderedPageBreak/>
        <w:t>- 3-</w:t>
      </w:r>
    </w:p>
    <w:p w:rsidR="00BF6D37" w:rsidRDefault="00BF6D37"/>
    <w:tbl>
      <w:tblPr>
        <w:tblW w:w="16813" w:type="dxa"/>
        <w:tblInd w:w="93" w:type="dxa"/>
        <w:tblLayout w:type="fixed"/>
        <w:tblLook w:val="04A0"/>
      </w:tblPr>
      <w:tblGrid>
        <w:gridCol w:w="466"/>
        <w:gridCol w:w="3093"/>
        <w:gridCol w:w="1391"/>
        <w:gridCol w:w="980"/>
        <w:gridCol w:w="1043"/>
        <w:gridCol w:w="924"/>
        <w:gridCol w:w="1168"/>
        <w:gridCol w:w="1114"/>
        <w:gridCol w:w="1134"/>
        <w:gridCol w:w="684"/>
        <w:gridCol w:w="1991"/>
        <w:gridCol w:w="1620"/>
        <w:gridCol w:w="1205"/>
      </w:tblGrid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культуры "Историко-краеведческий музей"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Иные  и прочие  услуги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0801 441 9911 200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текущего и </w:t>
            </w:r>
            <w:proofErr w:type="spell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зданий и помещений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225.303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0801 441 9911 200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казённое </w:t>
            </w:r>
            <w:proofErr w:type="spellStart"/>
            <w:r w:rsidRPr="00C97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</w:t>
            </w:r>
            <w:proofErr w:type="spellEnd"/>
            <w:r w:rsidRPr="00C97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учреждение дополнительного образования детей "Детская музыкальная школа №2"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Оплата текущего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ехнического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имущества,оборудования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и инвентаря)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920,33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225.302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текущего и </w:t>
            </w:r>
            <w:proofErr w:type="spell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зданий и помещений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225.303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2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проектных и изыскательских работ в целях разработки проектно-сметной </w:t>
            </w:r>
            <w:proofErr w:type="spell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proofErr w:type="gramStart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C97D81">
              <w:rPr>
                <w:rFonts w:ascii="Times New Roman" w:hAnsi="Times New Roman" w:cs="Times New Roman"/>
                <w:sz w:val="20"/>
                <w:szCs w:val="20"/>
              </w:rPr>
              <w:t xml:space="preserve"> по её экспертизе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12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и монтаж систем </w:t>
            </w:r>
            <w:proofErr w:type="spell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охранной</w:t>
            </w:r>
            <w:proofErr w:type="gramStart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ожарной</w:t>
            </w:r>
            <w:proofErr w:type="spellEnd"/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сигнализации, локальных вычислительных систем, видеонаблюдения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Иные  и прочие  услуги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226.608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расходные материалы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340.507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0953" w:rsidRPr="00C97D81" w:rsidTr="004D19C0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sz w:val="20"/>
                <w:szCs w:val="20"/>
              </w:rPr>
              <w:t>Мягкий инвентарь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гг.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340.508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0702 423 9911 200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53" w:rsidRPr="00C97D81" w:rsidRDefault="00150953" w:rsidP="00C97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8" w:type="dxa"/>
        <w:tblInd w:w="93" w:type="dxa"/>
        <w:tblLook w:val="04A0"/>
      </w:tblPr>
      <w:tblGrid>
        <w:gridCol w:w="546"/>
        <w:gridCol w:w="5020"/>
        <w:gridCol w:w="940"/>
        <w:gridCol w:w="931"/>
        <w:gridCol w:w="931"/>
        <w:gridCol w:w="3514"/>
        <w:gridCol w:w="3726"/>
      </w:tblGrid>
      <w:tr w:rsidR="004D19C0" w:rsidRPr="004D19C0" w:rsidTr="004D19C0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9C0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Pr="004D19C0">
              <w:rPr>
                <w:rFonts w:ascii="Times New Roman" w:hAnsi="Times New Roman" w:cs="Times New Roman"/>
                <w:color w:val="000000"/>
              </w:rPr>
              <w:t>Приложение 3</w:t>
            </w:r>
          </w:p>
        </w:tc>
      </w:tr>
      <w:tr w:rsidR="004D19C0" w:rsidRPr="004D19C0" w:rsidTr="004D19C0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</w:t>
            </w:r>
            <w:r w:rsidRPr="004D19C0">
              <w:rPr>
                <w:rFonts w:ascii="Times New Roman" w:hAnsi="Times New Roman" w:cs="Times New Roman"/>
                <w:color w:val="000000"/>
              </w:rPr>
              <w:t xml:space="preserve">к Подпрограмме "Безопасность </w:t>
            </w:r>
          </w:p>
        </w:tc>
      </w:tr>
      <w:tr w:rsidR="004D19C0" w:rsidRPr="004D19C0" w:rsidTr="004D19C0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</w:t>
            </w:r>
            <w:r w:rsidRPr="004D19C0">
              <w:rPr>
                <w:rFonts w:ascii="Times New Roman" w:hAnsi="Times New Roman" w:cs="Times New Roman"/>
                <w:color w:val="000000"/>
              </w:rPr>
              <w:t xml:space="preserve">муниципальных учреждений </w:t>
            </w:r>
          </w:p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</w:t>
            </w:r>
            <w:r w:rsidRPr="004D19C0">
              <w:rPr>
                <w:rFonts w:ascii="Times New Roman" w:hAnsi="Times New Roman" w:cs="Times New Roman"/>
                <w:color w:val="000000"/>
              </w:rPr>
              <w:t xml:space="preserve">культуры по </w:t>
            </w:r>
            <w:proofErr w:type="gramStart"/>
            <w:r w:rsidRPr="004D19C0">
              <w:rPr>
                <w:rFonts w:ascii="Times New Roman" w:hAnsi="Times New Roman" w:cs="Times New Roman"/>
                <w:color w:val="000000"/>
              </w:rPr>
              <w:t>противопожарным</w:t>
            </w:r>
            <w:proofErr w:type="gramEnd"/>
          </w:p>
        </w:tc>
      </w:tr>
      <w:tr w:rsidR="004D19C0" w:rsidRPr="004D19C0" w:rsidTr="004D19C0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D19C0">
              <w:rPr>
                <w:rFonts w:ascii="Times New Roman" w:hAnsi="Times New Roman" w:cs="Times New Roman"/>
                <w:color w:val="000000"/>
              </w:rPr>
              <w:t>мероприятиям" на 2014-2016 гг.</w:t>
            </w:r>
          </w:p>
        </w:tc>
      </w:tr>
      <w:tr w:rsidR="004D19C0" w:rsidRPr="004D19C0" w:rsidTr="004D19C0">
        <w:trPr>
          <w:trHeight w:val="33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Финансово-экономическое обоснование потребностей</w:t>
            </w:r>
          </w:p>
        </w:tc>
      </w:tr>
      <w:tr w:rsidR="004D19C0" w:rsidRPr="004D19C0" w:rsidTr="004D19C0">
        <w:trPr>
          <w:trHeight w:val="33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в необходимых ресурсах для реализации Подпрограммы "Безопасность муниципальных </w:t>
            </w:r>
          </w:p>
        </w:tc>
      </w:tr>
      <w:tr w:rsidR="004D19C0" w:rsidRPr="004D19C0" w:rsidTr="004D19C0">
        <w:trPr>
          <w:trHeight w:val="33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учреждений культуры по противопожарным мероприятиям" на 2014-2016 гг.</w:t>
            </w:r>
          </w:p>
        </w:tc>
      </w:tr>
      <w:tr w:rsidR="004D19C0" w:rsidRPr="004D19C0" w:rsidTr="004D19C0">
        <w:trPr>
          <w:trHeight w:val="39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мероприятия, работ</w:t>
            </w:r>
          </w:p>
        </w:tc>
        <w:tc>
          <w:tcPr>
            <w:tcW w:w="28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Сумма, тыс. рублей</w:t>
            </w:r>
          </w:p>
        </w:tc>
        <w:tc>
          <w:tcPr>
            <w:tcW w:w="3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Обоснование расходов на реализацию мероприятия</w:t>
            </w:r>
          </w:p>
        </w:tc>
        <w:tc>
          <w:tcPr>
            <w:tcW w:w="3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Заказчик мероприятия, работ</w:t>
            </w:r>
          </w:p>
        </w:tc>
      </w:tr>
      <w:tr w:rsidR="004D19C0" w:rsidRPr="004D19C0" w:rsidTr="004D19C0">
        <w:trPr>
          <w:trHeight w:val="398"/>
        </w:trPr>
        <w:tc>
          <w:tcPr>
            <w:tcW w:w="5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3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19C0" w:rsidRPr="004D19C0" w:rsidTr="004D19C0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Дворец культуры им. </w:t>
            </w:r>
            <w:proofErr w:type="spell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Т.Я.Белоконева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219,02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678,20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казённое учреждение культуры «Централизованная клубная система» (МКУК ЦКС)</w:t>
            </w:r>
          </w:p>
        </w:tc>
      </w:tr>
      <w:tr w:rsidR="004D19C0" w:rsidRPr="004D19C0" w:rsidTr="004D19C0">
        <w:trPr>
          <w:trHeight w:val="6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Установка системы автоматической пожарной сигнализации и системы оповещения и 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 по установке системы автоматической пожарной сигнализации и системы оповещения и управления эвакуацией в здании городского Дворца культуры им.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Т.Я.Белоконева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реализации Государственной программы Челябинской области «укрепление материально-технической базы учреждений культуры муниципальных образований на 2014-2015 годы», утверждённой постановлением Правительства Челябинской области от 22.10.2013г. №344-П. </w:t>
            </w: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Стоимость установки системы автоматической пожарной сигнализации и системы оповещения и управления эвакуацией в здании городского Дворца культуры им.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Т.Я.Белоконева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указана в объёме 10% от сметной стоимости работ, прошедших государственную экспертизу. Положительное заключение государственной экспертизы №1842-КР-1605 от 16.11.2012 г. Полная сметная стоимость работ составляет 1 031 224,00 рублей. 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D19C0" w:rsidRDefault="004D19C0"/>
    <w:p w:rsidR="004D19C0" w:rsidRPr="004D19C0" w:rsidRDefault="004D19C0" w:rsidP="004D1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9C0"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:rsidR="004D19C0" w:rsidRDefault="004D19C0"/>
    <w:tbl>
      <w:tblPr>
        <w:tblW w:w="15608" w:type="dxa"/>
        <w:tblInd w:w="93" w:type="dxa"/>
        <w:tblLook w:val="04A0"/>
      </w:tblPr>
      <w:tblGrid>
        <w:gridCol w:w="546"/>
        <w:gridCol w:w="5020"/>
        <w:gridCol w:w="940"/>
        <w:gridCol w:w="931"/>
        <w:gridCol w:w="931"/>
        <w:gridCol w:w="3514"/>
        <w:gridCol w:w="3726"/>
      </w:tblGrid>
      <w:tr w:rsidR="004D19C0" w:rsidRPr="004D19C0" w:rsidTr="00CE33A7">
        <w:trPr>
          <w:trHeight w:val="5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Огнезащитная обработка деревянных конструкций кровли (чердачное помещение)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4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пожарного шкафа,  в помещении кукольного театра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(2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указана, исходя из усредненной цены, по которой в сравнимых обстоятельствах определяется стоимость аналогичных затрат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19C0" w:rsidRPr="004D19C0" w:rsidTr="004A790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двери на 3-м этаже в киноаппаратной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40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светильников эвакуационного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противопожарных светильников для кармана сцены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дверных притворов с само закрыванием и уплотнением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19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огнетушителей (35 шт.)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3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эксплуатационных испытаний пожарной лестницы и ограждений на крыше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49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знаков пожарной безопасности из фотолюминесцентных материалов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Глубокая пропитка антипиренами настила сцены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дренчерной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пожаротушения, кармана и дымовых люков сцены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3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2-х площадок 1-го этажа путей эвакуационного выхода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7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Огнезащитная обработка сценической коробки, колосников Городского Дворца культуры им.Т.Я.Белоконева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5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Замена открытых светильников в чердачном помещении на </w:t>
            </w:r>
            <w:proofErr w:type="gram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закрытые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75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Заделка негорючими материалами отверстий и зазоров в местах пересечения противопожарных преград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40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и монтаж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магне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защитного устройства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A7901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резервного источника питания электроснабжения (генератор)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4A7901" w:rsidRPr="004A7901" w:rsidRDefault="004A7901" w:rsidP="004A79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</w:t>
      </w:r>
      <w:r w:rsidRPr="004A7901">
        <w:rPr>
          <w:rFonts w:ascii="Times New Roman" w:hAnsi="Times New Roman" w:cs="Times New Roman"/>
          <w:sz w:val="28"/>
          <w:szCs w:val="28"/>
        </w:rPr>
        <w:t>-</w:t>
      </w:r>
    </w:p>
    <w:p w:rsidR="004A7901" w:rsidRDefault="004A7901"/>
    <w:tbl>
      <w:tblPr>
        <w:tblW w:w="15608" w:type="dxa"/>
        <w:tblInd w:w="93" w:type="dxa"/>
        <w:tblLook w:val="04A0"/>
      </w:tblPr>
      <w:tblGrid>
        <w:gridCol w:w="546"/>
        <w:gridCol w:w="5020"/>
        <w:gridCol w:w="940"/>
        <w:gridCol w:w="931"/>
        <w:gridCol w:w="931"/>
        <w:gridCol w:w="3514"/>
        <w:gridCol w:w="3726"/>
      </w:tblGrid>
      <w:tr w:rsidR="004D19C0" w:rsidRPr="004D19C0" w:rsidTr="00CE33A7">
        <w:trPr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средствами первичного пожаротушения Городского Дворца культуры им.Т.Я.Белоконева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индивидуальными средствами защиты органов дыхания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системы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дымоудаления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 соответствии с планом капитального ремонта здания)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12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Выполнение дверей кладовых для хранения горючих материалов,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электрощитовых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вентиляционных камер и других пожароопасных технических помещений в противопожарном исполнении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5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A79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Огнезащитная обработка декораций и занавесов сцены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1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Кинотеатр «Родина»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965,00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(2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5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ПСД системы автоматической пожарной сигнализации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Оснащение к/т средствами первичного пожаротушения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D19C0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плафонов защищённого исполнения для электрических ламп в зале второго этажа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системы автоматической пожарной сигнализации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D19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Отделка эвакуационных путей негорючим материалом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D19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косоуров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лестничных маршей штукатурными смесями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D19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Заделка образовавшихся отверстий в местах пересечения противопожарных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D19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испытания наружной пожарной лестницы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D19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2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Городской дом культуры </w:t>
            </w:r>
            <w:proofErr w:type="spell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аранино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D19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(1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Оснащение средствами первичного пожаротушения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E33A7" w:rsidRDefault="00CE33A7" w:rsidP="00CE33A7">
      <w:pPr>
        <w:jc w:val="center"/>
        <w:rPr>
          <w:rFonts w:ascii="Times New Roman" w:hAnsi="Times New Roman" w:cs="Times New Roman"/>
        </w:rPr>
      </w:pPr>
      <w:r w:rsidRPr="00CE33A7">
        <w:rPr>
          <w:rFonts w:ascii="Times New Roman" w:hAnsi="Times New Roman" w:cs="Times New Roman"/>
        </w:rPr>
        <w:lastRenderedPageBreak/>
        <w:t xml:space="preserve">- 4 </w:t>
      </w:r>
      <w:r>
        <w:rPr>
          <w:rFonts w:ascii="Times New Roman" w:hAnsi="Times New Roman" w:cs="Times New Roman"/>
        </w:rPr>
        <w:t>–</w:t>
      </w:r>
    </w:p>
    <w:p w:rsidR="00CE33A7" w:rsidRPr="00CE33A7" w:rsidRDefault="00CE33A7" w:rsidP="00CE33A7">
      <w:pPr>
        <w:jc w:val="center"/>
        <w:rPr>
          <w:rFonts w:ascii="Times New Roman" w:hAnsi="Times New Roman" w:cs="Times New Roman"/>
        </w:rPr>
      </w:pPr>
    </w:p>
    <w:tbl>
      <w:tblPr>
        <w:tblW w:w="15608" w:type="dxa"/>
        <w:tblInd w:w="93" w:type="dxa"/>
        <w:tblLook w:val="04A0"/>
      </w:tblPr>
      <w:tblGrid>
        <w:gridCol w:w="546"/>
        <w:gridCol w:w="5020"/>
        <w:gridCol w:w="940"/>
        <w:gridCol w:w="931"/>
        <w:gridCol w:w="931"/>
        <w:gridCol w:w="3514"/>
        <w:gridCol w:w="3726"/>
      </w:tblGrid>
      <w:tr w:rsidR="004D19C0" w:rsidRPr="004D19C0" w:rsidTr="00CE33A7">
        <w:trPr>
          <w:trHeight w:val="2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двери эвакуационного выхода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двери запасного выхода из киноаппаратной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огнезащитным средством чердачных перекрытий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15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Городской дом культуры п</w:t>
            </w:r>
            <w:proofErr w:type="gram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.Ш</w:t>
            </w:r>
            <w:proofErr w:type="gram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убино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(1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клуба средствами первичного пожаротушения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2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двери эвакуационного выхода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огнезащитным средством чердачных перекрытий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15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Сельский дом культуры </w:t>
            </w:r>
            <w:proofErr w:type="spell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ергаза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(1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Оснащение средствами первичного пожаротушения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второго эвакуационного выхода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Огнезащитная обработка деревянных конструкций кровли здания Сельского дома культуры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.В</w:t>
            </w:r>
            <w:proofErr w:type="gram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ергаза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4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сгораемого основания под электропроводкой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2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Сельский дом культуры </w:t>
            </w:r>
            <w:proofErr w:type="spell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(1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Оснащение средствами первичного пожаротушения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Отделка эвакуационных путей негорючим материалом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7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Огнезащитная обработка деревянных конструкций кровли здания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2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Сельский дом культуры </w:t>
            </w:r>
            <w:proofErr w:type="spell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юбеляс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0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(1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D19C0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Оснащение средствами первичного пожаротушения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4D19C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двери эвакуационного выхода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E33A7" w:rsidRPr="00CE33A7" w:rsidRDefault="00CE33A7" w:rsidP="00CE33A7">
      <w:pPr>
        <w:jc w:val="center"/>
        <w:rPr>
          <w:rFonts w:ascii="Times New Roman" w:hAnsi="Times New Roman" w:cs="Times New Roman"/>
        </w:rPr>
      </w:pPr>
      <w:r w:rsidRPr="00CE33A7">
        <w:rPr>
          <w:rFonts w:ascii="Times New Roman" w:hAnsi="Times New Roman" w:cs="Times New Roman"/>
        </w:rPr>
        <w:lastRenderedPageBreak/>
        <w:t>- 5 -</w:t>
      </w:r>
    </w:p>
    <w:p w:rsidR="00CE33A7" w:rsidRDefault="00CE33A7"/>
    <w:tbl>
      <w:tblPr>
        <w:tblW w:w="15608" w:type="dxa"/>
        <w:tblInd w:w="93" w:type="dxa"/>
        <w:tblLook w:val="04A0"/>
      </w:tblPr>
      <w:tblGrid>
        <w:gridCol w:w="546"/>
        <w:gridCol w:w="5020"/>
        <w:gridCol w:w="940"/>
        <w:gridCol w:w="931"/>
        <w:gridCol w:w="931"/>
        <w:gridCol w:w="3514"/>
        <w:gridCol w:w="3726"/>
      </w:tblGrid>
      <w:tr w:rsidR="004D19C0" w:rsidRPr="004D19C0" w:rsidTr="00CE33A7">
        <w:trPr>
          <w:trHeight w:val="3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Отделка эвакуационных путей негорючим материалом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3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огнезащитным средством чердачных перекрытий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20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Клуб Железнодорожников п</w:t>
            </w:r>
            <w:proofErr w:type="gram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язовая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(1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 монтаж наружной пожарной лестницы с проведением её испытаний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88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горизонтальной площадки с глубиной не менее 1,5 ширины дверного проёма (эвакуационный выход из помещения зрительного зала)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огнезащитным средством чердачных перекрытий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средствами первичного пожаротушения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двери эвакуационного выхода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Сельский дом культуры </w:t>
            </w:r>
            <w:proofErr w:type="spell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инка</w:t>
            </w:r>
            <w:proofErr w:type="spell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 железнодорожной станции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5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 (1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1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Оснащение средствами первичного пожаротушения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огнезащитным средством чердачных перекрытий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23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МКУК ЦКС: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219,02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1335,20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1530,00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579"/>
        </w:trPr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Разработка Проектно-сметной документации для замены внутренней электропроводки в библиотеке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.Т</w:t>
            </w:r>
            <w:proofErr w:type="gram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юбеляс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70,11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казённое учреждение культуры «Централизованная библиотечная система» (МКУК ЦБС)</w:t>
            </w:r>
          </w:p>
        </w:tc>
      </w:tr>
      <w:tr w:rsidR="004D19C0" w:rsidRPr="004D19C0" w:rsidTr="00CE33A7">
        <w:trPr>
          <w:trHeight w:val="6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проектно-сметной документации на замену электропроводки в библиотеке-филиале №8 (Паранино)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CE33A7">
        <w:trPr>
          <w:trHeight w:val="4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библиотек первичными средствами пожаротушения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CE33A7">
        <w:trPr>
          <w:trHeight w:val="3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персонала пожарно-техническому минимуму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E33A7" w:rsidRDefault="00CE33A7"/>
    <w:p w:rsidR="00CE33A7" w:rsidRPr="00CE33A7" w:rsidRDefault="00CE33A7" w:rsidP="00CE33A7">
      <w:pPr>
        <w:jc w:val="center"/>
        <w:rPr>
          <w:rFonts w:ascii="Times New Roman" w:hAnsi="Times New Roman" w:cs="Times New Roman"/>
        </w:rPr>
      </w:pPr>
      <w:r w:rsidRPr="00CE33A7">
        <w:rPr>
          <w:rFonts w:ascii="Times New Roman" w:hAnsi="Times New Roman" w:cs="Times New Roman"/>
        </w:rPr>
        <w:lastRenderedPageBreak/>
        <w:t>- 6 -</w:t>
      </w:r>
    </w:p>
    <w:p w:rsidR="00CE33A7" w:rsidRDefault="00CE33A7"/>
    <w:tbl>
      <w:tblPr>
        <w:tblW w:w="15608" w:type="dxa"/>
        <w:tblInd w:w="93" w:type="dxa"/>
        <w:tblLook w:val="04A0"/>
      </w:tblPr>
      <w:tblGrid>
        <w:gridCol w:w="546"/>
        <w:gridCol w:w="5020"/>
        <w:gridCol w:w="940"/>
        <w:gridCol w:w="931"/>
        <w:gridCol w:w="931"/>
        <w:gridCol w:w="3514"/>
        <w:gridCol w:w="3726"/>
      </w:tblGrid>
      <w:tr w:rsidR="004D19C0" w:rsidRPr="004D19C0" w:rsidTr="00CE33A7">
        <w:trPr>
          <w:trHeight w:val="5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электропроводки в библиотеке-филиале №8 (Паранино)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Замена электропроводки в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Тюбелясской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сельской библиотеке-филиале №5 (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.Т</w:t>
            </w:r>
            <w:proofErr w:type="gram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юбеляс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Отделка эвакуационных путей негорючими материалами в библиотеке-филиале №2 п</w:t>
            </w:r>
            <w:proofErr w:type="gram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.В</w:t>
            </w:r>
            <w:proofErr w:type="gram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язовая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3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распашных решёток в библиотеке-филиале №1(п</w:t>
            </w:r>
            <w:proofErr w:type="gram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.Ш</w:t>
            </w:r>
            <w:proofErr w:type="gram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убино)- 2 окна.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1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знаков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1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фонарей в кол-ве 2 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4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Отделка эвакуационных путей в ЦГБ (замена линолеума в читальном зале)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1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пожарных кранов на  водоотдачу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4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противопожарной двери на работоспособность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4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индивидуальными средствами защиты органов дыхания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CE33A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эвакуационных выходов в библиотеке-филиале №2 (п</w:t>
            </w:r>
            <w:proofErr w:type="gram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.В</w:t>
            </w:r>
            <w:proofErr w:type="gram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язовая)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sz w:val="22"/>
                <w:szCs w:val="22"/>
              </w:rPr>
              <w:t xml:space="preserve">Монтаж АПС с выводом на пульт Пожарной охраны 7 филиалов: 37290,08 руб. </w:t>
            </w:r>
            <w:proofErr w:type="spellStart"/>
            <w:r w:rsidRPr="004D19C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4D19C0">
              <w:rPr>
                <w:rFonts w:ascii="Times New Roman" w:hAnsi="Times New Roman" w:cs="Times New Roman"/>
                <w:sz w:val="22"/>
                <w:szCs w:val="22"/>
              </w:rPr>
              <w:t xml:space="preserve"> 7 филиалов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261,03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3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CE3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электрического оборудования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9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МКУК ЦБС: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70,11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755,73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211,50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524"/>
        </w:trPr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sz w:val="22"/>
                <w:szCs w:val="22"/>
              </w:rPr>
              <w:t>Обучение персонала пожарно-техническому минимуму, ГО (2 чел.)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казённое учреждение культуры "Историко-краеведческий музей" (МКУК ИКМ)</w:t>
            </w:r>
          </w:p>
        </w:tc>
      </w:tr>
      <w:tr w:rsidR="004D19C0" w:rsidRPr="004D19C0" w:rsidTr="007F12F9">
        <w:trPr>
          <w:trHeight w:val="68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Расширение тамбуров и замена внутренних дверей, открывающихся по направлению выхода из здания (3 двери)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2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МКУК ИКМ: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205"/>
        </w:trPr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УЧРЕЖДЕНИЯМ КУЛЬТУРЫ: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289,13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2096,93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1941,50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2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 ПАК Стрелец Мониторинг (2 здания)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казённое образовательное учреждение дополнительного образования детей «Детская 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музцыкальная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школа №2» (МКОУДОД ДМШ №2)</w:t>
            </w:r>
          </w:p>
        </w:tc>
      </w:tr>
      <w:tr w:rsidR="004D19C0" w:rsidRPr="004D19C0" w:rsidTr="007F12F9">
        <w:trPr>
          <w:trHeight w:val="2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86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11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Здание по адресу пер. </w:t>
            </w:r>
            <w:proofErr w:type="gramStart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Кооперативный</w:t>
            </w:r>
            <w:proofErr w:type="gramEnd"/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Огнезащитная обработка деревянных конструкций кровли (чердачное помещение)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огнетушителей</w:t>
            </w:r>
          </w:p>
          <w:p w:rsidR="007F12F9" w:rsidRPr="004D19C0" w:rsidRDefault="007F12F9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F12F9" w:rsidRDefault="007F12F9" w:rsidP="007F1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2F9">
        <w:rPr>
          <w:rFonts w:ascii="Times New Roman" w:hAnsi="Times New Roman" w:cs="Times New Roman"/>
          <w:sz w:val="28"/>
          <w:szCs w:val="28"/>
        </w:rPr>
        <w:lastRenderedPageBreak/>
        <w:t xml:space="preserve">- 7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F12F9" w:rsidRPr="007F12F9" w:rsidRDefault="007F12F9" w:rsidP="007F12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8" w:type="dxa"/>
        <w:tblInd w:w="93" w:type="dxa"/>
        <w:tblLook w:val="04A0"/>
      </w:tblPr>
      <w:tblGrid>
        <w:gridCol w:w="546"/>
        <w:gridCol w:w="5020"/>
        <w:gridCol w:w="940"/>
        <w:gridCol w:w="931"/>
        <w:gridCol w:w="931"/>
        <w:gridCol w:w="3514"/>
        <w:gridCol w:w="3726"/>
      </w:tblGrid>
      <w:tr w:rsidR="004D19C0" w:rsidRPr="004D19C0" w:rsidTr="007F12F9">
        <w:trPr>
          <w:trHeight w:val="1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индивидуальными средствами защиты органов дыхания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электрического оборудования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1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Здание по адресу МКР-3, 8а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пожарной автоматики с передачей сигнала о пожаре на  пульт подразделения пожарной охраны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19C0" w:rsidRPr="004D19C0" w:rsidTr="007F12F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автоматической пожарной сигнализации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Огнезащитная обработка сцены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аварийного освещения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фонарей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наглядных пособий по противопожарным мероприятиям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электропроводки здания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1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 изоляции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21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 ГО ЧС  (5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39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противопожарных дверей в артистической комнате (2 шт.)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4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пожарно-техническому минимуму (2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6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индивидуальными средствами защиты органов дыхания при пожаре ЧС (</w:t>
            </w: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самоспасатели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противогазы)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1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освещения подвала                                        </w:t>
            </w:r>
            <w:r w:rsidRPr="004D19C0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Локльная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смета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4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наружного освещения (на кровле и над выходами)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Локльная</w:t>
            </w:r>
            <w:proofErr w:type="spellEnd"/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смета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эвакуационного плана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указана, исходя из усредненной цены, по которой в сравнимых обстоятельствах определяется стоимость аналогичных затрат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знаков пожарной безопасности (светоотражающие)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вентиляционной системы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МКОУДОД ДМШ №2: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133,73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477,60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19C0" w:rsidRPr="004D19C0" w:rsidTr="007F12F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7F12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 по Подпрограмме: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422,86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2574,53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2250,50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C0" w:rsidRPr="004D19C0" w:rsidRDefault="004D19C0" w:rsidP="004D19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D19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3784D" w:rsidRDefault="00B3784D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B3784D" w:rsidSect="00C97D81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B3784D" w:rsidRPr="00B3784D" w:rsidRDefault="00B3784D" w:rsidP="00B3784D">
      <w:pPr>
        <w:ind w:left="5670"/>
        <w:rPr>
          <w:rFonts w:ascii="Times New Roman" w:hAnsi="Times New Roman" w:cs="Times New Roman"/>
          <w:sz w:val="28"/>
          <w:szCs w:val="28"/>
        </w:rPr>
      </w:pPr>
      <w:r w:rsidRPr="00B3784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3784D" w:rsidRPr="00B3784D" w:rsidRDefault="00B3784D" w:rsidP="00B3784D">
      <w:pPr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B3784D">
        <w:rPr>
          <w:rFonts w:ascii="Times New Roman" w:hAnsi="Times New Roman" w:cs="Times New Roman"/>
          <w:sz w:val="28"/>
          <w:szCs w:val="28"/>
        </w:rPr>
        <w:t>к Подпрограмме «Безопасность муниципальных учреждений культуры по противопожарным мероприятиям» на 2014-2016 гг.</w:t>
      </w:r>
    </w:p>
    <w:p w:rsidR="00B3784D" w:rsidRPr="00501B64" w:rsidRDefault="00B3784D" w:rsidP="00B3784D">
      <w:pPr>
        <w:jc w:val="both"/>
        <w:rPr>
          <w:sz w:val="28"/>
          <w:szCs w:val="28"/>
        </w:rPr>
      </w:pPr>
    </w:p>
    <w:p w:rsidR="00B3784D" w:rsidRPr="00501B64" w:rsidRDefault="00B3784D" w:rsidP="00B3784D">
      <w:pPr>
        <w:pStyle w:val="ConsPlusTitle"/>
        <w:widowControl/>
        <w:jc w:val="center"/>
      </w:pPr>
      <w:r w:rsidRPr="00501B64">
        <w:t>ОЦЕНКА</w:t>
      </w:r>
    </w:p>
    <w:p w:rsidR="00B3784D" w:rsidRPr="00501B64" w:rsidRDefault="00B3784D" w:rsidP="00B3784D">
      <w:pPr>
        <w:pStyle w:val="ConsPlusTitle"/>
        <w:widowControl/>
        <w:jc w:val="center"/>
      </w:pPr>
      <w:r w:rsidRPr="00501B64">
        <w:t>ЭФФЕКТИВНОСТИ ИСПОЛЬЗОВАНИЯ БЮДЖЕТНЫХ СРЕДСТВ</w:t>
      </w:r>
    </w:p>
    <w:p w:rsidR="00B3784D" w:rsidRPr="00501B64" w:rsidRDefault="00B3784D" w:rsidP="00B3784D">
      <w:pPr>
        <w:pStyle w:val="ConsPlusTitle"/>
        <w:widowControl/>
        <w:jc w:val="center"/>
      </w:pPr>
      <w:r w:rsidRPr="00501B64">
        <w:t xml:space="preserve"> ПОДПРОГРАММЫ</w:t>
      </w:r>
    </w:p>
    <w:p w:rsidR="00B3784D" w:rsidRPr="00501B64" w:rsidRDefault="00F10442" w:rsidP="00B3784D">
      <w:pPr>
        <w:pStyle w:val="a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11.75pt;width:86.85pt;height:43.5pt;z-index:251660288">
            <v:textbox style="mso-next-textbox:#_x0000_s1026">
              <w:txbxContent>
                <w:p w:rsidR="0027583B" w:rsidRPr="00605332" w:rsidRDefault="0027583B" w:rsidP="00B378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Ответственный исполнитель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01.75pt;margin-top:2.3pt;width:87.15pt;height:75.5pt;z-index:251661312">
            <v:textbox style="mso-next-textbox:#_x0000_s1027">
              <w:txbxContent>
                <w:p w:rsidR="0027583B" w:rsidRPr="00605332" w:rsidRDefault="0027583B" w:rsidP="00B3784D">
                  <w:pPr>
                    <w:rPr>
                      <w:sz w:val="18"/>
                      <w:szCs w:val="18"/>
                    </w:rPr>
                  </w:pPr>
                  <w:r w:rsidRPr="00605332">
                    <w:rPr>
                      <w:sz w:val="18"/>
                      <w:szCs w:val="18"/>
                    </w:rPr>
                    <w:t>Глава Усть-Катавского городского округа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82pt;margin-top:2.3pt;width:109.85pt;height:62.25pt;z-index:251663360" stroked="f">
            <v:textbox style="mso-next-textbox:#_x0000_s1029">
              <w:txbxContent>
                <w:p w:rsidR="0027583B" w:rsidRDefault="0027583B" w:rsidP="00B3784D">
                  <w:r w:rsidRPr="00C448E2">
                    <w:rPr>
                      <w:sz w:val="18"/>
                      <w:szCs w:val="18"/>
                    </w:rPr>
                    <w:t xml:space="preserve">Предложения </w:t>
                  </w:r>
                  <w:proofErr w:type="spellStart"/>
                  <w:r w:rsidRPr="00C448E2">
                    <w:rPr>
                      <w:sz w:val="18"/>
                      <w:szCs w:val="18"/>
                    </w:rPr>
                    <w:t>целесоо</w:t>
                  </w:r>
                  <w:proofErr w:type="gramStart"/>
                  <w:r w:rsidRPr="00C448E2">
                    <w:rPr>
                      <w:sz w:val="18"/>
                      <w:szCs w:val="18"/>
                    </w:rPr>
                    <w:t>б</w:t>
                  </w:r>
                  <w:proofErr w:type="spellEnd"/>
                  <w:r>
                    <w:rPr>
                      <w:sz w:val="18"/>
                      <w:szCs w:val="18"/>
                    </w:rPr>
                    <w:t>-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448E2">
                    <w:rPr>
                      <w:sz w:val="18"/>
                      <w:szCs w:val="18"/>
                    </w:rPr>
                    <w:t xml:space="preserve">разности дальнейшего </w:t>
                  </w:r>
                  <w:r>
                    <w:rPr>
                      <w:sz w:val="18"/>
                      <w:szCs w:val="18"/>
                    </w:rPr>
                    <w:t>ф</w:t>
                  </w:r>
                  <w:r w:rsidRPr="00C448E2">
                    <w:rPr>
                      <w:sz w:val="18"/>
                      <w:szCs w:val="18"/>
                    </w:rPr>
                    <w:t xml:space="preserve">инансирования и реализации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448E2">
                    <w:rPr>
                      <w:sz w:val="18"/>
                      <w:szCs w:val="18"/>
                    </w:rPr>
                    <w:t>МП</w:t>
                  </w:r>
                  <w:r>
                    <w:rPr>
                      <w:sz w:val="18"/>
                      <w:szCs w:val="18"/>
                    </w:rPr>
                    <w:t xml:space="preserve"> (подпрограммы)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74pt;margin-top:2.3pt;width:96pt;height:78pt;z-index:251662336">
            <v:textbox style="mso-next-textbox:#_x0000_s1028">
              <w:txbxContent>
                <w:p w:rsidR="0027583B" w:rsidRPr="00605332" w:rsidRDefault="0027583B" w:rsidP="00B3784D">
                  <w:pPr>
                    <w:rPr>
                      <w:sz w:val="18"/>
                      <w:szCs w:val="18"/>
                    </w:rPr>
                  </w:pPr>
                  <w:r w:rsidRPr="00605332">
                    <w:rPr>
                      <w:sz w:val="18"/>
                      <w:szCs w:val="18"/>
                    </w:rPr>
                    <w:t>Отдел социально-экономического развития и размещения муниципального заказа</w:t>
                  </w:r>
                </w:p>
                <w:p w:rsidR="0027583B" w:rsidRPr="00E50AA5" w:rsidRDefault="0027583B" w:rsidP="00B3784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3784D" w:rsidRPr="00501B64" w:rsidRDefault="00F10442" w:rsidP="00B3784D">
      <w:pPr>
        <w:pStyle w:val="a6"/>
      </w:pPr>
      <w:r>
        <w:rPr>
          <w:noProof/>
        </w:rPr>
        <w:pict>
          <v:shape id="_x0000_s1030" type="#_x0000_t202" style="position:absolute;margin-left:90pt;margin-top:1.5pt;width:78pt;height:30pt;z-index:251664384" stroked="f">
            <v:textbox style="mso-next-textbox:#_x0000_s1030">
              <w:txbxContent>
                <w:p w:rsidR="0027583B" w:rsidRPr="005A3116" w:rsidRDefault="0027583B" w:rsidP="00B3784D">
                  <w:pPr>
                    <w:rPr>
                      <w:sz w:val="18"/>
                      <w:szCs w:val="18"/>
                    </w:rPr>
                  </w:pPr>
                  <w:r w:rsidRPr="005A3116">
                    <w:rPr>
                      <w:sz w:val="18"/>
                      <w:szCs w:val="18"/>
                    </w:rPr>
                    <w:t>Индикативные показатели</w:t>
                  </w:r>
                </w:p>
              </w:txbxContent>
            </v:textbox>
          </v:shape>
        </w:pict>
      </w:r>
    </w:p>
    <w:p w:rsidR="00B3784D" w:rsidRPr="00501B64" w:rsidRDefault="00B3784D" w:rsidP="00B37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84D" w:rsidRPr="00501B64" w:rsidRDefault="00F10442" w:rsidP="00B37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442">
        <w:rPr>
          <w:noProof/>
        </w:rPr>
        <w:pict>
          <v:line id="_x0000_s1031" style="position:absolute;left:0;text-align:left;z-index:251665408" from="98.5pt,2.3pt" to="152.5pt,2.3pt">
            <v:stroke startarrow="block" endarrow="block"/>
          </v:line>
        </w:pict>
      </w:r>
    </w:p>
    <w:p w:rsidR="00B3784D" w:rsidRPr="00501B64" w:rsidRDefault="00F10442" w:rsidP="00B3784D">
      <w:r>
        <w:rPr>
          <w:noProof/>
        </w:rPr>
        <w:pict>
          <v:shape id="_x0000_s1032" type="#_x0000_t202" style="position:absolute;margin-left:84pt;margin-top:9.35pt;width:84pt;height:1in;z-index:251666432" stroked="f">
            <v:textbox style="mso-next-textbox:#_x0000_s1032">
              <w:txbxContent>
                <w:p w:rsidR="0027583B" w:rsidRPr="00605332" w:rsidRDefault="0027583B" w:rsidP="00B3784D">
                  <w:pPr>
                    <w:rPr>
                      <w:sz w:val="18"/>
                      <w:szCs w:val="18"/>
                    </w:rPr>
                  </w:pPr>
                  <w:r w:rsidRPr="00605332">
                    <w:rPr>
                      <w:sz w:val="18"/>
                      <w:szCs w:val="18"/>
                    </w:rPr>
                    <w:t>Бюджетное финансирование, необходимое для достижения индикативных показателей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z-index:251667456" from="297.6pt,3.1pt" to="351.6pt,3.1pt">
            <v:stroke startarrow="block" endarrow="block"/>
          </v:line>
        </w:pict>
      </w:r>
      <w:r>
        <w:rPr>
          <w:noProof/>
        </w:rPr>
        <w:pict>
          <v:line id="_x0000_s1034" style="position:absolute;z-index:251668480" from="96pt,3.1pt" to="150pt,3.1pt">
            <v:stroke startarrow="block" endarrow="block"/>
          </v:line>
        </w:pict>
      </w:r>
    </w:p>
    <w:p w:rsidR="00B3784D" w:rsidRPr="00501B64" w:rsidRDefault="00F10442" w:rsidP="00B3784D">
      <w:r>
        <w:rPr>
          <w:noProof/>
        </w:rPr>
        <w:pict>
          <v:shape id="_x0000_s1035" type="#_x0000_t202" style="position:absolute;margin-left:270pt;margin-top:9.1pt;width:132pt;height:63.4pt;z-index:251669504" stroked="f">
            <v:textbox style="mso-next-textbox:#_x0000_s1035">
              <w:txbxContent>
                <w:p w:rsidR="0027583B" w:rsidRPr="00605332" w:rsidRDefault="0027583B" w:rsidP="00B3784D">
                  <w:pPr>
                    <w:rPr>
                      <w:sz w:val="18"/>
                      <w:szCs w:val="18"/>
                    </w:rPr>
                  </w:pPr>
                  <w:r w:rsidRPr="00605332">
                    <w:rPr>
                      <w:sz w:val="18"/>
                      <w:szCs w:val="18"/>
                    </w:rPr>
                    <w:t>Бюджетное финансирование, необходимое для достижения индикативных показателей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z-index:251670528" from="297.6pt,1.3pt" to="351.6pt,1.3pt">
            <v:stroke startarrow="block" endarrow="block"/>
          </v:line>
        </w:pict>
      </w:r>
    </w:p>
    <w:p w:rsidR="00B3784D" w:rsidRPr="00501B64" w:rsidRDefault="00B3784D" w:rsidP="00B3784D"/>
    <w:p w:rsidR="00B3784D" w:rsidRPr="00501B64" w:rsidRDefault="00B3784D" w:rsidP="00B3784D"/>
    <w:p w:rsidR="00B3784D" w:rsidRPr="00501B64" w:rsidRDefault="00B3784D" w:rsidP="00B3784D"/>
    <w:p w:rsidR="00B3784D" w:rsidRPr="00501B64" w:rsidRDefault="00B3784D" w:rsidP="00B3784D"/>
    <w:p w:rsidR="00B3784D" w:rsidRPr="00501B64" w:rsidRDefault="00F10442" w:rsidP="00B3784D">
      <w:r>
        <w:rPr>
          <w:noProof/>
        </w:rPr>
        <w:pict>
          <v:group id="_x0000_s1037" style="position:absolute;margin-left:57.85pt;margin-top:3.5pt;width:428.15pt;height:64.5pt;z-index:251671552" coordorigin="3621,6544" coordsize="6960,1800">
            <v:rect id="_x0000_s1038" style="position:absolute;left:3621;top:6544;width:6960;height:1800"/>
            <v:shape id="_x0000_s1039" type="#_x0000_t202" style="position:absolute;left:3861;top:6664;width:1560;height:1440" stroked="f">
              <v:textbox style="mso-next-textbox:#_x0000_s1039">
                <w:txbxContent>
                  <w:p w:rsidR="0027583B" w:rsidRPr="00605332" w:rsidRDefault="0027583B" w:rsidP="00B3784D">
                    <w:pPr>
                      <w:rPr>
                        <w:sz w:val="18"/>
                        <w:szCs w:val="18"/>
                      </w:rPr>
                    </w:pPr>
                    <w:r w:rsidRPr="00605332">
                      <w:rPr>
                        <w:sz w:val="18"/>
                        <w:szCs w:val="18"/>
                      </w:rPr>
                      <w:t>Оценка достижения плановых индикативных показателей (</w:t>
                    </w:r>
                    <w:proofErr w:type="gramStart"/>
                    <w:r w:rsidRPr="00605332">
                      <w:rPr>
                        <w:sz w:val="18"/>
                        <w:szCs w:val="18"/>
                      </w:rPr>
                      <w:t>ДИП</w:t>
                    </w:r>
                    <w:proofErr w:type="gramEnd"/>
                    <w:r w:rsidRPr="00605332">
                      <w:rPr>
                        <w:sz w:val="18"/>
                        <w:szCs w:val="18"/>
                      </w:rPr>
                      <w:t>)*</w:t>
                    </w:r>
                  </w:p>
                </w:txbxContent>
              </v:textbox>
            </v:shape>
            <v:shape id="_x0000_s1040" type="#_x0000_t202" style="position:absolute;left:5541;top:7024;width:360;height:600" stroked="f">
              <v:textbox style="mso-next-textbox:#_x0000_s1040">
                <w:txbxContent>
                  <w:p w:rsidR="0027583B" w:rsidRPr="00EF0BF4" w:rsidRDefault="0027583B" w:rsidP="00B3784D">
                    <w:r>
                      <w:t>=</w:t>
                    </w:r>
                  </w:p>
                </w:txbxContent>
              </v:textbox>
            </v:shape>
            <v:shape id="_x0000_s1041" type="#_x0000_t202" style="position:absolute;left:6261;top:6664;width:4200;height:480" stroked="f">
              <v:textbox style="mso-next-textbox:#_x0000_s1041">
                <w:txbxContent>
                  <w:p w:rsidR="0027583B" w:rsidRPr="00605332" w:rsidRDefault="0027583B" w:rsidP="00B3784D">
                    <w:pPr>
                      <w:rPr>
                        <w:sz w:val="18"/>
                        <w:szCs w:val="18"/>
                      </w:rPr>
                    </w:pPr>
                    <w:r w:rsidRPr="00605332">
                      <w:rPr>
                        <w:sz w:val="18"/>
                        <w:szCs w:val="18"/>
                      </w:rPr>
                      <w:t>Фактические индикативные показатели</w:t>
                    </w:r>
                  </w:p>
                </w:txbxContent>
              </v:textbox>
            </v:shape>
            <v:shape id="_x0000_s1042" type="#_x0000_t202" style="position:absolute;left:6381;top:7384;width:3120;height:600" stroked="f">
              <v:textbox style="mso-next-textbox:#_x0000_s1042">
                <w:txbxContent>
                  <w:p w:rsidR="0027583B" w:rsidRPr="00605332" w:rsidRDefault="0027583B" w:rsidP="00B3784D">
                    <w:pPr>
                      <w:rPr>
                        <w:sz w:val="18"/>
                        <w:szCs w:val="18"/>
                      </w:rPr>
                    </w:pPr>
                    <w:r w:rsidRPr="00605332">
                      <w:rPr>
                        <w:sz w:val="18"/>
                        <w:szCs w:val="18"/>
                      </w:rPr>
                      <w:t>Плановые индикативные показатели</w:t>
                    </w:r>
                  </w:p>
                </w:txbxContent>
              </v:textbox>
            </v:shape>
            <v:line id="_x0000_s1043" style="position:absolute" from="6381,7264" to="9501,7264"/>
          </v:group>
        </w:pict>
      </w:r>
    </w:p>
    <w:p w:rsidR="00B3784D" w:rsidRPr="00501B64" w:rsidRDefault="00B3784D" w:rsidP="00B3784D"/>
    <w:p w:rsidR="00B3784D" w:rsidRPr="00501B64" w:rsidRDefault="00B3784D" w:rsidP="00B3784D"/>
    <w:p w:rsidR="00B3784D" w:rsidRPr="00501B64" w:rsidRDefault="00F10442" w:rsidP="00B3784D">
      <w:r>
        <w:rPr>
          <w:noProof/>
        </w:rPr>
        <w:pict>
          <v:shape id="_x0000_s1044" type="#_x0000_t202" style="position:absolute;margin-left:-27.95pt;margin-top:2.95pt;width:76.6pt;height:105.2pt;z-index:251672576">
            <v:textbox style="mso-next-textbox:#_x0000_s1044">
              <w:txbxContent>
                <w:p w:rsidR="0027583B" w:rsidRPr="00605332" w:rsidRDefault="0027583B" w:rsidP="00B3784D">
                  <w:pPr>
                    <w:rPr>
                      <w:sz w:val="18"/>
                      <w:szCs w:val="18"/>
                    </w:rPr>
                  </w:pPr>
                  <w:r w:rsidRPr="00605332">
                    <w:rPr>
                      <w:sz w:val="18"/>
                      <w:szCs w:val="18"/>
                    </w:rPr>
                    <w:t xml:space="preserve">Оценка эффективности использования бюджетных средств по мероприятиям </w:t>
                  </w:r>
                  <w:r>
                    <w:rPr>
                      <w:sz w:val="18"/>
                      <w:szCs w:val="18"/>
                    </w:rPr>
                    <w:t>Под</w:t>
                  </w:r>
                  <w:r w:rsidRPr="00605332">
                    <w:rPr>
                      <w:sz w:val="18"/>
                      <w:szCs w:val="18"/>
                    </w:rPr>
                    <w:t>программы (О)</w:t>
                  </w:r>
                </w:p>
              </w:txbxContent>
            </v:textbox>
          </v:shape>
        </w:pict>
      </w:r>
    </w:p>
    <w:p w:rsidR="00B3784D" w:rsidRPr="00501B64" w:rsidRDefault="00B3784D" w:rsidP="00B3784D"/>
    <w:p w:rsidR="00B3784D" w:rsidRPr="00501B64" w:rsidRDefault="00B3784D" w:rsidP="00B3784D">
      <w:pPr>
        <w:tabs>
          <w:tab w:val="left" w:pos="1715"/>
        </w:tabs>
        <w:rPr>
          <w:sz w:val="18"/>
          <w:szCs w:val="18"/>
        </w:rPr>
      </w:pPr>
      <w:r w:rsidRPr="00501B64">
        <w:tab/>
      </w:r>
      <w:r w:rsidRPr="00501B64">
        <w:rPr>
          <w:sz w:val="22"/>
          <w:szCs w:val="22"/>
        </w:rPr>
        <w:t xml:space="preserve">* </w:t>
      </w:r>
      <w:r w:rsidRPr="00501B64">
        <w:rPr>
          <w:sz w:val="18"/>
          <w:szCs w:val="18"/>
        </w:rPr>
        <w:t xml:space="preserve">оценка достижения плановых индикативных показателей находится как отношение фактического значения к </w:t>
      </w:r>
      <w:proofErr w:type="gramStart"/>
      <w:r w:rsidRPr="00501B64">
        <w:rPr>
          <w:sz w:val="18"/>
          <w:szCs w:val="18"/>
        </w:rPr>
        <w:t>плановому</w:t>
      </w:r>
      <w:proofErr w:type="gramEnd"/>
      <w:r w:rsidRPr="00501B64">
        <w:rPr>
          <w:sz w:val="18"/>
          <w:szCs w:val="18"/>
        </w:rPr>
        <w:t xml:space="preserve"> в случае, если превышение факта над планом является положительной тенденцией. В случае, когда по индикативному показателю превышение факта над планом является отрицательной тенденцией, необходимо определять оценку достижения плановых индикативных показателей путем отношения планируемого значения </w:t>
      </w:r>
      <w:proofErr w:type="gramStart"/>
      <w:r w:rsidRPr="00501B64">
        <w:rPr>
          <w:sz w:val="18"/>
          <w:szCs w:val="18"/>
        </w:rPr>
        <w:t>к</w:t>
      </w:r>
      <w:proofErr w:type="gramEnd"/>
      <w:r w:rsidRPr="00501B64">
        <w:rPr>
          <w:sz w:val="18"/>
          <w:szCs w:val="18"/>
        </w:rPr>
        <w:t xml:space="preserve"> фактическому.</w:t>
      </w:r>
    </w:p>
    <w:p w:rsidR="00B3784D" w:rsidRPr="00501B64" w:rsidRDefault="00F10442" w:rsidP="00B3784D">
      <w:r>
        <w:rPr>
          <w:noProof/>
        </w:rPr>
        <w:pict>
          <v:rect id="_x0000_s1046" style="position:absolute;margin-left:57.85pt;margin-top:2.8pt;width:431.05pt;height:49.85pt;z-index:251674624"/>
        </w:pict>
      </w:r>
      <w:r>
        <w:rPr>
          <w:noProof/>
        </w:rPr>
        <w:pict>
          <v:shape id="_x0000_s1045" type="#_x0000_t202" style="position:absolute;margin-left:74.05pt;margin-top:6.3pt;width:108.05pt;height:46.35pt;z-index:251673600" stroked="f">
            <v:textbox style="mso-next-textbox:#_x0000_s1045">
              <w:txbxContent>
                <w:p w:rsidR="0027583B" w:rsidRPr="00DC1F36" w:rsidRDefault="0027583B" w:rsidP="00B3784D">
                  <w:pPr>
                    <w:rPr>
                      <w:sz w:val="17"/>
                      <w:szCs w:val="17"/>
                    </w:rPr>
                  </w:pPr>
                  <w:r w:rsidRPr="00DC1F36">
                    <w:rPr>
                      <w:sz w:val="17"/>
                      <w:szCs w:val="17"/>
                    </w:rPr>
                    <w:t>Оценка полноты использования бюджетных средств (ПИБС)</w:t>
                  </w:r>
                </w:p>
              </w:txbxContent>
            </v:textbox>
          </v:shape>
        </w:pict>
      </w:r>
    </w:p>
    <w:p w:rsidR="00B3784D" w:rsidRPr="00501B64" w:rsidRDefault="00F10442" w:rsidP="00B3784D">
      <w:r>
        <w:rPr>
          <w:noProof/>
        </w:rPr>
        <w:pict>
          <v:line id="_x0000_s1047" style="position:absolute;z-index:251675648" from="18pt,12.7pt" to="18pt,56.3pt">
            <v:stroke endarrow="block"/>
          </v:line>
        </w:pict>
      </w:r>
      <w:r>
        <w:rPr>
          <w:noProof/>
        </w:rPr>
        <w:pict>
          <v:shape id="_x0000_s1048" type="#_x0000_t202" style="position:absolute;margin-left:186.5pt;margin-top:0;width:18pt;height:28pt;z-index:251676672" stroked="f">
            <v:textbox style="mso-next-textbox:#_x0000_s1048">
              <w:txbxContent>
                <w:p w:rsidR="0027583B" w:rsidRPr="00EF0BF4" w:rsidRDefault="0027583B" w:rsidP="00B3784D">
                  <w:r>
                    <w:t>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29.65pt;margin-top:0;width:210pt;height:15.85pt;z-index:251677696" stroked="f">
            <v:textbox style="mso-next-textbox:#_x0000_s1049">
              <w:txbxContent>
                <w:p w:rsidR="0027583B" w:rsidRPr="00605332" w:rsidRDefault="0027583B" w:rsidP="00B3784D">
                  <w:pPr>
                    <w:rPr>
                      <w:sz w:val="18"/>
                      <w:szCs w:val="18"/>
                    </w:rPr>
                  </w:pPr>
                  <w:r w:rsidRPr="00605332">
                    <w:rPr>
                      <w:sz w:val="18"/>
                      <w:szCs w:val="18"/>
                    </w:rPr>
                    <w:t>Фактическое использование бюджетных средств</w:t>
                  </w:r>
                </w:p>
              </w:txbxContent>
            </v:textbox>
          </v:shape>
        </w:pict>
      </w:r>
    </w:p>
    <w:p w:rsidR="00B3784D" w:rsidRPr="00501B64" w:rsidRDefault="00F10442" w:rsidP="00B3784D">
      <w:r>
        <w:rPr>
          <w:noProof/>
        </w:rPr>
        <w:pict>
          <v:shape id="_x0000_s1050" type="#_x0000_t202" style="position:absolute;margin-left:236.45pt;margin-top:2.05pt;width:214.2pt;height:18.95pt;z-index:251678720" stroked="f">
            <v:textbox style="mso-next-textbox:#_x0000_s1050">
              <w:txbxContent>
                <w:p w:rsidR="0027583B" w:rsidRPr="00605332" w:rsidRDefault="0027583B" w:rsidP="00B3784D">
                  <w:pPr>
                    <w:rPr>
                      <w:sz w:val="18"/>
                      <w:szCs w:val="18"/>
                    </w:rPr>
                  </w:pPr>
                  <w:r w:rsidRPr="00605332">
                    <w:rPr>
                      <w:sz w:val="18"/>
                      <w:szCs w:val="18"/>
                    </w:rPr>
                    <w:t>Плановое использование бюджетных средств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flip:x y;z-index:251679744" from="236.45pt,2.05pt" to="416.45pt,2.05pt"/>
        </w:pict>
      </w:r>
    </w:p>
    <w:p w:rsidR="00B3784D" w:rsidRPr="00501B64" w:rsidRDefault="00B3784D" w:rsidP="00B3784D"/>
    <w:p w:rsidR="00B3784D" w:rsidRPr="00501B64" w:rsidRDefault="00B3784D" w:rsidP="00B3784D"/>
    <w:p w:rsidR="00B3784D" w:rsidRPr="00501B64" w:rsidRDefault="00F10442" w:rsidP="00B3784D">
      <w:r>
        <w:rPr>
          <w:noProof/>
        </w:rPr>
        <w:pict>
          <v:group id="_x0000_s1052" style="position:absolute;margin-left:-.45pt;margin-top:.45pt;width:506.8pt;height:98.1pt;z-index:251680768" coordorigin="1341,10144" coordsize="6720,2040">
            <v:rect id="_x0000_s1053" style="position:absolute;left:1341;top:10144;width:6720;height:2040"/>
            <v:shape id="_x0000_s1054" type="#_x0000_t202" style="position:absolute;left:1461;top:10504;width:480;height:488" stroked="f">
              <v:textbox style="mso-next-textbox:#_x0000_s1054">
                <w:txbxContent>
                  <w:p w:rsidR="0027583B" w:rsidRPr="00EF0BF4" w:rsidRDefault="0027583B" w:rsidP="00B3784D">
                    <w:r>
                      <w:t>О</w:t>
                    </w:r>
                  </w:p>
                </w:txbxContent>
              </v:textbox>
            </v:shape>
            <v:shape id="_x0000_s1055" type="#_x0000_t202" style="position:absolute;left:1941;top:10504;width:360;height:560" stroked="f">
              <v:textbox style="mso-next-textbox:#_x0000_s1055">
                <w:txbxContent>
                  <w:p w:rsidR="0027583B" w:rsidRPr="00EF0BF4" w:rsidRDefault="0027583B" w:rsidP="00B3784D">
                    <w:r>
                      <w:t>=</w:t>
                    </w:r>
                  </w:p>
                </w:txbxContent>
              </v:textbox>
            </v:shape>
            <v:shape id="_x0000_s1056" type="#_x0000_t202" style="position:absolute;left:2541;top:10264;width:5280;height:360" stroked="f">
              <v:textbox style="mso-next-textbox:#_x0000_s1056">
                <w:txbxContent>
                  <w:p w:rsidR="0027583B" w:rsidRPr="00605332" w:rsidRDefault="0027583B" w:rsidP="00B3784D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 w:rsidRPr="00605332">
                      <w:rPr>
                        <w:sz w:val="18"/>
                        <w:szCs w:val="18"/>
                      </w:rPr>
                      <w:t>ДИП</w:t>
                    </w:r>
                    <w:proofErr w:type="gramEnd"/>
                    <w:r w:rsidRPr="00605332">
                      <w:rPr>
                        <w:sz w:val="18"/>
                        <w:szCs w:val="18"/>
                      </w:rPr>
                      <w:t xml:space="preserve"> (оценка достижения плановых индикативных показателей </w:t>
                    </w:r>
                  </w:p>
                </w:txbxContent>
              </v:textbox>
            </v:shape>
            <v:shape id="_x0000_s1057" type="#_x0000_t202" style="position:absolute;left:3141;top:10864;width:4080;height:416" stroked="f">
              <v:textbox style="mso-next-textbox:#_x0000_s1057">
                <w:txbxContent>
                  <w:p w:rsidR="0027583B" w:rsidRPr="00605332" w:rsidRDefault="0027583B" w:rsidP="00B3784D">
                    <w:pPr>
                      <w:rPr>
                        <w:sz w:val="18"/>
                        <w:szCs w:val="18"/>
                      </w:rPr>
                    </w:pPr>
                    <w:r w:rsidRPr="00605332">
                      <w:rPr>
                        <w:sz w:val="18"/>
                        <w:szCs w:val="18"/>
                      </w:rPr>
                      <w:t xml:space="preserve">ПИБС (оценка полноты использования ресурсов) </w:t>
                    </w:r>
                  </w:p>
                </w:txbxContent>
              </v:textbox>
            </v:shape>
            <v:line id="_x0000_s1058" style="position:absolute" from="2661,10744" to="7701,10744"/>
            <v:shape id="_x0000_s1059" type="#_x0000_t202" style="position:absolute;left:1581;top:11344;width:6360;height:600" stroked="f">
              <v:textbox style="mso-next-textbox:#_x0000_s1059">
                <w:txbxContent>
                  <w:p w:rsidR="0027583B" w:rsidRPr="005938B8" w:rsidRDefault="0027583B" w:rsidP="00B3784D">
                    <w:pPr>
                      <w:jc w:val="both"/>
                      <w:rPr>
                        <w:sz w:val="20"/>
                        <w:szCs w:val="20"/>
                      </w:rPr>
                    </w:pPr>
                    <w:proofErr w:type="gramStart"/>
                    <w:r w:rsidRPr="005938B8">
                      <w:rPr>
                        <w:sz w:val="20"/>
                        <w:szCs w:val="20"/>
                      </w:rPr>
                      <w:t xml:space="preserve">Оценка эффективности по </w:t>
                    </w:r>
                    <w:r>
                      <w:rPr>
                        <w:sz w:val="20"/>
                        <w:szCs w:val="20"/>
                      </w:rPr>
                      <w:t>Под</w:t>
                    </w:r>
                    <w:r w:rsidRPr="005938B8">
                      <w:rPr>
                        <w:sz w:val="20"/>
                        <w:szCs w:val="20"/>
                      </w:rPr>
                      <w:t>программе в равна сумме показателей эффективности по мероприятиям программы</w:t>
                    </w:r>
                    <w:proofErr w:type="gramEnd"/>
                  </w:p>
                </w:txbxContent>
              </v:textbox>
            </v:shape>
          </v:group>
        </w:pict>
      </w:r>
    </w:p>
    <w:p w:rsidR="00B3784D" w:rsidRPr="00501B64" w:rsidRDefault="00B3784D" w:rsidP="00B3784D"/>
    <w:p w:rsidR="00B3784D" w:rsidRPr="00501B64" w:rsidRDefault="00B3784D" w:rsidP="00B3784D"/>
    <w:p w:rsidR="00B3784D" w:rsidRPr="00501B64" w:rsidRDefault="00B3784D" w:rsidP="00B3784D"/>
    <w:p w:rsidR="00B3784D" w:rsidRPr="00501B64" w:rsidRDefault="00B3784D" w:rsidP="00B3784D">
      <w:proofErr w:type="gramStart"/>
      <w:r w:rsidRPr="00501B64">
        <w:rPr>
          <w:sz w:val="22"/>
          <w:szCs w:val="22"/>
        </w:rPr>
        <w:t>целом</w:t>
      </w:r>
      <w:proofErr w:type="gramEnd"/>
    </w:p>
    <w:p w:rsidR="00B3784D" w:rsidRPr="00501B64" w:rsidRDefault="00B3784D" w:rsidP="00B3784D"/>
    <w:p w:rsidR="00B3784D" w:rsidRPr="00501B64" w:rsidRDefault="00B3784D" w:rsidP="00B3784D"/>
    <w:tbl>
      <w:tblPr>
        <w:tblpPr w:leftFromText="180" w:rightFromText="180" w:vertAnchor="text" w:horzAnchor="margin" w:tblpX="-132" w:tblpY="171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9322"/>
      </w:tblGrid>
      <w:tr w:rsidR="00B3784D" w:rsidRPr="00501B64" w:rsidTr="00AA5225">
        <w:tc>
          <w:tcPr>
            <w:tcW w:w="124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Значение</w:t>
            </w:r>
            <w:proofErr w:type="gramStart"/>
            <w:r w:rsidRPr="00501B64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932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Эффективность использования бюджетных ресурсов</w:t>
            </w:r>
          </w:p>
        </w:tc>
      </w:tr>
      <w:tr w:rsidR="00B3784D" w:rsidRPr="00501B64" w:rsidTr="00AA5225">
        <w:tc>
          <w:tcPr>
            <w:tcW w:w="124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Более 1,4</w:t>
            </w:r>
          </w:p>
        </w:tc>
        <w:tc>
          <w:tcPr>
            <w:tcW w:w="932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B3784D" w:rsidRPr="00501B64" w:rsidTr="00AA5225">
        <w:tc>
          <w:tcPr>
            <w:tcW w:w="124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От 1 до 1,4</w:t>
            </w:r>
          </w:p>
        </w:tc>
        <w:tc>
          <w:tcPr>
            <w:tcW w:w="932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Высокая эффективность использования расходов (превышение целевого значение)</w:t>
            </w:r>
          </w:p>
        </w:tc>
      </w:tr>
      <w:tr w:rsidR="00B3784D" w:rsidRPr="00501B64" w:rsidTr="00AA5225">
        <w:tc>
          <w:tcPr>
            <w:tcW w:w="124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От 0,5 до 1</w:t>
            </w:r>
          </w:p>
        </w:tc>
        <w:tc>
          <w:tcPr>
            <w:tcW w:w="932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B3784D" w:rsidRPr="00501B64" w:rsidTr="00AA5225">
        <w:tc>
          <w:tcPr>
            <w:tcW w:w="124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Менее 0,5</w:t>
            </w:r>
          </w:p>
        </w:tc>
        <w:tc>
          <w:tcPr>
            <w:tcW w:w="9322" w:type="dxa"/>
            <w:shd w:val="clear" w:color="auto" w:fill="auto"/>
          </w:tcPr>
          <w:p w:rsidR="00B3784D" w:rsidRPr="00501B64" w:rsidRDefault="00B3784D" w:rsidP="00B378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1B64">
              <w:rPr>
                <w:rFonts w:ascii="Times New Roman" w:hAnsi="Times New Roman" w:cs="Times New Roman"/>
              </w:rPr>
              <w:t>Крайне низкая эффективность использования расходов (целевое значение исполнено менее чем наполовину)</w:t>
            </w:r>
          </w:p>
        </w:tc>
      </w:tr>
    </w:tbl>
    <w:p w:rsidR="00B3784D" w:rsidRDefault="00B3784D" w:rsidP="00B3784D">
      <w:r w:rsidRPr="00501B64">
        <w:t xml:space="preserve">     </w:t>
      </w:r>
    </w:p>
    <w:p w:rsidR="00B3784D" w:rsidRPr="00501B64" w:rsidRDefault="00B3784D" w:rsidP="00B3784D"/>
    <w:p w:rsidR="00B3784D" w:rsidRPr="00B3784D" w:rsidRDefault="00B3784D" w:rsidP="00B3784D">
      <w:pPr>
        <w:rPr>
          <w:rFonts w:ascii="Times New Roman" w:hAnsi="Times New Roman" w:cs="Times New Roman"/>
        </w:rPr>
      </w:pPr>
      <w:r w:rsidRPr="00B3784D">
        <w:rPr>
          <w:rFonts w:ascii="Times New Roman" w:hAnsi="Times New Roman" w:cs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B3784D" w:rsidRPr="00B3784D" w:rsidRDefault="00B3784D" w:rsidP="00B3784D">
      <w:pPr>
        <w:rPr>
          <w:rFonts w:ascii="Times New Roman" w:hAnsi="Times New Roman" w:cs="Times New Roman"/>
        </w:rPr>
      </w:pPr>
    </w:p>
    <w:p w:rsidR="005D3F93" w:rsidRDefault="005D3F93" w:rsidP="005D3F93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D3F93" w:rsidSect="00B3784D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880" w:type="dxa"/>
        <w:tblInd w:w="93" w:type="dxa"/>
        <w:tblLayout w:type="fixed"/>
        <w:tblLook w:val="04A0"/>
      </w:tblPr>
      <w:tblGrid>
        <w:gridCol w:w="469"/>
        <w:gridCol w:w="2948"/>
        <w:gridCol w:w="1108"/>
        <w:gridCol w:w="1123"/>
        <w:gridCol w:w="1083"/>
        <w:gridCol w:w="851"/>
        <w:gridCol w:w="1044"/>
        <w:gridCol w:w="1007"/>
        <w:gridCol w:w="980"/>
        <w:gridCol w:w="770"/>
        <w:gridCol w:w="1384"/>
        <w:gridCol w:w="3113"/>
      </w:tblGrid>
      <w:tr w:rsidR="00EE2EC6" w:rsidRPr="00AA5225" w:rsidTr="00DA47A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Приложение 3а</w:t>
            </w:r>
          </w:p>
        </w:tc>
      </w:tr>
      <w:tr w:rsidR="00DA47A8" w:rsidRPr="00AA5225" w:rsidTr="00DA47A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к Подпрограмме "Обеспечение создания культурной</w:t>
            </w:r>
          </w:p>
        </w:tc>
      </w:tr>
      <w:tr w:rsidR="00DA47A8" w:rsidRPr="00AA5225" w:rsidTr="00DA47A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среды в Усть-Катавском городском округе</w:t>
            </w:r>
          </w:p>
        </w:tc>
      </w:tr>
      <w:tr w:rsidR="00DA47A8" w:rsidRPr="00AA5225" w:rsidTr="00DA47A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на 2014-2016 гг."</w:t>
            </w:r>
          </w:p>
        </w:tc>
      </w:tr>
      <w:tr w:rsidR="00DA47A8" w:rsidRPr="00AA5225" w:rsidTr="00DA47A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редакции постановления администрации</w:t>
            </w:r>
          </w:p>
        </w:tc>
      </w:tr>
      <w:tr w:rsidR="00DA47A8" w:rsidRPr="00AA5225" w:rsidTr="00DA47A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Усть-Катавского городского округа</w:t>
            </w:r>
          </w:p>
        </w:tc>
      </w:tr>
      <w:tr w:rsidR="00DA47A8" w:rsidRPr="00AA5225" w:rsidTr="00DA47A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28.02.2014 г. № 130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E2EC6" w:rsidRPr="00AA5225" w:rsidTr="00DA47A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AA5225" w:rsidRPr="00AA5225" w:rsidTr="00DA47A8">
        <w:trPr>
          <w:trHeight w:val="585"/>
        </w:trPr>
        <w:tc>
          <w:tcPr>
            <w:tcW w:w="15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Финансово-экономическое обоснование мероприятий Подпрограммы</w:t>
            </w:r>
          </w:p>
        </w:tc>
      </w:tr>
      <w:tr w:rsidR="00AA5225" w:rsidRPr="00AA5225" w:rsidTr="00DA47A8">
        <w:trPr>
          <w:trHeight w:val="315"/>
        </w:trPr>
        <w:tc>
          <w:tcPr>
            <w:tcW w:w="15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"Обеспечение создания культурной среды в Усть-Катавском городском округе на 2014-2016 гг." </w:t>
            </w:r>
          </w:p>
        </w:tc>
      </w:tr>
      <w:tr w:rsidR="00AA5225" w:rsidRPr="00AA5225" w:rsidTr="00DA47A8">
        <w:trPr>
          <w:trHeight w:val="315"/>
        </w:trPr>
        <w:tc>
          <w:tcPr>
            <w:tcW w:w="15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EE2EC6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нестационарного обс</w:t>
            </w:r>
            <w:r w:rsidR="00AA5225" w:rsidRPr="00AA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луживания населения (ОНОН)</w:t>
            </w:r>
          </w:p>
        </w:tc>
      </w:tr>
      <w:tr w:rsidR="00EE2EC6" w:rsidRPr="00AA5225" w:rsidTr="00DA47A8">
        <w:trPr>
          <w:trHeight w:val="33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C6" w:rsidRPr="00AA5225" w:rsidTr="00DA47A8">
        <w:trPr>
          <w:trHeight w:val="600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подпрограммы, структурного подразделения, основного мероприятия, мероприятий ведомственной целевой программы 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Срок сдачи объекта мероприятия (</w:t>
            </w:r>
            <w:proofErr w:type="spellStart"/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proofErr w:type="spellEnd"/>
            <w:r w:rsidR="00EE2EC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51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Планируемые объёмы финансирования                                                           (руб.)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эконо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мичес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кой </w:t>
            </w:r>
            <w:proofErr w:type="spellStart"/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класси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  <w:proofErr w:type="spellEnd"/>
            <w:proofErr w:type="gramEnd"/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ГРБС, РБС, ПБС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 классификатора</w:t>
            </w:r>
            <w:proofErr w:type="gramEnd"/>
          </w:p>
        </w:tc>
        <w:tc>
          <w:tcPr>
            <w:tcW w:w="3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E2EC6" w:rsidRPr="00AA5225" w:rsidTr="00DA47A8">
        <w:trPr>
          <w:trHeight w:val="2071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EE2EC6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AA5225"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="00AA5225" w:rsidRPr="00AA5225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бю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EE2E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городс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       кого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Вне       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бюджет   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   средства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C6" w:rsidRPr="00AA5225" w:rsidTr="00DA47A8">
        <w:trPr>
          <w:trHeight w:val="3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2EC6" w:rsidRPr="00AA5225" w:rsidTr="00DA47A8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В целом по Подпрограмме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 г.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2EC6" w:rsidRPr="00AA5225" w:rsidTr="00DA47A8">
        <w:trPr>
          <w:trHeight w:val="28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2EC6" w:rsidRPr="00AA5225" w:rsidTr="00DA47A8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AA522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AA522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E2EC6" w:rsidRPr="00AA5225" w:rsidTr="00DA47A8">
        <w:trPr>
          <w:trHeight w:val="5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Культурно-досуговая</w:t>
            </w:r>
            <w:proofErr w:type="spellEnd"/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E2EC6" w:rsidRPr="00AA5225" w:rsidTr="00DA47A8">
        <w:trPr>
          <w:trHeight w:val="76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Отдел нестационарного обслуживания населения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E2EC6" w:rsidRPr="00AA5225" w:rsidTr="00DA47A8">
        <w:trPr>
          <w:trHeight w:val="1335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EE2EC6" w:rsidRPr="00EE2EC6" w:rsidRDefault="00EE2EC6" w:rsidP="00EE2E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EC6">
        <w:rPr>
          <w:rFonts w:ascii="Times New Roman" w:hAnsi="Times New Roman" w:cs="Times New Roman"/>
          <w:sz w:val="28"/>
          <w:szCs w:val="28"/>
        </w:rPr>
        <w:t>- 2 -</w:t>
      </w:r>
    </w:p>
    <w:p w:rsidR="00EE2EC6" w:rsidRDefault="00EE2EC6"/>
    <w:tbl>
      <w:tblPr>
        <w:tblW w:w="16127" w:type="dxa"/>
        <w:tblInd w:w="93" w:type="dxa"/>
        <w:tblLayout w:type="fixed"/>
        <w:tblLook w:val="04A0"/>
      </w:tblPr>
      <w:tblGrid>
        <w:gridCol w:w="469"/>
        <w:gridCol w:w="2948"/>
        <w:gridCol w:w="1108"/>
        <w:gridCol w:w="1123"/>
        <w:gridCol w:w="1083"/>
        <w:gridCol w:w="851"/>
        <w:gridCol w:w="1044"/>
        <w:gridCol w:w="1007"/>
        <w:gridCol w:w="980"/>
        <w:gridCol w:w="770"/>
        <w:gridCol w:w="1398"/>
        <w:gridCol w:w="3346"/>
      </w:tblGrid>
      <w:tr w:rsidR="00EE2EC6" w:rsidRPr="00AA5225" w:rsidTr="00DA47A8">
        <w:trPr>
          <w:trHeight w:val="263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  <w:p w:rsidR="00C5616B" w:rsidRDefault="00C5616B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C5616B" w:rsidRPr="00AA5225" w:rsidRDefault="00C5616B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 xml:space="preserve">без  </w:t>
            </w:r>
            <w:proofErr w:type="spellStart"/>
            <w:proofErr w:type="gramStart"/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E2EC6" w:rsidRPr="00AA5225" w:rsidTr="00DA47A8">
        <w:trPr>
          <w:trHeight w:val="289"/>
        </w:trPr>
        <w:tc>
          <w:tcPr>
            <w:tcW w:w="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EC6" w:rsidRPr="00AA5225" w:rsidTr="00DA47A8">
        <w:trPr>
          <w:trHeight w:val="529"/>
        </w:trPr>
        <w:tc>
          <w:tcPr>
            <w:tcW w:w="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EC6" w:rsidRPr="00AA5225" w:rsidTr="00DA47A8">
        <w:trPr>
          <w:trHeight w:val="270"/>
        </w:trPr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п.2 Сохранение и развитие творческого потенциала наций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3 квартал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14415,50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5500,00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2EC6" w:rsidRPr="00AA5225" w:rsidTr="00DA47A8">
        <w:trPr>
          <w:trHeight w:val="270"/>
        </w:trPr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4455,50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226.608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2EC6" w:rsidRPr="00AA5225" w:rsidTr="00DA47A8">
        <w:trPr>
          <w:trHeight w:val="285"/>
        </w:trPr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2850,00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2EC6" w:rsidRPr="00AA5225" w:rsidTr="00DA47A8">
        <w:trPr>
          <w:trHeight w:val="289"/>
        </w:trPr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1610,00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DA47A8" w:rsidRPr="00AA5225" w:rsidRDefault="00DA47A8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2EC6" w:rsidRPr="00AA5225" w:rsidTr="00DA47A8">
        <w:trPr>
          <w:trHeight w:val="1403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Конкурс нестационарных форм обслуживания населения "Территория культуры" п</w:t>
            </w:r>
            <w:proofErr w:type="gramStart"/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ежевой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14415,50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5500,00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расходы:                                                                                                         Доставка творческой группы для проведения  программы                                                                                                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Усть-Катав-п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ежевой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1ед.х5500,00=5500,00                                                                                   </w:t>
            </w:r>
          </w:p>
        </w:tc>
      </w:tr>
      <w:tr w:rsidR="00EE2EC6" w:rsidRPr="00AA5225" w:rsidTr="00C5616B">
        <w:trPr>
          <w:trHeight w:val="4102"/>
        </w:trPr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4455,50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226.608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225" w:rsidRPr="00AA5225" w:rsidRDefault="00AA5225" w:rsidP="00DA47A8">
            <w:pPr>
              <w:widowControl/>
              <w:autoSpaceDE/>
              <w:autoSpaceDN/>
              <w:adjustRightInd/>
              <w:ind w:left="-116" w:firstLine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Оплата по трудовому договору: 1)Ведущие программы                                                                                                                                            2 чел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250,00 (1 час)= 500,00                                                                                                                                                                                 (начисления на ФОТ 27,3%) 136,50                                                                                                                                                                                                                                                                                2)Солист эстрадного блока                                                                                                                                                                                                   1 чел.х300,00х2н.=600,00                                                                                                                                                                                               (начисления на ФОТ 27,3% ) 163,80                                                                                                                                                                                          3) Грузчику (включая разгрузку на площадках)                                                                                                                            2чел.х(3ч.х100,00)=600,00                                                                                                                                                                                                               (начисления на ФОТ 27,3%) 163,80                                                                                                                                                                                                  4) Оформителю Автоклуба по эскизу,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гел.шары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1 фигура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1500,00=1500,00                                                                                                                                                                                                                                                                            2 фигура х300,00=300,00                                                                                                                                                                                                      (начисления на ФОТ 27,3%) 491,40</w:t>
            </w:r>
          </w:p>
        </w:tc>
      </w:tr>
      <w:tr w:rsidR="00EE2EC6" w:rsidRPr="00AA5225" w:rsidTr="00DA47A8">
        <w:trPr>
          <w:trHeight w:val="840"/>
        </w:trPr>
        <w:tc>
          <w:tcPr>
            <w:tcW w:w="469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2850,00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Награждение:                                                                                                                                                                                                         Поощрительные призы участникам   программы   15шт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190,0=2850,00         </w:t>
            </w:r>
          </w:p>
        </w:tc>
      </w:tr>
    </w:tbl>
    <w:p w:rsidR="00EE2EC6" w:rsidRDefault="00EE2EC6"/>
    <w:p w:rsidR="00EE2EC6" w:rsidRDefault="00EE2EC6"/>
    <w:p w:rsidR="002F33C6" w:rsidRDefault="002F33C6"/>
    <w:p w:rsidR="00EE2EC6" w:rsidRDefault="00EE2EC6"/>
    <w:p w:rsidR="00EE2EC6" w:rsidRPr="00EE2EC6" w:rsidRDefault="00EE2EC6" w:rsidP="00EE2E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EC6">
        <w:rPr>
          <w:rFonts w:ascii="Times New Roman" w:hAnsi="Times New Roman" w:cs="Times New Roman"/>
          <w:sz w:val="28"/>
          <w:szCs w:val="28"/>
        </w:rPr>
        <w:t>- 3 -</w:t>
      </w:r>
    </w:p>
    <w:p w:rsidR="00EE2EC6" w:rsidRDefault="00EE2EC6"/>
    <w:tbl>
      <w:tblPr>
        <w:tblW w:w="16564" w:type="dxa"/>
        <w:tblInd w:w="-242" w:type="dxa"/>
        <w:tblLayout w:type="fixed"/>
        <w:tblLook w:val="04A0"/>
      </w:tblPr>
      <w:tblGrid>
        <w:gridCol w:w="279"/>
        <w:gridCol w:w="188"/>
        <w:gridCol w:w="2096"/>
        <w:gridCol w:w="811"/>
        <w:gridCol w:w="253"/>
        <w:gridCol w:w="681"/>
        <w:gridCol w:w="509"/>
        <w:gridCol w:w="764"/>
        <w:gridCol w:w="397"/>
        <w:gridCol w:w="780"/>
        <w:gridCol w:w="27"/>
        <w:gridCol w:w="851"/>
        <w:gridCol w:w="134"/>
        <w:gridCol w:w="996"/>
        <w:gridCol w:w="522"/>
        <w:gridCol w:w="459"/>
        <w:gridCol w:w="682"/>
        <w:gridCol w:w="770"/>
        <w:gridCol w:w="1398"/>
        <w:gridCol w:w="485"/>
        <w:gridCol w:w="600"/>
        <w:gridCol w:w="684"/>
        <w:gridCol w:w="1020"/>
        <w:gridCol w:w="1124"/>
        <w:gridCol w:w="54"/>
      </w:tblGrid>
      <w:tr w:rsidR="007E6A6C" w:rsidRPr="00AA5225" w:rsidTr="002F33C6">
        <w:trPr>
          <w:gridAfter w:val="1"/>
          <w:wAfter w:w="54" w:type="dxa"/>
          <w:trHeight w:val="4328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1610,00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Канц.-е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хоз.-е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: 1610,00                                                                                                                                                                                                                                  ватман 4 шт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14,00=56,00                                                                                                                                                                                                                                                       гуашь 1 шт.х155,00=155,00                                                                                                                                                                                                                                                 бумага цветная 1п.х350,00=350,00                                                                                                                                                                                        ножницы 1 шт.х50,00=50,00                                                                                                                                                                                                        фотобумага 1п.х220,00=220,00                                                                                                                                                                                                                                        батарейки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/микрофонов:                                                                                                                                                                                                         батарейки (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мизинч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)                                                                                                                                                                                                     10шт.х25,00=250,00                                                                                                                                                                                                                   батарейки (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.)                                                                                                                                                                                                                                                   10шт.х25,00=250,00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клей ПВА 1шт.х25,00=25,00                                                                                                                                                                                                                                     кисть "белка" №5                                                                                                                                                                                                                3шт.х25,00=75,00                                                                                                                                                                                                                                     скотч двусторонний                                                                                                                                                                                                          2шт.х30,00=60,00                                                                                                                                                                                                                            скрепки 2 шт.х12,00=24,00                                                                                                                                                                                                            иголки английские                                                                                                                                                                                                                             1шт.х95,00=95,00                             </w:t>
            </w:r>
          </w:p>
        </w:tc>
      </w:tr>
      <w:tr w:rsidR="007E6A6C" w:rsidRPr="00AA5225" w:rsidTr="002F33C6">
        <w:trPr>
          <w:gridAfter w:val="1"/>
          <w:wAfter w:w="54" w:type="dxa"/>
          <w:trHeight w:val="270"/>
        </w:trPr>
        <w:tc>
          <w:tcPr>
            <w:tcW w:w="46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AA52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9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25584,50</w:t>
            </w:r>
          </w:p>
        </w:tc>
        <w:tc>
          <w:tcPr>
            <w:tcW w:w="12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14500,00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2EC6" w:rsidRPr="00AA5225" w:rsidTr="002F33C6">
        <w:trPr>
          <w:gridAfter w:val="1"/>
          <w:wAfter w:w="54" w:type="dxa"/>
          <w:trHeight w:val="270"/>
        </w:trPr>
        <w:tc>
          <w:tcPr>
            <w:tcW w:w="4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636,50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226.608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C6" w:rsidRPr="00AA5225" w:rsidTr="002F33C6">
        <w:trPr>
          <w:gridAfter w:val="1"/>
          <w:wAfter w:w="54" w:type="dxa"/>
          <w:trHeight w:val="255"/>
        </w:trPr>
        <w:tc>
          <w:tcPr>
            <w:tcW w:w="4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8858,00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C6" w:rsidRPr="00AA5225" w:rsidTr="002F33C6">
        <w:trPr>
          <w:gridAfter w:val="1"/>
          <w:wAfter w:w="54" w:type="dxa"/>
          <w:trHeight w:val="270"/>
        </w:trPr>
        <w:tc>
          <w:tcPr>
            <w:tcW w:w="4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1590,00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C6" w:rsidRPr="00AA5225" w:rsidTr="002F33C6">
        <w:trPr>
          <w:gridAfter w:val="1"/>
          <w:wAfter w:w="54" w:type="dxa"/>
          <w:trHeight w:val="1149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 xml:space="preserve">Мини игровая программа на открытой площадке с Дедом Морозом и Снегурочкой "Новый год встречаем </w:t>
            </w:r>
            <w:r w:rsidR="00C5616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 xml:space="preserve">у ворот" 8 площадок 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декабрь-январь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25584,50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14500,00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расходы:                                                                              1. Доставка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на площадки города для проведения театр. программ 2 маршрута                   (2 дня) х7250,00=14500,00</w:t>
            </w:r>
          </w:p>
        </w:tc>
      </w:tr>
      <w:tr w:rsidR="00EE2EC6" w:rsidRPr="00AA5225" w:rsidTr="002F33C6">
        <w:trPr>
          <w:gridAfter w:val="1"/>
          <w:wAfter w:w="54" w:type="dxa"/>
          <w:trHeight w:val="901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636,50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226.608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Грузчику (включая разгрузку на площадках)                                                                 1чел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(5ч.х100,00)=500,00 (начисления на ФОТ 27,3%) 136,50             </w:t>
            </w:r>
          </w:p>
        </w:tc>
      </w:tr>
      <w:tr w:rsidR="00EE2EC6" w:rsidRPr="00AA5225" w:rsidTr="002F33C6">
        <w:trPr>
          <w:gridAfter w:val="1"/>
          <w:wAfter w:w="54" w:type="dxa"/>
          <w:trHeight w:val="845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AA522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8858,00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Награждение:                                                                                                                                                                                                                                 1. Индивидуальные призы                                                                                                                                                     240шт.(30шт</w:t>
            </w:r>
            <w:proofErr w:type="gram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8мер.)х35,00=8400,00                                                                                                                                                               10шт.х45,80=458,00</w:t>
            </w:r>
          </w:p>
        </w:tc>
      </w:tr>
      <w:tr w:rsidR="00EE2EC6" w:rsidRPr="00AA5225" w:rsidTr="002F33C6">
        <w:trPr>
          <w:gridAfter w:val="1"/>
          <w:wAfter w:w="54" w:type="dxa"/>
          <w:trHeight w:val="240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AA522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1590,00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Канц.-е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хоз.-е</w:t>
            </w:r>
            <w:proofErr w:type="spellEnd"/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: 1590,00</w:t>
            </w:r>
          </w:p>
        </w:tc>
      </w:tr>
      <w:tr w:rsidR="007E6A6C" w:rsidRPr="00AA5225" w:rsidTr="002F33C6">
        <w:trPr>
          <w:gridAfter w:val="1"/>
          <w:wAfter w:w="54" w:type="dxa"/>
          <w:trHeight w:val="300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ЗА ГОД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AA5225" w:rsidTr="002F33C6">
        <w:trPr>
          <w:gridAfter w:val="1"/>
          <w:wAfter w:w="54" w:type="dxa"/>
          <w:trHeight w:val="300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5092,00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226.208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AA5225" w:rsidTr="002F33C6">
        <w:trPr>
          <w:gridAfter w:val="1"/>
          <w:wAfter w:w="54" w:type="dxa"/>
          <w:trHeight w:val="255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11708,00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AA5225" w:rsidTr="002F33C6">
        <w:trPr>
          <w:gridAfter w:val="1"/>
          <w:wAfter w:w="54" w:type="dxa"/>
          <w:trHeight w:val="270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3200,00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A52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1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AA5225" w:rsidRPr="00AA5225" w:rsidRDefault="00AA5225" w:rsidP="00AA52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A5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2F33C6">
        <w:trPr>
          <w:trHeight w:val="27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30BC0" w:rsidRDefault="00830BC0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6A6C" w:rsidRPr="007E6A6C" w:rsidTr="002F33C6">
        <w:trPr>
          <w:trHeight w:val="8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Подпрограмме "Поддержка и развитие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6A6C" w:rsidRPr="007E6A6C" w:rsidTr="002F33C6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культурно-досуговой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6A6C" w:rsidRPr="007E6A6C" w:rsidTr="002F33C6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Усть-Катавском городском округе на 2014-2016 гг."</w:t>
            </w:r>
          </w:p>
        </w:tc>
      </w:tr>
      <w:tr w:rsidR="007E6A6C" w:rsidRPr="007E6A6C" w:rsidTr="002F33C6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редакции постановления администрации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6A6C" w:rsidRPr="007E6A6C" w:rsidTr="002F33C6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Усть-Катавского городского округа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6A6C" w:rsidRPr="007E6A6C" w:rsidTr="002F33C6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28.02.2014 г. № 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6A6C" w:rsidRPr="007E6A6C" w:rsidTr="002F33C6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A6C" w:rsidRPr="007E6A6C" w:rsidTr="002F33C6">
        <w:trPr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Финансово-экономическое обоснование мероприятий Подпрограммы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6A6C" w:rsidRPr="007E6A6C" w:rsidTr="002F33C6">
        <w:trPr>
          <w:trHeight w:val="69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"Поддержка и развитие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 в Усть-Катавском городском округе на 2014-2016 гг."                                                                                                                           Муниципальное казённое учреждение культуры  «Централизованная клубная система» (МКУК  ЦКС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830BC0" w:rsidRPr="007E6A6C" w:rsidRDefault="00830BC0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A6C" w:rsidRPr="007E6A6C" w:rsidTr="002F33C6">
        <w:trPr>
          <w:trHeight w:val="48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объёмы финансирования                                (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Статья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мичес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кой классификации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                                    РБС                                       ПБС</w:t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Финансово-экономическое обоснование (руб.)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2F33C6">
        <w:trPr>
          <w:trHeight w:val="82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ГДК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Кино театр</w:t>
            </w:r>
            <w:proofErr w:type="gramEnd"/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Клубы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ind w:right="-2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Ед.            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E6A6C" w:rsidRPr="007E6A6C" w:rsidTr="002F33C6">
        <w:trPr>
          <w:trHeight w:val="28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целом по Подпрограмме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 г.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527900,00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2F33C6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527900,00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2F33C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527900,00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2F33C6">
        <w:trPr>
          <w:trHeight w:val="49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Культурно-досуговая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деятельность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2F33C6">
        <w:trPr>
          <w:trHeight w:val="133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п.1 Создание условий для повышения качества предоставляемых услуг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2F33C6">
        <w:trPr>
          <w:trHeight w:val="5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 "Проводы русской зимы"                                 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марта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38894,50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38894,50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sz w:val="18"/>
                <w:szCs w:val="18"/>
              </w:rPr>
              <w:t>419 08 01 795 00 05 200 000 020 000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по договору: (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начисл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ФОТ 27,3 %)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8274,50</w:t>
            </w:r>
          </w:p>
        </w:tc>
      </w:tr>
      <w:tr w:rsidR="007E6A6C" w:rsidRPr="007E6A6C" w:rsidTr="002F33C6">
        <w:trPr>
          <w:trHeight w:val="2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ролей в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театрализован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2F33C6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представлении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ГДК: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2F33C6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Царь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Селивёрст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1 чел.-13 ч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318,25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4137,25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4137,25</w:t>
            </w:r>
          </w:p>
        </w:tc>
      </w:tr>
      <w:tr w:rsidR="007E6A6C" w:rsidRPr="007E6A6C" w:rsidTr="002F33C6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Царевна Веселина1 чел-13ч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318,25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4137,25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4137,25</w:t>
            </w:r>
          </w:p>
        </w:tc>
      </w:tr>
      <w:tr w:rsidR="007E6A6C" w:rsidRPr="007E6A6C" w:rsidTr="002F33C6">
        <w:trPr>
          <w:trHeight w:val="21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по договору с МУ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П"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ГСБ"-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30620,00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30620,00</w:t>
            </w:r>
          </w:p>
        </w:tc>
      </w:tr>
      <w:tr w:rsidR="007E6A6C" w:rsidRPr="007E6A6C" w:rsidTr="002F33C6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обустройство площадки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2F33C6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проведения праздника</w:t>
            </w:r>
          </w:p>
          <w:p w:rsidR="00830BC0" w:rsidRDefault="00830BC0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0BC0" w:rsidRPr="007E6A6C" w:rsidRDefault="00830BC0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30BC0" w:rsidRDefault="00830BC0"/>
    <w:p w:rsidR="00830BC0" w:rsidRDefault="00830BC0" w:rsidP="00830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BC0">
        <w:rPr>
          <w:rFonts w:ascii="Times New Roman" w:hAnsi="Times New Roman" w:cs="Times New Roman"/>
          <w:sz w:val="28"/>
          <w:szCs w:val="28"/>
        </w:rPr>
        <w:t xml:space="preserve">- 2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830BC0" w:rsidRPr="00830BC0" w:rsidRDefault="00830BC0" w:rsidP="00830B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22" w:type="dxa"/>
        <w:tblInd w:w="-242" w:type="dxa"/>
        <w:tblLayout w:type="fixed"/>
        <w:tblLook w:val="04A0"/>
      </w:tblPr>
      <w:tblGrid>
        <w:gridCol w:w="279"/>
        <w:gridCol w:w="2284"/>
        <w:gridCol w:w="1064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830BC0">
        <w:trPr>
          <w:trHeight w:val="24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13274,00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11184,00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2090,00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 участников КИП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11884,00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ГДК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11184,00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Награждение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уч-в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КИП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Чупа-чупс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Торт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444,00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Сушки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"Столб"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1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7E6A6C" w:rsidRPr="007E6A6C" w:rsidTr="00830BC0">
        <w:trPr>
          <w:trHeight w:val="21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"Гиря"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"БУМ"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инка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Торт вафельный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Торт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аранино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Щоколад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490,00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инка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Мерендинки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Сок 0,5 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ергаза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3 895,00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1 495,00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0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3895,00</w:t>
            </w:r>
          </w:p>
        </w:tc>
      </w:tr>
      <w:tr w:rsidR="007E6A6C" w:rsidRPr="007E6A6C" w:rsidTr="00830BC0">
        <w:trPr>
          <w:trHeight w:val="21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Оформление сцены ГДК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Лента атласная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Паролон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(изготовление реквизита)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</w:tr>
    </w:tbl>
    <w:p w:rsidR="00830BC0" w:rsidRDefault="00830BC0" w:rsidP="00BB1385">
      <w:pPr>
        <w:jc w:val="center"/>
      </w:pPr>
      <w:r>
        <w:lastRenderedPageBreak/>
        <w:t>- 3  -</w:t>
      </w:r>
    </w:p>
    <w:tbl>
      <w:tblPr>
        <w:tblW w:w="16505" w:type="dxa"/>
        <w:tblInd w:w="-242" w:type="dxa"/>
        <w:tblLayout w:type="fixed"/>
        <w:tblLook w:val="04A0"/>
      </w:tblPr>
      <w:tblGrid>
        <w:gridCol w:w="279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830BC0">
        <w:trPr>
          <w:trHeight w:val="10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Шары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Батарейки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/микрофонов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E6A6C" w:rsidRPr="007E6A6C" w:rsidTr="00830BC0">
        <w:trPr>
          <w:trHeight w:val="12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Батарейки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/микрофонов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7E6A6C" w:rsidRPr="007E6A6C" w:rsidTr="00830BC0">
        <w:trPr>
          <w:trHeight w:val="11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Фартук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инка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Шары воздушные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E6A6C" w:rsidRPr="007E6A6C" w:rsidTr="00830BC0">
        <w:trPr>
          <w:trHeight w:val="143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Плакаты-растяжки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аранино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300,00</w:t>
            </w:r>
          </w:p>
        </w:tc>
      </w:tr>
      <w:tr w:rsidR="007E6A6C" w:rsidRPr="007E6A6C" w:rsidTr="00830BC0">
        <w:trPr>
          <w:trHeight w:val="21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Скобы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степлера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№ 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7E6A6C" w:rsidRPr="007E6A6C" w:rsidTr="00830BC0">
        <w:trPr>
          <w:trHeight w:val="17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"Снегурочка"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ергаза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171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Шары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язовая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295,00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7E6A6C" w:rsidRPr="007E6A6C" w:rsidTr="00830BC0">
        <w:trPr>
          <w:trHeight w:val="19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убино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Клей-карандаш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7E6A6C" w:rsidRPr="007E6A6C" w:rsidTr="00830BC0">
        <w:trPr>
          <w:trHeight w:val="199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E6A6C" w:rsidRPr="007E6A6C" w:rsidTr="00830BC0">
        <w:trPr>
          <w:trHeight w:val="21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Шары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E6A6C" w:rsidRPr="007E6A6C" w:rsidTr="00830BC0">
        <w:trPr>
          <w:trHeight w:val="141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                      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56 063,50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52 478,50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3 585,00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Юбилей  ансамбля народной песни  "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Веретёнышко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 марта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1870,00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1870,00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419 08 01 795 00 05 200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500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020 406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участн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 и коллектива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Фоторамка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с фотографиями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1419,00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Часы с фото коллектива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Приобретение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короны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Батарейки пальчиковые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830BC0">
        <w:trPr>
          <w:trHeight w:val="219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"Снегурочка"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3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38 894,50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38 894,50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для повышения качества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15 144,00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13 054,00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7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предоставляемых услуг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830B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4 345,00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74 883,50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71 298,50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3 585,00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137DA" w:rsidRDefault="003137DA" w:rsidP="00BB1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385" w:rsidRPr="00BB1385" w:rsidRDefault="003137DA" w:rsidP="00BB1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1385" w:rsidRPr="00BB1385">
        <w:rPr>
          <w:rFonts w:ascii="Times New Roman" w:hAnsi="Times New Roman" w:cs="Times New Roman"/>
          <w:sz w:val="28"/>
          <w:szCs w:val="28"/>
        </w:rPr>
        <w:t xml:space="preserve"> 4 -</w:t>
      </w:r>
    </w:p>
    <w:tbl>
      <w:tblPr>
        <w:tblW w:w="16505" w:type="dxa"/>
        <w:tblInd w:w="-242" w:type="dxa"/>
        <w:tblLayout w:type="fixed"/>
        <w:tblLook w:val="04A0"/>
      </w:tblPr>
      <w:tblGrid>
        <w:gridCol w:w="279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 2 Сохранение и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BB1385">
        <w:trPr>
          <w:trHeight w:val="17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1). V  Областной фольклорный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знос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конкурс-фестиваль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юных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BB1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1385" w:rsidRDefault="00BB138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исполнителей народной песни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spellEnd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1385" w:rsidRDefault="00BB138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7E6A6C" w:rsidRPr="007E6A6C" w:rsidTr="00BB1385">
        <w:trPr>
          <w:trHeight w:val="39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"Истоки"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(Миасс,15марта)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BB1385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2). XI  Всероссийский фестиваль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знос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BB1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BB1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BB1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1600,00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народного танца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"Уральский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перепляс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(Миасс,15марта)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7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п.2. Сохранение и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квартал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BB1385">
        <w:trPr>
          <w:trHeight w:val="141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BB1385">
        <w:trPr>
          <w:trHeight w:val="9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330"/>
        </w:trPr>
        <w:tc>
          <w:tcPr>
            <w:tcW w:w="13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419 08 01 795 00 05 200 500 020 406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2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BB1385">
        <w:trPr>
          <w:trHeight w:val="19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18 820,00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18 820,00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BB1385">
        <w:trPr>
          <w:trHeight w:val="89"/>
        </w:trPr>
        <w:tc>
          <w:tcPr>
            <w:tcW w:w="13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419 08 01 795 00 05 200 000 020 000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42294,50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42294,50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13 274,00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11 184,00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3 895,00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1 495,00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59 463,50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55 878,50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3 585,00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42294,50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42294,50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7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/повышения качества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15144,00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13054,00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предоставляемых услуг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п.2 Сохранение и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1495,00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30BC0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BB1385">
        <w:trPr>
          <w:trHeight w:val="14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за 1 квартал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78283,50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74698,50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3585,00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061C7" w:rsidRPr="006061C7" w:rsidRDefault="006061C7" w:rsidP="0060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1C7">
        <w:rPr>
          <w:rFonts w:ascii="Times New Roman" w:hAnsi="Times New Roman" w:cs="Times New Roman"/>
          <w:sz w:val="28"/>
          <w:szCs w:val="28"/>
        </w:rPr>
        <w:lastRenderedPageBreak/>
        <w:t>- 5 -</w:t>
      </w:r>
    </w:p>
    <w:tbl>
      <w:tblPr>
        <w:tblW w:w="16582" w:type="dxa"/>
        <w:tblInd w:w="-318" w:type="dxa"/>
        <w:tblLayout w:type="fixed"/>
        <w:tblLook w:val="04A0"/>
      </w:tblPr>
      <w:tblGrid>
        <w:gridCol w:w="35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6061C7">
        <w:trPr>
          <w:trHeight w:val="7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п.1 Создание условий для повышения качества предоставляемых услуг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Праздник танца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1). Индивидуальные призы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Дипломы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525,00</w:t>
            </w:r>
          </w:p>
        </w:tc>
      </w:tr>
      <w:tr w:rsidR="007E6A6C" w:rsidRPr="007E6A6C" w:rsidTr="006061C7">
        <w:trPr>
          <w:trHeight w:val="57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8198,00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8198,00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419 08 01 795 00 05 200 000 020 000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Приобретение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- костюмы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8198,00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оллектива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"Подсолнух"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танец "Белорусская полька"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Головной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убор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бка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, фартук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Блузки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</w:tr>
      <w:tr w:rsidR="007E6A6C" w:rsidRPr="007E6A6C" w:rsidTr="006061C7">
        <w:trPr>
          <w:trHeight w:val="34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8723,00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8723,00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6061C7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XII  Областной конкурс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 апреля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419 08 01 795 00 05 200 000 020 000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Доставка членов жюри (3 чел.)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Рейс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академического и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 конкурс по маршруту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народного пения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сть-Катав-г.Челябинск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"Серебряные голоса"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сть-Катав и обратно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14321,25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14321,25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по договору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11250,00</w:t>
            </w:r>
          </w:p>
        </w:tc>
      </w:tr>
      <w:tr w:rsidR="007E6A6C" w:rsidRPr="007E6A6C" w:rsidTr="006061C7">
        <w:trPr>
          <w:trHeight w:val="33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анятия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академ.вокалу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ольклористике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хор.дисципл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3 часах400,00)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2). Оценка выступлений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уч-в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конкурса по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окалу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(3 чел.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9 часов х250,00)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6750,00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3). Концертное выступление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34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(сольное) 3чел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ном.х300,00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7E6A6C" w:rsidRPr="007E6A6C" w:rsidTr="006061C7">
        <w:trPr>
          <w:trHeight w:val="361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Начисления на ФОТ 27,3 %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3071,25</w:t>
            </w:r>
          </w:p>
        </w:tc>
      </w:tr>
      <w:tr w:rsidR="007E6A6C" w:rsidRPr="007E6A6C" w:rsidTr="006061C7">
        <w:trPr>
          <w:trHeight w:val="28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9064,00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9064,00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9064,00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1). Индивидуальные призы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-Рамки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руководителям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онцертм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4384,00</w:t>
            </w:r>
          </w:p>
        </w:tc>
      </w:tr>
      <w:tr w:rsidR="007E6A6C" w:rsidRPr="007E6A6C" w:rsidTr="006061C7">
        <w:trPr>
          <w:trHeight w:val="28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-Призы победит.(1,2,3 место)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4680,00</w:t>
            </w:r>
          </w:p>
        </w:tc>
      </w:tr>
      <w:tr w:rsidR="007E6A6C" w:rsidRPr="007E6A6C" w:rsidTr="006061C7">
        <w:trPr>
          <w:trHeight w:val="323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номинац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отд.(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народн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30385,25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30385,25</w:t>
            </w:r>
          </w:p>
          <w:p w:rsidR="006061C7" w:rsidRPr="007E6A6C" w:rsidRDefault="006061C7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061C7" w:rsidRDefault="006061C7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C7" w:rsidRPr="007E6A6C" w:rsidRDefault="006061C7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061C7" w:rsidRPr="006061C7" w:rsidRDefault="006061C7" w:rsidP="0060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1C7">
        <w:rPr>
          <w:rFonts w:ascii="Times New Roman" w:hAnsi="Times New Roman" w:cs="Times New Roman"/>
          <w:sz w:val="28"/>
          <w:szCs w:val="28"/>
        </w:rPr>
        <w:lastRenderedPageBreak/>
        <w:t>- 6 -</w:t>
      </w:r>
    </w:p>
    <w:tbl>
      <w:tblPr>
        <w:tblW w:w="16582" w:type="dxa"/>
        <w:tblInd w:w="-318" w:type="dxa"/>
        <w:tblLayout w:type="fixed"/>
        <w:tblLook w:val="04A0"/>
      </w:tblPr>
      <w:tblGrid>
        <w:gridCol w:w="35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6061C7">
        <w:trPr>
          <w:trHeight w:val="27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8-9 мая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11711,60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11711,60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по договору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11711,60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посвящённые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Дню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Дух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ркесту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(16 чел)за исполнение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военных маршей 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омпозиц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(шествие в парк Победы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Победы, митинг у обелиска)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Начисления на ФОТ 27,3 №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2511,60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Награждение: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7E6A6C" w:rsidRPr="007E6A6C" w:rsidTr="008F0151">
        <w:trPr>
          <w:trHeight w:val="7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8F0151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7E6A6C"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7E6A6C" w:rsidRPr="007E6A6C" w:rsidTr="008F0151">
        <w:trPr>
          <w:trHeight w:val="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Корзина цветов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13 511,60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13 511,60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8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                                                             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1 610,00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1 610,00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 участников КИП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1610,00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защиты детей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ГДК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Чупа-чупс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Шоколад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</w:tr>
      <w:tr w:rsidR="007E6A6C" w:rsidRPr="007E6A6C" w:rsidTr="006061C7">
        <w:trPr>
          <w:trHeight w:val="28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1 270,00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1 270,00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1270,00</w:t>
            </w:r>
          </w:p>
        </w:tc>
      </w:tr>
      <w:tr w:rsidR="007E6A6C" w:rsidRPr="007E6A6C" w:rsidTr="006061C7">
        <w:trPr>
          <w:trHeight w:val="28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Батарейки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6061C7">
        <w:trPr>
          <w:trHeight w:val="33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цветная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</w:tr>
      <w:tr w:rsidR="007E6A6C" w:rsidRPr="007E6A6C" w:rsidTr="006061C7">
        <w:trPr>
          <w:trHeight w:val="28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Булавки английские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Фотобумага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Скотч цветной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</w:tr>
      <w:tr w:rsidR="007E6A6C" w:rsidRPr="007E6A6C" w:rsidTr="006061C7">
        <w:trPr>
          <w:trHeight w:val="28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2 880,00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2 880,00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103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Губернаторский приём, посвящённый Дню защиты детей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23 040,00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23040,00</w:t>
            </w:r>
          </w:p>
        </w:tc>
      </w:tr>
      <w:tr w:rsidR="007E6A6C" w:rsidRPr="007E6A6C" w:rsidTr="006061C7">
        <w:trPr>
          <w:trHeight w:val="108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419 08 01 795 00 05 200 902020 000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1). Индивидуальные призы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34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Мягкая игрушка (музыкальная)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</w:tr>
      <w:tr w:rsidR="007E6A6C" w:rsidRPr="007E6A6C" w:rsidTr="006061C7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Пакет подарочный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1530,00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Ирис молочный "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Тоффи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178,00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6061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8010,00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- Минеральная вода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</w:tr>
      <w:tr w:rsidR="007E6A6C" w:rsidRPr="007E6A6C" w:rsidTr="00E06703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23 440,00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E06703" w:rsidRPr="00E06703" w:rsidRDefault="00E06703" w:rsidP="00E06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703">
        <w:rPr>
          <w:rFonts w:ascii="Times New Roman" w:hAnsi="Times New Roman" w:cs="Times New Roman"/>
          <w:sz w:val="28"/>
          <w:szCs w:val="28"/>
        </w:rPr>
        <w:lastRenderedPageBreak/>
        <w:t>- 7 -</w:t>
      </w:r>
    </w:p>
    <w:tbl>
      <w:tblPr>
        <w:tblW w:w="16582" w:type="dxa"/>
        <w:tblInd w:w="-318" w:type="dxa"/>
        <w:tblLayout w:type="fixed"/>
        <w:tblLook w:val="04A0"/>
      </w:tblPr>
      <w:tblGrid>
        <w:gridCol w:w="35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E06703">
        <w:trPr>
          <w:trHeight w:val="285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игровая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5728,50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5728,50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Оплата по договору                                                                                                                                           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ачисления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на ФОТ 27,3 %))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46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«Весёлый трамвайчик»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чел.: 9 ч.:5 ч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редст.,4 реп.)х25,00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2864,25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5728,50</w:t>
            </w:r>
          </w:p>
        </w:tc>
      </w:tr>
      <w:tr w:rsidR="007E6A6C" w:rsidRPr="007E6A6C" w:rsidTr="006061C7">
        <w:trPr>
          <w:trHeight w:val="39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226,601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Питание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артистов  (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7E6A6C" w:rsidRPr="007E6A6C" w:rsidTr="006061C7">
        <w:trPr>
          <w:trHeight w:val="72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участников КИП       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Мерендинки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(6 рейсов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50 чел.)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</w:tr>
      <w:tr w:rsidR="007E6A6C" w:rsidRPr="007E6A6C" w:rsidTr="006061C7">
        <w:trPr>
          <w:trHeight w:val="31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2475,00</w:t>
            </w:r>
          </w:p>
        </w:tc>
      </w:tr>
      <w:tr w:rsidR="007E6A6C" w:rsidRPr="007E6A6C" w:rsidTr="006061C7">
        <w:trPr>
          <w:trHeight w:val="31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</w:tr>
      <w:tr w:rsidR="007E6A6C" w:rsidRPr="007E6A6C" w:rsidTr="006061C7">
        <w:trPr>
          <w:trHeight w:val="31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3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450,00</w:t>
            </w:r>
          </w:p>
        </w:tc>
      </w:tr>
      <w:tr w:rsidR="007E6A6C" w:rsidRPr="007E6A6C" w:rsidTr="006061C7">
        <w:trPr>
          <w:trHeight w:val="21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Шары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6061C7">
        <w:trPr>
          <w:trHeight w:val="8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"Снегурочка"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итого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10078,50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10078,50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8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Древнеславянский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 июня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Транспортные расходы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праздник "Три стрелы"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артистов (Центр-Лука-Центр)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5 640,00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5 640,00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5640,00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Поощрительные призы за участие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Календарики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с логотипом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Вазы плетёные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Набор кружек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Ложки керамические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Салатницы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340.503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Продукты питания: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подсолннечное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Сушки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Яйцо куриное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</w:tr>
    </w:tbl>
    <w:p w:rsidR="00E06703" w:rsidRPr="00E06703" w:rsidRDefault="00E06703" w:rsidP="00E06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703">
        <w:rPr>
          <w:rFonts w:ascii="Times New Roman" w:hAnsi="Times New Roman" w:cs="Times New Roman"/>
          <w:sz w:val="28"/>
          <w:szCs w:val="28"/>
        </w:rPr>
        <w:lastRenderedPageBreak/>
        <w:t>- 8 -</w:t>
      </w:r>
    </w:p>
    <w:tbl>
      <w:tblPr>
        <w:tblW w:w="16582" w:type="dxa"/>
        <w:tblInd w:w="-318" w:type="dxa"/>
        <w:tblLayout w:type="fixed"/>
        <w:tblLook w:val="04A0"/>
      </w:tblPr>
      <w:tblGrid>
        <w:gridCol w:w="35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E06703">
        <w:trPr>
          <w:trHeight w:val="22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3 300,00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3 300,00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Канц.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Лента атласная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Цветы искусственные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Одноразовые тарелки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Одноразовые вилки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7E6A6C" w:rsidRPr="007E6A6C" w:rsidTr="006061C7">
        <w:trPr>
          <w:trHeight w:val="21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Одноразовые стаканчики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Нитка шёлковая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Батарейки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/микрофонов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15 440,00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15 440,00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E06703">
        <w:trPr>
          <w:trHeight w:val="59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празднования Дня города-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 июня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Транспортные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расходы-а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мГазель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Доставка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еквизита,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подсобн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мат.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/выставки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7E6A6C" w:rsidRPr="007E6A6C" w:rsidTr="006061C7">
        <w:trPr>
          <w:trHeight w:val="31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226,608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по договорам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концертной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выступлениен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Ном.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7E6A6C" w:rsidRPr="007E6A6C" w:rsidTr="00E06703">
        <w:trPr>
          <w:trHeight w:val="8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- сольные выступления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Ном.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7E6A6C" w:rsidRPr="007E6A6C" w:rsidTr="00E06703">
        <w:trPr>
          <w:trHeight w:val="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6190,00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Награждение: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6190,00</w:t>
            </w: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Победителей выставки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4590,00</w:t>
            </w:r>
          </w:p>
        </w:tc>
      </w:tr>
      <w:tr w:rsidR="007E6A6C" w:rsidRPr="007E6A6C" w:rsidTr="00E06703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Усть-Катавские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узоры"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Наборы стаканов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1440,00</w:t>
            </w: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Наборы стаканов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7E6A6C" w:rsidRPr="007E6A6C" w:rsidTr="00E06703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Конфетницы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1950,00</w:t>
            </w: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Учасн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ДКИП "Дети солнца"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1000,00</w:t>
            </w: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Поощрит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ризы ведущим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E6A6C" w:rsidRPr="007E6A6C" w:rsidTr="00E06703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600,00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5143,00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5143,00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.е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5143,00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Детская КИП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Батарейки АА</w:t>
            </w:r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E6A6C" w:rsidRPr="007E6A6C" w:rsidTr="006061C7">
        <w:trPr>
          <w:trHeight w:val="51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Ткань и фурнитура для ростовой куклы «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Лунтик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Флис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синий,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Флис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розовый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Флис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белый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Нитка № 45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Молния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7E6A6C" w:rsidRPr="007E6A6C" w:rsidTr="006061C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Глаза для игрушек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</w:tr>
      <w:tr w:rsidR="007E6A6C" w:rsidRPr="007E6A6C" w:rsidTr="00517810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Булавки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</w:tbl>
    <w:p w:rsidR="00517810" w:rsidRPr="00517810" w:rsidRDefault="00517810" w:rsidP="00517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810">
        <w:rPr>
          <w:rFonts w:ascii="Times New Roman" w:hAnsi="Times New Roman" w:cs="Times New Roman"/>
          <w:sz w:val="28"/>
          <w:szCs w:val="28"/>
        </w:rPr>
        <w:lastRenderedPageBreak/>
        <w:t>- 9 -</w:t>
      </w:r>
    </w:p>
    <w:tbl>
      <w:tblPr>
        <w:tblW w:w="16582" w:type="dxa"/>
        <w:tblInd w:w="-318" w:type="dxa"/>
        <w:tblLayout w:type="fixed"/>
        <w:tblLook w:val="04A0"/>
      </w:tblPr>
      <w:tblGrid>
        <w:gridCol w:w="35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8D60A7">
        <w:trPr>
          <w:trHeight w:val="22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игл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7E6A6C" w:rsidRPr="007E6A6C" w:rsidTr="008D60A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Сантиметр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7E6A6C" w:rsidRPr="007E6A6C" w:rsidTr="008D60A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Иглы для ручного шитья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7E6A6C" w:rsidRPr="007E6A6C" w:rsidTr="008D60A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Гала-концерт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Батарейки АА для микрофонов</w:t>
            </w: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6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25,00= 300,00         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</w:t>
            </w:r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«Снегурочка»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Булавки английские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Бум-конфети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 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190,00=1900,00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Гуашь           (6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шелковая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7E6A6C" w:rsidRPr="007E6A6C" w:rsidTr="008D60A7">
        <w:trPr>
          <w:trHeight w:val="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мебельного</w:t>
            </w:r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</w:tr>
      <w:tr w:rsidR="007E6A6C" w:rsidRPr="007E6A6C" w:rsidTr="008D60A7">
        <w:trPr>
          <w:trHeight w:val="22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 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27833,00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27833,00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7E6A6C" w:rsidRPr="007E6A6C" w:rsidTr="008D60A7">
        <w:trPr>
          <w:trHeight w:val="27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народного творчества "Уральские самоцветы"                            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5 504,00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5 504,00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Поощрение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участников фестиваля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5504,00</w:t>
            </w:r>
          </w:p>
        </w:tc>
      </w:tr>
      <w:tr w:rsidR="007E6A6C" w:rsidRPr="007E6A6C" w:rsidTr="008D60A7">
        <w:trPr>
          <w:trHeight w:val="2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Фотоальбом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944,00</w:t>
            </w:r>
          </w:p>
        </w:tc>
      </w:tr>
      <w:tr w:rsidR="007E6A6C" w:rsidRPr="007E6A6C" w:rsidTr="008D60A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Фотоальбом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7E6A6C" w:rsidRPr="007E6A6C" w:rsidTr="008D60A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Фотоальбом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E6A6C" w:rsidRPr="007E6A6C" w:rsidTr="008D60A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Фотомагниты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7E6A6C" w:rsidRPr="007E6A6C" w:rsidTr="008D60A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Сувенирные кружки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7E6A6C" w:rsidRPr="007E6A6C" w:rsidTr="008D60A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Календарь карманный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</w:tr>
      <w:tr w:rsidR="007E6A6C" w:rsidRPr="007E6A6C" w:rsidTr="008D60A7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Фоторамка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деревянная А-4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7E6A6C" w:rsidRPr="007E6A6C" w:rsidTr="008D60A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Батарейки пальчик.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Батарейки КРОНА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Бумага СНЕГУРОЧКА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Скотч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E6A6C" w:rsidRPr="007E6A6C" w:rsidTr="008D60A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Скотч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двустор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</w:tr>
      <w:tr w:rsidR="007E6A6C" w:rsidRPr="007E6A6C" w:rsidTr="008D60A7">
        <w:trPr>
          <w:trHeight w:val="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Булавка 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517810">
        <w:trPr>
          <w:trHeight w:val="9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6 484,00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6 484,00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"Сабантуй"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2 291,40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2 291,40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Оплата по договору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2291,40</w:t>
            </w:r>
          </w:p>
        </w:tc>
      </w:tr>
      <w:tr w:rsidR="007E6A6C" w:rsidRPr="007E6A6C" w:rsidTr="006061C7">
        <w:trPr>
          <w:trHeight w:val="2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на ФОТ 27,3 %)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6061C7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жюри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конк</w:t>
            </w:r>
            <w:proofErr w:type="spellEnd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spellStart"/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2291,40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D60A7">
        <w:trPr>
          <w:trHeight w:val="129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1 чел.-6 часов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381,90=2291,40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4 045,00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4 045,00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</w:t>
            </w:r>
            <w:r w:rsidR="00E06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раждение в спорт</w:t>
            </w:r>
            <w:proofErr w:type="gramStart"/>
            <w:r w:rsidR="00E06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E06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06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="00E06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оревнован</w:t>
            </w:r>
            <w:proofErr w:type="spellEnd"/>
            <w:r w:rsidR="00E06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4045,00</w:t>
            </w: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1."Горшок"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,"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Бег с яйцом",Скачки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E06703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Пиала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</w:tr>
      <w:tr w:rsidR="007E6A6C" w:rsidRPr="007E6A6C" w:rsidTr="00E06703">
        <w:trPr>
          <w:trHeight w:val="2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2.Армреслинг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качки, Гиря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517810">
        <w:trPr>
          <w:trHeight w:val="24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Полотенце большое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</w:tbl>
    <w:p w:rsidR="003137DA" w:rsidRDefault="003137DA" w:rsidP="00517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810" w:rsidRPr="00517810" w:rsidRDefault="00517810" w:rsidP="00517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810">
        <w:rPr>
          <w:rFonts w:ascii="Times New Roman" w:hAnsi="Times New Roman" w:cs="Times New Roman"/>
          <w:sz w:val="28"/>
          <w:szCs w:val="28"/>
        </w:rPr>
        <w:lastRenderedPageBreak/>
        <w:t>- 10 -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AD1AC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3.Перетяг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аната, Бег в штанах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AD1AC7">
        <w:trPr>
          <w:trHeight w:val="1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 w:rsidR="007E6A6C" w:rsidRPr="007E6A6C" w:rsidTr="008D60A7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4. "Коромысло", Скачки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Заварочный чайник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5. Скачки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Полотенце маленькое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E6A6C" w:rsidRPr="007E6A6C" w:rsidTr="008D60A7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8D60A7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Пляжное полотенце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7. Детская КИП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8D60A7">
        <w:trPr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 "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Милки-вей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588,00</w:t>
            </w:r>
          </w:p>
        </w:tc>
      </w:tr>
      <w:tr w:rsidR="007E6A6C" w:rsidRPr="007E6A6C" w:rsidTr="008D60A7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7E6A6C" w:rsidRPr="007E6A6C" w:rsidTr="008D60A7">
        <w:trPr>
          <w:trHeight w:val="1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Семечки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06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8D60A7">
        <w:trPr>
          <w:trHeight w:val="1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2 850,00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2 850,00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 </w:t>
            </w:r>
            <w:r w:rsidR="00517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517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2850,00</w:t>
            </w:r>
          </w:p>
        </w:tc>
      </w:tr>
      <w:tr w:rsidR="007E6A6C" w:rsidRPr="007E6A6C" w:rsidTr="008D60A7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самоклеющаяся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7E6A6C" w:rsidRPr="007E6A6C" w:rsidTr="008D60A7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Тарелки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8D60A7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Ложки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Кофейная кружка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7E6A6C" w:rsidRPr="007E6A6C" w:rsidTr="008D60A7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Мешки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/мусора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Фотобумага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8D60A7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</w:tr>
      <w:tr w:rsidR="007E6A6C" w:rsidRPr="007E6A6C" w:rsidTr="008D60A7">
        <w:trPr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"Снегурочка"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Верёвка бельевая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Мот.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7E6A6C" w:rsidRPr="007E6A6C" w:rsidTr="008D60A7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Скотч двухсторонний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Батрейки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пальчиковые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E6A6C" w:rsidRPr="007E6A6C" w:rsidTr="008D60A7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Ткань (ситец)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7E6A6C" w:rsidRPr="007E6A6C" w:rsidTr="008D60A7">
        <w:trPr>
          <w:trHeight w:val="16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9 186,40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9 186,40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D60A7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Отчётный концерт коллективов худ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ам-ти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Поощрение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"выпускников"  творческих коллективов: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8D60A7">
        <w:trPr>
          <w:trHeight w:val="3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Флеш-карты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</w:tr>
      <w:tr w:rsidR="007E6A6C" w:rsidRPr="007E6A6C" w:rsidTr="00517810">
        <w:trPr>
          <w:trHeight w:val="15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Дни села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517810" w:rsidRPr="007E6A6C" w:rsidRDefault="00517810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Награждение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</w:tr>
      <w:tr w:rsidR="007E6A6C" w:rsidRPr="007E6A6C" w:rsidTr="00517810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убино,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п.Паранино</w:t>
            </w:r>
            <w:proofErr w:type="spellEnd"/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5178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убино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8D60A7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Поощрение </w:t>
            </w:r>
            <w:proofErr w:type="spellStart"/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уч-в</w:t>
            </w:r>
            <w:proofErr w:type="spellEnd"/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</w:t>
            </w:r>
            <w:proofErr w:type="gramStart"/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proofErr w:type="spellEnd"/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8D60A7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D60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Вафельные торты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8D60A7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Поощрение </w:t>
            </w:r>
            <w:proofErr w:type="spellStart"/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уч-в</w:t>
            </w:r>
            <w:proofErr w:type="spellEnd"/>
            <w:r w:rsidRPr="008D6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конкурсов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8D60A7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D60A7">
              <w:rPr>
                <w:rFonts w:ascii="Times New Roman" w:hAnsi="Times New Roman" w:cs="Times New Roman"/>
                <w:sz w:val="20"/>
                <w:szCs w:val="20"/>
              </w:rPr>
              <w:t>Шоколад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E6A6C" w:rsidRPr="007E6A6C" w:rsidTr="00517810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8D60A7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D60A7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</w:tbl>
    <w:p w:rsidR="00AD1AC7" w:rsidRDefault="00AD1AC7" w:rsidP="00517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810" w:rsidRPr="00F006F5" w:rsidRDefault="00517810" w:rsidP="00517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6F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006F5">
        <w:rPr>
          <w:rFonts w:ascii="Times New Roman" w:hAnsi="Times New Roman" w:cs="Times New Roman"/>
          <w:sz w:val="24"/>
          <w:szCs w:val="24"/>
        </w:rPr>
        <w:t>11</w:t>
      </w:r>
      <w:r w:rsidRPr="00F006F5">
        <w:rPr>
          <w:rFonts w:ascii="Times New Roman" w:hAnsi="Times New Roman" w:cs="Times New Roman"/>
          <w:sz w:val="24"/>
          <w:szCs w:val="24"/>
        </w:rPr>
        <w:t xml:space="preserve">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AD1AC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аранино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2000,00</w:t>
            </w:r>
          </w:p>
        </w:tc>
      </w:tr>
      <w:tr w:rsidR="007E6A6C" w:rsidRPr="007E6A6C" w:rsidTr="008D60A7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Поощрение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уч=в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E6A6C" w:rsidRPr="007E6A6C" w:rsidTr="00AD1AC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Шоколадн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атончики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7E6A6C" w:rsidRPr="007E6A6C" w:rsidTr="00AD1AC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Торты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7E6A6C" w:rsidRPr="007E6A6C" w:rsidTr="00AD1AC7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Поощрение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=-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конкурсов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AD1AC7">
        <w:trPr>
          <w:trHeight w:val="1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E6A6C" w:rsidRPr="007E6A6C" w:rsidTr="00AD1AC7">
        <w:trPr>
          <w:trHeight w:val="1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7E6A6C" w:rsidRPr="007E6A6C" w:rsidTr="008D60A7">
        <w:trPr>
          <w:trHeight w:val="2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2 515,00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2 515,00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2515,00</w:t>
            </w:r>
          </w:p>
        </w:tc>
      </w:tr>
      <w:tr w:rsidR="007E6A6C" w:rsidRPr="007E6A6C" w:rsidTr="008D60A7">
        <w:trPr>
          <w:trHeight w:val="2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аранино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1285,00</w:t>
            </w:r>
          </w:p>
        </w:tc>
      </w:tr>
      <w:tr w:rsidR="007E6A6C" w:rsidRPr="007E6A6C" w:rsidTr="00AD1AC7">
        <w:trPr>
          <w:trHeight w:val="11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шары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"Радуга"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E6A6C" w:rsidRPr="007E6A6C" w:rsidTr="00AD1AC7">
        <w:trPr>
          <w:trHeight w:val="11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"Снегурочка"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8D60A7">
        <w:trPr>
          <w:trHeight w:val="2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8D60A7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6A6C"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котч </w:t>
            </w:r>
            <w:proofErr w:type="spellStart"/>
            <w:r w:rsidR="007E6A6C" w:rsidRPr="007E6A6C">
              <w:rPr>
                <w:rFonts w:ascii="Times New Roman" w:hAnsi="Times New Roman" w:cs="Times New Roman"/>
                <w:sz w:val="20"/>
                <w:szCs w:val="20"/>
              </w:rPr>
              <w:t>двустор</w:t>
            </w:r>
            <w:proofErr w:type="spellEnd"/>
            <w:r w:rsidR="007E6A6C"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7E6A6C" w:rsidRPr="007E6A6C" w:rsidTr="00AD1AC7">
        <w:trPr>
          <w:trHeight w:val="1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фломастеры 24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</w:tr>
      <w:tr w:rsidR="007E6A6C" w:rsidRPr="007E6A6C" w:rsidTr="00AD1AC7">
        <w:trPr>
          <w:trHeight w:val="1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гуашь 12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</w:tr>
      <w:tr w:rsidR="007E6A6C" w:rsidRPr="007E6A6C" w:rsidTr="00AD1AC7">
        <w:trPr>
          <w:trHeight w:val="15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Шубино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1230,00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шары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"Радуга"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E6A6C" w:rsidRPr="007E6A6C" w:rsidTr="00AD1AC7">
        <w:trPr>
          <w:trHeight w:val="2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"Снегурочка"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8D60A7">
        <w:trPr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кнопки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7E6A6C" w:rsidRPr="007E6A6C" w:rsidTr="00AD1AC7">
        <w:trPr>
          <w:trHeight w:val="12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8D60A7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6A6C"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котч </w:t>
            </w:r>
            <w:proofErr w:type="spellStart"/>
            <w:r w:rsidR="007E6A6C" w:rsidRPr="007E6A6C">
              <w:rPr>
                <w:rFonts w:ascii="Times New Roman" w:hAnsi="Times New Roman" w:cs="Times New Roman"/>
                <w:sz w:val="20"/>
                <w:szCs w:val="20"/>
              </w:rPr>
              <w:t>двустор</w:t>
            </w:r>
            <w:proofErr w:type="spellEnd"/>
            <w:r w:rsidR="007E6A6C"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7E6A6C" w:rsidRPr="007E6A6C" w:rsidTr="00AD1AC7">
        <w:trPr>
          <w:trHeight w:val="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гуашь 12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</w:tr>
      <w:tr w:rsidR="007E6A6C" w:rsidRPr="007E6A6C" w:rsidTr="00AD1AC7">
        <w:trPr>
          <w:trHeight w:val="1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маркеры 4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</w:tr>
      <w:tr w:rsidR="007E6A6C" w:rsidRPr="007E6A6C" w:rsidTr="00AD1AC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AD1AC7" w:rsidRDefault="007E6A6C" w:rsidP="00AD1AC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D1A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6 515,00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6 515,00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6C" w:rsidRPr="007E6A6C" w:rsidTr="00AD1AC7">
        <w:trPr>
          <w:trHeight w:val="2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для повышения качества предоставляемых услуг     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</w:tr>
      <w:tr w:rsidR="007E6A6C" w:rsidRPr="007E6A6C" w:rsidTr="00AD1AC7">
        <w:trPr>
          <w:trHeight w:val="19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</w:tr>
      <w:tr w:rsidR="007E6A6C" w:rsidRPr="007E6A6C" w:rsidTr="00AD1AC7">
        <w:trPr>
          <w:trHeight w:val="2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49 052,75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49 052,75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</w:tr>
      <w:tr w:rsidR="007E6A6C" w:rsidRPr="007E6A6C" w:rsidTr="00AD1AC7">
        <w:trPr>
          <w:trHeight w:val="2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67 518,00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40 518,00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</w:tr>
      <w:tr w:rsidR="007E6A6C" w:rsidRPr="007E6A6C" w:rsidTr="00AD1AC7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8 198,00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8 198,00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</w:tr>
      <w:tr w:rsidR="007E6A6C" w:rsidRPr="007E6A6C" w:rsidTr="00AD1AC7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</w:tr>
      <w:tr w:rsidR="007E6A6C" w:rsidRPr="007E6A6C" w:rsidTr="008D60A7">
        <w:trPr>
          <w:trHeight w:val="1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17 408,00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14 893,00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2 515,00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</w:tr>
      <w:tr w:rsidR="007E6A6C" w:rsidRPr="007E6A6C" w:rsidTr="00AD1AC7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158 476,75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128 961,75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6 515,00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 </w:t>
            </w:r>
          </w:p>
        </w:tc>
      </w:tr>
      <w:tr w:rsidR="007E6A6C" w:rsidRPr="007E6A6C" w:rsidTr="00F006F5">
        <w:trPr>
          <w:trHeight w:val="1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F00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2 Сохранение и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F006F5">
        <w:trPr>
          <w:trHeight w:val="1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F00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F006F5">
        <w:trPr>
          <w:trHeight w:val="11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F00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AD1AC7">
        <w:trPr>
          <w:trHeight w:val="1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proofErr w:type="spellStart"/>
            <w:r w:rsidR="00AD1AC7">
              <w:rPr>
                <w:rFonts w:ascii="Times New Roman" w:hAnsi="Times New Roman" w:cs="Times New Roman"/>
                <w:sz w:val="20"/>
                <w:szCs w:val="20"/>
              </w:rPr>
              <w:t>фест-ль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3300,00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3300,00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знос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1300,00</w:t>
            </w:r>
          </w:p>
        </w:tc>
      </w:tr>
      <w:tr w:rsidR="007E6A6C" w:rsidRPr="007E6A6C" w:rsidTr="008D60A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тюркских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E6A6C" w:rsidRPr="007E6A6C" w:rsidTr="00F006F5"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Уралым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7E6A6C" w:rsidRPr="007E6A6C" w:rsidTr="00AD1AC7">
        <w:trPr>
          <w:trHeight w:val="1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сть-Катав)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Питание </w:t>
            </w: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(двухразовое)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7E6A6C" w:rsidRPr="007E6A6C" w:rsidTr="00AD1AC7">
        <w:trPr>
          <w:trHeight w:val="1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члены жюри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E6A6C" w:rsidRPr="007E6A6C" w:rsidTr="008D60A7">
        <w:trPr>
          <w:trHeight w:val="1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участники дальних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E6A6C" w:rsidRPr="007E6A6C" w:rsidTr="00AD1AC7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8D6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D1AC7" w:rsidRPr="00F006F5" w:rsidRDefault="00F006F5" w:rsidP="00F0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6F5">
        <w:rPr>
          <w:rFonts w:ascii="Times New Roman" w:hAnsi="Times New Roman" w:cs="Times New Roman"/>
          <w:sz w:val="28"/>
          <w:szCs w:val="28"/>
        </w:rPr>
        <w:lastRenderedPageBreak/>
        <w:t>- 12 -</w:t>
      </w:r>
    </w:p>
    <w:p w:rsidR="00AD1AC7" w:rsidRDefault="00AD1AC7"/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F006F5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V Областной фестиваль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театров малых форм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Доставка 2-х коллективов (35 чел.)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Рейс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"Театральная весна"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фестиваль по маршруту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иасс)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сть-Катав-г.Миасс-г.Усть-Катав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знос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7E6A6C" w:rsidRPr="007E6A6C" w:rsidTr="00517810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  <w:p w:rsidR="00F006F5" w:rsidRPr="007E6A6C" w:rsidRDefault="00F006F5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XIV Международный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 мая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джазовый фестиваль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участников (12 чел.)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елябинск)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фестиваль в 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ел.яб.и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обратно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8000,00</w:t>
            </w:r>
          </w:p>
          <w:p w:rsidR="00F006F5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6F5" w:rsidRPr="007E6A6C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8000,00</w:t>
            </w:r>
          </w:p>
          <w:p w:rsidR="00F006F5" w:rsidRPr="007E6A6C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XXII  Всероссийский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20-22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Бажовский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фестиваль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3 коллективов (36 чел.)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Рейс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Снежинский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гор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круг)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фестиваль по маршруту: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сть-Катав-сан."</w:t>
            </w: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Сунгуль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и обр.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взнос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Солисты, мастера, участники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36000,00</w:t>
            </w:r>
          </w:p>
          <w:p w:rsidR="00F006F5" w:rsidRPr="007E6A6C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XVII  открытый фестиваль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национальных культур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коллектива (22 чел.)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Рейс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"Дружба"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фестиваль по маршруту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ша)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сть-Катав-г.Аша-г.Усть-Катав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  <w:p w:rsidR="00F006F5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6F5" w:rsidRPr="007E6A6C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  <w:p w:rsidR="00F006F5" w:rsidRPr="007E6A6C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п.2 Сохранение и развитие творческого потенциала нации      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56000,00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56000,00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11300,00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11300,00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67300,00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67300,00</w:t>
            </w:r>
          </w:p>
          <w:p w:rsidR="00F006F5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006F5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006F5" w:rsidRPr="007E6A6C" w:rsidRDefault="00F006F5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006F5" w:rsidRDefault="00F006F5"/>
    <w:p w:rsidR="00F006F5" w:rsidRPr="00F006F5" w:rsidRDefault="00F006F5" w:rsidP="00F0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6F5">
        <w:rPr>
          <w:rFonts w:ascii="Times New Roman" w:hAnsi="Times New Roman" w:cs="Times New Roman"/>
          <w:sz w:val="28"/>
          <w:szCs w:val="28"/>
        </w:rPr>
        <w:lastRenderedPageBreak/>
        <w:t>- 13 -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517810">
        <w:trPr>
          <w:trHeight w:val="330"/>
        </w:trPr>
        <w:tc>
          <w:tcPr>
            <w:tcW w:w="13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419 08 01 795 00 05 200 902020 406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F006F5">
        <w:trPr>
          <w:trHeight w:val="219"/>
        </w:trPr>
        <w:tc>
          <w:tcPr>
            <w:tcW w:w="13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419 08 01 795 00 05 200 500 020 406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5728,50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7 525,00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7 565,00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19 603,50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19 643,50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F006F5">
        <w:trPr>
          <w:trHeight w:val="248"/>
        </w:trPr>
        <w:tc>
          <w:tcPr>
            <w:tcW w:w="13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419 08 01 795 00 05 200 000 020 000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54624,25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54624,25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36 993,00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32 953,00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8 198,00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8 198,00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16 958,00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14 443,00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182 773,25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176 218,25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6 515,00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/повышения качества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предоставляемых услуг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п.2 Сохранение и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60 352,75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60 352,75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67 518,00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63 518,00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8 198,00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8 198,00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17 408,00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14 893,00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F006F5">
        <w:trPr>
          <w:trHeight w:val="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квартал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225 776,75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219 261,75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6 515,00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F006F5">
        <w:trPr>
          <w:trHeight w:val="10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 Создание условий для повышения </w:t>
            </w:r>
            <w:proofErr w:type="spellStart"/>
            <w:r w:rsidR="00F006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</w:t>
            </w:r>
            <w:proofErr w:type="gramStart"/>
            <w:r w:rsidR="00F006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.-</w:t>
            </w:r>
            <w:proofErr w:type="gramEnd"/>
            <w:r w:rsidR="00F006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</w:t>
            </w:r>
            <w:proofErr w:type="spellEnd"/>
            <w:r w:rsidR="00F006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предоставляемых услуг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День семьи в п.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Вязовая</w:t>
            </w:r>
            <w:proofErr w:type="gramEnd"/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419 08 01 795 00 05 200 000 020 000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Игра настольная "Лото"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</w:tr>
      <w:tr w:rsidR="007E6A6C" w:rsidRPr="007E6A6C" w:rsidTr="00F006F5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Рамка деревянная А-4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</w:tr>
    </w:tbl>
    <w:p w:rsidR="00F006F5" w:rsidRPr="00F006F5" w:rsidRDefault="00F006F5" w:rsidP="00F0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6F5">
        <w:rPr>
          <w:rFonts w:ascii="Times New Roman" w:hAnsi="Times New Roman" w:cs="Times New Roman"/>
          <w:sz w:val="28"/>
          <w:szCs w:val="28"/>
        </w:rPr>
        <w:lastRenderedPageBreak/>
        <w:t>- 14 -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F006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Канц. 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ватман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шары надувные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E6A6C" w:rsidRPr="007E6A6C" w:rsidTr="0051781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карандаши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 (24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писчая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цветная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</w:tr>
      <w:tr w:rsidR="007E6A6C" w:rsidRPr="007E6A6C" w:rsidTr="0051781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3 300,00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Усть-Катавские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узоры" фестиваль изобразительного творчества и ДПИ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3440,00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3440,00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419 08 01 795 00 05 200 000 020 000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Бланк благодарственного письма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деревянная А-4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Бланк грамоты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Краски масленые 12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Краски акриловые художественные 12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Магниты с символикой праздника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1677,00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1677,00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Канц. и 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1677,00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Батарейка АА для микрофонов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акврельная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А-3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Набор простых карандашей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Фотобумага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Дни села в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ергаза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с.Минка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июль </w:t>
            </w:r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</w:t>
            </w:r>
            <w:proofErr w:type="gram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вгуст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419 08 01 795 00 05 200 000 020 000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инка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 шоколадные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7E6A6C" w:rsidRPr="007E6A6C" w:rsidTr="00517810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шоколад 100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шоколадн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 батончик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торт 800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торт 700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кофе 100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сок "Сочная долина" 1л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настенные часы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часы наручные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шампунь "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Шаума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</w:tr>
    </w:tbl>
    <w:p w:rsidR="00F006F5" w:rsidRPr="00F006F5" w:rsidRDefault="00F006F5" w:rsidP="00F0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6F5">
        <w:rPr>
          <w:rFonts w:ascii="Times New Roman" w:hAnsi="Times New Roman" w:cs="Times New Roman"/>
          <w:sz w:val="28"/>
          <w:szCs w:val="28"/>
        </w:rPr>
        <w:lastRenderedPageBreak/>
        <w:t>- 15 -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F006F5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Вергаза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2000,00</w:t>
            </w:r>
          </w:p>
        </w:tc>
      </w:tr>
      <w:tr w:rsidR="007E6A6C" w:rsidRPr="007E6A6C" w:rsidTr="00F006F5">
        <w:trPr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Торт медовый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7E6A6C" w:rsidRPr="007E6A6C" w:rsidTr="00F006F5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Торт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E6A6C" w:rsidRPr="007E6A6C" w:rsidTr="00F006F5">
        <w:trPr>
          <w:trHeight w:val="18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E6A6C" w:rsidRPr="007E6A6C" w:rsidTr="00F006F5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Канц. 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инка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Ватман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Скотч двусторонний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Шары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растяжка бумажная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маркеры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Святогор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самоклеющ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Вергаза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шары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Шары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Маркеры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Скотч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двустор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самокл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E6A6C" w:rsidRPr="007E6A6C" w:rsidTr="00F006F5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для повышения качества предоставляемых услуг     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квартал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9 440,00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3 440,00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F006F5">
        <w:trPr>
          <w:trHeight w:val="47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5 577,00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1 677,00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15 017,00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5 117,00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9 900,00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30"/>
        </w:trPr>
        <w:tc>
          <w:tcPr>
            <w:tcW w:w="13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419 08 01 795 00 05 200 000 020 000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9 440,00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5 577,00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1 677,00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15 017,00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для повышения </w:t>
            </w:r>
            <w:proofErr w:type="spellStart"/>
            <w:r w:rsidR="00F006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</w:t>
            </w:r>
            <w:proofErr w:type="gramStart"/>
            <w:r w:rsidR="00F006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.-</w:t>
            </w:r>
            <w:proofErr w:type="gramEnd"/>
            <w:r w:rsidR="00F006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</w:t>
            </w:r>
            <w:proofErr w:type="spellEnd"/>
            <w:r w:rsidR="00F006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предоставляем</w:t>
            </w: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ых услуг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F006F5">
        <w:trPr>
          <w:trHeight w:val="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5577,00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1677,00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3900,00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FA39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3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15017,00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5117,00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9900,00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A39D0" w:rsidRPr="00FA39D0" w:rsidRDefault="00FA39D0" w:rsidP="00FA3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sz w:val="28"/>
          <w:szCs w:val="28"/>
        </w:rPr>
        <w:lastRenderedPageBreak/>
        <w:t>- 16 -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FA39D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 Создание условий для повышения качества предоставляемых услуг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квартал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FA39D0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VIII </w:t>
            </w:r>
            <w:r w:rsidR="007E6A6C"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мастеров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разговорного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Доставка членов жюри (3 чел.)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Рейс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жанра </w:t>
            </w: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"Балясина"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на конкурс по маршруту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сть-Катав-г.Челябинск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сть-Катав и обратно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14321,25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14321,25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по договору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11250,00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1). Методически занятия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 сценическому искусству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(3 чел.: 3 часах400,00)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2). Оценка выступлений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конкурса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(3 чел.:9 часов х250,00)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6750,00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3). Концертное выступление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(сольное) 3 чел.: 1 ном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Начисления на ФОТ 27,3 %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3071,25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7020,00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7020,00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7020,00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1). Индивидуальные призы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-Рамки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участн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, руководителям,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-Призы победит.(1,2,3 место)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4320,00</w:t>
            </w:r>
          </w:p>
        </w:tc>
      </w:tr>
      <w:tr w:rsidR="007E6A6C" w:rsidRPr="007E6A6C" w:rsidTr="00FA39D0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 номинац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лауреат,дипломант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2761,80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2761,80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2761,80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Фотобумага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Цветная бумага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"Снегурочка"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Ручки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Файлы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E6A6C" w:rsidRPr="007E6A6C" w:rsidTr="00FA39D0"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Листы самоклеющиеся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34103,05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34103,05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Спектакль Народного  театра                                 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18480,00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18480,00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419 08 01 795 00 05 200 000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000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500 020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костюмов: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18480,00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ГородничийКостюм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городничего (фрак, брюки)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Костюм Хлестакова (фрак, брюки)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Платье городничихи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Платье Марии Антоновны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Добчинского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(сюртук)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7E6A6C" w:rsidRPr="007E6A6C" w:rsidTr="00FA39D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Бобчинского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(сюртук)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</w:tbl>
    <w:p w:rsidR="00FA39D0" w:rsidRPr="00FA39D0" w:rsidRDefault="00FA39D0" w:rsidP="00FA3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sz w:val="28"/>
          <w:szCs w:val="28"/>
        </w:rPr>
        <w:lastRenderedPageBreak/>
        <w:t>- 17 -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FA39D0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Халат Городничего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Шляпы-цилиндры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Сюртук купца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684,00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684,00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340,505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Строительные материалы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Краска белая матовая «Рассвет»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</w:tr>
      <w:tr w:rsidR="007E6A6C" w:rsidRPr="007E6A6C" w:rsidTr="00EE0151">
        <w:trPr>
          <w:trHeight w:val="2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Колер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</w:tr>
      <w:tr w:rsidR="007E6A6C" w:rsidRPr="007E6A6C" w:rsidTr="00EE0151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2076,00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2076,00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Канц.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E01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2076,00</w:t>
            </w:r>
          </w:p>
        </w:tc>
      </w:tr>
      <w:tr w:rsidR="007E6A6C" w:rsidRPr="007E6A6C" w:rsidTr="00EE0151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E01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Краска-спрей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E01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</w:tr>
      <w:tr w:rsidR="007E6A6C" w:rsidRPr="007E6A6C" w:rsidTr="00EE0151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EE01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Клей ПВА «Белый медведь»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E01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E6A6C" w:rsidRPr="007E6A6C" w:rsidTr="00EE0151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EE0151" w:rsidP="00EE01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Кисть малярная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E01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</w:tr>
      <w:tr w:rsidR="007E6A6C" w:rsidRPr="007E6A6C" w:rsidTr="00EE0151">
        <w:trPr>
          <w:trHeight w:val="11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EE0151" w:rsidP="00EE01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Ролики мебельные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EE01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21240,00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21240,00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Премьера спектакля    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14886,50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13580,00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.е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14166,50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кукольного театра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Изодом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/изготовления кукол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"Алиса в стране чудес"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Двунитка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2240,00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Мех (белый) длинноворсный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Мех (серый) коротковорсный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Флис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(розовый)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Флис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(зелёный)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1820,00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Мех ("Радуга")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2750,00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Колёсики мебельные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112,00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2688,00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Поликарбонат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1552,00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1552,00</w:t>
            </w:r>
          </w:p>
        </w:tc>
      </w:tr>
      <w:tr w:rsidR="007E6A6C" w:rsidRPr="007E6A6C" w:rsidTr="00517810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1306,50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Плёнка самоклеющаяся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</w:tr>
      <w:tr w:rsidR="007E6A6C" w:rsidRPr="007E6A6C" w:rsidTr="00517810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Поролон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550,25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1100,50</w:t>
            </w:r>
          </w:p>
        </w:tc>
      </w:tr>
      <w:tr w:rsidR="007E6A6C" w:rsidRPr="007E6A6C" w:rsidTr="00EE0151">
        <w:trPr>
          <w:trHeight w:val="2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14886,50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14886,50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Новогодние мероприятия                                                   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декабрь-январь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артистов, занятых в Новогодних представлениях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29500,00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по договору           (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.н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ачисления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ФОТ 27,3 %)                      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Ведущим артистам ГДК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артистов - 10 мер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ч.х225,00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(Дед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МОРоз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, Снегурочка, 3 героя)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Участникам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ам-ти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сел.тер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чел. - 4 мер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2,5час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250,00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7E6A6C" w:rsidRPr="007E6A6C" w:rsidTr="00EE0151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 чел. - 4 мер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ч.х250,00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</w:tbl>
    <w:p w:rsidR="00EE0151" w:rsidRPr="00EE0151" w:rsidRDefault="00EE0151" w:rsidP="00EE0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151">
        <w:rPr>
          <w:rFonts w:ascii="Times New Roman" w:hAnsi="Times New Roman" w:cs="Times New Roman"/>
          <w:sz w:val="28"/>
          <w:szCs w:val="28"/>
        </w:rPr>
        <w:lastRenderedPageBreak/>
        <w:t>- 18 -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EE015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Поощрение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участников: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ГДК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"Новогодний костюм"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 (25 гр.)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"Деду Морозу"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Шоколад (25 гр.)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КИП в сельских территориях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Призы -5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клубн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учр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90чел.х20,00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15230,00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15230,00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15230,00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Костюм Деда Мороза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6130,00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6130,00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Борода длинная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Парик Деда Мороза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Костюм Снегурочки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15750,00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10750,00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хоз.-е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15750,00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Оформление 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помещений,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еквизит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реставрац.костюмов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ГДК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Мишура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107,50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10750,00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Сельских тер -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(5 клубов)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Новогоднее оформление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76480,00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55480,00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Юбилей центра татарской и башкирской культуры "ДУСЛЫК"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1200,00</w:t>
            </w:r>
          </w:p>
        </w:tc>
      </w:tr>
      <w:tr w:rsidR="007E6A6C" w:rsidRPr="007E6A6C" w:rsidTr="00517810">
        <w:trPr>
          <w:trHeight w:val="7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подарок коллективу часы настенные с изображением коллектива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340,507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Канц-е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.е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Фоторамки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для выставки в кабинете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Фотографии для отчётной выставки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Батарейки АА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Бумага "Снегурочка"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419 08 01 795 00 05 200 000 020 000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 - призы: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9700,00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"Снегурочка"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Памятные призы: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7E6A6C" w:rsidRPr="007E6A6C" w:rsidTr="0051781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 номинаций (1 место)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7E6A6C" w:rsidRPr="007E6A6C" w:rsidTr="00517810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мюзикла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(конкурсанты "Радуги звёзд")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</w:tr>
      <w:tr w:rsidR="007E6A6C" w:rsidRPr="007E6A6C" w:rsidTr="00EE0151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137DA" w:rsidRDefault="003137DA" w:rsidP="00EE0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151" w:rsidRPr="00EE0151" w:rsidRDefault="00EE0151" w:rsidP="00EE0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151">
        <w:rPr>
          <w:rFonts w:ascii="Times New Roman" w:hAnsi="Times New Roman" w:cs="Times New Roman"/>
          <w:sz w:val="28"/>
          <w:szCs w:val="28"/>
        </w:rPr>
        <w:lastRenderedPageBreak/>
        <w:t>- 19 -</w:t>
      </w:r>
    </w:p>
    <w:tbl>
      <w:tblPr>
        <w:tblW w:w="16652" w:type="dxa"/>
        <w:tblInd w:w="-318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12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EE015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для повышения качества предоставляемых услуг                               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квартал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43821,25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36821,25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38024,30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33024,30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160159,55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139159,55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2 Сохранение и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463,20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463,20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419 08 01 795 00 05 200 000 020 000           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</w:tr>
      <w:tr w:rsidR="007E6A6C" w:rsidRPr="007E6A6C" w:rsidTr="00517810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463,20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XVII Всероссийский конкурс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срвременной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хореографии и эстрадного танца "Евразия -  шанс"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15600,00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226,608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Орг. взнос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15600,00</w:t>
            </w:r>
          </w:p>
        </w:tc>
      </w:tr>
      <w:tr w:rsidR="007E6A6C" w:rsidRPr="007E6A6C" w:rsidTr="00517810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коллектив (13 чел)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15600,00</w:t>
            </w:r>
          </w:p>
        </w:tc>
      </w:tr>
      <w:tr w:rsidR="007E6A6C" w:rsidRPr="007E6A6C" w:rsidTr="0051781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Конкурс "Марафон талантов"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октябрь-ноябрь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419 08 01 795 00 05 200 500 020 406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13000,00</w:t>
            </w:r>
          </w:p>
        </w:tc>
      </w:tr>
      <w:tr w:rsidR="007E6A6C" w:rsidRPr="007E6A6C" w:rsidTr="00517810"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1. Легковой автомобиль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по маршруту 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сть-Катав-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латоуст-г.Усть-Катав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EE0151">
        <w:trPr>
          <w:trHeight w:val="4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Делегация   на Областной конкурс "Марафон талантов"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6A6C" w:rsidRPr="007E6A6C" w:rsidTr="00517810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Фестиваль любительских театров кукол "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Уральская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кукляндия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226,608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419 08 01 795 00 05 200 000 020 000           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</w:t>
            </w:r>
            <w:proofErr w:type="spellEnd"/>
            <w:proofErr w:type="gramEnd"/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взнос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1000,00</w:t>
            </w:r>
          </w:p>
        </w:tc>
      </w:tr>
      <w:tr w:rsidR="007E6A6C" w:rsidRPr="007E6A6C" w:rsidTr="00517810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Кукольный театр "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1000,00</w:t>
            </w:r>
          </w:p>
        </w:tc>
      </w:tr>
      <w:tr w:rsidR="007E6A6C" w:rsidRPr="007E6A6C" w:rsidTr="0051781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18 600,00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18 600,00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222,00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18600,00</w:t>
            </w:r>
          </w:p>
        </w:tc>
      </w:tr>
      <w:tr w:rsidR="007E6A6C" w:rsidRPr="007E6A6C" w:rsidTr="00517810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коллектива 15 чел по маршруту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Усть-Катав-с</w:t>
            </w:r>
            <w:proofErr w:type="gram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ктябрьское</w:t>
            </w:r>
            <w:proofErr w:type="spellEnd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</w:t>
            </w:r>
            <w:proofErr w:type="spellStart"/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обл.-Усть-Катав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18600,00</w:t>
            </w:r>
          </w:p>
        </w:tc>
      </w:tr>
      <w:tr w:rsidR="007E6A6C" w:rsidRPr="007E6A6C" w:rsidTr="009F3CF7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EE0151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  <w:r w:rsidR="007E6A6C"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19 600,00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19 600,00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F3CF7" w:rsidRDefault="009F3CF7" w:rsidP="009F3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CF7">
        <w:rPr>
          <w:rFonts w:ascii="Times New Roman" w:hAnsi="Times New Roman" w:cs="Times New Roman"/>
          <w:sz w:val="28"/>
          <w:szCs w:val="28"/>
        </w:rPr>
        <w:lastRenderedPageBreak/>
        <w:t xml:space="preserve">- 20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F3CF7" w:rsidRPr="009F3CF7" w:rsidRDefault="009F3CF7" w:rsidP="009F3C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733" w:type="dxa"/>
        <w:tblInd w:w="-396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93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п.2. Сохранение и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квартал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48 663,20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48 663,20</w:t>
            </w:r>
          </w:p>
          <w:p w:rsidR="009F3CF7" w:rsidRPr="007E6A6C" w:rsidRDefault="009F3CF7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77"/>
        </w:trPr>
        <w:tc>
          <w:tcPr>
            <w:tcW w:w="13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419 08 01 795 00 05 200 500 020 406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33 710,00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33 710,00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21 682,50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15 376,00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114 576,50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92 270,00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450"/>
        </w:trPr>
        <w:tc>
          <w:tcPr>
            <w:tcW w:w="13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419 08 01 795 00 05 200 000 020 000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30921,25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30921,25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17 920,00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17 920,00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16 341,80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16 341,80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94 246,25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94 246,25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/повышения качества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предоставляемых услуг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п.2 Сохранение и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60 421,25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53 421,25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31 920,00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22 920,00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33 710,00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33 710,00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340,505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38 024,30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31 717,80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4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208 822,75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186 516,25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3137DA" w:rsidRDefault="003137DA" w:rsidP="009F3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CF7" w:rsidRDefault="009F3CF7" w:rsidP="009F3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CF7">
        <w:rPr>
          <w:rFonts w:ascii="Times New Roman" w:hAnsi="Times New Roman" w:cs="Times New Roman"/>
          <w:sz w:val="28"/>
          <w:szCs w:val="28"/>
        </w:rPr>
        <w:lastRenderedPageBreak/>
        <w:t xml:space="preserve">- 21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F3CF7" w:rsidRPr="009F3CF7" w:rsidRDefault="009F3CF7" w:rsidP="009F3C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733" w:type="dxa"/>
        <w:tblInd w:w="-396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93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9F3CF7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для повышения качества предоставляемых услуг                              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предоставляемых услуг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1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1402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408 536,80</w:t>
            </w:r>
          </w:p>
        </w:tc>
      </w:tr>
      <w:tr w:rsidR="007E6A6C" w:rsidRPr="007E6A6C" w:rsidTr="009F3CF7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п.2. Сохранение и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творческого 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1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140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119363,20</w:t>
            </w:r>
          </w:p>
          <w:p w:rsidR="009F3CF7" w:rsidRDefault="009F3CF7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CF7" w:rsidRPr="007E6A6C" w:rsidRDefault="009F3CF7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A6C" w:rsidRPr="007E6A6C" w:rsidTr="009F3CF7">
        <w:trPr>
          <w:trHeight w:val="375"/>
        </w:trPr>
        <w:tc>
          <w:tcPr>
            <w:tcW w:w="13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419 08 01 795 00 05 200 902 020 406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13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419 08 01 795 00 05 200 500 020 406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35228,50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28228,50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23 395,00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14 435,00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50 210,00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50 210,00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22 582,50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16 276,00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130 733,50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13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419 08 01 795 00 05 200 000 020 000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77 627,00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65 497,00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12 090,00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8 198,00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8 198,00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42 771,80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34 861,80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7 910,00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351 500,00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331 460,00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A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3137DA" w:rsidRDefault="003137DA" w:rsidP="009F3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CF7" w:rsidRPr="009F3CF7" w:rsidRDefault="009F3CF7" w:rsidP="009F3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CF7">
        <w:rPr>
          <w:rFonts w:ascii="Times New Roman" w:hAnsi="Times New Roman" w:cs="Times New Roman"/>
          <w:sz w:val="28"/>
          <w:szCs w:val="28"/>
        </w:rPr>
        <w:lastRenderedPageBreak/>
        <w:t>- 22 -</w:t>
      </w:r>
    </w:p>
    <w:p w:rsidR="009F3CF7" w:rsidRDefault="009F3CF7"/>
    <w:tbl>
      <w:tblPr>
        <w:tblW w:w="16733" w:type="dxa"/>
        <w:tblInd w:w="-396" w:type="dxa"/>
        <w:tblLayout w:type="fixed"/>
        <w:tblLook w:val="04A0"/>
      </w:tblPr>
      <w:tblGrid>
        <w:gridCol w:w="426"/>
        <w:gridCol w:w="2284"/>
        <w:gridCol w:w="1147"/>
        <w:gridCol w:w="1190"/>
        <w:gridCol w:w="1161"/>
        <w:gridCol w:w="780"/>
        <w:gridCol w:w="1093"/>
        <w:gridCol w:w="996"/>
        <w:gridCol w:w="981"/>
        <w:gridCol w:w="3335"/>
        <w:gridCol w:w="600"/>
        <w:gridCol w:w="684"/>
        <w:gridCol w:w="1020"/>
        <w:gridCol w:w="1036"/>
      </w:tblGrid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п.1.Создание условий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/повышения качества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предоставляемых услуг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п.2 Сохранение и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163 068,50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156 068,50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226.608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124 022,00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102 932,00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21 090,00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потенциала нации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58 408,00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58 408,00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E6A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65 354,30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51 137,80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340.507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6A6C" w:rsidRPr="007E6A6C" w:rsidTr="009F3CF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485 593,50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E6A6C" w:rsidRPr="007E6A6C" w:rsidRDefault="007E6A6C" w:rsidP="007E6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81" w:rsidRDefault="00C97D81" w:rsidP="00C97D81">
      <w:pPr>
        <w:ind w:right="-1"/>
        <w:jc w:val="both"/>
        <w:rPr>
          <w:b/>
          <w:color w:val="000000"/>
        </w:rPr>
        <w:sectPr w:rsidR="00C97D81" w:rsidSect="003137DA">
          <w:pgSz w:w="16838" w:h="11906" w:orient="landscape" w:code="9"/>
          <w:pgMar w:top="284" w:right="567" w:bottom="567" w:left="567" w:header="709" w:footer="709" w:gutter="0"/>
          <w:cols w:space="708"/>
          <w:docGrid w:linePitch="360"/>
        </w:sectPr>
      </w:pPr>
    </w:p>
    <w:tbl>
      <w:tblPr>
        <w:tblW w:w="16444" w:type="dxa"/>
        <w:tblInd w:w="-176" w:type="dxa"/>
        <w:tblLayout w:type="fixed"/>
        <w:tblLook w:val="04A0"/>
      </w:tblPr>
      <w:tblGrid>
        <w:gridCol w:w="426"/>
        <w:gridCol w:w="3119"/>
        <w:gridCol w:w="1261"/>
        <w:gridCol w:w="1151"/>
        <w:gridCol w:w="709"/>
        <w:gridCol w:w="977"/>
        <w:gridCol w:w="1120"/>
        <w:gridCol w:w="863"/>
        <w:gridCol w:w="1056"/>
        <w:gridCol w:w="795"/>
        <w:gridCol w:w="1487"/>
        <w:gridCol w:w="3480"/>
      </w:tblGrid>
      <w:tr w:rsidR="0071106C" w:rsidRPr="0071106C" w:rsidTr="006B2556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Приложение 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106C" w:rsidRPr="0071106C" w:rsidTr="006B2556">
        <w:trPr>
          <w:trHeight w:val="30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Внесение изменений к Подпрограмме</w:t>
            </w:r>
          </w:p>
        </w:tc>
      </w:tr>
      <w:tr w:rsidR="0071106C" w:rsidRPr="0071106C" w:rsidTr="006B2556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"Совершенствование организации </w:t>
            </w:r>
            <w:proofErr w:type="gramStart"/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библиотечного</w:t>
            </w:r>
            <w:proofErr w:type="gramEnd"/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обслуживания в Усть-Катавском городском округе</w:t>
            </w:r>
          </w:p>
        </w:tc>
      </w:tr>
      <w:tr w:rsidR="0071106C" w:rsidRPr="0071106C" w:rsidTr="006B2556">
        <w:trPr>
          <w:trHeight w:val="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2014-2016 гг."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106C" w:rsidRPr="0071106C" w:rsidTr="006B2556">
        <w:trPr>
          <w:trHeight w:val="3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</w:t>
            </w:r>
            <w:r w:rsidR="006B25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редакции постановления администрации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Усть-Катавского городского округа</w:t>
            </w:r>
          </w:p>
        </w:tc>
      </w:tr>
      <w:tr w:rsidR="0071106C" w:rsidRPr="0071106C" w:rsidTr="006B2556">
        <w:trPr>
          <w:trHeight w:val="1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28.02.2014 г. № 130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556" w:rsidRPr="0071106C" w:rsidTr="006B2556">
        <w:trPr>
          <w:trHeight w:val="345"/>
        </w:trPr>
        <w:tc>
          <w:tcPr>
            <w:tcW w:w="16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56" w:rsidRDefault="006B2556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Финансово-экономическое обоснование мероприятий Подпрограммы</w:t>
            </w:r>
          </w:p>
        </w:tc>
      </w:tr>
      <w:tr w:rsidR="006B2556" w:rsidRPr="0071106C" w:rsidTr="006B2556">
        <w:trPr>
          <w:trHeight w:val="345"/>
        </w:trPr>
        <w:tc>
          <w:tcPr>
            <w:tcW w:w="16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Совершенстование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организации библиотечного обслуживания в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Усть-катавском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городском округе на 2014-2016 гг."</w:t>
            </w:r>
          </w:p>
        </w:tc>
      </w:tr>
      <w:tr w:rsidR="006B2556" w:rsidRPr="0071106C" w:rsidTr="006B2556">
        <w:trPr>
          <w:trHeight w:val="345"/>
        </w:trPr>
        <w:tc>
          <w:tcPr>
            <w:tcW w:w="16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Муниципальное казённое учреждение культуры "Централизованн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 библиотечная система" (МКУК ЦБС)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структурного подразделения, основного мероприятия, мероприятий ведомственной целевой программы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Срок сдачи объекта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меропри-ятия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проведе</w:t>
            </w:r>
            <w:proofErr w:type="spellEnd"/>
            <w:proofErr w:type="gramEnd"/>
          </w:p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мероприя-тия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Планируемые объёмы финансирования                                                           (руб.)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Статья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эконо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мичес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кой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класси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фикации</w:t>
            </w:r>
            <w:proofErr w:type="spellEnd"/>
            <w:proofErr w:type="gramEnd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ГРБС, РБС, ПБС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Целевое назначение (раздел, подраздел, целевая статья, вид расходов согласно функционального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классифика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тору</w:t>
            </w:r>
            <w:proofErr w:type="gramEnd"/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71106C" w:rsidRPr="0071106C" w:rsidTr="006B2556">
        <w:trPr>
          <w:trHeight w:val="25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бюд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бюд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городс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       кого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Вне      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бюд</w:t>
            </w:r>
            <w:proofErr w:type="spellEnd"/>
          </w:p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   средства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1106C" w:rsidRPr="0071106C" w:rsidTr="006B2556">
        <w:trPr>
          <w:trHeight w:val="22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целом по Подпрограмме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1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2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4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Культурно-досуговая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ждеятельность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Муниципальное казённое учреждение культуры "Централизованная библиотечная система (МКУК ЦБС)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6B2556" w:rsidRDefault="006B2556"/>
    <w:p w:rsidR="006B2556" w:rsidRDefault="006B2556"/>
    <w:p w:rsidR="006B2556" w:rsidRPr="006B2556" w:rsidRDefault="006B2556" w:rsidP="0014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556">
        <w:rPr>
          <w:rFonts w:ascii="Times New Roman" w:hAnsi="Times New Roman" w:cs="Times New Roman"/>
          <w:sz w:val="28"/>
          <w:szCs w:val="28"/>
        </w:rPr>
        <w:t>- 2 -</w:t>
      </w:r>
    </w:p>
    <w:tbl>
      <w:tblPr>
        <w:tblW w:w="16444" w:type="dxa"/>
        <w:tblInd w:w="-176" w:type="dxa"/>
        <w:tblLayout w:type="fixed"/>
        <w:tblLook w:val="04A0"/>
      </w:tblPr>
      <w:tblGrid>
        <w:gridCol w:w="426"/>
        <w:gridCol w:w="3119"/>
        <w:gridCol w:w="1261"/>
        <w:gridCol w:w="1151"/>
        <w:gridCol w:w="709"/>
        <w:gridCol w:w="977"/>
        <w:gridCol w:w="1120"/>
        <w:gridCol w:w="863"/>
        <w:gridCol w:w="1056"/>
        <w:gridCol w:w="795"/>
        <w:gridCol w:w="1487"/>
        <w:gridCol w:w="3480"/>
      </w:tblGrid>
      <w:tr w:rsidR="0071106C" w:rsidRPr="0071106C" w:rsidTr="0014338F">
        <w:trPr>
          <w:trHeight w:val="7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финанси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14338F">
        <w:trPr>
          <w:trHeight w:val="7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14338F">
        <w:trPr>
          <w:trHeight w:val="21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Неделя детской 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апрель-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4595,00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4595,00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Награждение: </w:t>
            </w:r>
          </w:p>
        </w:tc>
      </w:tr>
      <w:tr w:rsidR="0071106C" w:rsidRPr="0071106C" w:rsidTr="0014338F">
        <w:trPr>
          <w:trHeight w:val="24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юношеской книги.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 Индивидуальные призы</w:t>
            </w:r>
          </w:p>
        </w:tc>
      </w:tr>
      <w:tr w:rsidR="0071106C" w:rsidRPr="0071106C" w:rsidTr="0014338F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Конкурсно-игровая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викторины</w:t>
            </w:r>
          </w:p>
        </w:tc>
      </w:tr>
      <w:tr w:rsidR="0071106C" w:rsidRPr="0071106C" w:rsidTr="0014338F">
        <w:trPr>
          <w:trHeight w:val="15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программа "В царстве феи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Ф.№ 2 "Было бы желание</w:t>
            </w:r>
          </w:p>
        </w:tc>
      </w:tr>
      <w:tr w:rsidR="0071106C" w:rsidRPr="0071106C" w:rsidTr="0014338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Книгочеи" в ГДБ, Ф.№ 2,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пополнишь свои знания"</w:t>
            </w:r>
          </w:p>
        </w:tc>
      </w:tr>
      <w:tr w:rsidR="0071106C" w:rsidRPr="0071106C" w:rsidTr="0014338F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№5, № 6, № 9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349,00=349,00</w:t>
            </w:r>
          </w:p>
        </w:tc>
      </w:tr>
      <w:tr w:rsidR="0071106C" w:rsidRPr="0071106C" w:rsidTr="0014338F">
        <w:trPr>
          <w:trHeight w:val="29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215,00=215,00</w:t>
            </w:r>
          </w:p>
        </w:tc>
      </w:tr>
      <w:tr w:rsidR="0071106C" w:rsidRPr="0071106C" w:rsidTr="0014338F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100,00=100,00</w:t>
            </w:r>
          </w:p>
        </w:tc>
      </w:tr>
      <w:tr w:rsidR="0071106C" w:rsidRPr="0071106C" w:rsidTr="0014338F"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2) Поощрительные  призы</w:t>
            </w:r>
          </w:p>
        </w:tc>
      </w:tr>
      <w:tr w:rsidR="0071106C" w:rsidRPr="0071106C" w:rsidTr="0014338F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турнира в ф.№2</w:t>
            </w:r>
          </w:p>
        </w:tc>
      </w:tr>
      <w:tr w:rsidR="0071106C" w:rsidRPr="0071106C" w:rsidTr="0014338F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20,00=200,00</w:t>
            </w:r>
          </w:p>
        </w:tc>
      </w:tr>
      <w:tr w:rsidR="0071106C" w:rsidRPr="0071106C" w:rsidTr="0014338F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</w:tr>
      <w:tr w:rsidR="0071106C" w:rsidRPr="0071106C" w:rsidTr="0014338F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1).Индивидуальные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Победителям викторины </w:t>
            </w:r>
          </w:p>
        </w:tc>
      </w:tr>
      <w:tr w:rsidR="0071106C" w:rsidRPr="0071106C" w:rsidTr="0014338F">
        <w:trPr>
          <w:trHeight w:val="1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Ф.№ 5 "Будем с книгами</w:t>
            </w:r>
          </w:p>
        </w:tc>
      </w:tr>
      <w:tr w:rsidR="0071106C" w:rsidRPr="0071106C" w:rsidTr="006B2556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дружить": в номинации "Самому эрудированному"</w:t>
            </w:r>
          </w:p>
        </w:tc>
      </w:tr>
      <w:tr w:rsidR="0071106C" w:rsidRPr="0071106C" w:rsidTr="0014338F">
        <w:trPr>
          <w:trHeight w:val="1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297,00=297,00</w:t>
            </w:r>
          </w:p>
        </w:tc>
      </w:tr>
      <w:tr w:rsidR="0071106C" w:rsidRPr="0071106C" w:rsidTr="0014338F">
        <w:trPr>
          <w:trHeight w:val="1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номинации "Знатоку сказок":</w:t>
            </w:r>
          </w:p>
        </w:tc>
      </w:tr>
      <w:tr w:rsidR="0071106C" w:rsidRPr="0071106C" w:rsidTr="0014338F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1шт х215,00=215,00</w:t>
            </w:r>
          </w:p>
        </w:tc>
      </w:tr>
      <w:tr w:rsidR="0071106C" w:rsidRPr="0071106C" w:rsidTr="0014338F">
        <w:trPr>
          <w:trHeight w:val="20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2).Поощрительные  призы</w:t>
            </w:r>
          </w:p>
        </w:tc>
      </w:tr>
      <w:tr w:rsidR="0071106C" w:rsidRPr="0071106C" w:rsidTr="0014338F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Участникам викторины </w:t>
            </w:r>
          </w:p>
        </w:tc>
      </w:tr>
      <w:tr w:rsidR="0071106C" w:rsidRPr="0071106C" w:rsidTr="0014338F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12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37,00=444,00</w:t>
            </w:r>
          </w:p>
        </w:tc>
      </w:tr>
      <w:tr w:rsidR="0071106C" w:rsidRPr="0071106C" w:rsidTr="0014338F"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Награждение: </w:t>
            </w:r>
          </w:p>
        </w:tc>
      </w:tr>
      <w:tr w:rsidR="0071106C" w:rsidRPr="0071106C" w:rsidTr="0014338F">
        <w:trPr>
          <w:trHeight w:val="29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1).Индивидуальные призы</w:t>
            </w:r>
          </w:p>
        </w:tc>
      </w:tr>
      <w:tr w:rsidR="0071106C" w:rsidRPr="0071106C" w:rsidTr="0014338F"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познавательно-</w:t>
            </w:r>
          </w:p>
        </w:tc>
      </w:tr>
      <w:tr w:rsidR="0071106C" w:rsidRPr="0071106C" w:rsidTr="0014338F">
        <w:trPr>
          <w:trHeight w:val="14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конкурсной программы в Ф№6</w:t>
            </w:r>
          </w:p>
        </w:tc>
      </w:tr>
      <w:tr w:rsidR="0071106C" w:rsidRPr="0071106C" w:rsidTr="0014338F">
        <w:trPr>
          <w:trHeight w:val="19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"День рождения Книги"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297,00=297,00</w:t>
            </w:r>
          </w:p>
        </w:tc>
      </w:tr>
      <w:tr w:rsidR="0071106C" w:rsidRPr="0071106C" w:rsidTr="0014338F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215,00=215,00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шт. х100,00=100,00</w:t>
            </w:r>
          </w:p>
        </w:tc>
      </w:tr>
    </w:tbl>
    <w:p w:rsidR="0014338F" w:rsidRDefault="0014338F"/>
    <w:p w:rsidR="0014338F" w:rsidRDefault="0014338F" w:rsidP="0014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38F">
        <w:rPr>
          <w:rFonts w:ascii="Times New Roman" w:hAnsi="Times New Roman" w:cs="Times New Roman"/>
          <w:sz w:val="28"/>
          <w:szCs w:val="28"/>
        </w:rPr>
        <w:t xml:space="preserve">- 3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14338F" w:rsidRPr="0014338F" w:rsidRDefault="0014338F" w:rsidP="001433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44" w:type="dxa"/>
        <w:tblInd w:w="-176" w:type="dxa"/>
        <w:tblLayout w:type="fixed"/>
        <w:tblLook w:val="04A0"/>
      </w:tblPr>
      <w:tblGrid>
        <w:gridCol w:w="426"/>
        <w:gridCol w:w="3119"/>
        <w:gridCol w:w="1261"/>
        <w:gridCol w:w="1151"/>
        <w:gridCol w:w="709"/>
        <w:gridCol w:w="977"/>
        <w:gridCol w:w="1120"/>
        <w:gridCol w:w="863"/>
        <w:gridCol w:w="1056"/>
        <w:gridCol w:w="795"/>
        <w:gridCol w:w="1487"/>
        <w:gridCol w:w="3480"/>
      </w:tblGrid>
      <w:tr w:rsidR="0071106C" w:rsidRPr="0071106C" w:rsidTr="0014338F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338F" w:rsidRDefault="0014338F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2). Поощрительные 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программы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13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37,00=481,00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Награждение: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Участникам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конкурсно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игровой программы в Ф.№ 9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"Путешествие в сказку"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1 место-1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х297,00=297,00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225,00=225,00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150,00=150,00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2).Поощрительные 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программы</w:t>
            </w:r>
          </w:p>
        </w:tc>
      </w:tr>
      <w:tr w:rsidR="0071106C" w:rsidRPr="0071106C" w:rsidTr="0014338F">
        <w:trPr>
          <w:trHeight w:val="20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16,00 =240,00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Награждение: </w:t>
            </w:r>
          </w:p>
        </w:tc>
      </w:tr>
      <w:tr w:rsidR="0071106C" w:rsidRPr="0071106C" w:rsidTr="006B255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1). Индивидуальные призы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Участникам 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познавательной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викторины "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Литературный</w:t>
            </w:r>
            <w:proofErr w:type="gramEnd"/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дилижанс" в ГДБ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215,00=215,00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215,00=215,00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100,00=100,00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2). Поощрительные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викторины</w:t>
            </w:r>
          </w:p>
        </w:tc>
      </w:tr>
      <w:tr w:rsidR="0071106C" w:rsidRPr="0071106C" w:rsidTr="006B2556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16,00=240,00</w:t>
            </w:r>
          </w:p>
          <w:p w:rsidR="0014338F" w:rsidRPr="0071106C" w:rsidRDefault="0014338F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6C" w:rsidRPr="0071106C" w:rsidTr="006B2556">
        <w:trPr>
          <w:trHeight w:val="3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Итого: 4595,00</w:t>
            </w:r>
          </w:p>
          <w:p w:rsidR="0014338F" w:rsidRDefault="0014338F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338F" w:rsidRPr="0071106C" w:rsidRDefault="0014338F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338F" w:rsidRDefault="0014338F"/>
    <w:p w:rsidR="0014338F" w:rsidRDefault="0014338F"/>
    <w:p w:rsidR="0014338F" w:rsidRDefault="0014338F" w:rsidP="0014338F">
      <w:pPr>
        <w:jc w:val="center"/>
      </w:pPr>
      <w:r>
        <w:t>- 4 –</w:t>
      </w:r>
    </w:p>
    <w:p w:rsidR="0014338F" w:rsidRDefault="0014338F" w:rsidP="0014338F">
      <w:pPr>
        <w:jc w:val="center"/>
      </w:pPr>
    </w:p>
    <w:tbl>
      <w:tblPr>
        <w:tblW w:w="16444" w:type="dxa"/>
        <w:tblInd w:w="-176" w:type="dxa"/>
        <w:tblLayout w:type="fixed"/>
        <w:tblLook w:val="04A0"/>
      </w:tblPr>
      <w:tblGrid>
        <w:gridCol w:w="426"/>
        <w:gridCol w:w="3119"/>
        <w:gridCol w:w="1261"/>
        <w:gridCol w:w="1151"/>
        <w:gridCol w:w="709"/>
        <w:gridCol w:w="977"/>
        <w:gridCol w:w="1120"/>
        <w:gridCol w:w="863"/>
        <w:gridCol w:w="1056"/>
        <w:gridCol w:w="795"/>
        <w:gridCol w:w="1487"/>
        <w:gridCol w:w="3480"/>
      </w:tblGrid>
      <w:tr w:rsidR="0071106C" w:rsidRPr="0071106C" w:rsidTr="0014338F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Конкурсно-игровая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1320,00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1320,00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для активных читателей,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Индивидуальные призы: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посв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 Дню библиотек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номинации "Аксакалы чтения":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"Здравствуй, читатель"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115,00= 230,00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ЦГБ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номинации "PRO-зритель":</w:t>
            </w:r>
          </w:p>
        </w:tc>
      </w:tr>
      <w:tr w:rsidR="0071106C" w:rsidRPr="0071106C" w:rsidTr="0014338F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115,00= 115,00</w:t>
            </w:r>
          </w:p>
        </w:tc>
      </w:tr>
      <w:tr w:rsidR="0071106C" w:rsidRPr="0071106C" w:rsidTr="0014338F">
        <w:trPr>
          <w:trHeight w:val="1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номинации "Ума палата":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115,00= 115,00</w:t>
            </w:r>
          </w:p>
        </w:tc>
      </w:tr>
      <w:tr w:rsidR="0071106C" w:rsidRPr="0071106C" w:rsidTr="006B2556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номинации "Художественное чтение":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115,00=230,00</w:t>
            </w:r>
          </w:p>
        </w:tc>
      </w:tr>
      <w:tr w:rsidR="0071106C" w:rsidRPr="0071106C" w:rsidTr="006B2556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Индивидуальные призы победителям викторины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Усть-Катавские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чтения":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место-1шт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250,00=250,00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200,00=200,00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180,00=180,00</w:t>
            </w:r>
          </w:p>
        </w:tc>
      </w:tr>
      <w:tr w:rsidR="0071106C" w:rsidRPr="0071106C" w:rsidTr="0014338F"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6C" w:rsidRPr="0071106C" w:rsidTr="0014338F">
        <w:trPr>
          <w:trHeight w:val="2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5915,00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5915,00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106C" w:rsidRPr="0071106C" w:rsidTr="0014338F">
        <w:trPr>
          <w:trHeight w:val="5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106C" w:rsidRPr="0071106C" w:rsidTr="0014338F">
        <w:trPr>
          <w:trHeight w:val="80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квартал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Открытие сезона летнего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1443,00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1443,00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чтения в Ф.№ 6.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Поощрительные призы</w:t>
            </w:r>
          </w:p>
        </w:tc>
      </w:tr>
      <w:tr w:rsidR="0071106C" w:rsidRPr="0071106C" w:rsidTr="0014338F">
        <w:trPr>
          <w:trHeight w:val="1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Литературно-игровая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конкурсов:</w:t>
            </w:r>
          </w:p>
        </w:tc>
      </w:tr>
      <w:tr w:rsidR="0071106C" w:rsidRPr="0071106C" w:rsidTr="0014338F">
        <w:trPr>
          <w:trHeight w:val="11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программа "Отдыхаем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130 шт.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11,10 = 1443,00</w:t>
            </w:r>
          </w:p>
        </w:tc>
      </w:tr>
      <w:tr w:rsidR="0071106C" w:rsidRPr="0071106C" w:rsidTr="006B2556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с книжкой: летнее чтение»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3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квартал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1443,00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1443,00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14338F" w:rsidRDefault="0014338F"/>
    <w:p w:rsidR="0014338F" w:rsidRDefault="0014338F"/>
    <w:p w:rsidR="0014338F" w:rsidRDefault="0014338F" w:rsidP="0014338F">
      <w:pPr>
        <w:jc w:val="center"/>
      </w:pPr>
      <w:r>
        <w:lastRenderedPageBreak/>
        <w:t>- 5  -</w:t>
      </w:r>
    </w:p>
    <w:p w:rsidR="0014338F" w:rsidRDefault="0014338F"/>
    <w:tbl>
      <w:tblPr>
        <w:tblW w:w="16444" w:type="dxa"/>
        <w:tblInd w:w="-176" w:type="dxa"/>
        <w:tblLayout w:type="fixed"/>
        <w:tblLook w:val="04A0"/>
      </w:tblPr>
      <w:tblGrid>
        <w:gridCol w:w="426"/>
        <w:gridCol w:w="3119"/>
        <w:gridCol w:w="1261"/>
        <w:gridCol w:w="1151"/>
        <w:gridCol w:w="709"/>
        <w:gridCol w:w="977"/>
        <w:gridCol w:w="1120"/>
        <w:gridCol w:w="863"/>
        <w:gridCol w:w="1056"/>
        <w:gridCol w:w="795"/>
        <w:gridCol w:w="1487"/>
        <w:gridCol w:w="3480"/>
      </w:tblGrid>
      <w:tr w:rsidR="0071106C" w:rsidRPr="0071106C" w:rsidTr="0014338F">
        <w:trPr>
          <w:trHeight w:val="6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14338F">
        <w:trPr>
          <w:trHeight w:val="7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14338F">
        <w:trPr>
          <w:trHeight w:val="2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Закрытие сезона летнего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</w:t>
            </w:r>
          </w:p>
        </w:tc>
      </w:tr>
      <w:tr w:rsidR="0071106C" w:rsidRPr="0071106C" w:rsidTr="0014338F">
        <w:trPr>
          <w:trHeight w:val="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чтения в Ф. № 6.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1).Индивидуальные призы</w:t>
            </w:r>
          </w:p>
        </w:tc>
      </w:tr>
      <w:tr w:rsidR="0071106C" w:rsidRPr="0071106C" w:rsidTr="0014338F">
        <w:trPr>
          <w:trHeight w:val="2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Литературно-игровая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Участникам викторины </w:t>
            </w:r>
          </w:p>
        </w:tc>
      </w:tr>
      <w:tr w:rsidR="0071106C" w:rsidRPr="0071106C" w:rsidTr="0014338F">
        <w:trPr>
          <w:trHeight w:val="20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программа "Отдыхаем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"Пушкинские сезоны"</w:t>
            </w:r>
          </w:p>
        </w:tc>
      </w:tr>
      <w:tr w:rsidR="0071106C" w:rsidRPr="0071106C" w:rsidTr="0014338F">
        <w:trPr>
          <w:trHeight w:val="2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с книжкой: летнее чтение»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1 место-1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х225,00=225,00</w:t>
            </w:r>
          </w:p>
        </w:tc>
      </w:tr>
      <w:tr w:rsidR="0071106C" w:rsidRPr="0071106C" w:rsidTr="0014338F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175,00=175,00</w:t>
            </w:r>
          </w:p>
        </w:tc>
      </w:tr>
      <w:tr w:rsidR="0071106C" w:rsidRPr="0071106C" w:rsidTr="0014338F">
        <w:trPr>
          <w:trHeight w:val="14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150,00=150,00</w:t>
            </w:r>
          </w:p>
        </w:tc>
      </w:tr>
      <w:tr w:rsidR="0071106C" w:rsidRPr="0071106C" w:rsidTr="0014338F">
        <w:trPr>
          <w:trHeight w:val="2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1).Индивидуальные призы</w:t>
            </w:r>
          </w:p>
        </w:tc>
      </w:tr>
      <w:tr w:rsidR="0071106C" w:rsidRPr="0071106C" w:rsidTr="0014338F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Участникам турнира краеведов 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"Виват,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Усть-катав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иват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!"</w:t>
            </w:r>
          </w:p>
        </w:tc>
      </w:tr>
      <w:tr w:rsidR="0071106C" w:rsidRPr="0071106C" w:rsidTr="0014338F">
        <w:trPr>
          <w:trHeight w:val="19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225,00=225,00</w:t>
            </w:r>
          </w:p>
        </w:tc>
      </w:tr>
      <w:tr w:rsidR="0071106C" w:rsidRPr="0071106C" w:rsidTr="0014338F">
        <w:trPr>
          <w:trHeight w:val="1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175,00=175,00</w:t>
            </w:r>
          </w:p>
        </w:tc>
      </w:tr>
      <w:tr w:rsidR="0071106C" w:rsidRPr="0071106C" w:rsidTr="0014338F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150-00=150,00</w:t>
            </w:r>
          </w:p>
        </w:tc>
      </w:tr>
      <w:tr w:rsidR="0071106C" w:rsidRPr="0071106C" w:rsidTr="0014338F">
        <w:trPr>
          <w:trHeight w:val="2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</w:tr>
      <w:tr w:rsidR="0071106C" w:rsidRPr="0071106C" w:rsidTr="0014338F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конкурса знатоков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ЦБС "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Библиоград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71106C" w:rsidRPr="0071106C" w:rsidTr="0014338F">
        <w:trPr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 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250,00=250,00</w:t>
            </w:r>
          </w:p>
        </w:tc>
      </w:tr>
      <w:tr w:rsidR="0071106C" w:rsidRPr="0071106C" w:rsidTr="00A237B1">
        <w:trPr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200,00=200,00</w:t>
            </w:r>
          </w:p>
        </w:tc>
      </w:tr>
      <w:tr w:rsidR="0071106C" w:rsidRPr="0071106C" w:rsidTr="0014338F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150,00=150,00</w:t>
            </w:r>
          </w:p>
        </w:tc>
      </w:tr>
      <w:tr w:rsidR="0071106C" w:rsidRPr="0071106C" w:rsidTr="0014338F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</w:tr>
      <w:tr w:rsidR="0071106C" w:rsidRPr="0071106C" w:rsidTr="00A237B1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конкурса рисунков</w:t>
            </w:r>
          </w:p>
        </w:tc>
      </w:tr>
      <w:tr w:rsidR="0071106C" w:rsidRPr="0071106C" w:rsidTr="00A237B1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"Мой любимый литературный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герой" в номинациях: </w:t>
            </w:r>
          </w:p>
        </w:tc>
      </w:tr>
      <w:tr w:rsidR="0071106C" w:rsidRPr="0071106C" w:rsidTr="006B255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"Дошкольники", "Младший</w:t>
            </w:r>
          </w:p>
        </w:tc>
      </w:tr>
      <w:tr w:rsidR="0071106C" w:rsidRPr="0071106C" w:rsidTr="006B2556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возраст", "Средний школьный </w:t>
            </w:r>
          </w:p>
        </w:tc>
      </w:tr>
      <w:tr w:rsidR="0071106C" w:rsidRPr="0071106C" w:rsidTr="0014338F">
        <w:trPr>
          <w:trHeight w:val="2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возраст"</w:t>
            </w:r>
          </w:p>
        </w:tc>
      </w:tr>
      <w:tr w:rsidR="0071106C" w:rsidRPr="0071106C" w:rsidTr="0014338F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место-3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250,00=750,00</w:t>
            </w:r>
          </w:p>
        </w:tc>
      </w:tr>
      <w:tr w:rsidR="0071106C" w:rsidRPr="0071106C" w:rsidTr="0014338F">
        <w:trPr>
          <w:trHeight w:val="2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место- 3шт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200,00=600,00</w:t>
            </w:r>
          </w:p>
        </w:tc>
      </w:tr>
      <w:tr w:rsidR="0071106C" w:rsidRPr="0071106C" w:rsidTr="00A237B1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место-3шт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150,00=450,00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Приз зрительских симпатий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250,00=500,00</w:t>
            </w:r>
          </w:p>
        </w:tc>
      </w:tr>
    </w:tbl>
    <w:p w:rsidR="00A237B1" w:rsidRDefault="00A237B1"/>
    <w:p w:rsidR="00A237B1" w:rsidRPr="00A237B1" w:rsidRDefault="00A237B1" w:rsidP="00A2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7B1">
        <w:rPr>
          <w:rFonts w:ascii="Times New Roman" w:hAnsi="Times New Roman" w:cs="Times New Roman"/>
          <w:sz w:val="28"/>
          <w:szCs w:val="28"/>
        </w:rPr>
        <w:t>- 6 -</w:t>
      </w:r>
    </w:p>
    <w:tbl>
      <w:tblPr>
        <w:tblW w:w="16444" w:type="dxa"/>
        <w:tblInd w:w="-176" w:type="dxa"/>
        <w:tblLayout w:type="fixed"/>
        <w:tblLook w:val="04A0"/>
      </w:tblPr>
      <w:tblGrid>
        <w:gridCol w:w="426"/>
        <w:gridCol w:w="3119"/>
        <w:gridCol w:w="1261"/>
        <w:gridCol w:w="1151"/>
        <w:gridCol w:w="709"/>
        <w:gridCol w:w="977"/>
        <w:gridCol w:w="1120"/>
        <w:gridCol w:w="863"/>
        <w:gridCol w:w="1056"/>
        <w:gridCol w:w="795"/>
        <w:gridCol w:w="1487"/>
        <w:gridCol w:w="3480"/>
      </w:tblGrid>
      <w:tr w:rsidR="0071106C" w:rsidRPr="0071106C" w:rsidTr="006B2556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День открытых дверей,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День Открытых дверей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посвящённый 25-летию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ЦБС в ЦГБ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Первому посетителю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библиотеки ЦГБ  и Ф.№ 6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300,00=600,00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2).Поощрительные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Каждому пятому читателю</w:t>
            </w:r>
          </w:p>
        </w:tc>
      </w:tr>
      <w:tr w:rsidR="0071106C" w:rsidRPr="0071106C" w:rsidTr="00A237B1"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 шт. х40,00=400,00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библиотекам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Транспортные услуги-3500,00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ЦБС "Путешествие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Библиограду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Конкурсно-игровые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1200,00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Награждение: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программы, посвящённые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Дню Семьи "Вся семья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Участникам программы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вместе, так и душа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"Вся семья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вместе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и душа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 месте" в Ф № 1, № 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на месте" в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ф.№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200,00=200,00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150,00=150,00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100,00=100,00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Награждение: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1).Индивидуальные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конкурса рисунков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"Тепло родного очага" в Ф.№6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200,00=200,00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150,00=150,00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100,00=100,00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Поощрительные призы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участникам конкурса рисунков</w:t>
            </w:r>
          </w:p>
        </w:tc>
      </w:tr>
      <w:tr w:rsidR="0071106C" w:rsidRPr="0071106C" w:rsidTr="00A237B1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30,00=300,00</w:t>
            </w:r>
          </w:p>
        </w:tc>
      </w:tr>
    </w:tbl>
    <w:p w:rsidR="00A237B1" w:rsidRDefault="00A237B1"/>
    <w:p w:rsidR="00A237B1" w:rsidRPr="00A237B1" w:rsidRDefault="00A237B1" w:rsidP="00A2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7B1">
        <w:rPr>
          <w:rFonts w:ascii="Times New Roman" w:hAnsi="Times New Roman" w:cs="Times New Roman"/>
          <w:sz w:val="28"/>
          <w:szCs w:val="28"/>
        </w:rPr>
        <w:t>- 7 -</w:t>
      </w:r>
    </w:p>
    <w:tbl>
      <w:tblPr>
        <w:tblW w:w="16444" w:type="dxa"/>
        <w:tblInd w:w="-176" w:type="dxa"/>
        <w:tblLayout w:type="fixed"/>
        <w:tblLook w:val="04A0"/>
      </w:tblPr>
      <w:tblGrid>
        <w:gridCol w:w="426"/>
        <w:gridCol w:w="3119"/>
        <w:gridCol w:w="1261"/>
        <w:gridCol w:w="1151"/>
        <w:gridCol w:w="709"/>
        <w:gridCol w:w="977"/>
        <w:gridCol w:w="1120"/>
        <w:gridCol w:w="863"/>
        <w:gridCol w:w="1056"/>
        <w:gridCol w:w="795"/>
        <w:gridCol w:w="1487"/>
        <w:gridCol w:w="3480"/>
      </w:tblGrid>
      <w:tr w:rsidR="0071106C" w:rsidRPr="0071106C" w:rsidTr="00A237B1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Семейный конкурс,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</w:tr>
      <w:tr w:rsidR="0071106C" w:rsidRPr="0071106C" w:rsidTr="00A237B1"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посвящённый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Дню Матери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</w:tr>
      <w:tr w:rsidR="0071106C" w:rsidRPr="0071106C" w:rsidTr="00A237B1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в ЦГБ,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ф.№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3, № 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1,2,3 место х3 (ЦГБ Ф.№3,№8)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"Мама - как это прекрасно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место-3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150,00=450,00</w:t>
            </w:r>
          </w:p>
        </w:tc>
      </w:tr>
      <w:tr w:rsidR="0071106C" w:rsidRPr="0071106C" w:rsidTr="00A237B1">
        <w:trPr>
          <w:trHeight w:val="25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место-3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100,00=300,00</w:t>
            </w:r>
          </w:p>
        </w:tc>
      </w:tr>
      <w:tr w:rsidR="0071106C" w:rsidRPr="0071106C" w:rsidTr="00A237B1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место-3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50,00=150,00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2). Специальный приз 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(приз зрительских симпатий)</w:t>
            </w:r>
          </w:p>
        </w:tc>
      </w:tr>
      <w:tr w:rsidR="0071106C" w:rsidRPr="0071106C" w:rsidTr="00A237B1">
        <w:trPr>
          <w:trHeight w:val="1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100,00=100,00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Конкурсно-игровая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1150,00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1150,00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программа "По дороге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</w:tr>
      <w:tr w:rsidR="0071106C" w:rsidRPr="0071106C" w:rsidTr="00A237B1">
        <w:trPr>
          <w:trHeight w:val="10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Читайгород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 в ГДБ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Победителям программы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(посвящение в читатели)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 место-3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150,00=450,00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 место-3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100,00=300,00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место-3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50,00=150,00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Поощрительные призы:</w:t>
            </w:r>
          </w:p>
        </w:tc>
      </w:tr>
      <w:tr w:rsidR="0071106C" w:rsidRPr="0071106C" w:rsidTr="00A237B1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15,00=150,00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Городская литературная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викторина "Чтение - лучшее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</w:tr>
      <w:tr w:rsidR="0071106C" w:rsidRPr="0071106C" w:rsidTr="00A237B1">
        <w:trPr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учение" в Ф.№ 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Победителям викторины</w:t>
            </w:r>
          </w:p>
        </w:tc>
      </w:tr>
      <w:tr w:rsidR="0071106C" w:rsidRPr="0071106C" w:rsidTr="00A237B1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1 место-1 шт.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800,00=800,00</w:t>
            </w:r>
          </w:p>
        </w:tc>
      </w:tr>
      <w:tr w:rsidR="0071106C" w:rsidRPr="0071106C" w:rsidTr="00A237B1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2 место-1 шт. </w:t>
            </w:r>
            <w:proofErr w:type="spell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 500,00=500,00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300,00=300,00</w:t>
            </w:r>
          </w:p>
        </w:tc>
      </w:tr>
      <w:tr w:rsidR="0071106C" w:rsidRPr="0071106C" w:rsidTr="00A237B1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Специальные призы </w:t>
            </w:r>
          </w:p>
        </w:tc>
      </w:tr>
      <w:tr w:rsidR="0071106C" w:rsidRPr="0071106C" w:rsidTr="00A237B1"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в номинациях: "Любителю</w:t>
            </w:r>
          </w:p>
        </w:tc>
      </w:tr>
      <w:tr w:rsidR="0071106C" w:rsidRPr="0071106C" w:rsidTr="00A237B1">
        <w:trPr>
          <w:trHeight w:val="22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детективов", "Любителю </w:t>
            </w:r>
          </w:p>
        </w:tc>
      </w:tr>
      <w:tr w:rsidR="0071106C" w:rsidRPr="0071106C" w:rsidTr="00A237B1">
        <w:trPr>
          <w:trHeight w:val="29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классической литературы",</w:t>
            </w:r>
          </w:p>
        </w:tc>
      </w:tr>
      <w:tr w:rsidR="0071106C" w:rsidRPr="0071106C" w:rsidTr="00A237B1">
        <w:trPr>
          <w:trHeight w:val="24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"Самому юному читателю",</w:t>
            </w:r>
          </w:p>
        </w:tc>
      </w:tr>
      <w:tr w:rsidR="0071106C" w:rsidRPr="0071106C" w:rsidTr="00A237B1"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"Преданному другу библиотеки"</w:t>
            </w:r>
          </w:p>
        </w:tc>
      </w:tr>
      <w:tr w:rsidR="0071106C" w:rsidRPr="0071106C" w:rsidTr="00A237B1">
        <w:trPr>
          <w:trHeight w:val="11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"Читающей семье"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5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200,00 =1000,00</w:t>
            </w:r>
          </w:p>
        </w:tc>
      </w:tr>
      <w:tr w:rsidR="0071106C" w:rsidRPr="0071106C" w:rsidTr="006B2556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Поощрительные призы участникам викторины: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20,00=400,00</w:t>
            </w:r>
          </w:p>
        </w:tc>
      </w:tr>
    </w:tbl>
    <w:p w:rsidR="00A237B1" w:rsidRDefault="00A237B1"/>
    <w:p w:rsidR="00A237B1" w:rsidRPr="00A237B1" w:rsidRDefault="00A237B1" w:rsidP="00A2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7B1">
        <w:rPr>
          <w:rFonts w:ascii="Times New Roman" w:hAnsi="Times New Roman" w:cs="Times New Roman"/>
          <w:sz w:val="28"/>
          <w:szCs w:val="28"/>
        </w:rPr>
        <w:t>- 8 -</w:t>
      </w:r>
    </w:p>
    <w:p w:rsidR="00A237B1" w:rsidRDefault="00A237B1"/>
    <w:tbl>
      <w:tblPr>
        <w:tblW w:w="16444" w:type="dxa"/>
        <w:tblInd w:w="-176" w:type="dxa"/>
        <w:tblLayout w:type="fixed"/>
        <w:tblLook w:val="04A0"/>
      </w:tblPr>
      <w:tblGrid>
        <w:gridCol w:w="426"/>
        <w:gridCol w:w="3119"/>
        <w:gridCol w:w="1261"/>
        <w:gridCol w:w="1151"/>
        <w:gridCol w:w="709"/>
        <w:gridCol w:w="977"/>
        <w:gridCol w:w="1120"/>
        <w:gridCol w:w="863"/>
        <w:gridCol w:w="1056"/>
        <w:gridCol w:w="795"/>
        <w:gridCol w:w="1487"/>
        <w:gridCol w:w="3480"/>
      </w:tblGrid>
      <w:tr w:rsidR="0071106C" w:rsidRPr="0071106C" w:rsidTr="00A237B1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Литературно-новогодняя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2292,00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2292.00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программа "В гостях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1).Индивидуальные призы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 xml:space="preserve">у двенадцати месяцев" ЦГБ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20 шт</w:t>
            </w:r>
            <w:proofErr w:type="gramStart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100,00=2000,00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номинациях: "Лучший стихоплет</w:t>
            </w:r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"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1 шт</w:t>
            </w:r>
            <w:proofErr w:type="gramStart"/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147,00=147,00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"Приз зрительских симпатий: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лучший карнавальный костюм"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шт</w:t>
            </w:r>
            <w:proofErr w:type="gramStart"/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.х</w:t>
            </w:r>
            <w:proofErr w:type="gramEnd"/>
            <w:r w:rsidRPr="007110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145,00=145,00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B463EB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13642,00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13642,00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1106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за 2014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1106C" w:rsidRPr="0071106C" w:rsidRDefault="00B463EB" w:rsidP="007110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1106C" w:rsidRPr="0071106C" w:rsidTr="006B2556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7110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21000,00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1106C" w:rsidRPr="0071106C" w:rsidRDefault="0071106C" w:rsidP="007110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110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282F3A" w:rsidRPr="00282F3A" w:rsidRDefault="00282F3A" w:rsidP="00282F3A">
      <w:pPr>
        <w:rPr>
          <w:rFonts w:ascii="Times New Roman" w:hAnsi="Times New Roman" w:cs="Times New Roman"/>
          <w:sz w:val="28"/>
          <w:szCs w:val="28"/>
        </w:rPr>
      </w:pPr>
    </w:p>
    <w:p w:rsidR="00162E2D" w:rsidRPr="00282F3A" w:rsidRDefault="00162E2D" w:rsidP="00162E2D">
      <w:pPr>
        <w:rPr>
          <w:rFonts w:ascii="Times New Roman" w:hAnsi="Times New Roman" w:cs="Times New Roman"/>
          <w:sz w:val="28"/>
          <w:szCs w:val="28"/>
        </w:rPr>
      </w:pPr>
    </w:p>
    <w:p w:rsidR="00691A5D" w:rsidRDefault="00691A5D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p w:rsidR="00BB0961" w:rsidRDefault="00BB09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7039" w:type="dxa"/>
        <w:tblInd w:w="93" w:type="dxa"/>
        <w:tblLayout w:type="fixed"/>
        <w:tblLook w:val="04A0"/>
      </w:tblPr>
      <w:tblGrid>
        <w:gridCol w:w="459"/>
        <w:gridCol w:w="2740"/>
        <w:gridCol w:w="1165"/>
        <w:gridCol w:w="1041"/>
        <w:gridCol w:w="952"/>
        <w:gridCol w:w="825"/>
        <w:gridCol w:w="1080"/>
        <w:gridCol w:w="881"/>
        <w:gridCol w:w="931"/>
        <w:gridCol w:w="689"/>
        <w:gridCol w:w="1276"/>
        <w:gridCol w:w="4040"/>
        <w:gridCol w:w="960"/>
      </w:tblGrid>
      <w:tr w:rsidR="0027583B" w:rsidRPr="0027583B" w:rsidTr="0027583B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Подпрограмме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"Поддержка и развитие музейного дела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Усть-Катавском городском округе на 2014-2016 гг."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редакции постановления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Усть-Катавского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от 28.02.2014 г. № 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170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Финансово-экономическое обоснование мероприятий Подпрограммы</w:t>
            </w:r>
          </w:p>
        </w:tc>
      </w:tr>
      <w:tr w:rsidR="0027583B" w:rsidRPr="0027583B" w:rsidTr="0027583B">
        <w:trPr>
          <w:trHeight w:val="270"/>
        </w:trPr>
        <w:tc>
          <w:tcPr>
            <w:tcW w:w="170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"Поддержка и развитие музейного дела в Усть-Катавском городском округе на 2014-2016 гг."</w:t>
            </w:r>
          </w:p>
        </w:tc>
      </w:tr>
      <w:tr w:rsidR="0027583B" w:rsidRPr="0027583B" w:rsidTr="0027583B">
        <w:trPr>
          <w:trHeight w:val="255"/>
        </w:trPr>
        <w:tc>
          <w:tcPr>
            <w:tcW w:w="170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Муниципальное казённое учреждение культуры "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Историко-краведеческий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музей" (МКУК ИКМ)</w:t>
            </w:r>
          </w:p>
        </w:tc>
      </w:tr>
      <w:tr w:rsidR="0027583B" w:rsidRPr="0027583B" w:rsidTr="0027583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подпрограммы, структурного подразделения, основного мероприятия, мероприятий ведомственной целевой программы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Срок сдачи объекта </w:t>
            </w:r>
            <w:proofErr w:type="spellStart"/>
            <w:proofErr w:type="gram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меропри-ятия</w:t>
            </w:r>
            <w:proofErr w:type="spellEnd"/>
            <w:proofErr w:type="gram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(проведения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мероприя-тия</w:t>
            </w:r>
            <w:proofErr w:type="spell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Планируемые объёмы финансирования                                                          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Статья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эконо</w:t>
            </w:r>
            <w:proofErr w:type="spell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мичес</w:t>
            </w:r>
            <w:proofErr w:type="spell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кой </w:t>
            </w:r>
            <w:proofErr w:type="spellStart"/>
            <w:proofErr w:type="gram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класси</w:t>
            </w:r>
            <w:proofErr w:type="spell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фикации</w:t>
            </w:r>
            <w:proofErr w:type="spellEnd"/>
            <w:proofErr w:type="gramEnd"/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ГРБС, РБС, ПБС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  <w:proofErr w:type="gramEnd"/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27583B" w:rsidRPr="0027583B" w:rsidTr="0027583B">
        <w:trPr>
          <w:trHeight w:val="26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proofErr w:type="spell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proofErr w:type="gram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городс</w:t>
            </w:r>
            <w:proofErr w:type="spell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       кого</w:t>
            </w:r>
            <w:proofErr w:type="gram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Вне       </w:t>
            </w:r>
            <w:proofErr w:type="gram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бюджет    </w:t>
            </w:r>
            <w:proofErr w:type="spellStart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27583B">
              <w:rPr>
                <w:rFonts w:ascii="Times New Roman" w:hAnsi="Times New Roman" w:cs="Times New Roman"/>
                <w:sz w:val="18"/>
                <w:szCs w:val="18"/>
              </w:rPr>
              <w:t xml:space="preserve">    средства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27583B" w:rsidRPr="0027583B" w:rsidTr="0027583B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8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27583B" w:rsidRPr="0027583B" w:rsidTr="0027583B">
        <w:trPr>
          <w:trHeight w:val="28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В целом по Подпрограмме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 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27583B" w:rsidRPr="0027583B" w:rsidTr="0027583B">
        <w:trPr>
          <w:trHeight w:val="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27583B" w:rsidRPr="0027583B" w:rsidTr="0027583B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Культурно-досуговая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ждеятельность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27583B" w:rsidRPr="0027583B" w:rsidTr="0027583B">
        <w:trPr>
          <w:trHeight w:val="14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Муниципальное казённое учреждение культуры "Историко-краеведческий  музей</w:t>
            </w:r>
            <w:proofErr w:type="gramStart"/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"(</w:t>
            </w:r>
            <w:proofErr w:type="gramEnd"/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МКУК ИКМ)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27583B" w:rsidRPr="0027583B" w:rsidTr="0027583B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финанси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</w:tbl>
    <w:p w:rsidR="0027583B" w:rsidRDefault="0027583B"/>
    <w:p w:rsidR="0027583B" w:rsidRPr="00604F17" w:rsidRDefault="0027583B" w:rsidP="00604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83B">
        <w:rPr>
          <w:rFonts w:ascii="Times New Roman" w:hAnsi="Times New Roman" w:cs="Times New Roman"/>
          <w:sz w:val="28"/>
          <w:szCs w:val="28"/>
        </w:rPr>
        <w:t>- 2 -</w:t>
      </w:r>
    </w:p>
    <w:tbl>
      <w:tblPr>
        <w:tblW w:w="17120" w:type="dxa"/>
        <w:tblInd w:w="-176" w:type="dxa"/>
        <w:tblLayout w:type="fixed"/>
        <w:tblLook w:val="04A0"/>
      </w:tblPr>
      <w:tblGrid>
        <w:gridCol w:w="459"/>
        <w:gridCol w:w="3227"/>
        <w:gridCol w:w="1165"/>
        <w:gridCol w:w="1041"/>
        <w:gridCol w:w="952"/>
        <w:gridCol w:w="825"/>
        <w:gridCol w:w="1080"/>
        <w:gridCol w:w="881"/>
        <w:gridCol w:w="931"/>
        <w:gridCol w:w="689"/>
        <w:gridCol w:w="1276"/>
        <w:gridCol w:w="3634"/>
        <w:gridCol w:w="960"/>
      </w:tblGrid>
      <w:tr w:rsidR="0027583B" w:rsidRPr="0027583B" w:rsidTr="00604F17">
        <w:trPr>
          <w:trHeight w:val="74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Презентация выставки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Индивидуальный 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604F17">
        <w:trPr>
          <w:trHeight w:val="151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500,00=500,00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Познавательная игра-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1320,00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1320,00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викторина "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Вербохлест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для школьников среднего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место-6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100,00=600,00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звена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место-6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70,00=420,00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 место-6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50,00=300,00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Тематическое мероприятие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745,00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745,00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"Помнить о прошлом, жить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Поощрительный 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настоящим, думать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120,00=600,00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о будущем", 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посвящённое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29,00=145,00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Дню Победы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для школьник 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старшего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звена и студентов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Конкурс-выставка детских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1073,00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1073,00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4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рисунков "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Моя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музейная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36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страна", 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посвящённый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489,00=489,00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Международному Дню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179,00=179,00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музеев для дошкольников 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115,00=115,00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младших школьников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2). Поощрительные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29,00=290,00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604F17">
        <w:trPr>
          <w:trHeight w:val="25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2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Музейный праздник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1193,00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1170,00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10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Славим тебя, мой город!",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Поощрительные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7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посвящённый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празднованию Дня города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13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39,00=507,00                                       13 шт.х39,00=507,00                                      4 шт.х39,00=156,00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23,00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604F17">
        <w:trPr>
          <w:trHeight w:val="2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5331,00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4808,00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67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523,00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604F17" w:rsidRDefault="00604F17"/>
    <w:p w:rsidR="00604F17" w:rsidRPr="00604F17" w:rsidRDefault="00604F17" w:rsidP="00604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F17">
        <w:rPr>
          <w:rFonts w:ascii="Times New Roman" w:hAnsi="Times New Roman" w:cs="Times New Roman"/>
          <w:sz w:val="28"/>
          <w:szCs w:val="28"/>
        </w:rPr>
        <w:t>- 3 -</w:t>
      </w:r>
    </w:p>
    <w:tbl>
      <w:tblPr>
        <w:tblW w:w="17120" w:type="dxa"/>
        <w:tblInd w:w="-176" w:type="dxa"/>
        <w:tblLayout w:type="fixed"/>
        <w:tblLook w:val="04A0"/>
      </w:tblPr>
      <w:tblGrid>
        <w:gridCol w:w="459"/>
        <w:gridCol w:w="3227"/>
        <w:gridCol w:w="1165"/>
        <w:gridCol w:w="1041"/>
        <w:gridCol w:w="952"/>
        <w:gridCol w:w="825"/>
        <w:gridCol w:w="1080"/>
        <w:gridCol w:w="881"/>
        <w:gridCol w:w="931"/>
        <w:gridCol w:w="689"/>
        <w:gridCol w:w="1276"/>
        <w:gridCol w:w="3634"/>
        <w:gridCol w:w="960"/>
      </w:tblGrid>
      <w:tr w:rsidR="0027583B" w:rsidRPr="0027583B" w:rsidTr="00604F17">
        <w:trPr>
          <w:trHeight w:val="9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 квартал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Акция "Месяц дарителя"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2481,50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1879,00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598,00=598,00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389,00=389,00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144,00=144,00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2.) Поощрительные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150,00=747,50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602,50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- 602,50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Интерактивная игра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1840,00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944,00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"День пионерии в музее"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Поощрительные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для школьников среднего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52,50=105,00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звена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12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53,00=636,00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7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29,00=203,00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896,00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3.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Музейный праздник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1030,00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1030,00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"Школьные годы чудесные"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Поощрительные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посвящённый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началу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8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52,50=420,00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учебного года для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школьн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7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78,00=546,00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среднего звена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32,00=64,00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Пезентация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выставки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792,00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792,00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389,00=389,00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139,00=139,00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144,00=144,00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120,00=120,00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27583B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 квартал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6143,50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4645,00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604F17">
        <w:trPr>
          <w:trHeight w:val="7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1498,50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E50294" w:rsidRPr="00E50294" w:rsidRDefault="00E50294" w:rsidP="00E50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294">
        <w:rPr>
          <w:rFonts w:ascii="Times New Roman" w:hAnsi="Times New Roman" w:cs="Times New Roman"/>
          <w:sz w:val="28"/>
          <w:szCs w:val="28"/>
        </w:rPr>
        <w:lastRenderedPageBreak/>
        <w:t>- 4 -</w:t>
      </w:r>
    </w:p>
    <w:tbl>
      <w:tblPr>
        <w:tblW w:w="17302" w:type="dxa"/>
        <w:tblInd w:w="-176" w:type="dxa"/>
        <w:tblLayout w:type="fixed"/>
        <w:tblLook w:val="04A0"/>
      </w:tblPr>
      <w:tblGrid>
        <w:gridCol w:w="459"/>
        <w:gridCol w:w="3227"/>
        <w:gridCol w:w="1165"/>
        <w:gridCol w:w="1103"/>
        <w:gridCol w:w="952"/>
        <w:gridCol w:w="825"/>
        <w:gridCol w:w="1200"/>
        <w:gridCol w:w="881"/>
        <w:gridCol w:w="931"/>
        <w:gridCol w:w="689"/>
        <w:gridCol w:w="1276"/>
        <w:gridCol w:w="3634"/>
        <w:gridCol w:w="960"/>
      </w:tblGrid>
      <w:tr w:rsidR="0027583B" w:rsidRPr="0027583B" w:rsidTr="00E50294">
        <w:trPr>
          <w:trHeight w:val="65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173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Интерактивная игра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2330,00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1830,00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202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"Где учился Филиппок"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для школьников среднего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место-3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205,00=615,00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звена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место-3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150,00=450,00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 место-3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200,00=600,00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2). Поощрительные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55,00=165,00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1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2.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Музейный праздник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1360,50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"Ночь искусств"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Поощрительные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20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50,00=1000,00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360,50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- 360,50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Мастер-класс "Я рисую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3200,00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2100,00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197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пластелином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88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для школьников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10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210,00=2100,00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222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27583B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1100,00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- 1100,00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Мастер-класс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835,00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535,00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по изготовлению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173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новогодней игрушки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255,00=255,00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150,00=150,00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 место-1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130,00=130,00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224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Презентация выставки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Награждение: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1). Индивидуальные призы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186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proofErr w:type="gram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500,00=500,00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Канц.-е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хоз.-е</w:t>
            </w:r>
            <w:proofErr w:type="spellEnd"/>
            <w:r w:rsidRPr="0027583B">
              <w:rPr>
                <w:rFonts w:ascii="Times New Roman" w:hAnsi="Times New Roman" w:cs="Times New Roman"/>
                <w:sz w:val="22"/>
                <w:szCs w:val="22"/>
              </w:rPr>
              <w:t xml:space="preserve"> расходы - 300,00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2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8 525,50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5 965,00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57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п.1. Создание условий для повышения качества </w:t>
            </w:r>
            <w:proofErr w:type="spellStart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предоствляемых</w:t>
            </w:r>
            <w:proofErr w:type="spellEnd"/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услуг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2 560,50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242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за 2014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15 418,00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583B" w:rsidRPr="0027583B" w:rsidTr="00E50294">
        <w:trPr>
          <w:trHeight w:val="711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п.1. Создание условий для повышения качества предост</w:t>
            </w:r>
            <w:r w:rsidR="00E502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Pr="002758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вляемых услуг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4 582,00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340.507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7583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3B" w:rsidRPr="0027583B" w:rsidRDefault="0027583B" w:rsidP="002758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BB0961" w:rsidRPr="00282F3A" w:rsidRDefault="00BB0961" w:rsidP="00355653">
      <w:pPr>
        <w:rPr>
          <w:rFonts w:ascii="Times New Roman" w:hAnsi="Times New Roman" w:cs="Times New Roman"/>
          <w:sz w:val="28"/>
          <w:szCs w:val="28"/>
        </w:rPr>
      </w:pPr>
    </w:p>
    <w:sectPr w:rsidR="00BB0961" w:rsidRPr="00282F3A" w:rsidSect="006B2556">
      <w:pgSz w:w="16838" w:h="11906" w:orient="landscape" w:code="9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A1" w:rsidRDefault="005D30A1" w:rsidP="007E6A6C">
      <w:r>
        <w:separator/>
      </w:r>
    </w:p>
  </w:endnote>
  <w:endnote w:type="continuationSeparator" w:id="0">
    <w:p w:rsidR="005D30A1" w:rsidRDefault="005D30A1" w:rsidP="007E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A1" w:rsidRDefault="005D30A1" w:rsidP="007E6A6C">
      <w:r>
        <w:separator/>
      </w:r>
    </w:p>
  </w:footnote>
  <w:footnote w:type="continuationSeparator" w:id="0">
    <w:p w:rsidR="005D30A1" w:rsidRDefault="005D30A1" w:rsidP="007E6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F7E"/>
    <w:multiLevelType w:val="hybridMultilevel"/>
    <w:tmpl w:val="13282820"/>
    <w:lvl w:ilvl="0" w:tplc="943C43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E2D"/>
    <w:rsid w:val="0014338F"/>
    <w:rsid w:val="00150953"/>
    <w:rsid w:val="00162E2D"/>
    <w:rsid w:val="00270C2D"/>
    <w:rsid w:val="0027583B"/>
    <w:rsid w:val="00282F3A"/>
    <w:rsid w:val="002E597D"/>
    <w:rsid w:val="002F33C6"/>
    <w:rsid w:val="002F64B6"/>
    <w:rsid w:val="003137DA"/>
    <w:rsid w:val="00355653"/>
    <w:rsid w:val="003B775D"/>
    <w:rsid w:val="004669FF"/>
    <w:rsid w:val="004A7901"/>
    <w:rsid w:val="004B7388"/>
    <w:rsid w:val="004D19C0"/>
    <w:rsid w:val="00517810"/>
    <w:rsid w:val="005416C3"/>
    <w:rsid w:val="005D30A1"/>
    <w:rsid w:val="005D3F93"/>
    <w:rsid w:val="00604F17"/>
    <w:rsid w:val="006061C7"/>
    <w:rsid w:val="00691A5D"/>
    <w:rsid w:val="006B2556"/>
    <w:rsid w:val="0071106C"/>
    <w:rsid w:val="007E6A6C"/>
    <w:rsid w:val="007F12F9"/>
    <w:rsid w:val="00830BC0"/>
    <w:rsid w:val="00842A9B"/>
    <w:rsid w:val="008B5258"/>
    <w:rsid w:val="008B7430"/>
    <w:rsid w:val="008D60A7"/>
    <w:rsid w:val="008F0151"/>
    <w:rsid w:val="0091442C"/>
    <w:rsid w:val="009F3CF7"/>
    <w:rsid w:val="00A237B1"/>
    <w:rsid w:val="00AA5225"/>
    <w:rsid w:val="00AD1AC7"/>
    <w:rsid w:val="00B3784D"/>
    <w:rsid w:val="00B463EB"/>
    <w:rsid w:val="00BB0961"/>
    <w:rsid w:val="00BB1385"/>
    <w:rsid w:val="00BF6D37"/>
    <w:rsid w:val="00C5616B"/>
    <w:rsid w:val="00C97D81"/>
    <w:rsid w:val="00CE33A7"/>
    <w:rsid w:val="00D46259"/>
    <w:rsid w:val="00DA47A8"/>
    <w:rsid w:val="00E06703"/>
    <w:rsid w:val="00E50294"/>
    <w:rsid w:val="00EE0151"/>
    <w:rsid w:val="00EE2EC6"/>
    <w:rsid w:val="00EF0E08"/>
    <w:rsid w:val="00F006F5"/>
    <w:rsid w:val="00F10442"/>
    <w:rsid w:val="00F23407"/>
    <w:rsid w:val="00FA1473"/>
    <w:rsid w:val="00FA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62E2D"/>
    <w:pPr>
      <w:spacing w:before="108" w:after="108"/>
      <w:jc w:val="center"/>
      <w:outlineLvl w:val="0"/>
    </w:pPr>
    <w:rPr>
      <w:rFonts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E2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82F3A"/>
    <w:pPr>
      <w:jc w:val="both"/>
    </w:pPr>
    <w:rPr>
      <w:sz w:val="24"/>
      <w:szCs w:val="24"/>
    </w:rPr>
  </w:style>
  <w:style w:type="paragraph" w:styleId="a6">
    <w:name w:val="Normal (Web)"/>
    <w:basedOn w:val="a"/>
    <w:uiPriority w:val="99"/>
    <w:rsid w:val="00282F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282F3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82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rsid w:val="00282F3A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9"/>
    <w:rsid w:val="00282F3A"/>
    <w:pPr>
      <w:shd w:val="clear" w:color="auto" w:fill="FFFFFF"/>
      <w:autoSpaceDE/>
      <w:autoSpaceDN/>
      <w:adjustRightInd/>
      <w:spacing w:before="300" w:line="317" w:lineRule="exact"/>
      <w:ind w:hanging="360"/>
      <w:jc w:val="both"/>
    </w:pPr>
    <w:rPr>
      <w:rFonts w:ascii="Times New Roman" w:hAnsi="Times New Roman" w:cstheme="minorBidi"/>
      <w:spacing w:val="3"/>
      <w:sz w:val="22"/>
      <w:szCs w:val="22"/>
      <w:lang w:eastAsia="en-US"/>
    </w:rPr>
  </w:style>
  <w:style w:type="character" w:customStyle="1" w:styleId="115pt">
    <w:name w:val="Основной текст + 11;5 pt"/>
    <w:basedOn w:val="a0"/>
    <w:rsid w:val="00282F3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0"/>
    <w:rsid w:val="00282F3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paragraph" w:customStyle="1" w:styleId="ConsPlusCell">
    <w:name w:val="ConsPlusCell"/>
    <w:rsid w:val="00282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7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7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E6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6A6C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E6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6A6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5F9AC-647C-476A-A871-E3DB3730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58</Pages>
  <Words>17029</Words>
  <Characters>97068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Kul1u3</dc:creator>
  <cp:lastModifiedBy>nadezdina</cp:lastModifiedBy>
  <cp:revision>23</cp:revision>
  <dcterms:created xsi:type="dcterms:W3CDTF">2015-01-29T06:02:00Z</dcterms:created>
  <dcterms:modified xsi:type="dcterms:W3CDTF">2015-01-29T11:02:00Z</dcterms:modified>
</cp:coreProperties>
</file>