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79" w:rsidRPr="00127C79" w:rsidRDefault="00127C79" w:rsidP="00127C79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7C79">
        <w:rPr>
          <w:rFonts w:ascii="Times New Roman" w:eastAsia="Calibri" w:hAnsi="Times New Roman" w:cs="Times New Roman"/>
          <w:b/>
          <w:sz w:val="28"/>
          <w:szCs w:val="28"/>
        </w:rPr>
        <w:t>Компенсация морального вреда родственникам погибшего на производстве</w:t>
      </w:r>
    </w:p>
    <w:p w:rsidR="00127C79" w:rsidRPr="00127C79" w:rsidRDefault="00127C79" w:rsidP="00127C79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7C79" w:rsidRPr="00127C79" w:rsidRDefault="00127C79" w:rsidP="00127C79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C79">
        <w:rPr>
          <w:rFonts w:ascii="Times New Roman" w:eastAsia="Calibri" w:hAnsi="Times New Roman" w:cs="Times New Roman"/>
          <w:sz w:val="28"/>
          <w:szCs w:val="28"/>
        </w:rPr>
        <w:tab/>
        <w:t>Согласно ч. 1 ст. 1079 Гражданского кодекса Российской Федерации юридические лица и граждане, деятельность которых связана с повышенной опасностью для окружающих (использование транспортных средств, механизмов, электрической энергии высокого напряжения и т.п.), обязаны возместить вред, причиненный источником повышенной опасности, если не докажут, что вред возник вследствие непреодолимой силы или умысла потерпевшего.</w:t>
      </w:r>
    </w:p>
    <w:p w:rsidR="00127C79" w:rsidRPr="00127C79" w:rsidRDefault="00127C79" w:rsidP="00127C79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C79">
        <w:rPr>
          <w:rFonts w:ascii="Times New Roman" w:eastAsia="Calibri" w:hAnsi="Times New Roman" w:cs="Times New Roman"/>
          <w:sz w:val="28"/>
          <w:szCs w:val="28"/>
        </w:rPr>
        <w:tab/>
        <w:t>Из п. 1 ст. 1068 Гражданского кодекса Российской Федерации следует, что юридическое лицо либо гражданин возмещает вред, причиненный его работником при исполнении трудовых (служебных, должностных) обязанностей.</w:t>
      </w:r>
    </w:p>
    <w:p w:rsidR="00127C79" w:rsidRPr="00127C79" w:rsidRDefault="00127C79" w:rsidP="00127C79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C79">
        <w:rPr>
          <w:rFonts w:ascii="Times New Roman" w:eastAsia="Calibri" w:hAnsi="Times New Roman" w:cs="Times New Roman"/>
          <w:sz w:val="28"/>
          <w:szCs w:val="28"/>
        </w:rPr>
        <w:tab/>
        <w:t>Применительно к правилам, предусмотренным указанной статьей, работниками признаются граждане, выполняющие работу на основании трудового договора (контракта), а также граждане, выполняющие работу по гражданско-правовому договору,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работ.</w:t>
      </w:r>
    </w:p>
    <w:p w:rsidR="00127C79" w:rsidRPr="00127C79" w:rsidRDefault="00127C79" w:rsidP="00127C79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C79">
        <w:rPr>
          <w:rFonts w:ascii="Times New Roman" w:eastAsia="Calibri" w:hAnsi="Times New Roman" w:cs="Times New Roman"/>
          <w:sz w:val="28"/>
          <w:szCs w:val="28"/>
        </w:rPr>
        <w:tab/>
        <w:t>Согласно ст. 220 Трудового кодекса Российской Федерации 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законом.</w:t>
      </w:r>
    </w:p>
    <w:p w:rsidR="00127C79" w:rsidRPr="00127C79" w:rsidRDefault="00127C79" w:rsidP="00127C79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C79">
        <w:rPr>
          <w:rFonts w:ascii="Times New Roman" w:eastAsia="Calibri" w:hAnsi="Times New Roman" w:cs="Times New Roman"/>
          <w:sz w:val="28"/>
          <w:szCs w:val="28"/>
        </w:rPr>
        <w:tab/>
        <w:t xml:space="preserve">В силу ст. 151 Гражданского кодекса Российской Федерации если гражданину причинен моральный вред (физические или нравственные страдания) действиями, нарушающими </w:t>
      </w:r>
      <w:proofErr w:type="gramStart"/>
      <w:r w:rsidRPr="00127C79">
        <w:rPr>
          <w:rFonts w:ascii="Times New Roman" w:eastAsia="Calibri" w:hAnsi="Times New Roman" w:cs="Times New Roman"/>
          <w:sz w:val="28"/>
          <w:szCs w:val="28"/>
        </w:rPr>
        <w:t>его личные неимущественные права</w:t>
      </w:r>
      <w:proofErr w:type="gramEnd"/>
      <w:r w:rsidRPr="00127C79">
        <w:rPr>
          <w:rFonts w:ascii="Times New Roman" w:eastAsia="Calibri" w:hAnsi="Times New Roman" w:cs="Times New Roman"/>
          <w:sz w:val="28"/>
          <w:szCs w:val="28"/>
        </w:rPr>
        <w:t xml:space="preserve"> либо посягающие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127C79" w:rsidRPr="00127C79" w:rsidRDefault="00127C79" w:rsidP="00127C79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C79">
        <w:rPr>
          <w:rFonts w:ascii="Times New Roman" w:eastAsia="Calibri" w:hAnsi="Times New Roman" w:cs="Times New Roman"/>
          <w:sz w:val="28"/>
          <w:szCs w:val="28"/>
        </w:rPr>
        <w:tab/>
        <w:t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вред.</w:t>
      </w:r>
    </w:p>
    <w:p w:rsidR="00127C79" w:rsidRPr="00127C79" w:rsidRDefault="00127C79" w:rsidP="00127C79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C79">
        <w:rPr>
          <w:rFonts w:ascii="Times New Roman" w:eastAsia="Calibri" w:hAnsi="Times New Roman" w:cs="Times New Roman"/>
          <w:sz w:val="28"/>
          <w:szCs w:val="28"/>
        </w:rPr>
        <w:tab/>
        <w:t xml:space="preserve">На основании ст. 1101 Гражданского кодекса Российской Федерации компенсация морального вреда осуществляется в денежной форме. Размер компенсации морального вреда определяется судом в зависимости от </w:t>
      </w:r>
      <w:r w:rsidRPr="00127C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характера причиненных потерпевшему физических и нравственных страданий, а также степени вины </w:t>
      </w:r>
      <w:proofErr w:type="spellStart"/>
      <w:r w:rsidRPr="00127C79">
        <w:rPr>
          <w:rFonts w:ascii="Times New Roman" w:eastAsia="Calibri" w:hAnsi="Times New Roman" w:cs="Times New Roman"/>
          <w:sz w:val="28"/>
          <w:szCs w:val="28"/>
        </w:rPr>
        <w:t>причинителя</w:t>
      </w:r>
      <w:proofErr w:type="spellEnd"/>
      <w:r w:rsidRPr="00127C79">
        <w:rPr>
          <w:rFonts w:ascii="Times New Roman" w:eastAsia="Calibri" w:hAnsi="Times New Roman" w:cs="Times New Roman"/>
          <w:sz w:val="28"/>
          <w:szCs w:val="28"/>
        </w:rPr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 w:rsidR="00127C79" w:rsidRPr="00127C79" w:rsidRDefault="00127C79" w:rsidP="00127C79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C79">
        <w:rPr>
          <w:rFonts w:ascii="Times New Roman" w:eastAsia="Calibri" w:hAnsi="Times New Roman" w:cs="Times New Roman"/>
          <w:sz w:val="28"/>
          <w:szCs w:val="28"/>
        </w:rPr>
        <w:tab/>
        <w:t xml:space="preserve">Согласно </w:t>
      </w:r>
      <w:proofErr w:type="spellStart"/>
      <w:r w:rsidRPr="00127C79">
        <w:rPr>
          <w:rFonts w:ascii="Times New Roman" w:eastAsia="Calibri" w:hAnsi="Times New Roman" w:cs="Times New Roman"/>
          <w:sz w:val="28"/>
          <w:szCs w:val="28"/>
        </w:rPr>
        <w:t>абз</w:t>
      </w:r>
      <w:proofErr w:type="spellEnd"/>
      <w:r w:rsidRPr="00127C79">
        <w:rPr>
          <w:rFonts w:ascii="Times New Roman" w:eastAsia="Calibri" w:hAnsi="Times New Roman" w:cs="Times New Roman"/>
          <w:sz w:val="28"/>
          <w:szCs w:val="28"/>
        </w:rPr>
        <w:t xml:space="preserve">. 2 п. 1 Постановления Пленума Верховного Суда Российской Федерации от 20.12.1994 N 10» О некоторых вопросах применения законодательства о компенсации морального вреда» суду следует устанавливать, чем подтверждается факт причинения потерпевшему нравственных или физических страданий, при каких обстоятельствах и какими действиями (бездействием) они нанесены, степень вины </w:t>
      </w:r>
      <w:proofErr w:type="spellStart"/>
      <w:r w:rsidRPr="00127C79">
        <w:rPr>
          <w:rFonts w:ascii="Times New Roman" w:eastAsia="Calibri" w:hAnsi="Times New Roman" w:cs="Times New Roman"/>
          <w:sz w:val="28"/>
          <w:szCs w:val="28"/>
        </w:rPr>
        <w:t>причинителя</w:t>
      </w:r>
      <w:proofErr w:type="spellEnd"/>
      <w:r w:rsidRPr="00127C79">
        <w:rPr>
          <w:rFonts w:ascii="Times New Roman" w:eastAsia="Calibri" w:hAnsi="Times New Roman" w:cs="Times New Roman"/>
          <w:sz w:val="28"/>
          <w:szCs w:val="28"/>
        </w:rPr>
        <w:t>, какие нравственные или физические страдания перенесены потерпевшим, в какой сумме он оценивает их компенсацию и другие обстоятельства, имеющие значение для разрешения конкретного спора.</w:t>
      </w:r>
    </w:p>
    <w:p w:rsidR="00127C79" w:rsidRPr="00127C79" w:rsidRDefault="00127C79" w:rsidP="00127C79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C79">
        <w:rPr>
          <w:rFonts w:ascii="Times New Roman" w:eastAsia="Calibri" w:hAnsi="Times New Roman" w:cs="Times New Roman"/>
          <w:sz w:val="28"/>
          <w:szCs w:val="28"/>
        </w:rPr>
        <w:tab/>
        <w:t>В соответствии с п. 2 этого же Постановления Пленума Верховного Суда Российской Федерации под моральным вредом понимаются нравственные или физические страдания, причиненные действиями (бездействием), посягающими на принадлежащие гражданину от рождения или в силу закона нематериальные блага (жизнь, здоровье, достоинство личности, деловая репутация, неприкосновенность частной жизни, личная и семейная тайна и т.п.), или нарушающими его личные неимущественные права (право на пользование своим именем, право авторства и другие неимущественные права в соответствии с законами об охране прав на результаты интеллектуальной деятельности) либо нарушающими имущественные права гражданина.</w:t>
      </w:r>
    </w:p>
    <w:p w:rsidR="00127C79" w:rsidRPr="00127C79" w:rsidRDefault="00127C79" w:rsidP="00127C79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C79">
        <w:rPr>
          <w:rFonts w:ascii="Times New Roman" w:eastAsia="Calibri" w:hAnsi="Times New Roman" w:cs="Times New Roman"/>
          <w:sz w:val="28"/>
          <w:szCs w:val="28"/>
        </w:rPr>
        <w:tab/>
        <w:t>Моральный вред, в частности, может заключаться в нравственных переживаниях в связи с утратой родственников.</w:t>
      </w:r>
    </w:p>
    <w:p w:rsidR="00127C79" w:rsidRPr="00127C79" w:rsidRDefault="00127C79" w:rsidP="00127C79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C79">
        <w:rPr>
          <w:rFonts w:ascii="Times New Roman" w:eastAsia="Calibri" w:hAnsi="Times New Roman" w:cs="Times New Roman"/>
          <w:sz w:val="28"/>
          <w:szCs w:val="28"/>
        </w:rPr>
        <w:tab/>
        <w:t xml:space="preserve">Следовательно, в результате несчастного случая на производстве, повлекшего гибель, близкие родственники погибшего (супруг, супруга, мать, отец, родная сестра, родной брат, сын, дочь) имеют право обратиться в судебном порядке о взыскании компенсации морального вреда, предъявив требования непосредственно к работодателю, действий (бездействия) которого послужили причиной несчастного случая на производстве. </w:t>
      </w:r>
    </w:p>
    <w:p w:rsidR="00127C79" w:rsidRPr="00127C79" w:rsidRDefault="00127C79" w:rsidP="00127C79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6154" w:rsidRDefault="006C6154">
      <w:bookmarkStart w:id="0" w:name="_GoBack"/>
      <w:bookmarkEnd w:id="0"/>
    </w:p>
    <w:sectPr w:rsidR="006C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79"/>
    <w:rsid w:val="00127C79"/>
    <w:rsid w:val="006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F7A40-AC70-4252-881D-0A8F11BF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2020-07-16T04:28:00Z</dcterms:created>
  <dcterms:modified xsi:type="dcterms:W3CDTF">2020-07-16T04:28:00Z</dcterms:modified>
</cp:coreProperties>
</file>