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9B" w:rsidRDefault="00B65F9B" w:rsidP="00CB108E">
      <w:pPr>
        <w:suppressAutoHyphens/>
        <w:ind w:left="3686" w:right="4331" w:firstLine="235"/>
      </w:pPr>
      <w:bookmarkStart w:id="0" w:name="_GoBack"/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9B" w:rsidRDefault="00B65F9B" w:rsidP="00B65F9B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СОБРАНИЕ  ДЕПУТАТОВ</w:t>
      </w:r>
    </w:p>
    <w:p w:rsidR="00B65F9B" w:rsidRPr="00CB108E" w:rsidRDefault="00B65F9B" w:rsidP="00CB108E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line="252" w:lineRule="auto"/>
        <w:jc w:val="center"/>
        <w:outlineLvl w:val="0"/>
        <w:rPr>
          <w:b/>
          <w:sz w:val="28"/>
          <w:szCs w:val="28"/>
        </w:rPr>
      </w:pPr>
      <w:r w:rsidRPr="00CB108E">
        <w:rPr>
          <w:b/>
          <w:sz w:val="28"/>
          <w:szCs w:val="28"/>
          <w:lang w:eastAsia="ar-SA"/>
        </w:rPr>
        <w:t>УСТЬ-КАТАВСКОГО ГОРОДСКОГО ОКРУГА</w:t>
      </w:r>
    </w:p>
    <w:p w:rsidR="000D2A6A" w:rsidRDefault="00B65F9B" w:rsidP="00CB108E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ЧЕЛЯБИНСКОЙ ОБЛАСТ</w:t>
      </w:r>
      <w:r w:rsidR="000D2A6A">
        <w:rPr>
          <w:b/>
          <w:bCs/>
          <w:sz w:val="28"/>
          <w:szCs w:val="28"/>
          <w:lang w:eastAsia="ar-SA"/>
        </w:rPr>
        <w:t>И</w:t>
      </w:r>
    </w:p>
    <w:p w:rsidR="00CB108E" w:rsidRDefault="00CB108E" w:rsidP="00CB108E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line="252" w:lineRule="auto"/>
        <w:jc w:val="center"/>
        <w:outlineLvl w:val="0"/>
        <w:rPr>
          <w:b/>
          <w:sz w:val="32"/>
          <w:szCs w:val="32"/>
        </w:rPr>
      </w:pPr>
    </w:p>
    <w:p w:rsidR="00CB108E" w:rsidRPr="00CB108E" w:rsidRDefault="00CB108E" w:rsidP="00CB108E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line="252" w:lineRule="auto"/>
        <w:jc w:val="center"/>
        <w:outlineLvl w:val="0"/>
        <w:rPr>
          <w:b/>
          <w:sz w:val="32"/>
          <w:szCs w:val="32"/>
        </w:rPr>
      </w:pPr>
      <w:r w:rsidRPr="00CB108E">
        <w:rPr>
          <w:b/>
          <w:sz w:val="32"/>
          <w:szCs w:val="32"/>
          <w:lang w:eastAsia="ar-SA"/>
        </w:rPr>
        <w:t xml:space="preserve">Третье заседание </w:t>
      </w:r>
    </w:p>
    <w:p w:rsidR="00B65F9B" w:rsidRPr="000D2A6A" w:rsidRDefault="000D2A6A" w:rsidP="00CB108E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 </w:t>
      </w:r>
      <w:r w:rsidR="00B65F9B">
        <w:rPr>
          <w:b/>
          <w:bCs/>
          <w:sz w:val="32"/>
          <w:szCs w:val="32"/>
          <w:lang w:eastAsia="ar-SA"/>
        </w:rPr>
        <w:t>РЕШЕНИЕ</w:t>
      </w:r>
    </w:p>
    <w:p w:rsidR="00CB108E" w:rsidRDefault="00CB108E" w:rsidP="00CB108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rPr>
          <w:b/>
          <w:bCs/>
          <w:sz w:val="28"/>
          <w:szCs w:val="28"/>
          <w:lang w:eastAsia="ar-SA"/>
        </w:rPr>
      </w:pPr>
    </w:p>
    <w:p w:rsidR="00B65F9B" w:rsidRPr="00CA0C29" w:rsidRDefault="00B65F9B" w:rsidP="00CB108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rPr>
          <w:b/>
          <w:bCs/>
          <w:sz w:val="28"/>
          <w:szCs w:val="28"/>
          <w:lang w:eastAsia="ar-SA"/>
        </w:rPr>
      </w:pPr>
      <w:proofErr w:type="gramStart"/>
      <w:r>
        <w:rPr>
          <w:b/>
          <w:bCs/>
          <w:sz w:val="28"/>
          <w:szCs w:val="28"/>
          <w:lang w:eastAsia="ar-SA"/>
        </w:rPr>
        <w:t>о</w:t>
      </w:r>
      <w:r w:rsidRPr="00CA0C29">
        <w:rPr>
          <w:b/>
          <w:bCs/>
          <w:sz w:val="28"/>
          <w:szCs w:val="28"/>
          <w:lang w:eastAsia="ar-SA"/>
        </w:rPr>
        <w:t xml:space="preserve">т </w:t>
      </w:r>
      <w:r>
        <w:rPr>
          <w:b/>
          <w:bCs/>
          <w:sz w:val="28"/>
          <w:szCs w:val="28"/>
          <w:lang w:eastAsia="ar-SA"/>
        </w:rPr>
        <w:t xml:space="preserve"> </w:t>
      </w:r>
      <w:r w:rsidR="00CB108E">
        <w:rPr>
          <w:b/>
          <w:bCs/>
          <w:sz w:val="28"/>
          <w:szCs w:val="28"/>
          <w:lang w:eastAsia="ar-SA"/>
        </w:rPr>
        <w:t>24</w:t>
      </w:r>
      <w:proofErr w:type="gramEnd"/>
      <w:r w:rsidR="00CB108E">
        <w:rPr>
          <w:b/>
          <w:bCs/>
          <w:sz w:val="28"/>
          <w:szCs w:val="28"/>
          <w:lang w:eastAsia="ar-SA"/>
        </w:rPr>
        <w:t xml:space="preserve">.02.2021 </w:t>
      </w:r>
      <w:r>
        <w:rPr>
          <w:b/>
          <w:bCs/>
          <w:sz w:val="28"/>
          <w:szCs w:val="28"/>
          <w:lang w:eastAsia="ar-SA"/>
        </w:rPr>
        <w:t xml:space="preserve">        №  </w:t>
      </w:r>
      <w:r w:rsidR="00CB108E">
        <w:rPr>
          <w:b/>
          <w:bCs/>
          <w:sz w:val="28"/>
          <w:szCs w:val="28"/>
          <w:lang w:eastAsia="ar-SA"/>
        </w:rPr>
        <w:t>9</w:t>
      </w:r>
      <w:r>
        <w:rPr>
          <w:b/>
          <w:bCs/>
          <w:sz w:val="28"/>
          <w:szCs w:val="28"/>
          <w:lang w:eastAsia="ar-SA"/>
        </w:rPr>
        <w:t xml:space="preserve">                                                                  </w:t>
      </w:r>
      <w:proofErr w:type="spellStart"/>
      <w:r>
        <w:rPr>
          <w:b/>
          <w:bCs/>
          <w:sz w:val="28"/>
          <w:szCs w:val="28"/>
          <w:lang w:eastAsia="ar-SA"/>
        </w:rPr>
        <w:t>г.Усть</w:t>
      </w:r>
      <w:proofErr w:type="spellEnd"/>
      <w:r>
        <w:rPr>
          <w:b/>
          <w:bCs/>
          <w:sz w:val="28"/>
          <w:szCs w:val="28"/>
          <w:lang w:eastAsia="ar-SA"/>
        </w:rPr>
        <w:t>-Катав</w:t>
      </w:r>
    </w:p>
    <w:p w:rsidR="00B65F9B" w:rsidRDefault="00B65F9B" w:rsidP="00B65F9B">
      <w:pPr>
        <w:pStyle w:val="1"/>
        <w:ind w:right="4675"/>
        <w:jc w:val="both"/>
        <w:rPr>
          <w:b w:val="0"/>
          <w:sz w:val="28"/>
          <w:szCs w:val="28"/>
        </w:rPr>
      </w:pPr>
    </w:p>
    <w:bookmarkEnd w:id="0"/>
    <w:p w:rsidR="00B65F9B" w:rsidRPr="0043527C" w:rsidRDefault="00B65F9B" w:rsidP="00CB108E">
      <w:pPr>
        <w:pStyle w:val="1"/>
        <w:tabs>
          <w:tab w:val="clear" w:pos="5670"/>
          <w:tab w:val="left" w:pos="5400"/>
        </w:tabs>
        <w:ind w:right="4110"/>
        <w:jc w:val="both"/>
        <w:rPr>
          <w:b w:val="0"/>
          <w:sz w:val="28"/>
          <w:szCs w:val="28"/>
        </w:rPr>
      </w:pPr>
      <w:r w:rsidRPr="000F7101">
        <w:rPr>
          <w:b w:val="0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0F7101">
        <w:rPr>
          <w:b w:val="0"/>
          <w:sz w:val="28"/>
          <w:szCs w:val="28"/>
        </w:rPr>
        <w:t>Усть-Катавского</w:t>
      </w:r>
      <w:proofErr w:type="spellEnd"/>
      <w:r w:rsidRPr="000F7101">
        <w:rPr>
          <w:b w:val="0"/>
          <w:sz w:val="28"/>
          <w:szCs w:val="28"/>
        </w:rPr>
        <w:t xml:space="preserve"> городского округа от </w:t>
      </w:r>
      <w:r>
        <w:rPr>
          <w:b w:val="0"/>
          <w:sz w:val="28"/>
          <w:szCs w:val="28"/>
        </w:rPr>
        <w:t>30.09.2010 №</w:t>
      </w:r>
      <w:r w:rsidRPr="0043527C">
        <w:rPr>
          <w:b w:val="0"/>
          <w:sz w:val="28"/>
          <w:szCs w:val="28"/>
        </w:rPr>
        <w:t xml:space="preserve">184 «Об </w:t>
      </w:r>
      <w:proofErr w:type="gramStart"/>
      <w:r w:rsidRPr="0043527C">
        <w:rPr>
          <w:b w:val="0"/>
          <w:sz w:val="28"/>
          <w:szCs w:val="28"/>
        </w:rPr>
        <w:t>утверждении  Положения</w:t>
      </w:r>
      <w:proofErr w:type="gramEnd"/>
      <w:r w:rsidRPr="0043527C">
        <w:rPr>
          <w:b w:val="0"/>
          <w:sz w:val="28"/>
          <w:szCs w:val="28"/>
        </w:rPr>
        <w:t xml:space="preserve"> об установлении систем оплаты труда работников муниципальных </w:t>
      </w:r>
      <w:r w:rsidRPr="00B65F9B">
        <w:rPr>
          <w:b w:val="0"/>
          <w:sz w:val="28"/>
          <w:szCs w:val="28"/>
        </w:rPr>
        <w:t xml:space="preserve">бюджетных, автономных и казённых учреждений </w:t>
      </w:r>
      <w:proofErr w:type="spellStart"/>
      <w:r w:rsidRPr="00B65F9B">
        <w:rPr>
          <w:b w:val="0"/>
          <w:sz w:val="28"/>
          <w:szCs w:val="28"/>
        </w:rPr>
        <w:t>Усть-Катавского</w:t>
      </w:r>
      <w:proofErr w:type="spellEnd"/>
      <w:r w:rsidRPr="00B65F9B">
        <w:rPr>
          <w:b w:val="0"/>
          <w:sz w:val="28"/>
          <w:szCs w:val="28"/>
        </w:rPr>
        <w:t xml:space="preserve"> городского округа, оплата труда</w:t>
      </w:r>
      <w:r w:rsidRPr="0043527C">
        <w:rPr>
          <w:b w:val="0"/>
          <w:sz w:val="28"/>
          <w:szCs w:val="28"/>
        </w:rPr>
        <w:t xml:space="preserve"> которых в настоящее время осуществляется на основе Единой тарифной сетки»</w:t>
      </w:r>
    </w:p>
    <w:p w:rsidR="00B65F9B" w:rsidRDefault="00B65F9B" w:rsidP="00B65F9B"/>
    <w:p w:rsidR="00B65F9B" w:rsidRDefault="00B65F9B" w:rsidP="00B65F9B"/>
    <w:p w:rsidR="00B65F9B" w:rsidRPr="004A5C15" w:rsidRDefault="00B65F9B" w:rsidP="00CB108E">
      <w:pPr>
        <w:ind w:firstLine="708"/>
        <w:jc w:val="both"/>
        <w:rPr>
          <w:sz w:val="28"/>
          <w:szCs w:val="28"/>
        </w:rPr>
      </w:pPr>
      <w:r w:rsidRPr="004A5C15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Трудовым кодексом РФ, </w:t>
      </w:r>
      <w:r w:rsidRPr="004A5C15">
        <w:rPr>
          <w:sz w:val="28"/>
          <w:szCs w:val="28"/>
        </w:rPr>
        <w:t xml:space="preserve">Уставом </w:t>
      </w:r>
      <w:proofErr w:type="spellStart"/>
      <w:r w:rsidRPr="004A5C15">
        <w:rPr>
          <w:sz w:val="28"/>
          <w:szCs w:val="28"/>
        </w:rPr>
        <w:t>Усть-Катавского</w:t>
      </w:r>
      <w:proofErr w:type="spellEnd"/>
      <w:r w:rsidRPr="004A5C15">
        <w:rPr>
          <w:sz w:val="28"/>
          <w:szCs w:val="28"/>
        </w:rPr>
        <w:t xml:space="preserve"> городского </w:t>
      </w:r>
      <w:proofErr w:type="gramStart"/>
      <w:r w:rsidRPr="004A5C15">
        <w:rPr>
          <w:sz w:val="28"/>
          <w:szCs w:val="28"/>
        </w:rPr>
        <w:t>округа,  Собрание</w:t>
      </w:r>
      <w:proofErr w:type="gramEnd"/>
      <w:r w:rsidRPr="004A5C15">
        <w:rPr>
          <w:sz w:val="28"/>
          <w:szCs w:val="28"/>
        </w:rPr>
        <w:t xml:space="preserve"> депутатов </w:t>
      </w:r>
    </w:p>
    <w:p w:rsidR="00E05884" w:rsidRDefault="00E05884" w:rsidP="00B65F9B">
      <w:pPr>
        <w:jc w:val="center"/>
        <w:rPr>
          <w:b/>
          <w:sz w:val="28"/>
          <w:szCs w:val="28"/>
        </w:rPr>
      </w:pPr>
    </w:p>
    <w:p w:rsidR="00B65F9B" w:rsidRDefault="00B65F9B" w:rsidP="00B65F9B">
      <w:pPr>
        <w:jc w:val="center"/>
        <w:rPr>
          <w:b/>
          <w:sz w:val="28"/>
          <w:szCs w:val="28"/>
        </w:rPr>
      </w:pPr>
      <w:r w:rsidRPr="004A5C15">
        <w:rPr>
          <w:b/>
          <w:sz w:val="28"/>
          <w:szCs w:val="28"/>
        </w:rPr>
        <w:t>РЕШАЕТ:</w:t>
      </w:r>
    </w:p>
    <w:p w:rsidR="00B65F9B" w:rsidRPr="004A5C15" w:rsidRDefault="00B65F9B" w:rsidP="00B65F9B">
      <w:pPr>
        <w:jc w:val="both"/>
        <w:rPr>
          <w:b/>
          <w:sz w:val="28"/>
          <w:szCs w:val="28"/>
        </w:rPr>
      </w:pPr>
    </w:p>
    <w:p w:rsidR="00B65F9B" w:rsidRDefault="00B65F9B" w:rsidP="00CB108E">
      <w:pPr>
        <w:ind w:firstLine="708"/>
        <w:jc w:val="both"/>
        <w:rPr>
          <w:sz w:val="28"/>
          <w:szCs w:val="28"/>
        </w:rPr>
      </w:pPr>
      <w:r w:rsidRPr="004A5C15">
        <w:rPr>
          <w:sz w:val="28"/>
          <w:szCs w:val="28"/>
        </w:rPr>
        <w:t xml:space="preserve">1. Внести в решение Собрания депутатов </w:t>
      </w:r>
      <w:proofErr w:type="spellStart"/>
      <w:r w:rsidRPr="004A5C15">
        <w:rPr>
          <w:sz w:val="28"/>
          <w:szCs w:val="28"/>
        </w:rPr>
        <w:t>Усть-Катавского</w:t>
      </w:r>
      <w:proofErr w:type="spellEnd"/>
      <w:r w:rsidRPr="004A5C15">
        <w:rPr>
          <w:sz w:val="28"/>
          <w:szCs w:val="28"/>
        </w:rPr>
        <w:t xml:space="preserve"> городского округа Челябинской области </w:t>
      </w:r>
      <w:r>
        <w:rPr>
          <w:sz w:val="28"/>
          <w:szCs w:val="28"/>
        </w:rPr>
        <w:t>от 30.09.2010 №</w:t>
      </w:r>
      <w:proofErr w:type="gramStart"/>
      <w:r>
        <w:rPr>
          <w:sz w:val="28"/>
          <w:szCs w:val="28"/>
        </w:rPr>
        <w:t xml:space="preserve">184 </w:t>
      </w:r>
      <w:r w:rsidRPr="004A5C15">
        <w:rPr>
          <w:sz w:val="28"/>
          <w:szCs w:val="28"/>
        </w:rPr>
        <w:t xml:space="preserve"> «</w:t>
      </w:r>
      <w:proofErr w:type="gramEnd"/>
      <w:r w:rsidRPr="004A5C15">
        <w:rPr>
          <w:sz w:val="28"/>
          <w:szCs w:val="28"/>
        </w:rPr>
        <w:t xml:space="preserve">Об утверждении  Положения об установлении систем оплаты труда работников муниципальных </w:t>
      </w:r>
      <w:r w:rsidRPr="00E05884">
        <w:rPr>
          <w:sz w:val="28"/>
          <w:szCs w:val="28"/>
        </w:rPr>
        <w:t>бюджетных, автономных и казённых учреждений, оплата труда которых в настоящее время осуществляется на основе Единой тарифной сетки» (в редакции решени</w:t>
      </w:r>
      <w:r w:rsidR="00E05884">
        <w:rPr>
          <w:sz w:val="28"/>
          <w:szCs w:val="28"/>
        </w:rPr>
        <w:t>й</w:t>
      </w:r>
      <w:r w:rsidRPr="00E05884">
        <w:rPr>
          <w:sz w:val="28"/>
          <w:szCs w:val="28"/>
        </w:rPr>
        <w:t xml:space="preserve"> Собрания депутатов от 26.08.2016 №124</w:t>
      </w:r>
      <w:r w:rsidR="00E05884">
        <w:rPr>
          <w:sz w:val="28"/>
          <w:szCs w:val="28"/>
        </w:rPr>
        <w:t>, от 28.02.2017 №16, от 25.07.2018 №113</w:t>
      </w:r>
      <w:r w:rsidRPr="00E05884">
        <w:rPr>
          <w:sz w:val="28"/>
          <w:szCs w:val="28"/>
        </w:rPr>
        <w:t>)</w:t>
      </w:r>
      <w:r w:rsidRPr="004A5C15">
        <w:rPr>
          <w:sz w:val="28"/>
          <w:szCs w:val="28"/>
        </w:rPr>
        <w:t xml:space="preserve"> следующие изменения:</w:t>
      </w:r>
    </w:p>
    <w:p w:rsidR="00B65F9B" w:rsidRDefault="00B65F9B" w:rsidP="00707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решению </w:t>
      </w:r>
      <w:r w:rsidRPr="00ED3399">
        <w:rPr>
          <w:sz w:val="28"/>
          <w:szCs w:val="28"/>
        </w:rPr>
        <w:t>«Положение об установлении систем оплаты труда работников муниципальных бюджетных, автономных и казённых учреждений, оплата труда которых в настоящее время осуществляется на основе Единой тарифной сетки»</w:t>
      </w:r>
      <w:r w:rsidR="00ED3399">
        <w:rPr>
          <w:sz w:val="28"/>
          <w:szCs w:val="28"/>
        </w:rPr>
        <w:t>:</w:t>
      </w:r>
    </w:p>
    <w:p w:rsidR="00D0537E" w:rsidRPr="00752419" w:rsidRDefault="00ED3399" w:rsidP="00752419">
      <w:pPr>
        <w:pStyle w:val="1"/>
        <w:jc w:val="both"/>
        <w:rPr>
          <w:b w:val="0"/>
          <w:sz w:val="28"/>
          <w:szCs w:val="28"/>
        </w:rPr>
      </w:pPr>
      <w:r w:rsidRPr="00752419">
        <w:rPr>
          <w:b w:val="0"/>
          <w:sz w:val="28"/>
          <w:szCs w:val="28"/>
        </w:rPr>
        <w:t>1.1.1.</w:t>
      </w:r>
      <w:r w:rsidR="00D0537E" w:rsidRPr="00752419">
        <w:rPr>
          <w:b w:val="0"/>
          <w:sz w:val="28"/>
          <w:szCs w:val="28"/>
        </w:rPr>
        <w:t xml:space="preserve">в абзаце первом фразу «(с изменениями от 20 апреля 2016 года)» </w:t>
      </w:r>
      <w:r w:rsidR="00D0537E" w:rsidRPr="00752419">
        <w:rPr>
          <w:b w:val="0"/>
          <w:sz w:val="28"/>
          <w:szCs w:val="28"/>
        </w:rPr>
        <w:lastRenderedPageBreak/>
        <w:t>заменить на фразу «(с изменениями)</w:t>
      </w:r>
      <w:r w:rsidR="00752419" w:rsidRPr="00752419">
        <w:rPr>
          <w:b w:val="0"/>
          <w:sz w:val="28"/>
          <w:szCs w:val="28"/>
        </w:rPr>
        <w:t xml:space="preserve">, с учетом </w:t>
      </w:r>
      <w:r w:rsidR="00BB6F1E" w:rsidRPr="00752419">
        <w:rPr>
          <w:b w:val="0"/>
          <w:sz w:val="28"/>
          <w:szCs w:val="28"/>
        </w:rPr>
        <w:t>Едины</w:t>
      </w:r>
      <w:r w:rsidR="00BB6F1E">
        <w:rPr>
          <w:b w:val="0"/>
          <w:sz w:val="28"/>
          <w:szCs w:val="28"/>
        </w:rPr>
        <w:t>х</w:t>
      </w:r>
      <w:r w:rsidR="00BB6F1E" w:rsidRPr="00752419">
        <w:rPr>
          <w:b w:val="0"/>
          <w:sz w:val="28"/>
          <w:szCs w:val="28"/>
        </w:rPr>
        <w:t xml:space="preserve"> рекомендаци</w:t>
      </w:r>
      <w:r w:rsidR="00BB6F1E">
        <w:rPr>
          <w:b w:val="0"/>
          <w:sz w:val="28"/>
          <w:szCs w:val="28"/>
        </w:rPr>
        <w:t>й</w:t>
      </w:r>
      <w:r w:rsidR="00BB6F1E" w:rsidRPr="00752419">
        <w:rPr>
          <w:b w:val="0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2021 год</w:t>
      </w:r>
      <w:r w:rsidR="00BB6F1E">
        <w:rPr>
          <w:b w:val="0"/>
          <w:sz w:val="28"/>
          <w:szCs w:val="28"/>
        </w:rPr>
        <w:t>, у</w:t>
      </w:r>
      <w:r w:rsidR="00BB6F1E" w:rsidRPr="00752419">
        <w:rPr>
          <w:b w:val="0"/>
          <w:sz w:val="28"/>
          <w:szCs w:val="28"/>
        </w:rPr>
        <w:t>тв</w:t>
      </w:r>
      <w:r w:rsidR="00BB6F1E">
        <w:rPr>
          <w:b w:val="0"/>
          <w:sz w:val="28"/>
          <w:szCs w:val="28"/>
        </w:rPr>
        <w:t xml:space="preserve">ержденных </w:t>
      </w:r>
      <w:r w:rsidR="00BB6F1E" w:rsidRPr="00752419">
        <w:rPr>
          <w:b w:val="0"/>
          <w:sz w:val="28"/>
          <w:szCs w:val="28"/>
        </w:rPr>
        <w:t xml:space="preserve">решением Российской трехсторонней комиссии по регулированию социально-трудовых отношений </w:t>
      </w:r>
      <w:r w:rsidR="00752419" w:rsidRPr="00752419">
        <w:rPr>
          <w:b w:val="0"/>
          <w:sz w:val="28"/>
          <w:szCs w:val="28"/>
        </w:rPr>
        <w:t>от 29 декабря 2020 г</w:t>
      </w:r>
      <w:r w:rsidR="00752419">
        <w:rPr>
          <w:b w:val="0"/>
          <w:sz w:val="28"/>
          <w:szCs w:val="28"/>
        </w:rPr>
        <w:t>ода</w:t>
      </w:r>
      <w:r w:rsidR="00752419" w:rsidRPr="00752419">
        <w:rPr>
          <w:b w:val="0"/>
          <w:sz w:val="28"/>
          <w:szCs w:val="28"/>
        </w:rPr>
        <w:t xml:space="preserve">, протокол </w:t>
      </w:r>
      <w:r w:rsidR="00752419">
        <w:rPr>
          <w:b w:val="0"/>
          <w:sz w:val="28"/>
          <w:szCs w:val="28"/>
        </w:rPr>
        <w:t>№</w:t>
      </w:r>
      <w:r w:rsidR="00752419" w:rsidRPr="00752419">
        <w:rPr>
          <w:b w:val="0"/>
          <w:sz w:val="28"/>
          <w:szCs w:val="28"/>
        </w:rPr>
        <w:t> 13</w:t>
      </w:r>
      <w:r w:rsidR="00752419">
        <w:rPr>
          <w:b w:val="0"/>
          <w:sz w:val="28"/>
          <w:szCs w:val="28"/>
        </w:rPr>
        <w:t>.»</w:t>
      </w:r>
      <w:r w:rsidR="00D0537E" w:rsidRPr="00752419">
        <w:rPr>
          <w:b w:val="0"/>
          <w:sz w:val="28"/>
          <w:szCs w:val="28"/>
        </w:rPr>
        <w:t>;</w:t>
      </w:r>
    </w:p>
    <w:p w:rsidR="00D0537E" w:rsidRDefault="00D0537E" w:rsidP="00497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 абзаце 2 пункта 4 </w:t>
      </w:r>
      <w:r w:rsidR="002F09DD">
        <w:rPr>
          <w:sz w:val="28"/>
          <w:szCs w:val="28"/>
        </w:rPr>
        <w:t xml:space="preserve">раздела 2 </w:t>
      </w:r>
      <w:r>
        <w:rPr>
          <w:sz w:val="28"/>
          <w:szCs w:val="28"/>
        </w:rPr>
        <w:t>слово «областных» заменить на слово «муниципальных»;</w:t>
      </w:r>
    </w:p>
    <w:p w:rsidR="00F77E2E" w:rsidRPr="0074719D" w:rsidRDefault="00752419" w:rsidP="00497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ED3399">
        <w:rPr>
          <w:sz w:val="28"/>
          <w:szCs w:val="28"/>
        </w:rPr>
        <w:t>п</w:t>
      </w:r>
      <w:r w:rsidR="00F77E2E" w:rsidRPr="0074719D">
        <w:rPr>
          <w:sz w:val="28"/>
          <w:szCs w:val="28"/>
        </w:rPr>
        <w:t>ункт 11 раздела 4 изложить в новой редакции:</w:t>
      </w:r>
    </w:p>
    <w:p w:rsidR="00702039" w:rsidRPr="0074719D" w:rsidRDefault="00ED3399" w:rsidP="004979EE">
      <w:pPr>
        <w:pStyle w:val="11"/>
        <w:ind w:firstLine="0"/>
      </w:pPr>
      <w:r>
        <w:t>«</w:t>
      </w:r>
      <w:r w:rsidR="00702039" w:rsidRPr="0074719D">
        <w:t>11.К выплатам стимулирующего характера относятся выплаты, характеризующие результаты труда работников, и выплаты, учитывающие индивидуальные характеристики работников учреждений.</w:t>
      </w:r>
    </w:p>
    <w:p w:rsidR="00702039" w:rsidRPr="0074719D" w:rsidRDefault="00702039" w:rsidP="00702039">
      <w:pPr>
        <w:pStyle w:val="11"/>
      </w:pPr>
      <w:r w:rsidRPr="0074719D">
        <w:t>К выплатам, характеризующим результаты труда работников муниципальных учреждений, относятся:</w:t>
      </w:r>
    </w:p>
    <w:p w:rsidR="00702039" w:rsidRPr="0074719D" w:rsidRDefault="00702039" w:rsidP="00702039">
      <w:pPr>
        <w:pStyle w:val="11"/>
      </w:pPr>
      <w:r w:rsidRPr="0074719D">
        <w:t>выплаты за интенсивность и высокие результаты работы;</w:t>
      </w:r>
    </w:p>
    <w:p w:rsidR="00702039" w:rsidRPr="0074719D" w:rsidRDefault="00702039" w:rsidP="00702039">
      <w:pPr>
        <w:pStyle w:val="11"/>
      </w:pPr>
      <w:r w:rsidRPr="0074719D">
        <w:t>выплаты за качество выполняемых работ;</w:t>
      </w:r>
    </w:p>
    <w:p w:rsidR="00702039" w:rsidRPr="0074719D" w:rsidRDefault="00702039" w:rsidP="00702039">
      <w:pPr>
        <w:pStyle w:val="11"/>
      </w:pPr>
      <w:r w:rsidRPr="0074719D">
        <w:t>премиальные выплаты по итогам работы;</w:t>
      </w:r>
    </w:p>
    <w:p w:rsidR="00702039" w:rsidRPr="0074719D" w:rsidRDefault="00702039" w:rsidP="00702039">
      <w:pPr>
        <w:pStyle w:val="11"/>
        <w:rPr>
          <w:strike/>
        </w:rPr>
      </w:pPr>
      <w:r w:rsidRPr="0074719D">
        <w:t>выплаты, учитывающие особенности деятельности муниципального учреждения и отдельных категорий работников</w:t>
      </w:r>
    </w:p>
    <w:p w:rsidR="00702039" w:rsidRPr="0074719D" w:rsidRDefault="00702039" w:rsidP="00702039">
      <w:pPr>
        <w:pStyle w:val="11"/>
      </w:pPr>
      <w:r w:rsidRPr="0074719D">
        <w:t>К выплатам, учитывающим индивидуальные характеристики работников муниципальных учреждений, относятся:</w:t>
      </w:r>
    </w:p>
    <w:p w:rsidR="00702039" w:rsidRPr="0074719D" w:rsidRDefault="00702039" w:rsidP="00702039">
      <w:pPr>
        <w:pStyle w:val="11"/>
      </w:pPr>
      <w:r w:rsidRPr="0074719D">
        <w:t>выплаты за наличие почетного звания;</w:t>
      </w:r>
    </w:p>
    <w:p w:rsidR="00702039" w:rsidRPr="0074719D" w:rsidRDefault="00702039" w:rsidP="00702039">
      <w:pPr>
        <w:pStyle w:val="11"/>
      </w:pPr>
      <w:r w:rsidRPr="0074719D">
        <w:t>выплаты за квалификационную категорию;</w:t>
      </w:r>
    </w:p>
    <w:p w:rsidR="00702039" w:rsidRDefault="00702039" w:rsidP="00702039">
      <w:pPr>
        <w:pStyle w:val="11"/>
      </w:pPr>
      <w:r w:rsidRPr="0074719D">
        <w:t>выплата за непрер</w:t>
      </w:r>
      <w:r w:rsidR="00ED3399">
        <w:t>ывный стаж работы и выслугу лет»;</w:t>
      </w:r>
    </w:p>
    <w:p w:rsidR="002F09DD" w:rsidRDefault="00ED3399" w:rsidP="004979EE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F09DD">
        <w:rPr>
          <w:sz w:val="28"/>
          <w:szCs w:val="28"/>
        </w:rPr>
        <w:t>4</w:t>
      </w:r>
      <w:r w:rsidR="0070727A">
        <w:rPr>
          <w:sz w:val="28"/>
          <w:szCs w:val="28"/>
        </w:rPr>
        <w:t>.</w:t>
      </w:r>
      <w:r w:rsidR="002F09DD">
        <w:rPr>
          <w:sz w:val="28"/>
          <w:szCs w:val="28"/>
        </w:rPr>
        <w:t xml:space="preserve"> абзац </w:t>
      </w:r>
      <w:r w:rsidR="00DE56A0">
        <w:rPr>
          <w:sz w:val="28"/>
          <w:szCs w:val="28"/>
        </w:rPr>
        <w:t xml:space="preserve">шестой </w:t>
      </w:r>
      <w:r w:rsidR="002F09DD">
        <w:rPr>
          <w:sz w:val="28"/>
          <w:szCs w:val="28"/>
        </w:rPr>
        <w:t xml:space="preserve">пункта 15 раздела 5 дополнить </w:t>
      </w:r>
      <w:r w:rsidR="006738DE">
        <w:rPr>
          <w:sz w:val="28"/>
          <w:szCs w:val="28"/>
        </w:rPr>
        <w:t>фразой</w:t>
      </w:r>
      <w:r w:rsidR="002F09DD">
        <w:rPr>
          <w:sz w:val="28"/>
          <w:szCs w:val="28"/>
        </w:rPr>
        <w:t>:«</w:t>
      </w:r>
      <w:r w:rsidR="00DE56A0">
        <w:rPr>
          <w:sz w:val="28"/>
          <w:szCs w:val="28"/>
        </w:rPr>
        <w:t>и</w:t>
      </w:r>
      <w:r w:rsidR="002F09DD">
        <w:rPr>
          <w:sz w:val="28"/>
          <w:szCs w:val="28"/>
        </w:rPr>
        <w:t xml:space="preserve"> в </w:t>
      </w:r>
      <w:r w:rsidR="00DE56A0">
        <w:rPr>
          <w:sz w:val="28"/>
          <w:szCs w:val="28"/>
        </w:rPr>
        <w:t>соответствии с частью третьей статьи 275 Трудового кодекса Российской Федерации</w:t>
      </w:r>
      <w:r w:rsidR="002F09DD">
        <w:rPr>
          <w:sz w:val="28"/>
          <w:szCs w:val="28"/>
        </w:rPr>
        <w:t>.»;</w:t>
      </w:r>
    </w:p>
    <w:p w:rsidR="00363390" w:rsidRDefault="002F09DD" w:rsidP="0036339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1.1.5. пункт 18 раздела 5 дополнить </w:t>
      </w:r>
      <w:r w:rsidR="00363390">
        <w:rPr>
          <w:sz w:val="28"/>
          <w:szCs w:val="28"/>
        </w:rPr>
        <w:t>предложением</w:t>
      </w:r>
      <w:r w:rsidRPr="00363390">
        <w:rPr>
          <w:sz w:val="28"/>
          <w:szCs w:val="28"/>
        </w:rPr>
        <w:t>:</w:t>
      </w:r>
      <w:r w:rsidR="00363390" w:rsidRPr="00363390">
        <w:rPr>
          <w:sz w:val="28"/>
          <w:szCs w:val="28"/>
        </w:rPr>
        <w:t xml:space="preserve"> «</w:t>
      </w:r>
      <w:r w:rsidR="00363390" w:rsidRPr="00363390">
        <w:rPr>
          <w:rFonts w:eastAsiaTheme="minorHAnsi"/>
          <w:sz w:val="28"/>
          <w:szCs w:val="28"/>
          <w:lang w:eastAsia="en-US"/>
        </w:rPr>
        <w:t>В качества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</w:t>
      </w:r>
      <w:r w:rsidR="00363390">
        <w:rPr>
          <w:rFonts w:eastAsiaTheme="minorHAnsi"/>
          <w:sz w:val="28"/>
          <w:szCs w:val="28"/>
          <w:lang w:eastAsia="en-US"/>
        </w:rPr>
        <w:t>.»;</w:t>
      </w:r>
    </w:p>
    <w:p w:rsidR="00AE2E53" w:rsidRDefault="00DE56A0" w:rsidP="00AE2E5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1.1.6. раздел 5 дополнить пункт</w:t>
      </w:r>
      <w:r w:rsidR="00AE2E53">
        <w:rPr>
          <w:rFonts w:eastAsiaTheme="minorHAnsi"/>
          <w:sz w:val="28"/>
          <w:szCs w:val="28"/>
          <w:lang w:eastAsia="en-US"/>
        </w:rPr>
        <w:t>ами 18.1 и</w:t>
      </w:r>
      <w:r>
        <w:rPr>
          <w:rFonts w:eastAsiaTheme="minorHAnsi"/>
          <w:sz w:val="28"/>
          <w:szCs w:val="28"/>
          <w:lang w:eastAsia="en-US"/>
        </w:rPr>
        <w:t xml:space="preserve"> 19.1 следующего содержания:</w:t>
      </w:r>
    </w:p>
    <w:p w:rsidR="00AE2E53" w:rsidRDefault="00AE2E53" w:rsidP="00AE2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«18-1. </w:t>
      </w:r>
      <w:r w:rsidRPr="0070727A">
        <w:rPr>
          <w:sz w:val="28"/>
          <w:szCs w:val="28"/>
        </w:rPr>
        <w:t>Размер стимулирующей выплаты руководителю, заместителю руководителя и главному бухгалтеру, оплата которых осуществляется за счет средств местного бюджета не может превышать в месяц</w:t>
      </w:r>
      <w:r w:rsidR="005954E4">
        <w:rPr>
          <w:sz w:val="28"/>
          <w:szCs w:val="28"/>
        </w:rPr>
        <w:t xml:space="preserve"> 10</w:t>
      </w:r>
      <w:r>
        <w:rPr>
          <w:sz w:val="28"/>
          <w:szCs w:val="28"/>
        </w:rPr>
        <w:t>0</w:t>
      </w:r>
      <w:r w:rsidRPr="0070727A">
        <w:rPr>
          <w:sz w:val="28"/>
          <w:szCs w:val="28"/>
        </w:rPr>
        <w:t>% должностного оклада</w:t>
      </w:r>
      <w:r w:rsidR="000D2A6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AE2E53" w:rsidRPr="008B708A" w:rsidRDefault="00DE56A0" w:rsidP="00AE2E53">
      <w:pPr>
        <w:jc w:val="both"/>
        <w:rPr>
          <w:color w:val="000000" w:themeColor="text1"/>
          <w:sz w:val="28"/>
          <w:szCs w:val="28"/>
        </w:rPr>
      </w:pPr>
      <w:r w:rsidRPr="00AE2E53">
        <w:rPr>
          <w:rFonts w:eastAsiaTheme="minorHAnsi"/>
          <w:sz w:val="28"/>
          <w:szCs w:val="28"/>
          <w:lang w:eastAsia="en-US"/>
        </w:rPr>
        <w:t xml:space="preserve">«19.1. </w:t>
      </w:r>
      <w:r w:rsidR="00AE2E53" w:rsidRPr="00AE2E53">
        <w:rPr>
          <w:sz w:val="28"/>
          <w:szCs w:val="28"/>
        </w:rPr>
        <w:t xml:space="preserve">Информация о рассчитанной за год среднемесячной заработной плате руководителей, заместителей руководителей и главных бухгалтеров государственных и муниципальных учреждений размещается в информационно-телекоммуникационной сети </w:t>
      </w:r>
      <w:r w:rsidR="00AE2E53">
        <w:rPr>
          <w:sz w:val="28"/>
          <w:szCs w:val="28"/>
        </w:rPr>
        <w:t>«</w:t>
      </w:r>
      <w:r w:rsidR="00AE2E53" w:rsidRPr="00AE2E53">
        <w:rPr>
          <w:sz w:val="28"/>
          <w:szCs w:val="28"/>
        </w:rPr>
        <w:t>Интернет</w:t>
      </w:r>
      <w:r w:rsidR="00AE2E53">
        <w:rPr>
          <w:sz w:val="28"/>
          <w:szCs w:val="28"/>
        </w:rPr>
        <w:t>»</w:t>
      </w:r>
      <w:r w:rsidR="00AE2E53" w:rsidRPr="00AE2E53">
        <w:rPr>
          <w:sz w:val="28"/>
          <w:szCs w:val="28"/>
        </w:rPr>
        <w:t xml:space="preserve"> на официальн</w:t>
      </w:r>
      <w:r w:rsidR="00AE2E53">
        <w:rPr>
          <w:sz w:val="28"/>
          <w:szCs w:val="28"/>
        </w:rPr>
        <w:t>ом с</w:t>
      </w:r>
      <w:r w:rsidR="00AE2E53" w:rsidRPr="00AE2E53">
        <w:rPr>
          <w:sz w:val="28"/>
          <w:szCs w:val="28"/>
        </w:rPr>
        <w:t>айт</w:t>
      </w:r>
      <w:r w:rsidR="00AE2E53">
        <w:rPr>
          <w:sz w:val="28"/>
          <w:szCs w:val="28"/>
        </w:rPr>
        <w:t>е</w:t>
      </w:r>
      <w:r w:rsidR="008B708A">
        <w:rPr>
          <w:sz w:val="28"/>
          <w:szCs w:val="28"/>
        </w:rPr>
        <w:t xml:space="preserve"> </w:t>
      </w:r>
      <w:r w:rsidR="008B708A" w:rsidRPr="00511952">
        <w:rPr>
          <w:sz w:val="28"/>
          <w:szCs w:val="28"/>
        </w:rPr>
        <w:t xml:space="preserve">администрации </w:t>
      </w:r>
      <w:proofErr w:type="spellStart"/>
      <w:r w:rsidR="008B708A" w:rsidRPr="00511952">
        <w:rPr>
          <w:sz w:val="28"/>
          <w:szCs w:val="28"/>
        </w:rPr>
        <w:t>Усть-Катавского</w:t>
      </w:r>
      <w:proofErr w:type="spellEnd"/>
      <w:r w:rsidR="008B708A" w:rsidRPr="00511952">
        <w:rPr>
          <w:sz w:val="28"/>
          <w:szCs w:val="28"/>
        </w:rPr>
        <w:t xml:space="preserve"> городского округа </w:t>
      </w:r>
      <w:hyperlink r:id="rId7" w:history="1">
        <w:r w:rsidR="008B708A" w:rsidRPr="00872D20">
          <w:rPr>
            <w:rStyle w:val="a5"/>
            <w:sz w:val="28"/>
            <w:szCs w:val="28"/>
            <w:lang w:val="en-US"/>
          </w:rPr>
          <w:t>www</w:t>
        </w:r>
        <w:r w:rsidR="008B708A" w:rsidRPr="00872D20">
          <w:rPr>
            <w:rStyle w:val="a5"/>
            <w:sz w:val="28"/>
            <w:szCs w:val="28"/>
          </w:rPr>
          <w:t>.</w:t>
        </w:r>
        <w:proofErr w:type="spellStart"/>
        <w:r w:rsidR="008B708A" w:rsidRPr="00872D20">
          <w:rPr>
            <w:rStyle w:val="a5"/>
            <w:sz w:val="28"/>
            <w:szCs w:val="28"/>
            <w:lang w:val="en-US"/>
          </w:rPr>
          <w:t>ukgo</w:t>
        </w:r>
        <w:proofErr w:type="spellEnd"/>
        <w:r w:rsidR="008B708A" w:rsidRPr="00872D20">
          <w:rPr>
            <w:rStyle w:val="a5"/>
            <w:sz w:val="28"/>
            <w:szCs w:val="28"/>
          </w:rPr>
          <w:t>.</w:t>
        </w:r>
        <w:proofErr w:type="spellStart"/>
        <w:r w:rsidR="008B708A" w:rsidRPr="00872D20">
          <w:rPr>
            <w:rStyle w:val="a5"/>
            <w:sz w:val="28"/>
            <w:szCs w:val="28"/>
            <w:lang w:val="en-US"/>
          </w:rPr>
          <w:t>su</w:t>
        </w:r>
        <w:proofErr w:type="spellEnd"/>
      </w:hyperlink>
      <w:r w:rsidR="008B708A" w:rsidRPr="008B708A">
        <w:rPr>
          <w:color w:val="000000" w:themeColor="text1"/>
        </w:rPr>
        <w:t xml:space="preserve">,  </w:t>
      </w:r>
      <w:r w:rsidR="008B708A" w:rsidRPr="008B708A">
        <w:rPr>
          <w:color w:val="000000" w:themeColor="text1"/>
          <w:sz w:val="28"/>
          <w:szCs w:val="28"/>
        </w:rPr>
        <w:t>в ср</w:t>
      </w:r>
      <w:r w:rsidR="00AE2E53" w:rsidRPr="008B708A">
        <w:rPr>
          <w:color w:val="000000" w:themeColor="text1"/>
          <w:sz w:val="28"/>
          <w:szCs w:val="28"/>
        </w:rPr>
        <w:t>оки, установленные муниципальными правовыми актами.»;</w:t>
      </w:r>
    </w:p>
    <w:p w:rsidR="00C716BF" w:rsidRPr="008B708A" w:rsidRDefault="00625B70" w:rsidP="00625B70">
      <w:pPr>
        <w:jc w:val="both"/>
        <w:rPr>
          <w:color w:val="000000" w:themeColor="text1"/>
          <w:sz w:val="28"/>
          <w:szCs w:val="28"/>
        </w:rPr>
      </w:pPr>
      <w:r w:rsidRPr="008B708A">
        <w:rPr>
          <w:color w:val="000000" w:themeColor="text1"/>
          <w:sz w:val="28"/>
          <w:szCs w:val="28"/>
        </w:rPr>
        <w:t xml:space="preserve">1.1.7. </w:t>
      </w:r>
      <w:r w:rsidR="0070727A" w:rsidRPr="008B708A">
        <w:rPr>
          <w:color w:val="000000" w:themeColor="text1"/>
          <w:sz w:val="28"/>
          <w:szCs w:val="28"/>
        </w:rPr>
        <w:t>д</w:t>
      </w:r>
      <w:r w:rsidR="00F77E2E" w:rsidRPr="008B708A">
        <w:rPr>
          <w:color w:val="000000" w:themeColor="text1"/>
          <w:sz w:val="28"/>
          <w:szCs w:val="28"/>
        </w:rPr>
        <w:t>ополнить пунктом 28</w:t>
      </w:r>
      <w:r w:rsidR="0070727A" w:rsidRPr="008B708A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C716BF" w:rsidRPr="00822D27" w:rsidRDefault="0070727A" w:rsidP="0070727A">
      <w:pPr>
        <w:shd w:val="clear" w:color="auto" w:fill="FFFFFF"/>
        <w:ind w:right="14" w:firstLine="708"/>
        <w:jc w:val="both"/>
        <w:rPr>
          <w:sz w:val="28"/>
          <w:szCs w:val="28"/>
        </w:rPr>
      </w:pPr>
      <w:r w:rsidRPr="008B708A">
        <w:rPr>
          <w:sz w:val="28"/>
          <w:szCs w:val="28"/>
        </w:rPr>
        <w:lastRenderedPageBreak/>
        <w:t>«</w:t>
      </w:r>
      <w:r w:rsidR="00C716BF" w:rsidRPr="008B708A">
        <w:rPr>
          <w:sz w:val="28"/>
          <w:szCs w:val="28"/>
        </w:rPr>
        <w:t>28. Экономия по фонду оплаты труда</w:t>
      </w:r>
      <w:r w:rsidR="005954E4" w:rsidRPr="008B708A">
        <w:rPr>
          <w:sz w:val="28"/>
          <w:szCs w:val="28"/>
        </w:rPr>
        <w:t>, источником которой являются средства местного бюджета,</w:t>
      </w:r>
      <w:r w:rsidR="00C716BF" w:rsidRPr="008B708A">
        <w:rPr>
          <w:sz w:val="28"/>
          <w:szCs w:val="28"/>
        </w:rPr>
        <w:t xml:space="preserve"> сложившаяся за счет вакантных единиц свободных более трех </w:t>
      </w:r>
      <w:proofErr w:type="gramStart"/>
      <w:r w:rsidR="00C716BF" w:rsidRPr="008B708A">
        <w:rPr>
          <w:sz w:val="28"/>
          <w:szCs w:val="28"/>
        </w:rPr>
        <w:t>месяцев,  подлежит</w:t>
      </w:r>
      <w:proofErr w:type="gramEnd"/>
      <w:r w:rsidR="00C716BF" w:rsidRPr="008B708A">
        <w:rPr>
          <w:sz w:val="28"/>
          <w:szCs w:val="28"/>
        </w:rPr>
        <w:t xml:space="preserve"> перераспределению на другие цели</w:t>
      </w:r>
      <w:r w:rsidR="006D065C" w:rsidRPr="008B708A">
        <w:rPr>
          <w:sz w:val="28"/>
          <w:szCs w:val="28"/>
        </w:rPr>
        <w:t>, после согласования с органом, выполняющим функции</w:t>
      </w:r>
      <w:r w:rsidR="005954E4" w:rsidRPr="008B708A">
        <w:rPr>
          <w:sz w:val="28"/>
          <w:szCs w:val="28"/>
        </w:rPr>
        <w:t xml:space="preserve"> и полномочия </w:t>
      </w:r>
      <w:r w:rsidR="006D065C" w:rsidRPr="008B708A">
        <w:rPr>
          <w:sz w:val="28"/>
          <w:szCs w:val="28"/>
        </w:rPr>
        <w:t xml:space="preserve"> учредителя (главным распорядителем бюджетных средств) и</w:t>
      </w:r>
      <w:r w:rsidR="008B708A" w:rsidRPr="008B708A">
        <w:rPr>
          <w:sz w:val="28"/>
          <w:szCs w:val="28"/>
        </w:rPr>
        <w:t xml:space="preserve"> </w:t>
      </w:r>
      <w:r w:rsidR="006D065C" w:rsidRPr="008B708A">
        <w:rPr>
          <w:sz w:val="28"/>
          <w:szCs w:val="28"/>
        </w:rPr>
        <w:t xml:space="preserve">финансовым управлением администрации </w:t>
      </w:r>
      <w:proofErr w:type="spellStart"/>
      <w:r w:rsidR="006D065C" w:rsidRPr="008B708A">
        <w:rPr>
          <w:sz w:val="28"/>
          <w:szCs w:val="28"/>
        </w:rPr>
        <w:t>Усть-Катавского</w:t>
      </w:r>
      <w:proofErr w:type="spellEnd"/>
      <w:r w:rsidR="006D065C" w:rsidRPr="008B708A">
        <w:rPr>
          <w:sz w:val="28"/>
          <w:szCs w:val="28"/>
        </w:rPr>
        <w:t xml:space="preserve"> городского округа.»</w:t>
      </w:r>
    </w:p>
    <w:p w:rsidR="0070727A" w:rsidRPr="00D958DB" w:rsidRDefault="0070727A" w:rsidP="00B53DF3">
      <w:pPr>
        <w:ind w:firstLine="708"/>
        <w:jc w:val="both"/>
        <w:rPr>
          <w:sz w:val="28"/>
          <w:szCs w:val="28"/>
        </w:rPr>
      </w:pPr>
      <w:r w:rsidRPr="004A5C15">
        <w:rPr>
          <w:sz w:val="28"/>
          <w:szCs w:val="28"/>
        </w:rPr>
        <w:t>2.</w:t>
      </w:r>
      <w:r w:rsidRPr="00511952">
        <w:rPr>
          <w:sz w:val="28"/>
          <w:szCs w:val="28"/>
        </w:rPr>
        <w:t>Настоящее решение</w:t>
      </w:r>
      <w:r w:rsidR="00CB108E">
        <w:rPr>
          <w:sz w:val="28"/>
          <w:szCs w:val="28"/>
        </w:rPr>
        <w:t xml:space="preserve"> опубликовать в газете «</w:t>
      </w:r>
      <w:proofErr w:type="spellStart"/>
      <w:r w:rsidR="00CB108E">
        <w:rPr>
          <w:sz w:val="28"/>
          <w:szCs w:val="28"/>
        </w:rPr>
        <w:t>Усть-Катавская</w:t>
      </w:r>
      <w:proofErr w:type="spellEnd"/>
      <w:r w:rsidR="00CB108E">
        <w:rPr>
          <w:sz w:val="28"/>
          <w:szCs w:val="28"/>
        </w:rPr>
        <w:t xml:space="preserve"> неделя», </w:t>
      </w:r>
      <w:r w:rsidRPr="00511952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стить</w:t>
      </w:r>
      <w:r w:rsidRPr="00511952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511952">
        <w:rPr>
          <w:sz w:val="28"/>
          <w:szCs w:val="28"/>
        </w:rPr>
        <w:t>Усть-Катавского</w:t>
      </w:r>
      <w:proofErr w:type="spellEnd"/>
      <w:r w:rsidRPr="00511952">
        <w:rPr>
          <w:sz w:val="28"/>
          <w:szCs w:val="28"/>
        </w:rPr>
        <w:t xml:space="preserve"> городского округа </w:t>
      </w:r>
      <w:hyperlink r:id="rId8" w:history="1">
        <w:r w:rsidRPr="00872D20">
          <w:rPr>
            <w:rStyle w:val="a5"/>
            <w:sz w:val="28"/>
            <w:szCs w:val="28"/>
            <w:lang w:val="en-US"/>
          </w:rPr>
          <w:t>www</w:t>
        </w:r>
        <w:r w:rsidRPr="00872D20">
          <w:rPr>
            <w:rStyle w:val="a5"/>
            <w:sz w:val="28"/>
            <w:szCs w:val="28"/>
          </w:rPr>
          <w:t>.</w:t>
        </w:r>
        <w:proofErr w:type="spellStart"/>
        <w:r w:rsidRPr="00872D20">
          <w:rPr>
            <w:rStyle w:val="a5"/>
            <w:sz w:val="28"/>
            <w:szCs w:val="28"/>
            <w:lang w:val="en-US"/>
          </w:rPr>
          <w:t>ukgo</w:t>
        </w:r>
        <w:proofErr w:type="spellEnd"/>
        <w:r w:rsidRPr="00872D20">
          <w:rPr>
            <w:rStyle w:val="a5"/>
            <w:sz w:val="28"/>
            <w:szCs w:val="28"/>
          </w:rPr>
          <w:t>.</w:t>
        </w:r>
        <w:proofErr w:type="spellStart"/>
        <w:r w:rsidRPr="00872D20">
          <w:rPr>
            <w:rStyle w:val="a5"/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 xml:space="preserve"> и обнародовать на информационном стенде </w:t>
      </w:r>
      <w:r w:rsidRPr="00D958DB">
        <w:rPr>
          <w:sz w:val="28"/>
          <w:szCs w:val="28"/>
        </w:rPr>
        <w:t xml:space="preserve">в здании администрации  </w:t>
      </w:r>
      <w:proofErr w:type="spellStart"/>
      <w:r w:rsidRPr="00D958DB">
        <w:rPr>
          <w:sz w:val="28"/>
          <w:szCs w:val="28"/>
        </w:rPr>
        <w:t>Усть-Катавского</w:t>
      </w:r>
      <w:proofErr w:type="spellEnd"/>
      <w:r w:rsidRPr="00D958DB">
        <w:rPr>
          <w:sz w:val="28"/>
          <w:szCs w:val="28"/>
        </w:rPr>
        <w:t xml:space="preserve"> городского округа.</w:t>
      </w:r>
    </w:p>
    <w:p w:rsidR="00872D20" w:rsidRDefault="00872D20" w:rsidP="00872D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распространяет свое действие на правоотношения, возникшие с 1 марта 2021 года.</w:t>
      </w:r>
    </w:p>
    <w:p w:rsidR="0070727A" w:rsidRPr="004A5C15" w:rsidRDefault="00872D20" w:rsidP="00B53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727A" w:rsidRPr="004A5C15">
        <w:rPr>
          <w:sz w:val="28"/>
          <w:szCs w:val="28"/>
        </w:rPr>
        <w:t xml:space="preserve">. Контроль за исполнением данного решения возложить на председателя комиссии по финансово-бюджетной и экономической политике </w:t>
      </w:r>
      <w:r w:rsidR="0070727A">
        <w:rPr>
          <w:sz w:val="28"/>
          <w:szCs w:val="28"/>
        </w:rPr>
        <w:t>С.Н.Федосову</w:t>
      </w:r>
      <w:r w:rsidR="0070727A" w:rsidRPr="004A5C15">
        <w:rPr>
          <w:sz w:val="28"/>
          <w:szCs w:val="28"/>
        </w:rPr>
        <w:t>.</w:t>
      </w:r>
    </w:p>
    <w:p w:rsidR="0070727A" w:rsidRDefault="0070727A" w:rsidP="0070727A">
      <w:pPr>
        <w:rPr>
          <w:sz w:val="24"/>
          <w:szCs w:val="24"/>
        </w:rPr>
      </w:pPr>
    </w:p>
    <w:p w:rsidR="00625B70" w:rsidRDefault="00625B70" w:rsidP="0070727A">
      <w:pPr>
        <w:rPr>
          <w:sz w:val="24"/>
          <w:szCs w:val="24"/>
        </w:rPr>
      </w:pPr>
    </w:p>
    <w:p w:rsidR="00625B70" w:rsidRDefault="00CB108E" w:rsidP="0070727A">
      <w:pPr>
        <w:rPr>
          <w:sz w:val="28"/>
          <w:szCs w:val="28"/>
        </w:rPr>
      </w:pPr>
      <w:r w:rsidRPr="00CB108E">
        <w:rPr>
          <w:sz w:val="28"/>
          <w:szCs w:val="28"/>
        </w:rPr>
        <w:t>Председатель Собрания депутатов</w:t>
      </w:r>
    </w:p>
    <w:p w:rsidR="00CB108E" w:rsidRPr="00CB108E" w:rsidRDefault="00CB108E" w:rsidP="007072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  <w:r>
        <w:rPr>
          <w:sz w:val="28"/>
          <w:szCs w:val="28"/>
        </w:rPr>
        <w:t xml:space="preserve"> </w:t>
      </w:r>
    </w:p>
    <w:p w:rsidR="00625B70" w:rsidRDefault="00625B70" w:rsidP="0070727A">
      <w:pPr>
        <w:rPr>
          <w:sz w:val="24"/>
          <w:szCs w:val="24"/>
        </w:rPr>
      </w:pPr>
    </w:p>
    <w:p w:rsidR="00625B70" w:rsidRDefault="00625B70" w:rsidP="0070727A">
      <w:pPr>
        <w:rPr>
          <w:sz w:val="24"/>
          <w:szCs w:val="24"/>
        </w:rPr>
      </w:pPr>
    </w:p>
    <w:p w:rsidR="0070727A" w:rsidRDefault="0070727A" w:rsidP="0070727A">
      <w:r w:rsidRPr="009240C3">
        <w:rPr>
          <w:sz w:val="28"/>
          <w:szCs w:val="28"/>
        </w:rPr>
        <w:t xml:space="preserve">Глава </w:t>
      </w:r>
      <w:proofErr w:type="spellStart"/>
      <w:r w:rsidRPr="009240C3">
        <w:rPr>
          <w:sz w:val="28"/>
          <w:szCs w:val="28"/>
        </w:rPr>
        <w:t>Усть-Катавского</w:t>
      </w:r>
      <w:proofErr w:type="spellEnd"/>
      <w:r w:rsidRPr="009240C3">
        <w:rPr>
          <w:sz w:val="28"/>
          <w:szCs w:val="28"/>
        </w:rPr>
        <w:t xml:space="preserve"> городского округа</w:t>
      </w:r>
      <w:r w:rsidRPr="009240C3">
        <w:rPr>
          <w:sz w:val="28"/>
          <w:szCs w:val="28"/>
        </w:rPr>
        <w:tab/>
      </w:r>
      <w:r w:rsidR="008B708A">
        <w:rPr>
          <w:sz w:val="28"/>
          <w:szCs w:val="28"/>
        </w:rPr>
        <w:t xml:space="preserve">                            </w:t>
      </w:r>
      <w:proofErr w:type="spellStart"/>
      <w:r w:rsidR="00B53DF3">
        <w:rPr>
          <w:sz w:val="28"/>
          <w:szCs w:val="28"/>
        </w:rPr>
        <w:t>С.Д.Семков</w:t>
      </w:r>
      <w:proofErr w:type="spellEnd"/>
    </w:p>
    <w:p w:rsidR="00F77E2E" w:rsidRPr="00822D27" w:rsidRDefault="00F77E2E">
      <w:pPr>
        <w:rPr>
          <w:sz w:val="28"/>
          <w:szCs w:val="28"/>
        </w:rPr>
      </w:pPr>
    </w:p>
    <w:sectPr w:rsidR="00F77E2E" w:rsidRPr="00822D27" w:rsidSect="00CB108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BF"/>
    <w:rsid w:val="00001751"/>
    <w:rsid w:val="000D2A6A"/>
    <w:rsid w:val="001B3027"/>
    <w:rsid w:val="00290E70"/>
    <w:rsid w:val="002F09DD"/>
    <w:rsid w:val="00363390"/>
    <w:rsid w:val="004979EE"/>
    <w:rsid w:val="005311F8"/>
    <w:rsid w:val="005954E4"/>
    <w:rsid w:val="00625B70"/>
    <w:rsid w:val="006738DE"/>
    <w:rsid w:val="006D065C"/>
    <w:rsid w:val="00702039"/>
    <w:rsid w:val="0070727A"/>
    <w:rsid w:val="0074719D"/>
    <w:rsid w:val="00752419"/>
    <w:rsid w:val="00822D27"/>
    <w:rsid w:val="008473D1"/>
    <w:rsid w:val="00872D20"/>
    <w:rsid w:val="008B708A"/>
    <w:rsid w:val="00900507"/>
    <w:rsid w:val="00AB539D"/>
    <w:rsid w:val="00AE2E53"/>
    <w:rsid w:val="00B53DF3"/>
    <w:rsid w:val="00B65F9B"/>
    <w:rsid w:val="00BB6F1E"/>
    <w:rsid w:val="00C36C17"/>
    <w:rsid w:val="00C66C28"/>
    <w:rsid w:val="00C716BF"/>
    <w:rsid w:val="00CB108E"/>
    <w:rsid w:val="00D0537E"/>
    <w:rsid w:val="00DE56A0"/>
    <w:rsid w:val="00E05884"/>
    <w:rsid w:val="00ED3399"/>
    <w:rsid w:val="00F03F57"/>
    <w:rsid w:val="00F469C4"/>
    <w:rsid w:val="00F7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5FC7"/>
  <w15:docId w15:val="{A721DB9B-A348-4440-AC5A-F0A3AD07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F9B"/>
    <w:pPr>
      <w:keepNext/>
      <w:widowControl w:val="0"/>
      <w:tabs>
        <w:tab w:val="num" w:pos="360"/>
        <w:tab w:val="left" w:pos="567"/>
        <w:tab w:val="left" w:pos="5670"/>
        <w:tab w:val="left" w:pos="7938"/>
      </w:tabs>
      <w:suppressAutoHyphens/>
      <w:spacing w:line="240" w:lineRule="atLeast"/>
      <w:jc w:val="center"/>
      <w:outlineLvl w:val="0"/>
    </w:pPr>
    <w:rPr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autoRedefine/>
    <w:rsid w:val="00702039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7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7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65F9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5">
    <w:name w:val="Hyperlink"/>
    <w:unhideWhenUsed/>
    <w:rsid w:val="0070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5DC1-A8E3-4FED-9590-7487F775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Селюлина Елена Валерьевна</dc:creator>
  <cp:lastModifiedBy>Ермакова Татьяна Федоровна</cp:lastModifiedBy>
  <cp:revision>2</cp:revision>
  <cp:lastPrinted>2021-02-25T04:45:00Z</cp:lastPrinted>
  <dcterms:created xsi:type="dcterms:W3CDTF">2021-02-25T04:46:00Z</dcterms:created>
  <dcterms:modified xsi:type="dcterms:W3CDTF">2021-02-25T04:46:00Z</dcterms:modified>
</cp:coreProperties>
</file>