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939" w:rsidRPr="00461939" w:rsidRDefault="00461939" w:rsidP="00461939">
      <w:pPr>
        <w:ind w:left="4111" w:right="4331" w:hanging="142"/>
        <w:rPr>
          <w:rFonts w:ascii="Times New Roman" w:hAnsi="Times New Roman"/>
          <w:sz w:val="20"/>
          <w:szCs w:val="20"/>
        </w:rPr>
      </w:pPr>
      <w:r w:rsidRPr="00461939">
        <w:rPr>
          <w:rFonts w:ascii="Times New Roman" w:hAnsi="Times New Roman"/>
          <w:noProof/>
        </w:rPr>
        <w:t xml:space="preserve">   </w:t>
      </w:r>
      <w:r w:rsidRPr="00461939">
        <w:rPr>
          <w:rFonts w:ascii="Times New Roman" w:hAnsi="Times New Roman"/>
          <w:noProof/>
          <w:sz w:val="20"/>
          <w:szCs w:val="20"/>
          <w:lang w:eastAsia="ru-RU"/>
        </w:rPr>
        <w:drawing>
          <wp:inline distT="0" distB="0" distL="0" distR="0">
            <wp:extent cx="752475" cy="771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771525"/>
                    </a:xfrm>
                    <a:prstGeom prst="rect">
                      <a:avLst/>
                    </a:prstGeom>
                    <a:noFill/>
                    <a:ln>
                      <a:noFill/>
                    </a:ln>
                  </pic:spPr>
                </pic:pic>
              </a:graphicData>
            </a:graphic>
          </wp:inline>
        </w:drawing>
      </w:r>
    </w:p>
    <w:p w:rsidR="00461939" w:rsidRPr="00461939" w:rsidRDefault="00461939" w:rsidP="00461939">
      <w:pPr>
        <w:tabs>
          <w:tab w:val="left" w:pos="567"/>
          <w:tab w:val="left" w:pos="5670"/>
          <w:tab w:val="left" w:pos="7938"/>
        </w:tabs>
        <w:suppressAutoHyphens/>
        <w:spacing w:after="0"/>
        <w:jc w:val="center"/>
        <w:rPr>
          <w:rFonts w:ascii="Times New Roman" w:hAnsi="Times New Roman"/>
          <w:b/>
          <w:sz w:val="40"/>
          <w:szCs w:val="40"/>
          <w:lang w:eastAsia="ar-SA"/>
        </w:rPr>
      </w:pPr>
      <w:r w:rsidRPr="00461939">
        <w:rPr>
          <w:rFonts w:ascii="Times New Roman" w:hAnsi="Times New Roman"/>
          <w:b/>
          <w:sz w:val="40"/>
          <w:szCs w:val="40"/>
          <w:lang w:eastAsia="ar-SA"/>
        </w:rPr>
        <w:t>СОБРАНИЕ  ДЕПУТАТОВ</w:t>
      </w:r>
    </w:p>
    <w:p w:rsidR="00461939" w:rsidRPr="00461939" w:rsidRDefault="00461939" w:rsidP="00461939">
      <w:pPr>
        <w:keepNext/>
        <w:widowControl w:val="0"/>
        <w:numPr>
          <w:ilvl w:val="0"/>
          <w:numId w:val="2"/>
        </w:numPr>
        <w:tabs>
          <w:tab w:val="left" w:pos="0"/>
          <w:tab w:val="left" w:pos="567"/>
          <w:tab w:val="left" w:pos="5670"/>
          <w:tab w:val="left" w:pos="7938"/>
        </w:tabs>
        <w:suppressAutoHyphens/>
        <w:autoSpaceDE w:val="0"/>
        <w:autoSpaceDN w:val="0"/>
        <w:adjustRightInd w:val="0"/>
        <w:spacing w:after="0" w:line="240" w:lineRule="auto"/>
        <w:jc w:val="center"/>
        <w:outlineLvl w:val="0"/>
        <w:rPr>
          <w:rFonts w:ascii="Times New Roman" w:hAnsi="Times New Roman"/>
          <w:b/>
          <w:bCs/>
          <w:sz w:val="24"/>
          <w:szCs w:val="20"/>
          <w:lang w:eastAsia="ar-SA"/>
        </w:rPr>
      </w:pPr>
      <w:r w:rsidRPr="00461939">
        <w:rPr>
          <w:rFonts w:ascii="Times New Roman" w:hAnsi="Times New Roman"/>
          <w:b/>
          <w:bCs/>
          <w:szCs w:val="20"/>
          <w:lang w:eastAsia="ar-SA"/>
        </w:rPr>
        <w:t>УСТЬ-КАТАВСКОГО ГОРОДСКОГО ОКРУГА</w:t>
      </w:r>
    </w:p>
    <w:p w:rsidR="00461939" w:rsidRPr="00461939" w:rsidRDefault="00461939" w:rsidP="00461939">
      <w:pPr>
        <w:spacing w:after="0"/>
        <w:jc w:val="center"/>
        <w:rPr>
          <w:rFonts w:ascii="Times New Roman" w:hAnsi="Times New Roman"/>
          <w:b/>
          <w:bCs/>
          <w:sz w:val="28"/>
          <w:szCs w:val="20"/>
          <w:lang w:eastAsia="ru-RU"/>
        </w:rPr>
      </w:pPr>
      <w:r w:rsidRPr="00461939">
        <w:rPr>
          <w:rFonts w:ascii="Times New Roman" w:hAnsi="Times New Roman"/>
          <w:b/>
          <w:bCs/>
          <w:szCs w:val="20"/>
        </w:rPr>
        <w:t>ЧЕЛЯБИНСКОЙ ОБЛАСТИ</w:t>
      </w:r>
    </w:p>
    <w:p w:rsidR="00461939" w:rsidRPr="00461939" w:rsidRDefault="00461939" w:rsidP="00461939">
      <w:pPr>
        <w:tabs>
          <w:tab w:val="left" w:pos="567"/>
          <w:tab w:val="left" w:pos="5670"/>
          <w:tab w:val="left" w:pos="7938"/>
        </w:tabs>
        <w:spacing w:after="0"/>
        <w:jc w:val="center"/>
        <w:rPr>
          <w:rFonts w:ascii="Times New Roman" w:hAnsi="Times New Roman"/>
          <w:b/>
          <w:bCs/>
          <w:sz w:val="30"/>
          <w:szCs w:val="30"/>
        </w:rPr>
      </w:pPr>
      <w:r w:rsidRPr="00461939">
        <w:rPr>
          <w:rFonts w:ascii="Times New Roman" w:hAnsi="Times New Roman"/>
          <w:b/>
          <w:bCs/>
          <w:sz w:val="30"/>
          <w:szCs w:val="30"/>
        </w:rPr>
        <w:t xml:space="preserve">Тринадцатое заседание    </w:t>
      </w:r>
    </w:p>
    <w:p w:rsidR="00461939" w:rsidRPr="00461939" w:rsidRDefault="00461939" w:rsidP="00461939">
      <w:pPr>
        <w:tabs>
          <w:tab w:val="left" w:pos="567"/>
          <w:tab w:val="left" w:pos="5670"/>
          <w:tab w:val="left" w:pos="7938"/>
        </w:tabs>
        <w:spacing w:after="0"/>
        <w:jc w:val="center"/>
        <w:rPr>
          <w:rFonts w:ascii="Times New Roman" w:hAnsi="Times New Roman"/>
          <w:sz w:val="36"/>
          <w:szCs w:val="36"/>
        </w:rPr>
      </w:pPr>
      <w:r w:rsidRPr="00461939">
        <w:rPr>
          <w:rFonts w:ascii="Times New Roman" w:hAnsi="Times New Roman"/>
          <w:b/>
          <w:bCs/>
          <w:sz w:val="36"/>
          <w:szCs w:val="36"/>
        </w:rPr>
        <w:t>РЕШЕНИЕ</w:t>
      </w:r>
    </w:p>
    <w:p w:rsidR="00461939" w:rsidRPr="00461939" w:rsidRDefault="00461939" w:rsidP="00461939">
      <w:pPr>
        <w:tabs>
          <w:tab w:val="left" w:pos="-3119"/>
        </w:tabs>
        <w:spacing w:after="0"/>
        <w:rPr>
          <w:rFonts w:ascii="Times New Roman" w:hAnsi="Times New Roman"/>
          <w:b/>
          <w:sz w:val="28"/>
          <w:szCs w:val="28"/>
        </w:rPr>
      </w:pPr>
      <w:r w:rsidRPr="00461939">
        <w:rPr>
          <w:rFonts w:ascii="Times New Roman" w:hAnsi="Times New Roman"/>
          <w:b/>
          <w:sz w:val="28"/>
          <w:szCs w:val="28"/>
        </w:rPr>
        <w:t xml:space="preserve"> От 25.09.2019     №   106                                                              г. Усть-Катав</w:t>
      </w:r>
    </w:p>
    <w:p w:rsidR="00461939" w:rsidRDefault="00461939" w:rsidP="00461939">
      <w:pPr>
        <w:spacing w:after="0"/>
        <w:ind w:right="4111"/>
        <w:contextualSpacing/>
        <w:jc w:val="both"/>
        <w:rPr>
          <w:rFonts w:ascii="Times New Roman" w:hAnsi="Times New Roman"/>
          <w:sz w:val="28"/>
          <w:szCs w:val="28"/>
        </w:rPr>
      </w:pPr>
    </w:p>
    <w:p w:rsidR="00461939" w:rsidRPr="00461939" w:rsidRDefault="00461939" w:rsidP="00461939">
      <w:pPr>
        <w:spacing w:after="0"/>
        <w:ind w:right="4111"/>
        <w:contextualSpacing/>
        <w:jc w:val="both"/>
        <w:rPr>
          <w:rFonts w:ascii="Times New Roman" w:hAnsi="Times New Roman"/>
          <w:sz w:val="28"/>
          <w:szCs w:val="28"/>
        </w:rPr>
      </w:pPr>
      <w:r w:rsidRPr="00461939">
        <w:rPr>
          <w:rFonts w:ascii="Times New Roman" w:hAnsi="Times New Roman"/>
          <w:sz w:val="28"/>
          <w:szCs w:val="28"/>
        </w:rPr>
        <w:t>О внесении изменений в решение Собрания депутатов Усть-Катавского городского округа от 28.10.2016№152 «Об утверждении Положения об оплате труда работников муниципальных учреждений физической культуры и спорта, подведомственных администрации Усть-Катавского городского округа»</w:t>
      </w:r>
    </w:p>
    <w:p w:rsidR="00461939" w:rsidRPr="00461939" w:rsidRDefault="00461939" w:rsidP="00461939">
      <w:pPr>
        <w:ind w:firstLine="709"/>
        <w:contextualSpacing/>
        <w:jc w:val="both"/>
        <w:rPr>
          <w:rFonts w:ascii="Times New Roman" w:hAnsi="Times New Roman"/>
          <w:sz w:val="28"/>
          <w:szCs w:val="28"/>
        </w:rPr>
      </w:pPr>
    </w:p>
    <w:p w:rsidR="00461939" w:rsidRPr="00461939" w:rsidRDefault="00461939" w:rsidP="00461939">
      <w:pPr>
        <w:ind w:firstLine="709"/>
        <w:contextualSpacing/>
        <w:jc w:val="both"/>
        <w:rPr>
          <w:rFonts w:ascii="Times New Roman" w:hAnsi="Times New Roman"/>
          <w:sz w:val="28"/>
          <w:szCs w:val="28"/>
        </w:rPr>
      </w:pPr>
      <w:r w:rsidRPr="00461939">
        <w:rPr>
          <w:rFonts w:ascii="Times New Roman" w:hAnsi="Times New Roman"/>
          <w:sz w:val="28"/>
          <w:szCs w:val="28"/>
        </w:rPr>
        <w:t>Руководствуясь Федеральным законом от 06.10.2003 №131-ФЗ «Об общих принципах организации местного самоуправления в Российской Федерации», приказом Минтруда России от 28.03.2019 №191н «О профессиональном стандарте «Тренер», приказом Минтруда России от 08.09.2014г. №630н «О профессиональном стандарте «Инструктор-методист», Уставом Усть-Катавского городского округа, Решением Собрания депутатов Усть-Катавского городского округа от 30.09.2010 №184 «Об утверждении Положения об установлении систем оплаты труда работников муниципальных бюджетных учреждений, оплата труда которых, в настоящее время осуществляется на основе Единой тарифной сетки», Собрание депутатов</w:t>
      </w:r>
    </w:p>
    <w:p w:rsidR="00461939" w:rsidRPr="00461939" w:rsidRDefault="00461939" w:rsidP="00461939">
      <w:pPr>
        <w:contextualSpacing/>
        <w:jc w:val="center"/>
        <w:rPr>
          <w:rFonts w:ascii="Times New Roman" w:hAnsi="Times New Roman"/>
          <w:b/>
          <w:sz w:val="28"/>
          <w:szCs w:val="28"/>
        </w:rPr>
      </w:pPr>
    </w:p>
    <w:p w:rsidR="00461939" w:rsidRPr="00461939" w:rsidRDefault="00461939" w:rsidP="00461939">
      <w:pPr>
        <w:contextualSpacing/>
        <w:jc w:val="center"/>
        <w:rPr>
          <w:rFonts w:ascii="Times New Roman" w:hAnsi="Times New Roman"/>
          <w:b/>
          <w:sz w:val="28"/>
          <w:szCs w:val="28"/>
        </w:rPr>
      </w:pPr>
      <w:r w:rsidRPr="00461939">
        <w:rPr>
          <w:rFonts w:ascii="Times New Roman" w:hAnsi="Times New Roman"/>
          <w:b/>
          <w:sz w:val="28"/>
          <w:szCs w:val="28"/>
        </w:rPr>
        <w:t>РЕШАЕТ:</w:t>
      </w:r>
    </w:p>
    <w:p w:rsidR="00461939" w:rsidRPr="00461939" w:rsidRDefault="00461939" w:rsidP="00461939">
      <w:pPr>
        <w:ind w:firstLine="709"/>
        <w:contextualSpacing/>
        <w:jc w:val="both"/>
        <w:rPr>
          <w:rFonts w:ascii="Times New Roman" w:hAnsi="Times New Roman"/>
          <w:sz w:val="28"/>
          <w:szCs w:val="28"/>
        </w:rPr>
      </w:pPr>
      <w:r w:rsidRPr="00461939">
        <w:rPr>
          <w:rFonts w:ascii="Times New Roman" w:hAnsi="Times New Roman"/>
          <w:sz w:val="28"/>
          <w:szCs w:val="28"/>
        </w:rPr>
        <w:t>1. Внести в Положение об оплате труда работников муниципальных учреждений физической культуры и спорта, подведомственных администрации Усть-Катавского городского округа изменения и дополнения (Приложение).</w:t>
      </w:r>
    </w:p>
    <w:p w:rsidR="00461939" w:rsidRPr="00461939" w:rsidRDefault="00461939" w:rsidP="00461939">
      <w:pPr>
        <w:ind w:firstLine="709"/>
        <w:contextualSpacing/>
        <w:jc w:val="both"/>
        <w:rPr>
          <w:rFonts w:ascii="Times New Roman" w:hAnsi="Times New Roman"/>
          <w:sz w:val="28"/>
          <w:szCs w:val="28"/>
        </w:rPr>
      </w:pPr>
      <w:r w:rsidRPr="00461939">
        <w:rPr>
          <w:rFonts w:ascii="Times New Roman" w:hAnsi="Times New Roman"/>
          <w:sz w:val="28"/>
          <w:szCs w:val="28"/>
        </w:rPr>
        <w:t xml:space="preserve">2. Разместить настоящее решение на официальном сайте администрации Усть-Катавского городского округ </w:t>
      </w:r>
      <w:hyperlink r:id="rId9" w:history="1">
        <w:r w:rsidRPr="00461939">
          <w:rPr>
            <w:rStyle w:val="a3"/>
            <w:rFonts w:ascii="Times New Roman" w:hAnsi="Times New Roman"/>
            <w:sz w:val="28"/>
            <w:szCs w:val="28"/>
            <w:lang w:val="en-US"/>
          </w:rPr>
          <w:t>www</w:t>
        </w:r>
        <w:r w:rsidRPr="00461939">
          <w:rPr>
            <w:rStyle w:val="a3"/>
            <w:rFonts w:ascii="Times New Roman" w:hAnsi="Times New Roman"/>
            <w:sz w:val="28"/>
            <w:szCs w:val="28"/>
          </w:rPr>
          <w:t>.</w:t>
        </w:r>
        <w:r w:rsidRPr="00461939">
          <w:rPr>
            <w:rStyle w:val="a3"/>
            <w:rFonts w:ascii="Times New Roman" w:hAnsi="Times New Roman"/>
            <w:sz w:val="28"/>
            <w:szCs w:val="28"/>
            <w:lang w:val="en-US"/>
          </w:rPr>
          <w:t>ukgo</w:t>
        </w:r>
        <w:r w:rsidRPr="00461939">
          <w:rPr>
            <w:rStyle w:val="a3"/>
            <w:rFonts w:ascii="Times New Roman" w:hAnsi="Times New Roman"/>
            <w:sz w:val="28"/>
            <w:szCs w:val="28"/>
          </w:rPr>
          <w:t>.</w:t>
        </w:r>
        <w:r w:rsidRPr="00461939">
          <w:rPr>
            <w:rStyle w:val="a3"/>
            <w:rFonts w:ascii="Times New Roman" w:hAnsi="Times New Roman"/>
            <w:sz w:val="28"/>
            <w:szCs w:val="28"/>
            <w:lang w:val="en-US"/>
          </w:rPr>
          <w:t>su</w:t>
        </w:r>
      </w:hyperlink>
      <w:r w:rsidRPr="00461939">
        <w:rPr>
          <w:rFonts w:ascii="Times New Roman" w:hAnsi="Times New Roman"/>
          <w:sz w:val="28"/>
          <w:szCs w:val="28"/>
        </w:rPr>
        <w:t xml:space="preserve">  и обнародовать на информационном стенде администрации Усть-Катавского городского округа.</w:t>
      </w:r>
    </w:p>
    <w:p w:rsidR="00461939" w:rsidRPr="00461939" w:rsidRDefault="00461939" w:rsidP="00461939">
      <w:pPr>
        <w:ind w:firstLine="709"/>
        <w:contextualSpacing/>
        <w:jc w:val="both"/>
        <w:rPr>
          <w:rFonts w:ascii="Times New Roman" w:hAnsi="Times New Roman"/>
          <w:sz w:val="28"/>
          <w:szCs w:val="28"/>
        </w:rPr>
      </w:pPr>
      <w:r w:rsidRPr="00461939">
        <w:rPr>
          <w:rFonts w:ascii="Times New Roman" w:hAnsi="Times New Roman"/>
          <w:sz w:val="28"/>
          <w:szCs w:val="28"/>
        </w:rPr>
        <w:lastRenderedPageBreak/>
        <w:t>3. Действие настоящего решения распространяется на правоотношения, возникшие с 01.09.2019 года.</w:t>
      </w:r>
    </w:p>
    <w:p w:rsidR="00461939" w:rsidRPr="00461939" w:rsidRDefault="00461939" w:rsidP="00461939">
      <w:pPr>
        <w:ind w:firstLine="709"/>
        <w:contextualSpacing/>
        <w:jc w:val="both"/>
        <w:rPr>
          <w:rFonts w:ascii="Times New Roman" w:hAnsi="Times New Roman"/>
          <w:sz w:val="28"/>
          <w:szCs w:val="28"/>
        </w:rPr>
      </w:pPr>
      <w:r w:rsidRPr="00461939">
        <w:rPr>
          <w:rFonts w:ascii="Times New Roman" w:hAnsi="Times New Roman"/>
          <w:sz w:val="28"/>
          <w:szCs w:val="28"/>
        </w:rPr>
        <w:t>4. Контроль за исполнением данного решения возложить на председателя комиссии по финансово-бюджетной и экономической политике С.Н.Федосову.</w:t>
      </w:r>
    </w:p>
    <w:p w:rsidR="00461939" w:rsidRDefault="00461939" w:rsidP="00461939">
      <w:pPr>
        <w:ind w:right="-230" w:firstLine="709"/>
        <w:contextualSpacing/>
        <w:jc w:val="both"/>
        <w:rPr>
          <w:rFonts w:ascii="Times New Roman" w:hAnsi="Times New Roman"/>
          <w:sz w:val="28"/>
          <w:szCs w:val="28"/>
        </w:rPr>
      </w:pPr>
    </w:p>
    <w:p w:rsidR="00461939" w:rsidRDefault="00461939" w:rsidP="00461939">
      <w:pPr>
        <w:ind w:right="-230" w:firstLine="709"/>
        <w:contextualSpacing/>
        <w:jc w:val="both"/>
        <w:rPr>
          <w:rFonts w:ascii="Times New Roman" w:hAnsi="Times New Roman"/>
          <w:sz w:val="28"/>
          <w:szCs w:val="28"/>
        </w:rPr>
      </w:pPr>
    </w:p>
    <w:p w:rsidR="00461939" w:rsidRPr="00461939" w:rsidRDefault="00461939" w:rsidP="00461939">
      <w:pPr>
        <w:ind w:right="-230" w:firstLine="709"/>
        <w:contextualSpacing/>
        <w:jc w:val="both"/>
        <w:rPr>
          <w:rFonts w:ascii="Times New Roman" w:hAnsi="Times New Roman"/>
          <w:sz w:val="28"/>
          <w:szCs w:val="28"/>
        </w:rPr>
      </w:pPr>
    </w:p>
    <w:p w:rsidR="00461939" w:rsidRPr="00461939" w:rsidRDefault="00461939" w:rsidP="00461939">
      <w:pPr>
        <w:ind w:right="-230"/>
        <w:contextualSpacing/>
        <w:jc w:val="both"/>
        <w:rPr>
          <w:rFonts w:ascii="Times New Roman" w:hAnsi="Times New Roman"/>
          <w:sz w:val="28"/>
          <w:szCs w:val="28"/>
        </w:rPr>
      </w:pPr>
      <w:r w:rsidRPr="00461939">
        <w:rPr>
          <w:rFonts w:ascii="Times New Roman" w:hAnsi="Times New Roman"/>
          <w:sz w:val="28"/>
          <w:szCs w:val="28"/>
        </w:rPr>
        <w:t>Заместитель председателя Собрания депутатов</w:t>
      </w:r>
    </w:p>
    <w:p w:rsidR="00461939" w:rsidRPr="00461939" w:rsidRDefault="00461939" w:rsidP="00461939">
      <w:pPr>
        <w:ind w:right="-230"/>
        <w:contextualSpacing/>
        <w:jc w:val="both"/>
        <w:rPr>
          <w:rFonts w:ascii="Times New Roman" w:hAnsi="Times New Roman"/>
          <w:sz w:val="28"/>
          <w:szCs w:val="28"/>
        </w:rPr>
      </w:pPr>
      <w:r w:rsidRPr="00461939">
        <w:rPr>
          <w:rFonts w:ascii="Times New Roman" w:hAnsi="Times New Roman"/>
          <w:sz w:val="28"/>
          <w:szCs w:val="28"/>
        </w:rPr>
        <w:t>Усть-Катавского городского округа                                                     П.В.Шарабаров</w:t>
      </w:r>
    </w:p>
    <w:p w:rsidR="00461939" w:rsidRDefault="00461939" w:rsidP="00461939">
      <w:pPr>
        <w:ind w:right="-230" w:firstLine="709"/>
        <w:contextualSpacing/>
        <w:jc w:val="both"/>
        <w:rPr>
          <w:rFonts w:ascii="Times New Roman" w:hAnsi="Times New Roman"/>
          <w:sz w:val="28"/>
          <w:szCs w:val="28"/>
        </w:rPr>
      </w:pPr>
    </w:p>
    <w:p w:rsidR="00461939" w:rsidRPr="00461939" w:rsidRDefault="00461939" w:rsidP="00461939">
      <w:pPr>
        <w:ind w:right="-230" w:firstLine="709"/>
        <w:contextualSpacing/>
        <w:jc w:val="both"/>
        <w:rPr>
          <w:rFonts w:ascii="Times New Roman" w:hAnsi="Times New Roman"/>
          <w:sz w:val="28"/>
          <w:szCs w:val="28"/>
        </w:rPr>
      </w:pPr>
      <w:bookmarkStart w:id="0" w:name="_GoBack"/>
      <w:bookmarkEnd w:id="0"/>
    </w:p>
    <w:p w:rsidR="00461939" w:rsidRPr="00461939" w:rsidRDefault="00461939" w:rsidP="00461939">
      <w:pPr>
        <w:ind w:right="-230"/>
        <w:contextualSpacing/>
        <w:jc w:val="both"/>
        <w:rPr>
          <w:rFonts w:ascii="Times New Roman" w:hAnsi="Times New Roman"/>
          <w:sz w:val="28"/>
          <w:szCs w:val="28"/>
        </w:rPr>
      </w:pPr>
      <w:r w:rsidRPr="00461939">
        <w:rPr>
          <w:rFonts w:ascii="Times New Roman" w:hAnsi="Times New Roman"/>
          <w:sz w:val="28"/>
          <w:szCs w:val="28"/>
        </w:rPr>
        <w:t xml:space="preserve">Глава Усть-Катавского городского округа                                           С.Д.Семков </w:t>
      </w:r>
    </w:p>
    <w:p w:rsidR="00461939" w:rsidRDefault="00461939" w:rsidP="0004446F">
      <w:pPr>
        <w:tabs>
          <w:tab w:val="left" w:pos="567"/>
          <w:tab w:val="left" w:pos="5670"/>
          <w:tab w:val="left" w:pos="7938"/>
        </w:tabs>
        <w:spacing w:after="0"/>
        <w:jc w:val="right"/>
        <w:rPr>
          <w:rFonts w:ascii="Times New Roman" w:hAnsi="Times New Roman"/>
          <w:bCs/>
          <w:sz w:val="26"/>
          <w:szCs w:val="26"/>
        </w:rPr>
      </w:pPr>
    </w:p>
    <w:p w:rsidR="00461939" w:rsidRDefault="00461939" w:rsidP="0004446F">
      <w:pPr>
        <w:tabs>
          <w:tab w:val="left" w:pos="567"/>
          <w:tab w:val="left" w:pos="5670"/>
          <w:tab w:val="left" w:pos="7938"/>
        </w:tabs>
        <w:spacing w:after="0"/>
        <w:jc w:val="right"/>
        <w:rPr>
          <w:rFonts w:ascii="Times New Roman" w:hAnsi="Times New Roman"/>
          <w:bCs/>
          <w:sz w:val="26"/>
          <w:szCs w:val="26"/>
        </w:rPr>
      </w:pPr>
    </w:p>
    <w:p w:rsidR="00461939" w:rsidRDefault="00461939" w:rsidP="0004446F">
      <w:pPr>
        <w:tabs>
          <w:tab w:val="left" w:pos="567"/>
          <w:tab w:val="left" w:pos="5670"/>
          <w:tab w:val="left" w:pos="7938"/>
        </w:tabs>
        <w:spacing w:after="0"/>
        <w:jc w:val="right"/>
        <w:rPr>
          <w:rFonts w:ascii="Times New Roman" w:hAnsi="Times New Roman"/>
          <w:bCs/>
          <w:sz w:val="26"/>
          <w:szCs w:val="26"/>
        </w:rPr>
      </w:pPr>
    </w:p>
    <w:p w:rsidR="00461939" w:rsidRDefault="00461939" w:rsidP="0004446F">
      <w:pPr>
        <w:tabs>
          <w:tab w:val="left" w:pos="567"/>
          <w:tab w:val="left" w:pos="5670"/>
          <w:tab w:val="left" w:pos="7938"/>
        </w:tabs>
        <w:spacing w:after="0"/>
        <w:jc w:val="right"/>
        <w:rPr>
          <w:rFonts w:ascii="Times New Roman" w:hAnsi="Times New Roman"/>
          <w:bCs/>
          <w:sz w:val="26"/>
          <w:szCs w:val="26"/>
        </w:rPr>
      </w:pPr>
    </w:p>
    <w:p w:rsidR="00461939" w:rsidRDefault="00461939" w:rsidP="0004446F">
      <w:pPr>
        <w:tabs>
          <w:tab w:val="left" w:pos="567"/>
          <w:tab w:val="left" w:pos="5670"/>
          <w:tab w:val="left" w:pos="7938"/>
        </w:tabs>
        <w:spacing w:after="0"/>
        <w:jc w:val="right"/>
        <w:rPr>
          <w:rFonts w:ascii="Times New Roman" w:hAnsi="Times New Roman"/>
          <w:bCs/>
          <w:sz w:val="26"/>
          <w:szCs w:val="26"/>
        </w:rPr>
      </w:pPr>
    </w:p>
    <w:p w:rsidR="00461939" w:rsidRDefault="00461939" w:rsidP="0004446F">
      <w:pPr>
        <w:tabs>
          <w:tab w:val="left" w:pos="567"/>
          <w:tab w:val="left" w:pos="5670"/>
          <w:tab w:val="left" w:pos="7938"/>
        </w:tabs>
        <w:spacing w:after="0"/>
        <w:jc w:val="right"/>
        <w:rPr>
          <w:rFonts w:ascii="Times New Roman" w:hAnsi="Times New Roman"/>
          <w:bCs/>
          <w:sz w:val="26"/>
          <w:szCs w:val="26"/>
        </w:rPr>
      </w:pPr>
    </w:p>
    <w:p w:rsidR="00461939" w:rsidRDefault="00461939" w:rsidP="0004446F">
      <w:pPr>
        <w:tabs>
          <w:tab w:val="left" w:pos="567"/>
          <w:tab w:val="left" w:pos="5670"/>
          <w:tab w:val="left" w:pos="7938"/>
        </w:tabs>
        <w:spacing w:after="0"/>
        <w:jc w:val="right"/>
        <w:rPr>
          <w:rFonts w:ascii="Times New Roman" w:hAnsi="Times New Roman"/>
          <w:bCs/>
          <w:sz w:val="26"/>
          <w:szCs w:val="26"/>
        </w:rPr>
      </w:pPr>
    </w:p>
    <w:p w:rsidR="00461939" w:rsidRDefault="00461939" w:rsidP="0004446F">
      <w:pPr>
        <w:tabs>
          <w:tab w:val="left" w:pos="567"/>
          <w:tab w:val="left" w:pos="5670"/>
          <w:tab w:val="left" w:pos="7938"/>
        </w:tabs>
        <w:spacing w:after="0"/>
        <w:jc w:val="right"/>
        <w:rPr>
          <w:rFonts w:ascii="Times New Roman" w:hAnsi="Times New Roman"/>
          <w:bCs/>
          <w:sz w:val="26"/>
          <w:szCs w:val="26"/>
        </w:rPr>
      </w:pPr>
    </w:p>
    <w:p w:rsidR="00461939" w:rsidRDefault="00461939" w:rsidP="0004446F">
      <w:pPr>
        <w:tabs>
          <w:tab w:val="left" w:pos="567"/>
          <w:tab w:val="left" w:pos="5670"/>
          <w:tab w:val="left" w:pos="7938"/>
        </w:tabs>
        <w:spacing w:after="0"/>
        <w:jc w:val="right"/>
        <w:rPr>
          <w:rFonts w:ascii="Times New Roman" w:hAnsi="Times New Roman"/>
          <w:bCs/>
          <w:sz w:val="26"/>
          <w:szCs w:val="26"/>
        </w:rPr>
      </w:pPr>
    </w:p>
    <w:p w:rsidR="00461939" w:rsidRDefault="00461939" w:rsidP="0004446F">
      <w:pPr>
        <w:tabs>
          <w:tab w:val="left" w:pos="567"/>
          <w:tab w:val="left" w:pos="5670"/>
          <w:tab w:val="left" w:pos="7938"/>
        </w:tabs>
        <w:spacing w:after="0"/>
        <w:jc w:val="right"/>
        <w:rPr>
          <w:rFonts w:ascii="Times New Roman" w:hAnsi="Times New Roman"/>
          <w:bCs/>
          <w:sz w:val="26"/>
          <w:szCs w:val="26"/>
        </w:rPr>
      </w:pPr>
    </w:p>
    <w:p w:rsidR="00461939" w:rsidRDefault="00461939" w:rsidP="0004446F">
      <w:pPr>
        <w:tabs>
          <w:tab w:val="left" w:pos="567"/>
          <w:tab w:val="left" w:pos="5670"/>
          <w:tab w:val="left" w:pos="7938"/>
        </w:tabs>
        <w:spacing w:after="0"/>
        <w:jc w:val="right"/>
        <w:rPr>
          <w:rFonts w:ascii="Times New Roman" w:hAnsi="Times New Roman"/>
          <w:bCs/>
          <w:sz w:val="26"/>
          <w:szCs w:val="26"/>
        </w:rPr>
      </w:pPr>
    </w:p>
    <w:p w:rsidR="00461939" w:rsidRDefault="00461939" w:rsidP="0004446F">
      <w:pPr>
        <w:tabs>
          <w:tab w:val="left" w:pos="567"/>
          <w:tab w:val="left" w:pos="5670"/>
          <w:tab w:val="left" w:pos="7938"/>
        </w:tabs>
        <w:spacing w:after="0"/>
        <w:jc w:val="right"/>
        <w:rPr>
          <w:rFonts w:ascii="Times New Roman" w:hAnsi="Times New Roman"/>
          <w:bCs/>
          <w:sz w:val="26"/>
          <w:szCs w:val="26"/>
        </w:rPr>
      </w:pPr>
    </w:p>
    <w:p w:rsidR="00461939" w:rsidRDefault="00461939" w:rsidP="0004446F">
      <w:pPr>
        <w:tabs>
          <w:tab w:val="left" w:pos="567"/>
          <w:tab w:val="left" w:pos="5670"/>
          <w:tab w:val="left" w:pos="7938"/>
        </w:tabs>
        <w:spacing w:after="0"/>
        <w:jc w:val="right"/>
        <w:rPr>
          <w:rFonts w:ascii="Times New Roman" w:hAnsi="Times New Roman"/>
          <w:bCs/>
          <w:sz w:val="26"/>
          <w:szCs w:val="26"/>
        </w:rPr>
      </w:pPr>
    </w:p>
    <w:p w:rsidR="00461939" w:rsidRDefault="00461939" w:rsidP="0004446F">
      <w:pPr>
        <w:tabs>
          <w:tab w:val="left" w:pos="567"/>
          <w:tab w:val="left" w:pos="5670"/>
          <w:tab w:val="left" w:pos="7938"/>
        </w:tabs>
        <w:spacing w:after="0"/>
        <w:jc w:val="right"/>
        <w:rPr>
          <w:rFonts w:ascii="Times New Roman" w:hAnsi="Times New Roman"/>
          <w:bCs/>
          <w:sz w:val="26"/>
          <w:szCs w:val="26"/>
        </w:rPr>
      </w:pPr>
    </w:p>
    <w:p w:rsidR="00461939" w:rsidRDefault="00461939" w:rsidP="0004446F">
      <w:pPr>
        <w:tabs>
          <w:tab w:val="left" w:pos="567"/>
          <w:tab w:val="left" w:pos="5670"/>
          <w:tab w:val="left" w:pos="7938"/>
        </w:tabs>
        <w:spacing w:after="0"/>
        <w:jc w:val="right"/>
        <w:rPr>
          <w:rFonts w:ascii="Times New Roman" w:hAnsi="Times New Roman"/>
          <w:bCs/>
          <w:sz w:val="26"/>
          <w:szCs w:val="26"/>
        </w:rPr>
      </w:pPr>
    </w:p>
    <w:p w:rsidR="00461939" w:rsidRDefault="00461939" w:rsidP="0004446F">
      <w:pPr>
        <w:tabs>
          <w:tab w:val="left" w:pos="567"/>
          <w:tab w:val="left" w:pos="5670"/>
          <w:tab w:val="left" w:pos="7938"/>
        </w:tabs>
        <w:spacing w:after="0"/>
        <w:jc w:val="right"/>
        <w:rPr>
          <w:rFonts w:ascii="Times New Roman" w:hAnsi="Times New Roman"/>
          <w:bCs/>
          <w:sz w:val="26"/>
          <w:szCs w:val="26"/>
        </w:rPr>
      </w:pPr>
    </w:p>
    <w:p w:rsidR="00461939" w:rsidRDefault="00461939" w:rsidP="0004446F">
      <w:pPr>
        <w:tabs>
          <w:tab w:val="left" w:pos="567"/>
          <w:tab w:val="left" w:pos="5670"/>
          <w:tab w:val="left" w:pos="7938"/>
        </w:tabs>
        <w:spacing w:after="0"/>
        <w:jc w:val="right"/>
        <w:rPr>
          <w:rFonts w:ascii="Times New Roman" w:hAnsi="Times New Roman"/>
          <w:bCs/>
          <w:sz w:val="26"/>
          <w:szCs w:val="26"/>
        </w:rPr>
      </w:pPr>
    </w:p>
    <w:p w:rsidR="00461939" w:rsidRDefault="00461939" w:rsidP="0004446F">
      <w:pPr>
        <w:tabs>
          <w:tab w:val="left" w:pos="567"/>
          <w:tab w:val="left" w:pos="5670"/>
          <w:tab w:val="left" w:pos="7938"/>
        </w:tabs>
        <w:spacing w:after="0"/>
        <w:jc w:val="right"/>
        <w:rPr>
          <w:rFonts w:ascii="Times New Roman" w:hAnsi="Times New Roman"/>
          <w:bCs/>
          <w:sz w:val="26"/>
          <w:szCs w:val="26"/>
        </w:rPr>
      </w:pPr>
    </w:p>
    <w:p w:rsidR="00461939" w:rsidRDefault="00461939" w:rsidP="0004446F">
      <w:pPr>
        <w:tabs>
          <w:tab w:val="left" w:pos="567"/>
          <w:tab w:val="left" w:pos="5670"/>
          <w:tab w:val="left" w:pos="7938"/>
        </w:tabs>
        <w:spacing w:after="0"/>
        <w:jc w:val="right"/>
        <w:rPr>
          <w:rFonts w:ascii="Times New Roman" w:hAnsi="Times New Roman"/>
          <w:bCs/>
          <w:sz w:val="26"/>
          <w:szCs w:val="26"/>
        </w:rPr>
      </w:pPr>
    </w:p>
    <w:p w:rsidR="00461939" w:rsidRDefault="00461939" w:rsidP="0004446F">
      <w:pPr>
        <w:tabs>
          <w:tab w:val="left" w:pos="567"/>
          <w:tab w:val="left" w:pos="5670"/>
          <w:tab w:val="left" w:pos="7938"/>
        </w:tabs>
        <w:spacing w:after="0"/>
        <w:jc w:val="right"/>
        <w:rPr>
          <w:rFonts w:ascii="Times New Roman" w:hAnsi="Times New Roman"/>
          <w:bCs/>
          <w:sz w:val="26"/>
          <w:szCs w:val="26"/>
        </w:rPr>
      </w:pPr>
    </w:p>
    <w:p w:rsidR="00461939" w:rsidRDefault="00461939" w:rsidP="0004446F">
      <w:pPr>
        <w:tabs>
          <w:tab w:val="left" w:pos="567"/>
          <w:tab w:val="left" w:pos="5670"/>
          <w:tab w:val="left" w:pos="7938"/>
        </w:tabs>
        <w:spacing w:after="0"/>
        <w:jc w:val="right"/>
        <w:rPr>
          <w:rFonts w:ascii="Times New Roman" w:hAnsi="Times New Roman"/>
          <w:bCs/>
          <w:sz w:val="26"/>
          <w:szCs w:val="26"/>
        </w:rPr>
      </w:pPr>
    </w:p>
    <w:p w:rsidR="00461939" w:rsidRDefault="00461939" w:rsidP="0004446F">
      <w:pPr>
        <w:tabs>
          <w:tab w:val="left" w:pos="567"/>
          <w:tab w:val="left" w:pos="5670"/>
          <w:tab w:val="left" w:pos="7938"/>
        </w:tabs>
        <w:spacing w:after="0"/>
        <w:jc w:val="right"/>
        <w:rPr>
          <w:rFonts w:ascii="Times New Roman" w:hAnsi="Times New Roman"/>
          <w:bCs/>
          <w:sz w:val="26"/>
          <w:szCs w:val="26"/>
        </w:rPr>
      </w:pPr>
    </w:p>
    <w:p w:rsidR="00461939" w:rsidRDefault="00461939" w:rsidP="0004446F">
      <w:pPr>
        <w:tabs>
          <w:tab w:val="left" w:pos="567"/>
          <w:tab w:val="left" w:pos="5670"/>
          <w:tab w:val="left" w:pos="7938"/>
        </w:tabs>
        <w:spacing w:after="0"/>
        <w:jc w:val="right"/>
        <w:rPr>
          <w:rFonts w:ascii="Times New Roman" w:hAnsi="Times New Roman"/>
          <w:bCs/>
          <w:sz w:val="26"/>
          <w:szCs w:val="26"/>
        </w:rPr>
      </w:pPr>
    </w:p>
    <w:p w:rsidR="00461939" w:rsidRDefault="00461939" w:rsidP="0004446F">
      <w:pPr>
        <w:tabs>
          <w:tab w:val="left" w:pos="567"/>
          <w:tab w:val="left" w:pos="5670"/>
          <w:tab w:val="left" w:pos="7938"/>
        </w:tabs>
        <w:spacing w:after="0"/>
        <w:jc w:val="right"/>
        <w:rPr>
          <w:rFonts w:ascii="Times New Roman" w:hAnsi="Times New Roman"/>
          <w:bCs/>
          <w:sz w:val="26"/>
          <w:szCs w:val="26"/>
        </w:rPr>
      </w:pPr>
    </w:p>
    <w:p w:rsidR="00461939" w:rsidRDefault="00461939" w:rsidP="0004446F">
      <w:pPr>
        <w:tabs>
          <w:tab w:val="left" w:pos="567"/>
          <w:tab w:val="left" w:pos="5670"/>
          <w:tab w:val="left" w:pos="7938"/>
        </w:tabs>
        <w:spacing w:after="0"/>
        <w:jc w:val="right"/>
        <w:rPr>
          <w:rFonts w:ascii="Times New Roman" w:hAnsi="Times New Roman"/>
          <w:bCs/>
          <w:sz w:val="26"/>
          <w:szCs w:val="26"/>
        </w:rPr>
      </w:pPr>
    </w:p>
    <w:p w:rsidR="00461939" w:rsidRDefault="00461939" w:rsidP="0004446F">
      <w:pPr>
        <w:tabs>
          <w:tab w:val="left" w:pos="567"/>
          <w:tab w:val="left" w:pos="5670"/>
          <w:tab w:val="left" w:pos="7938"/>
        </w:tabs>
        <w:spacing w:after="0"/>
        <w:jc w:val="right"/>
        <w:rPr>
          <w:rFonts w:ascii="Times New Roman" w:hAnsi="Times New Roman"/>
          <w:bCs/>
          <w:sz w:val="26"/>
          <w:szCs w:val="26"/>
        </w:rPr>
      </w:pPr>
    </w:p>
    <w:p w:rsidR="00461939" w:rsidRDefault="00461939" w:rsidP="0004446F">
      <w:pPr>
        <w:tabs>
          <w:tab w:val="left" w:pos="567"/>
          <w:tab w:val="left" w:pos="5670"/>
          <w:tab w:val="left" w:pos="7938"/>
        </w:tabs>
        <w:spacing w:after="0"/>
        <w:jc w:val="right"/>
        <w:rPr>
          <w:rFonts w:ascii="Times New Roman" w:hAnsi="Times New Roman"/>
          <w:bCs/>
          <w:sz w:val="26"/>
          <w:szCs w:val="26"/>
        </w:rPr>
      </w:pPr>
    </w:p>
    <w:p w:rsidR="00461939" w:rsidRDefault="00461939" w:rsidP="0004446F">
      <w:pPr>
        <w:tabs>
          <w:tab w:val="left" w:pos="567"/>
          <w:tab w:val="left" w:pos="5670"/>
          <w:tab w:val="left" w:pos="7938"/>
        </w:tabs>
        <w:spacing w:after="0"/>
        <w:jc w:val="right"/>
        <w:rPr>
          <w:rFonts w:ascii="Times New Roman" w:hAnsi="Times New Roman"/>
          <w:bCs/>
          <w:sz w:val="26"/>
          <w:szCs w:val="26"/>
        </w:rPr>
      </w:pPr>
    </w:p>
    <w:p w:rsidR="00461939" w:rsidRDefault="00461939" w:rsidP="0004446F">
      <w:pPr>
        <w:tabs>
          <w:tab w:val="left" w:pos="567"/>
          <w:tab w:val="left" w:pos="5670"/>
          <w:tab w:val="left" w:pos="7938"/>
        </w:tabs>
        <w:spacing w:after="0"/>
        <w:jc w:val="right"/>
        <w:rPr>
          <w:rFonts w:ascii="Times New Roman" w:hAnsi="Times New Roman"/>
          <w:bCs/>
          <w:sz w:val="26"/>
          <w:szCs w:val="26"/>
        </w:rPr>
      </w:pPr>
    </w:p>
    <w:p w:rsidR="00461939" w:rsidRDefault="00461939" w:rsidP="0004446F">
      <w:pPr>
        <w:tabs>
          <w:tab w:val="left" w:pos="567"/>
          <w:tab w:val="left" w:pos="5670"/>
          <w:tab w:val="left" w:pos="7938"/>
        </w:tabs>
        <w:spacing w:after="0"/>
        <w:jc w:val="right"/>
        <w:rPr>
          <w:rFonts w:ascii="Times New Roman" w:hAnsi="Times New Roman"/>
          <w:bCs/>
          <w:sz w:val="26"/>
          <w:szCs w:val="26"/>
        </w:rPr>
      </w:pPr>
    </w:p>
    <w:p w:rsidR="00461939" w:rsidRDefault="00461939" w:rsidP="0004446F">
      <w:pPr>
        <w:tabs>
          <w:tab w:val="left" w:pos="567"/>
          <w:tab w:val="left" w:pos="5670"/>
          <w:tab w:val="left" w:pos="7938"/>
        </w:tabs>
        <w:spacing w:after="0"/>
        <w:jc w:val="right"/>
        <w:rPr>
          <w:rFonts w:ascii="Times New Roman" w:hAnsi="Times New Roman"/>
          <w:bCs/>
          <w:sz w:val="26"/>
          <w:szCs w:val="26"/>
        </w:rPr>
      </w:pPr>
    </w:p>
    <w:p w:rsidR="00461939" w:rsidRDefault="00461939" w:rsidP="0004446F">
      <w:pPr>
        <w:tabs>
          <w:tab w:val="left" w:pos="567"/>
          <w:tab w:val="left" w:pos="5670"/>
          <w:tab w:val="left" w:pos="7938"/>
        </w:tabs>
        <w:spacing w:after="0"/>
        <w:jc w:val="right"/>
        <w:rPr>
          <w:rFonts w:ascii="Times New Roman" w:hAnsi="Times New Roman"/>
          <w:bCs/>
          <w:sz w:val="26"/>
          <w:szCs w:val="26"/>
        </w:rPr>
      </w:pPr>
    </w:p>
    <w:p w:rsidR="0004446F" w:rsidRDefault="0004446F" w:rsidP="0004446F">
      <w:pPr>
        <w:tabs>
          <w:tab w:val="left" w:pos="567"/>
          <w:tab w:val="left" w:pos="5670"/>
          <w:tab w:val="left" w:pos="7938"/>
        </w:tabs>
        <w:spacing w:after="0"/>
        <w:jc w:val="right"/>
        <w:rPr>
          <w:rFonts w:ascii="Times New Roman" w:hAnsi="Times New Roman"/>
          <w:bCs/>
          <w:sz w:val="26"/>
          <w:szCs w:val="26"/>
        </w:rPr>
      </w:pPr>
      <w:r>
        <w:rPr>
          <w:rFonts w:ascii="Times New Roman" w:hAnsi="Times New Roman"/>
          <w:bCs/>
          <w:sz w:val="26"/>
          <w:szCs w:val="26"/>
        </w:rPr>
        <w:t xml:space="preserve">Приложение </w:t>
      </w:r>
    </w:p>
    <w:p w:rsidR="0004446F" w:rsidRDefault="0004446F" w:rsidP="0004446F">
      <w:pPr>
        <w:tabs>
          <w:tab w:val="left" w:pos="567"/>
          <w:tab w:val="left" w:pos="5670"/>
          <w:tab w:val="left" w:pos="7938"/>
        </w:tabs>
        <w:spacing w:after="0"/>
        <w:jc w:val="right"/>
        <w:rPr>
          <w:rFonts w:ascii="Times New Roman" w:hAnsi="Times New Roman"/>
          <w:bCs/>
          <w:sz w:val="26"/>
          <w:szCs w:val="26"/>
        </w:rPr>
      </w:pPr>
      <w:r>
        <w:rPr>
          <w:rFonts w:ascii="Times New Roman" w:hAnsi="Times New Roman"/>
          <w:bCs/>
          <w:sz w:val="26"/>
          <w:szCs w:val="26"/>
        </w:rPr>
        <w:t>к Решению Собрания депутатов</w:t>
      </w:r>
    </w:p>
    <w:p w:rsidR="0004446F" w:rsidRDefault="0004446F" w:rsidP="0004446F">
      <w:pPr>
        <w:tabs>
          <w:tab w:val="left" w:pos="567"/>
          <w:tab w:val="left" w:pos="5670"/>
          <w:tab w:val="left" w:pos="7938"/>
        </w:tabs>
        <w:spacing w:after="0"/>
        <w:jc w:val="right"/>
        <w:rPr>
          <w:rFonts w:ascii="Times New Roman" w:hAnsi="Times New Roman"/>
          <w:bCs/>
          <w:sz w:val="26"/>
          <w:szCs w:val="26"/>
        </w:rPr>
      </w:pPr>
      <w:r>
        <w:rPr>
          <w:rFonts w:ascii="Times New Roman" w:hAnsi="Times New Roman"/>
          <w:bCs/>
          <w:sz w:val="26"/>
          <w:szCs w:val="26"/>
        </w:rPr>
        <w:t>Усть-Катавского городского округа</w:t>
      </w:r>
    </w:p>
    <w:p w:rsidR="0004446F" w:rsidRDefault="00A04BD7" w:rsidP="0004446F">
      <w:pPr>
        <w:tabs>
          <w:tab w:val="left" w:pos="567"/>
          <w:tab w:val="left" w:pos="5670"/>
          <w:tab w:val="left" w:pos="7938"/>
        </w:tabs>
        <w:spacing w:after="0"/>
        <w:jc w:val="right"/>
        <w:rPr>
          <w:rFonts w:ascii="Times New Roman" w:hAnsi="Times New Roman"/>
          <w:bCs/>
          <w:sz w:val="26"/>
          <w:szCs w:val="26"/>
        </w:rPr>
      </w:pPr>
      <w:r>
        <w:rPr>
          <w:rFonts w:ascii="Times New Roman" w:hAnsi="Times New Roman"/>
          <w:bCs/>
          <w:sz w:val="26"/>
          <w:szCs w:val="26"/>
        </w:rPr>
        <w:t>о</w:t>
      </w:r>
      <w:r w:rsidR="0004446F">
        <w:rPr>
          <w:rFonts w:ascii="Times New Roman" w:hAnsi="Times New Roman"/>
          <w:bCs/>
          <w:sz w:val="26"/>
          <w:szCs w:val="26"/>
        </w:rPr>
        <w:t>т</w:t>
      </w:r>
      <w:r>
        <w:rPr>
          <w:rFonts w:ascii="Times New Roman" w:hAnsi="Times New Roman"/>
          <w:bCs/>
          <w:sz w:val="26"/>
          <w:szCs w:val="26"/>
        </w:rPr>
        <w:t xml:space="preserve"> 25.09.2019 </w:t>
      </w:r>
      <w:r w:rsidR="0004446F">
        <w:rPr>
          <w:rFonts w:ascii="Times New Roman" w:hAnsi="Times New Roman"/>
          <w:bCs/>
          <w:sz w:val="26"/>
          <w:szCs w:val="26"/>
        </w:rPr>
        <w:t xml:space="preserve"> №</w:t>
      </w:r>
      <w:r>
        <w:rPr>
          <w:rFonts w:ascii="Times New Roman" w:hAnsi="Times New Roman"/>
          <w:bCs/>
          <w:sz w:val="26"/>
          <w:szCs w:val="26"/>
        </w:rPr>
        <w:t xml:space="preserve"> 106</w:t>
      </w:r>
    </w:p>
    <w:p w:rsidR="0004446F" w:rsidRDefault="0004446F" w:rsidP="00AD1CEB">
      <w:pPr>
        <w:tabs>
          <w:tab w:val="left" w:pos="567"/>
          <w:tab w:val="left" w:pos="5670"/>
          <w:tab w:val="left" w:pos="7938"/>
        </w:tabs>
        <w:spacing w:after="0"/>
        <w:jc w:val="center"/>
        <w:rPr>
          <w:rFonts w:ascii="Times New Roman" w:hAnsi="Times New Roman"/>
          <w:bCs/>
          <w:sz w:val="26"/>
          <w:szCs w:val="26"/>
        </w:rPr>
      </w:pPr>
    </w:p>
    <w:p w:rsidR="00B76F0F" w:rsidRPr="00AD1CEB" w:rsidRDefault="00A04BD7" w:rsidP="00AD1CEB">
      <w:pPr>
        <w:tabs>
          <w:tab w:val="left" w:pos="567"/>
          <w:tab w:val="left" w:pos="5670"/>
          <w:tab w:val="left" w:pos="7938"/>
        </w:tabs>
        <w:spacing w:after="0"/>
        <w:jc w:val="center"/>
        <w:rPr>
          <w:rFonts w:ascii="Times New Roman" w:hAnsi="Times New Roman"/>
          <w:bCs/>
          <w:sz w:val="26"/>
          <w:szCs w:val="26"/>
        </w:rPr>
      </w:pPr>
      <w:r>
        <w:rPr>
          <w:rFonts w:ascii="Times New Roman" w:hAnsi="Times New Roman"/>
          <w:bCs/>
          <w:sz w:val="26"/>
          <w:szCs w:val="26"/>
        </w:rPr>
        <w:t xml:space="preserve">О </w:t>
      </w:r>
      <w:r w:rsidR="00B76F0F" w:rsidRPr="00AD1CEB">
        <w:rPr>
          <w:rFonts w:ascii="Times New Roman" w:hAnsi="Times New Roman"/>
          <w:bCs/>
          <w:sz w:val="26"/>
          <w:szCs w:val="26"/>
        </w:rPr>
        <w:t xml:space="preserve"> внесени</w:t>
      </w:r>
      <w:r>
        <w:rPr>
          <w:rFonts w:ascii="Times New Roman" w:hAnsi="Times New Roman"/>
          <w:bCs/>
          <w:sz w:val="26"/>
          <w:szCs w:val="26"/>
        </w:rPr>
        <w:t>и</w:t>
      </w:r>
      <w:r w:rsidR="00B76F0F" w:rsidRPr="00AD1CEB">
        <w:rPr>
          <w:rFonts w:ascii="Times New Roman" w:hAnsi="Times New Roman"/>
          <w:bCs/>
          <w:sz w:val="26"/>
          <w:szCs w:val="26"/>
        </w:rPr>
        <w:t xml:space="preserve"> изменений</w:t>
      </w:r>
    </w:p>
    <w:p w:rsidR="00A04BD7" w:rsidRDefault="00B76F0F" w:rsidP="00AD1CEB">
      <w:pPr>
        <w:tabs>
          <w:tab w:val="left" w:pos="567"/>
          <w:tab w:val="left" w:pos="5670"/>
          <w:tab w:val="left" w:pos="7938"/>
        </w:tabs>
        <w:spacing w:after="0"/>
        <w:jc w:val="center"/>
        <w:rPr>
          <w:rFonts w:ascii="Times New Roman" w:hAnsi="Times New Roman"/>
          <w:bCs/>
          <w:sz w:val="26"/>
          <w:szCs w:val="26"/>
        </w:rPr>
      </w:pPr>
      <w:r w:rsidRPr="00AD1CEB">
        <w:rPr>
          <w:rFonts w:ascii="Times New Roman" w:hAnsi="Times New Roman"/>
          <w:bCs/>
          <w:sz w:val="26"/>
          <w:szCs w:val="26"/>
        </w:rPr>
        <w:t>в Решение Собрания депутатов Усть-Катавского городского округа от 28.10.2016</w:t>
      </w:r>
      <w:r w:rsidR="00A04BD7">
        <w:rPr>
          <w:rFonts w:ascii="Times New Roman" w:hAnsi="Times New Roman"/>
          <w:bCs/>
          <w:sz w:val="26"/>
          <w:szCs w:val="26"/>
        </w:rPr>
        <w:t xml:space="preserve"> </w:t>
      </w:r>
      <w:r w:rsidRPr="00AD1CEB">
        <w:rPr>
          <w:rFonts w:ascii="Times New Roman" w:hAnsi="Times New Roman"/>
          <w:bCs/>
          <w:sz w:val="26"/>
          <w:szCs w:val="26"/>
        </w:rPr>
        <w:t xml:space="preserve"> №152 «Об утверждении Положения об оплате труда работников муниципальных учреждений физической культуры и спорта, подведомственных администрации </w:t>
      </w:r>
    </w:p>
    <w:p w:rsidR="00B76F0F" w:rsidRPr="00AD1CEB" w:rsidRDefault="00B76F0F" w:rsidP="00AD1CEB">
      <w:pPr>
        <w:tabs>
          <w:tab w:val="left" w:pos="567"/>
          <w:tab w:val="left" w:pos="5670"/>
          <w:tab w:val="left" w:pos="7938"/>
        </w:tabs>
        <w:spacing w:after="0"/>
        <w:jc w:val="center"/>
        <w:rPr>
          <w:rFonts w:ascii="Times New Roman" w:hAnsi="Times New Roman"/>
          <w:bCs/>
          <w:sz w:val="26"/>
          <w:szCs w:val="26"/>
        </w:rPr>
      </w:pPr>
      <w:r w:rsidRPr="00AD1CEB">
        <w:rPr>
          <w:rFonts w:ascii="Times New Roman" w:hAnsi="Times New Roman"/>
          <w:bCs/>
          <w:sz w:val="26"/>
          <w:szCs w:val="26"/>
        </w:rPr>
        <w:t>Усть-Катавского городского округа»</w:t>
      </w:r>
    </w:p>
    <w:p w:rsidR="00D252F1" w:rsidRPr="00AD1CEB" w:rsidRDefault="00D252F1" w:rsidP="00AD1CEB">
      <w:pPr>
        <w:tabs>
          <w:tab w:val="left" w:pos="5049"/>
          <w:tab w:val="left" w:pos="5797"/>
        </w:tabs>
        <w:spacing w:after="0" w:line="240" w:lineRule="auto"/>
        <w:ind w:right="4872"/>
        <w:rPr>
          <w:rFonts w:ascii="Times New Roman" w:hAnsi="Times New Roman"/>
          <w:sz w:val="26"/>
          <w:szCs w:val="26"/>
        </w:rPr>
      </w:pPr>
    </w:p>
    <w:p w:rsidR="00AD1CEB" w:rsidRPr="00C94896" w:rsidRDefault="00AD1CEB" w:rsidP="00A04BD7">
      <w:pPr>
        <w:spacing w:after="0"/>
        <w:jc w:val="both"/>
        <w:rPr>
          <w:rFonts w:ascii="Times New Roman" w:hAnsi="Times New Roman"/>
          <w:sz w:val="26"/>
          <w:szCs w:val="26"/>
        </w:rPr>
      </w:pPr>
    </w:p>
    <w:p w:rsidR="00C94896" w:rsidRDefault="00AD1CEB" w:rsidP="00A04BD7">
      <w:pPr>
        <w:spacing w:after="0"/>
        <w:jc w:val="both"/>
        <w:rPr>
          <w:rFonts w:ascii="Times New Roman" w:hAnsi="Times New Roman"/>
          <w:sz w:val="26"/>
          <w:szCs w:val="26"/>
          <w:lang w:eastAsia="ru-RU"/>
        </w:rPr>
      </w:pPr>
      <w:r>
        <w:rPr>
          <w:rFonts w:ascii="Times New Roman" w:hAnsi="Times New Roman"/>
          <w:sz w:val="26"/>
          <w:szCs w:val="26"/>
        </w:rPr>
        <w:t>1.</w:t>
      </w:r>
      <w:r w:rsidR="00D35A8A">
        <w:rPr>
          <w:rFonts w:ascii="Times New Roman" w:hAnsi="Times New Roman"/>
          <w:sz w:val="26"/>
          <w:szCs w:val="26"/>
        </w:rPr>
        <w:t xml:space="preserve"> В</w:t>
      </w:r>
      <w:r w:rsidR="0004446F">
        <w:rPr>
          <w:rFonts w:ascii="Times New Roman" w:hAnsi="Times New Roman"/>
          <w:sz w:val="26"/>
          <w:szCs w:val="26"/>
        </w:rPr>
        <w:t xml:space="preserve"> </w:t>
      </w:r>
      <w:r w:rsidR="00C94896">
        <w:rPr>
          <w:rFonts w:ascii="Times New Roman" w:hAnsi="Times New Roman"/>
          <w:sz w:val="26"/>
          <w:szCs w:val="26"/>
        </w:rPr>
        <w:t>пункт</w:t>
      </w:r>
      <w:r w:rsidR="0004446F">
        <w:rPr>
          <w:rFonts w:ascii="Times New Roman" w:hAnsi="Times New Roman"/>
          <w:sz w:val="26"/>
          <w:szCs w:val="26"/>
        </w:rPr>
        <w:t>е</w:t>
      </w:r>
      <w:r w:rsidR="00C94896">
        <w:rPr>
          <w:rFonts w:ascii="Times New Roman" w:hAnsi="Times New Roman"/>
          <w:sz w:val="26"/>
          <w:szCs w:val="26"/>
        </w:rPr>
        <w:t xml:space="preserve"> 1 </w:t>
      </w:r>
      <w:r w:rsidR="0021584C" w:rsidRPr="00AD1CEB">
        <w:rPr>
          <w:rFonts w:ascii="Times New Roman" w:hAnsi="Times New Roman"/>
          <w:sz w:val="26"/>
          <w:szCs w:val="26"/>
        </w:rPr>
        <w:t>после слов «</w:t>
      </w:r>
      <w:r w:rsidR="0021584C" w:rsidRPr="00AD1CEB">
        <w:rPr>
          <w:rFonts w:ascii="Times New Roman" w:hAnsi="Times New Roman"/>
          <w:sz w:val="26"/>
          <w:szCs w:val="26"/>
          <w:lang w:eastAsia="ru-RU"/>
        </w:rPr>
        <w:t xml:space="preserve">(далее именуется - постановление № 275-П),» </w:t>
      </w:r>
      <w:r w:rsidR="00C95C16">
        <w:rPr>
          <w:rFonts w:ascii="Times New Roman" w:hAnsi="Times New Roman"/>
          <w:sz w:val="26"/>
          <w:szCs w:val="26"/>
          <w:lang w:eastAsia="ru-RU"/>
        </w:rPr>
        <w:t>дополнить</w:t>
      </w:r>
      <w:r w:rsidR="0021584C" w:rsidRPr="00AD1CEB">
        <w:rPr>
          <w:rFonts w:ascii="Times New Roman" w:hAnsi="Times New Roman"/>
          <w:sz w:val="26"/>
          <w:szCs w:val="26"/>
          <w:lang w:eastAsia="ru-RU"/>
        </w:rPr>
        <w:t xml:space="preserve"> слова</w:t>
      </w:r>
      <w:r w:rsidR="00C95C16">
        <w:rPr>
          <w:rFonts w:ascii="Times New Roman" w:hAnsi="Times New Roman"/>
          <w:sz w:val="26"/>
          <w:szCs w:val="26"/>
          <w:lang w:eastAsia="ru-RU"/>
        </w:rPr>
        <w:t>ми</w:t>
      </w:r>
      <w:r w:rsidR="0021584C" w:rsidRPr="00AD1CEB">
        <w:rPr>
          <w:rFonts w:ascii="Times New Roman" w:hAnsi="Times New Roman"/>
          <w:sz w:val="26"/>
          <w:szCs w:val="26"/>
          <w:lang w:eastAsia="ru-RU"/>
        </w:rPr>
        <w:t>: «Приказом Министерства спорта Российской Федерации от 30 октября 2015 года № 999 «Об утверждении требований к обеспечению подготовки спортивного резерва для спортивных сборных команд Российской Федерации</w:t>
      </w:r>
      <w:r w:rsidR="0004446F">
        <w:rPr>
          <w:rFonts w:ascii="Times New Roman" w:hAnsi="Times New Roman"/>
          <w:sz w:val="26"/>
          <w:szCs w:val="26"/>
          <w:lang w:eastAsia="ru-RU"/>
        </w:rPr>
        <w:t>,</w:t>
      </w:r>
      <w:r w:rsidR="00D35A8A">
        <w:rPr>
          <w:rFonts w:ascii="Times New Roman" w:hAnsi="Times New Roman"/>
          <w:sz w:val="26"/>
          <w:szCs w:val="26"/>
          <w:lang w:eastAsia="ru-RU"/>
        </w:rPr>
        <w:t>».</w:t>
      </w:r>
    </w:p>
    <w:p w:rsidR="00D252F1" w:rsidRPr="00AD1CEB" w:rsidRDefault="0004446F" w:rsidP="00A04BD7">
      <w:pPr>
        <w:spacing w:after="0"/>
        <w:jc w:val="both"/>
        <w:rPr>
          <w:rFonts w:ascii="Times New Roman" w:hAnsi="Times New Roman"/>
          <w:sz w:val="26"/>
          <w:szCs w:val="26"/>
          <w:lang w:eastAsia="ru-RU"/>
        </w:rPr>
      </w:pPr>
      <w:r>
        <w:rPr>
          <w:rFonts w:ascii="Times New Roman" w:hAnsi="Times New Roman"/>
          <w:sz w:val="26"/>
          <w:szCs w:val="26"/>
          <w:lang w:eastAsia="ru-RU"/>
        </w:rPr>
        <w:t xml:space="preserve">2. </w:t>
      </w:r>
      <w:r w:rsidR="00C94896">
        <w:rPr>
          <w:rFonts w:ascii="Times New Roman" w:hAnsi="Times New Roman"/>
          <w:sz w:val="26"/>
          <w:szCs w:val="26"/>
          <w:lang w:eastAsia="ru-RU"/>
        </w:rPr>
        <w:t xml:space="preserve"> </w:t>
      </w:r>
      <w:r w:rsidR="00D35A8A">
        <w:rPr>
          <w:rFonts w:ascii="Times New Roman" w:hAnsi="Times New Roman"/>
          <w:sz w:val="26"/>
          <w:szCs w:val="26"/>
          <w:lang w:eastAsia="ru-RU"/>
        </w:rPr>
        <w:t>Под</w:t>
      </w:r>
      <w:r w:rsidR="00C94896">
        <w:rPr>
          <w:rFonts w:ascii="Times New Roman" w:hAnsi="Times New Roman"/>
          <w:sz w:val="26"/>
          <w:szCs w:val="26"/>
          <w:lang w:eastAsia="ru-RU"/>
        </w:rPr>
        <w:t>п</w:t>
      </w:r>
      <w:r w:rsidR="00D35A8A">
        <w:rPr>
          <w:rFonts w:ascii="Times New Roman" w:hAnsi="Times New Roman"/>
          <w:sz w:val="26"/>
          <w:szCs w:val="26"/>
        </w:rPr>
        <w:t xml:space="preserve">ункт </w:t>
      </w:r>
      <w:r w:rsidR="00D252F1" w:rsidRPr="00AD1CEB">
        <w:rPr>
          <w:rFonts w:ascii="Times New Roman" w:hAnsi="Times New Roman"/>
          <w:sz w:val="26"/>
          <w:szCs w:val="26"/>
        </w:rPr>
        <w:t xml:space="preserve">4 </w:t>
      </w:r>
      <w:r w:rsidR="00D35A8A">
        <w:rPr>
          <w:rFonts w:ascii="Times New Roman" w:hAnsi="Times New Roman"/>
          <w:sz w:val="26"/>
          <w:szCs w:val="26"/>
        </w:rPr>
        <w:t xml:space="preserve">пункта 5 </w:t>
      </w:r>
      <w:r w:rsidR="00A04BD7">
        <w:rPr>
          <w:rFonts w:ascii="Times New Roman" w:hAnsi="Times New Roman"/>
          <w:sz w:val="26"/>
          <w:szCs w:val="26"/>
        </w:rPr>
        <w:t>изложить</w:t>
      </w:r>
      <w:r w:rsidR="00D252F1" w:rsidRPr="00AD1CEB">
        <w:rPr>
          <w:rFonts w:ascii="Times New Roman" w:hAnsi="Times New Roman"/>
          <w:sz w:val="26"/>
          <w:szCs w:val="26"/>
        </w:rPr>
        <w:t xml:space="preserve"> в следующей редакции: «</w:t>
      </w:r>
      <w:r>
        <w:rPr>
          <w:rFonts w:ascii="Times New Roman" w:hAnsi="Times New Roman"/>
          <w:sz w:val="26"/>
          <w:szCs w:val="26"/>
        </w:rPr>
        <w:t xml:space="preserve">4) </w:t>
      </w:r>
      <w:r w:rsidR="00D252F1" w:rsidRPr="00AD1CEB">
        <w:rPr>
          <w:rFonts w:ascii="Times New Roman" w:hAnsi="Times New Roman"/>
          <w:sz w:val="26"/>
          <w:szCs w:val="26"/>
        </w:rPr>
        <w:t>приказа Минтруда России от 20.03.2019г. №191н «О профес</w:t>
      </w:r>
      <w:r w:rsidR="00D35A8A">
        <w:rPr>
          <w:rFonts w:ascii="Times New Roman" w:hAnsi="Times New Roman"/>
          <w:sz w:val="26"/>
          <w:szCs w:val="26"/>
        </w:rPr>
        <w:t>сиональном стандарте «Тренер».</w:t>
      </w:r>
    </w:p>
    <w:p w:rsidR="00C94896" w:rsidRDefault="005B5DD8" w:rsidP="00A04BD7">
      <w:pPr>
        <w:spacing w:after="0"/>
        <w:jc w:val="both"/>
        <w:rPr>
          <w:rFonts w:ascii="Times New Roman" w:hAnsi="Times New Roman"/>
          <w:sz w:val="26"/>
          <w:szCs w:val="26"/>
          <w:lang w:eastAsia="ru-RU"/>
        </w:rPr>
      </w:pPr>
      <w:r w:rsidRPr="00AD1CEB">
        <w:rPr>
          <w:rFonts w:ascii="Times New Roman" w:hAnsi="Times New Roman"/>
          <w:sz w:val="26"/>
          <w:szCs w:val="26"/>
        </w:rPr>
        <w:t xml:space="preserve">3. </w:t>
      </w:r>
      <w:r w:rsidR="00D35A8A">
        <w:rPr>
          <w:rFonts w:ascii="Times New Roman" w:hAnsi="Times New Roman"/>
          <w:sz w:val="26"/>
          <w:szCs w:val="26"/>
        </w:rPr>
        <w:t xml:space="preserve"> В</w:t>
      </w:r>
      <w:r w:rsidR="0004446F">
        <w:rPr>
          <w:rFonts w:ascii="Times New Roman" w:hAnsi="Times New Roman"/>
          <w:sz w:val="26"/>
          <w:szCs w:val="26"/>
        </w:rPr>
        <w:t xml:space="preserve"> </w:t>
      </w:r>
      <w:r w:rsidR="00C95C16">
        <w:rPr>
          <w:rFonts w:ascii="Times New Roman" w:hAnsi="Times New Roman"/>
          <w:sz w:val="26"/>
          <w:szCs w:val="26"/>
        </w:rPr>
        <w:t>п</w:t>
      </w:r>
      <w:r w:rsidRPr="00AD1CEB">
        <w:rPr>
          <w:rFonts w:ascii="Times New Roman" w:hAnsi="Times New Roman"/>
          <w:sz w:val="26"/>
          <w:szCs w:val="26"/>
        </w:rPr>
        <w:t>ункт</w:t>
      </w:r>
      <w:r w:rsidR="0004446F">
        <w:rPr>
          <w:rFonts w:ascii="Times New Roman" w:hAnsi="Times New Roman"/>
          <w:sz w:val="26"/>
          <w:szCs w:val="26"/>
        </w:rPr>
        <w:t>е</w:t>
      </w:r>
      <w:r w:rsidRPr="00AD1CEB">
        <w:rPr>
          <w:rFonts w:ascii="Times New Roman" w:hAnsi="Times New Roman"/>
          <w:sz w:val="26"/>
          <w:szCs w:val="26"/>
        </w:rPr>
        <w:t xml:space="preserve"> 10 после слов «</w:t>
      </w:r>
      <w:r w:rsidRPr="00AD1CEB">
        <w:rPr>
          <w:rFonts w:ascii="Times New Roman" w:hAnsi="Times New Roman"/>
          <w:b/>
          <w:sz w:val="26"/>
          <w:szCs w:val="26"/>
          <w:lang w:val="en-US"/>
        </w:rPr>
        <w:t>S</w:t>
      </w:r>
      <w:r w:rsidRPr="00AD1CEB">
        <w:rPr>
          <w:rFonts w:ascii="Times New Roman" w:hAnsi="Times New Roman"/>
          <w:sz w:val="26"/>
          <w:szCs w:val="26"/>
        </w:rPr>
        <w:t xml:space="preserve"> – коэффициент специализации, устанавливается равным 1,10» дополнить словами: «Тренерам, осуществляющим спортивную подготовку установить ставку заработной платы за норму часов непосредственно тренерской работы - 24 часа в неделю (20 часов в неделю для этапа НП и ТСС) 1-2 года подготовки, либо 20 часов в неделю со спортсменами младше 14 лет). За тренерскую работу, выполняемую работником, с его письменного согласия ниже установленной нормы часов за ставку заработной платы, оплата производится пропорционально фактически определенному объему выполненной тренерской работы. Объем тренерской нагрузки определяется ежегодно на начало тренировочного периода и устанавливается приказом директора Учреждения. Объём тренерской нагрузки, установленный работнику, оговаривается в трудовом договоре (дополнительном соглашении к трудовому договору).  Об изменениях объёма тренерской нагрузки  (увеличения или снижения), а также о причинах, вызвавших необходимость таких изменений, работодатель уведомляет работников в письменной форме не позднее, чем за два месяца до осуществления предполагаемых изменений, за исключением случаев, когда изменение объема тренерской нагрузки осуществляется по согла</w:t>
      </w:r>
      <w:r w:rsidR="00C94896">
        <w:rPr>
          <w:rFonts w:ascii="Times New Roman" w:hAnsi="Times New Roman"/>
          <w:sz w:val="26"/>
          <w:szCs w:val="26"/>
        </w:rPr>
        <w:t>шению сторон трудового договора.</w:t>
      </w:r>
      <w:r w:rsidR="00D35A8A">
        <w:rPr>
          <w:rFonts w:ascii="Times New Roman" w:hAnsi="Times New Roman"/>
          <w:sz w:val="26"/>
          <w:szCs w:val="26"/>
        </w:rPr>
        <w:t>».</w:t>
      </w:r>
    </w:p>
    <w:p w:rsidR="0021584C" w:rsidRPr="00AD1CEB" w:rsidRDefault="00D35A8A" w:rsidP="00A04BD7">
      <w:pPr>
        <w:pStyle w:val="ConsPlusNormal"/>
        <w:widowControl w:val="0"/>
        <w:contextualSpacing/>
        <w:jc w:val="both"/>
        <w:rPr>
          <w:rFonts w:ascii="Times New Roman" w:hAnsi="Times New Roman" w:cs="Times New Roman"/>
          <w:sz w:val="26"/>
          <w:szCs w:val="26"/>
        </w:rPr>
      </w:pPr>
      <w:r>
        <w:rPr>
          <w:rFonts w:ascii="Times New Roman" w:hAnsi="Times New Roman" w:cs="Times New Roman"/>
          <w:sz w:val="26"/>
          <w:szCs w:val="26"/>
        </w:rPr>
        <w:t>4. В пункте 15</w:t>
      </w:r>
      <w:r w:rsidR="0021584C" w:rsidRPr="00AD1CEB">
        <w:rPr>
          <w:rFonts w:ascii="Times New Roman" w:hAnsi="Times New Roman" w:cs="Times New Roman"/>
          <w:sz w:val="26"/>
          <w:szCs w:val="26"/>
        </w:rPr>
        <w:t>:</w:t>
      </w:r>
    </w:p>
    <w:p w:rsidR="00C94896" w:rsidRDefault="00D35A8A" w:rsidP="00A04BD7">
      <w:pPr>
        <w:spacing w:after="0"/>
        <w:jc w:val="both"/>
        <w:rPr>
          <w:rFonts w:ascii="Times New Roman" w:hAnsi="Times New Roman"/>
          <w:sz w:val="26"/>
          <w:szCs w:val="26"/>
          <w:lang w:eastAsia="ru-RU"/>
        </w:rPr>
      </w:pPr>
      <w:r>
        <w:rPr>
          <w:rFonts w:ascii="Times New Roman" w:hAnsi="Times New Roman"/>
          <w:sz w:val="26"/>
          <w:szCs w:val="26"/>
        </w:rPr>
        <w:t>- под</w:t>
      </w:r>
      <w:r w:rsidR="00C94896">
        <w:rPr>
          <w:rFonts w:ascii="Times New Roman" w:hAnsi="Times New Roman"/>
          <w:sz w:val="26"/>
          <w:szCs w:val="26"/>
        </w:rPr>
        <w:t>п</w:t>
      </w:r>
      <w:r w:rsidR="0021584C" w:rsidRPr="00AD1CEB">
        <w:rPr>
          <w:rFonts w:ascii="Times New Roman" w:hAnsi="Times New Roman"/>
          <w:sz w:val="26"/>
          <w:szCs w:val="26"/>
        </w:rPr>
        <w:t xml:space="preserve">ункт 3 </w:t>
      </w:r>
      <w:r w:rsidR="00A04BD7">
        <w:rPr>
          <w:rFonts w:ascii="Times New Roman" w:hAnsi="Times New Roman"/>
          <w:sz w:val="26"/>
          <w:szCs w:val="26"/>
        </w:rPr>
        <w:t xml:space="preserve">изложить </w:t>
      </w:r>
      <w:r w:rsidR="0021584C" w:rsidRPr="00AD1CEB">
        <w:rPr>
          <w:rFonts w:ascii="Times New Roman" w:hAnsi="Times New Roman"/>
          <w:sz w:val="26"/>
          <w:szCs w:val="26"/>
        </w:rPr>
        <w:t xml:space="preserve"> в следующей редакции: «</w:t>
      </w:r>
      <w:r>
        <w:rPr>
          <w:rFonts w:ascii="Times New Roman" w:hAnsi="Times New Roman"/>
          <w:sz w:val="26"/>
          <w:szCs w:val="26"/>
        </w:rPr>
        <w:t xml:space="preserve">3) </w:t>
      </w:r>
      <w:r w:rsidR="0021584C" w:rsidRPr="00AD1CEB">
        <w:rPr>
          <w:rFonts w:ascii="Times New Roman" w:hAnsi="Times New Roman"/>
          <w:sz w:val="26"/>
          <w:szCs w:val="26"/>
          <w:lang w:eastAsia="ru-RU"/>
        </w:rPr>
        <w:t>выплаты за выслугу лет;»</w:t>
      </w:r>
      <w:r w:rsidR="00C94896">
        <w:rPr>
          <w:rFonts w:ascii="Times New Roman" w:hAnsi="Times New Roman"/>
          <w:sz w:val="26"/>
          <w:szCs w:val="26"/>
          <w:lang w:eastAsia="ru-RU"/>
        </w:rPr>
        <w:t>;</w:t>
      </w:r>
    </w:p>
    <w:p w:rsidR="00C94896" w:rsidRDefault="00D35A8A" w:rsidP="00A04BD7">
      <w:pPr>
        <w:spacing w:after="0"/>
        <w:jc w:val="both"/>
        <w:rPr>
          <w:rFonts w:ascii="Times New Roman" w:hAnsi="Times New Roman"/>
          <w:sz w:val="26"/>
          <w:szCs w:val="26"/>
        </w:rPr>
      </w:pPr>
      <w:r>
        <w:rPr>
          <w:rFonts w:ascii="Times New Roman" w:hAnsi="Times New Roman"/>
          <w:sz w:val="26"/>
          <w:szCs w:val="26"/>
          <w:lang w:eastAsia="ru-RU"/>
        </w:rPr>
        <w:t>- под</w:t>
      </w:r>
      <w:r w:rsidR="00C94896">
        <w:rPr>
          <w:rFonts w:ascii="Times New Roman" w:hAnsi="Times New Roman"/>
          <w:sz w:val="26"/>
          <w:szCs w:val="26"/>
          <w:lang w:eastAsia="ru-RU"/>
        </w:rPr>
        <w:t>п</w:t>
      </w:r>
      <w:r w:rsidR="001E1BD0" w:rsidRPr="00AD1CEB">
        <w:rPr>
          <w:rFonts w:ascii="Times New Roman" w:hAnsi="Times New Roman"/>
          <w:sz w:val="26"/>
          <w:szCs w:val="26"/>
        </w:rPr>
        <w:t xml:space="preserve">ункт </w:t>
      </w:r>
      <w:r w:rsidR="005B5DD8" w:rsidRPr="00AD1CEB">
        <w:rPr>
          <w:rFonts w:ascii="Times New Roman" w:hAnsi="Times New Roman"/>
          <w:sz w:val="26"/>
          <w:szCs w:val="26"/>
        </w:rPr>
        <w:t>4</w:t>
      </w:r>
      <w:r w:rsidR="001E1BD0" w:rsidRPr="00AD1CEB">
        <w:rPr>
          <w:rFonts w:ascii="Times New Roman" w:hAnsi="Times New Roman"/>
          <w:sz w:val="26"/>
          <w:szCs w:val="26"/>
        </w:rPr>
        <w:t xml:space="preserve"> </w:t>
      </w:r>
      <w:r w:rsidR="00A04BD7">
        <w:rPr>
          <w:rFonts w:ascii="Times New Roman" w:hAnsi="Times New Roman"/>
          <w:sz w:val="26"/>
          <w:szCs w:val="26"/>
        </w:rPr>
        <w:t xml:space="preserve">изложить </w:t>
      </w:r>
      <w:r w:rsidR="005B5DD8" w:rsidRPr="00AD1CEB">
        <w:rPr>
          <w:rFonts w:ascii="Times New Roman" w:hAnsi="Times New Roman"/>
          <w:sz w:val="26"/>
          <w:szCs w:val="26"/>
        </w:rPr>
        <w:t xml:space="preserve"> в </w:t>
      </w:r>
      <w:r w:rsidR="0004446F">
        <w:rPr>
          <w:rFonts w:ascii="Times New Roman" w:hAnsi="Times New Roman"/>
          <w:sz w:val="26"/>
          <w:szCs w:val="26"/>
        </w:rPr>
        <w:t>следующе</w:t>
      </w:r>
      <w:r w:rsidR="005B5DD8" w:rsidRPr="00AD1CEB">
        <w:rPr>
          <w:rFonts w:ascii="Times New Roman" w:hAnsi="Times New Roman"/>
          <w:sz w:val="26"/>
          <w:szCs w:val="26"/>
        </w:rPr>
        <w:t>й редакции: «</w:t>
      </w:r>
      <w:r>
        <w:rPr>
          <w:rFonts w:ascii="Times New Roman" w:hAnsi="Times New Roman"/>
          <w:sz w:val="26"/>
          <w:szCs w:val="26"/>
        </w:rPr>
        <w:t xml:space="preserve">4) </w:t>
      </w:r>
      <w:r w:rsidR="0021584C" w:rsidRPr="00AD1CEB">
        <w:rPr>
          <w:rFonts w:ascii="Times New Roman" w:hAnsi="Times New Roman"/>
          <w:sz w:val="26"/>
          <w:szCs w:val="26"/>
        </w:rPr>
        <w:t xml:space="preserve">Тренерам, осуществляющим спортивную подготовку на начальном и тренировочном этапе, при первичном </w:t>
      </w:r>
      <w:r w:rsidR="0021584C" w:rsidRPr="00AD1CEB">
        <w:rPr>
          <w:rFonts w:ascii="Times New Roman" w:hAnsi="Times New Roman"/>
          <w:sz w:val="26"/>
          <w:szCs w:val="26"/>
        </w:rPr>
        <w:lastRenderedPageBreak/>
        <w:t>трудоустройстве по профильной специальности в Учреждении, осуществляющие спортивную подготовку, в течение первых  4 лет устанавливать стимулирующие выплаты к должностному окладу в размере до 20 процентов;»</w:t>
      </w:r>
      <w:r w:rsidR="00C94896">
        <w:rPr>
          <w:rFonts w:ascii="Times New Roman" w:hAnsi="Times New Roman"/>
          <w:sz w:val="26"/>
          <w:szCs w:val="26"/>
        </w:rPr>
        <w:t>;</w:t>
      </w:r>
    </w:p>
    <w:p w:rsidR="00DB0784" w:rsidRPr="00AD1CEB" w:rsidRDefault="00D35A8A" w:rsidP="00C94896">
      <w:pPr>
        <w:spacing w:after="0"/>
        <w:rPr>
          <w:rFonts w:ascii="Times New Roman" w:hAnsi="Times New Roman"/>
          <w:sz w:val="26"/>
          <w:szCs w:val="26"/>
          <w:lang w:eastAsia="ru-RU"/>
        </w:rPr>
      </w:pPr>
      <w:r>
        <w:rPr>
          <w:rFonts w:ascii="Times New Roman" w:hAnsi="Times New Roman"/>
          <w:sz w:val="26"/>
          <w:szCs w:val="26"/>
        </w:rPr>
        <w:t xml:space="preserve">- </w:t>
      </w:r>
      <w:r w:rsidR="00F86F4D">
        <w:rPr>
          <w:rFonts w:ascii="Times New Roman" w:hAnsi="Times New Roman"/>
          <w:sz w:val="26"/>
          <w:szCs w:val="26"/>
        </w:rPr>
        <w:t>под</w:t>
      </w:r>
      <w:r w:rsidR="00C94896">
        <w:rPr>
          <w:rFonts w:ascii="Times New Roman" w:hAnsi="Times New Roman"/>
          <w:sz w:val="26"/>
          <w:szCs w:val="26"/>
        </w:rPr>
        <w:t>п</w:t>
      </w:r>
      <w:r w:rsidR="00F86F4D">
        <w:rPr>
          <w:rFonts w:ascii="Times New Roman" w:hAnsi="Times New Roman"/>
          <w:sz w:val="26"/>
          <w:szCs w:val="26"/>
        </w:rPr>
        <w:t xml:space="preserve">ункт </w:t>
      </w:r>
      <w:r w:rsidR="001E1BD0" w:rsidRPr="00AD1CEB">
        <w:rPr>
          <w:rFonts w:ascii="Times New Roman" w:hAnsi="Times New Roman"/>
          <w:sz w:val="26"/>
          <w:szCs w:val="26"/>
        </w:rPr>
        <w:t xml:space="preserve">6 после слов «спортивной дисциплине» дополнить словами </w:t>
      </w:r>
      <w:r w:rsidR="00907B87" w:rsidRPr="00AD1CEB">
        <w:rPr>
          <w:rFonts w:ascii="Times New Roman" w:hAnsi="Times New Roman"/>
          <w:sz w:val="26"/>
          <w:szCs w:val="26"/>
        </w:rPr>
        <w:t>«</w:t>
      </w:r>
      <w:r w:rsidR="001E1BD0" w:rsidRPr="00AD1CEB">
        <w:rPr>
          <w:rFonts w:ascii="Times New Roman" w:hAnsi="Times New Roman"/>
          <w:sz w:val="26"/>
          <w:szCs w:val="26"/>
        </w:rPr>
        <w:t>старший инструктор-методист, инструктор-методист);</w:t>
      </w:r>
      <w:r w:rsidR="00907B87" w:rsidRPr="00AD1CEB">
        <w:rPr>
          <w:rFonts w:ascii="Times New Roman" w:hAnsi="Times New Roman"/>
          <w:sz w:val="26"/>
          <w:szCs w:val="26"/>
        </w:rPr>
        <w:t>»</w:t>
      </w:r>
      <w:r w:rsidR="00F86F4D">
        <w:rPr>
          <w:rFonts w:ascii="Times New Roman" w:hAnsi="Times New Roman"/>
          <w:sz w:val="26"/>
          <w:szCs w:val="26"/>
        </w:rPr>
        <w:t>.</w:t>
      </w:r>
    </w:p>
    <w:p w:rsidR="00581827" w:rsidRPr="00AD1CEB" w:rsidRDefault="00F86F4D" w:rsidP="00C94896">
      <w:pPr>
        <w:pStyle w:val="ConsPlusNormal"/>
        <w:widowControl w:val="0"/>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907B87" w:rsidRPr="00AD1CEB">
        <w:rPr>
          <w:rFonts w:ascii="Times New Roman" w:hAnsi="Times New Roman" w:cs="Times New Roman"/>
          <w:sz w:val="26"/>
          <w:szCs w:val="26"/>
        </w:rPr>
        <w:t>дополнить подпунктом</w:t>
      </w:r>
      <w:r>
        <w:rPr>
          <w:rFonts w:ascii="Times New Roman" w:hAnsi="Times New Roman" w:cs="Times New Roman"/>
          <w:sz w:val="26"/>
          <w:szCs w:val="26"/>
        </w:rPr>
        <w:t xml:space="preserve"> 8</w:t>
      </w:r>
      <w:r w:rsidR="00907B87" w:rsidRPr="00AD1CEB">
        <w:rPr>
          <w:rFonts w:ascii="Times New Roman" w:hAnsi="Times New Roman" w:cs="Times New Roman"/>
          <w:sz w:val="26"/>
          <w:szCs w:val="26"/>
        </w:rPr>
        <w:t>: «8)</w:t>
      </w:r>
      <w:r w:rsidR="0032434C">
        <w:rPr>
          <w:rFonts w:ascii="Times New Roman" w:hAnsi="Times New Roman" w:cs="Times New Roman"/>
          <w:sz w:val="26"/>
          <w:szCs w:val="26"/>
        </w:rPr>
        <w:t xml:space="preserve"> в</w:t>
      </w:r>
      <w:r w:rsidR="00581827" w:rsidRPr="00AD1CEB">
        <w:rPr>
          <w:rFonts w:ascii="Times New Roman" w:hAnsi="Times New Roman" w:cs="Times New Roman"/>
          <w:sz w:val="26"/>
          <w:szCs w:val="26"/>
        </w:rPr>
        <w:t>ыплаты стимулирующего характера  устанавливаются работникам Учреждения   ежемесячно в соответствии с достигнутыми показателями эффективности деятельности работников.</w:t>
      </w:r>
      <w:r w:rsidR="00907B87" w:rsidRPr="00AD1CEB">
        <w:rPr>
          <w:rFonts w:ascii="Times New Roman" w:hAnsi="Times New Roman" w:cs="Times New Roman"/>
          <w:sz w:val="26"/>
          <w:szCs w:val="26"/>
        </w:rPr>
        <w:t>»</w:t>
      </w:r>
      <w:r w:rsidR="00C94896">
        <w:rPr>
          <w:rFonts w:ascii="Times New Roman" w:hAnsi="Times New Roman" w:cs="Times New Roman"/>
          <w:sz w:val="26"/>
          <w:szCs w:val="26"/>
        </w:rPr>
        <w:t>.</w:t>
      </w:r>
    </w:p>
    <w:p w:rsidR="00DB0784" w:rsidRPr="00AD1CEB" w:rsidRDefault="00F86F4D" w:rsidP="00C94896">
      <w:pPr>
        <w:widowControl w:val="0"/>
        <w:autoSpaceDE w:val="0"/>
        <w:autoSpaceDN w:val="0"/>
        <w:adjustRightInd w:val="0"/>
        <w:spacing w:after="0" w:line="240" w:lineRule="auto"/>
        <w:contextualSpacing/>
        <w:jc w:val="both"/>
        <w:rPr>
          <w:rFonts w:ascii="Times New Roman" w:hAnsi="Times New Roman"/>
          <w:sz w:val="26"/>
          <w:szCs w:val="26"/>
        </w:rPr>
      </w:pPr>
      <w:r>
        <w:rPr>
          <w:rFonts w:ascii="Times New Roman" w:hAnsi="Times New Roman"/>
          <w:sz w:val="26"/>
          <w:szCs w:val="26"/>
        </w:rPr>
        <w:t>5. Т</w:t>
      </w:r>
      <w:r w:rsidR="00907B87" w:rsidRPr="00AD1CEB">
        <w:rPr>
          <w:rFonts w:ascii="Times New Roman" w:hAnsi="Times New Roman"/>
          <w:sz w:val="26"/>
          <w:szCs w:val="26"/>
        </w:rPr>
        <w:t xml:space="preserve">аблицу №2 пункта </w:t>
      </w:r>
      <w:r w:rsidR="003D0616" w:rsidRPr="00AD1CEB">
        <w:rPr>
          <w:rFonts w:ascii="Times New Roman" w:hAnsi="Times New Roman"/>
          <w:sz w:val="26"/>
          <w:szCs w:val="26"/>
        </w:rPr>
        <w:t xml:space="preserve">18 </w:t>
      </w:r>
      <w:r w:rsidR="00A04BD7">
        <w:rPr>
          <w:rFonts w:ascii="Times New Roman" w:hAnsi="Times New Roman"/>
          <w:sz w:val="26"/>
          <w:szCs w:val="26"/>
        </w:rPr>
        <w:t xml:space="preserve">изложить </w:t>
      </w:r>
      <w:r w:rsidR="003D0616" w:rsidRPr="00AD1CEB">
        <w:rPr>
          <w:rFonts w:ascii="Times New Roman" w:hAnsi="Times New Roman"/>
          <w:sz w:val="26"/>
          <w:szCs w:val="26"/>
        </w:rPr>
        <w:t xml:space="preserve"> в следующей редакции: </w:t>
      </w:r>
    </w:p>
    <w:p w:rsidR="00DB0784" w:rsidRPr="00AD1CEB" w:rsidRDefault="003D0616" w:rsidP="00AD1CEB">
      <w:pPr>
        <w:pStyle w:val="ConsPlusNormal"/>
        <w:widowControl w:val="0"/>
        <w:ind w:firstLine="709"/>
        <w:contextualSpacing/>
        <w:jc w:val="right"/>
        <w:rPr>
          <w:rFonts w:ascii="Times New Roman" w:hAnsi="Times New Roman" w:cs="Times New Roman"/>
          <w:sz w:val="26"/>
          <w:szCs w:val="26"/>
        </w:rPr>
      </w:pPr>
      <w:r w:rsidRPr="00AD1CEB">
        <w:rPr>
          <w:rFonts w:ascii="Times New Roman" w:hAnsi="Times New Roman" w:cs="Times New Roman"/>
          <w:sz w:val="26"/>
          <w:szCs w:val="26"/>
        </w:rPr>
        <w:t>«</w:t>
      </w:r>
      <w:r w:rsidR="00DB0784" w:rsidRPr="00AD1CEB">
        <w:rPr>
          <w:rFonts w:ascii="Times New Roman" w:hAnsi="Times New Roman" w:cs="Times New Roman"/>
          <w:sz w:val="26"/>
          <w:szCs w:val="26"/>
        </w:rPr>
        <w:t>Таблица № 2</w:t>
      </w:r>
    </w:p>
    <w:tbl>
      <w:tblPr>
        <w:tblW w:w="10916" w:type="dxa"/>
        <w:tblInd w:w="-74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37"/>
        <w:gridCol w:w="2268"/>
        <w:gridCol w:w="2126"/>
        <w:gridCol w:w="1985"/>
      </w:tblGrid>
      <w:tr w:rsidR="00AE4FB5" w:rsidRPr="00AD1CEB" w:rsidTr="00383785">
        <w:tc>
          <w:tcPr>
            <w:tcW w:w="4537" w:type="dxa"/>
            <w:vMerge w:val="restart"/>
            <w:tcBorders>
              <w:top w:val="single" w:sz="4" w:space="0" w:color="auto"/>
              <w:right w:val="single" w:sz="4" w:space="0" w:color="auto"/>
            </w:tcBorders>
          </w:tcPr>
          <w:p w:rsidR="00AE4FB5" w:rsidRPr="00AD1CEB" w:rsidRDefault="00AE4FB5"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 xml:space="preserve">  Показатель</w:t>
            </w:r>
          </w:p>
        </w:tc>
        <w:tc>
          <w:tcPr>
            <w:tcW w:w="2268" w:type="dxa"/>
            <w:vMerge w:val="restart"/>
            <w:tcBorders>
              <w:top w:val="single" w:sz="4" w:space="0" w:color="auto"/>
              <w:left w:val="single" w:sz="4" w:space="0" w:color="auto"/>
              <w:right w:val="single" w:sz="4" w:space="0" w:color="auto"/>
            </w:tcBorders>
          </w:tcPr>
          <w:p w:rsidR="00AE4FB5" w:rsidRPr="00AD1CEB" w:rsidRDefault="00AE4FB5"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Критерий</w:t>
            </w:r>
          </w:p>
        </w:tc>
        <w:tc>
          <w:tcPr>
            <w:tcW w:w="4111" w:type="dxa"/>
            <w:gridSpan w:val="2"/>
            <w:tcBorders>
              <w:top w:val="single" w:sz="4" w:space="0" w:color="auto"/>
              <w:left w:val="single" w:sz="4" w:space="0" w:color="auto"/>
              <w:bottom w:val="single" w:sz="4" w:space="0" w:color="auto"/>
            </w:tcBorders>
          </w:tcPr>
          <w:p w:rsidR="00AE4FB5" w:rsidRPr="00AD1CEB" w:rsidRDefault="00AE4FB5"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Размер выплат,</w:t>
            </w:r>
          </w:p>
          <w:p w:rsidR="00AE4FB5" w:rsidRPr="00AD1CEB" w:rsidRDefault="00AE4FB5"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в процентах от должностного оклада</w:t>
            </w:r>
            <w:r w:rsidR="00E7010A" w:rsidRPr="00AD1CEB">
              <w:rPr>
                <w:rFonts w:ascii="Times New Roman" w:hAnsi="Times New Roman"/>
                <w:sz w:val="26"/>
                <w:szCs w:val="26"/>
              </w:rPr>
              <w:t>*</w:t>
            </w:r>
          </w:p>
        </w:tc>
      </w:tr>
      <w:tr w:rsidR="00AE4FB5" w:rsidRPr="00AD1CEB" w:rsidTr="00383785">
        <w:tc>
          <w:tcPr>
            <w:tcW w:w="4537" w:type="dxa"/>
            <w:vMerge/>
            <w:tcBorders>
              <w:bottom w:val="single" w:sz="4" w:space="0" w:color="auto"/>
              <w:right w:val="single" w:sz="4" w:space="0" w:color="auto"/>
            </w:tcBorders>
          </w:tcPr>
          <w:p w:rsidR="00AE4FB5" w:rsidRPr="00AD1CEB" w:rsidRDefault="00AE4FB5" w:rsidP="00AD1CEB">
            <w:pPr>
              <w:pStyle w:val="ac"/>
              <w:jc w:val="center"/>
              <w:rPr>
                <w:rFonts w:ascii="Times New Roman" w:hAnsi="Times New Roman" w:cs="Times New Roman"/>
                <w:sz w:val="26"/>
                <w:szCs w:val="26"/>
              </w:rPr>
            </w:pPr>
          </w:p>
        </w:tc>
        <w:tc>
          <w:tcPr>
            <w:tcW w:w="2268" w:type="dxa"/>
            <w:vMerge/>
            <w:tcBorders>
              <w:left w:val="single" w:sz="4" w:space="0" w:color="auto"/>
              <w:bottom w:val="single" w:sz="4" w:space="0" w:color="auto"/>
              <w:right w:val="single" w:sz="4" w:space="0" w:color="auto"/>
            </w:tcBorders>
          </w:tcPr>
          <w:p w:rsidR="00AE4FB5" w:rsidRPr="00AD1CEB" w:rsidRDefault="00AE4FB5" w:rsidP="00AD1CEB">
            <w:pPr>
              <w:pStyle w:val="ac"/>
              <w:jc w:val="center"/>
              <w:rPr>
                <w:rFonts w:ascii="Times New Roman" w:hAnsi="Times New Roman" w:cs="Times New Roman"/>
                <w:sz w:val="26"/>
                <w:szCs w:val="26"/>
              </w:rPr>
            </w:pPr>
          </w:p>
        </w:tc>
        <w:tc>
          <w:tcPr>
            <w:tcW w:w="2126" w:type="dxa"/>
            <w:tcBorders>
              <w:top w:val="single" w:sz="4" w:space="0" w:color="auto"/>
              <w:left w:val="single" w:sz="4" w:space="0" w:color="auto"/>
              <w:bottom w:val="single" w:sz="4" w:space="0" w:color="auto"/>
            </w:tcBorders>
          </w:tcPr>
          <w:p w:rsidR="00AE4FB5" w:rsidRPr="00AD1CEB" w:rsidRDefault="00AE4FB5"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Виды спорта,  включенные в программу Олимпийских игр</w:t>
            </w:r>
          </w:p>
        </w:tc>
        <w:tc>
          <w:tcPr>
            <w:tcW w:w="1985" w:type="dxa"/>
            <w:tcBorders>
              <w:top w:val="single" w:sz="4" w:space="0" w:color="auto"/>
              <w:left w:val="single" w:sz="4" w:space="0" w:color="auto"/>
              <w:bottom w:val="single" w:sz="4" w:space="0" w:color="auto"/>
            </w:tcBorders>
          </w:tcPr>
          <w:p w:rsidR="00AE4FB5" w:rsidRPr="00AD1CEB" w:rsidRDefault="00AE4FB5"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Виды спорта,  не включенные в программу Олимпийских игр</w:t>
            </w:r>
          </w:p>
        </w:tc>
      </w:tr>
      <w:tr w:rsidR="00AE4FB5" w:rsidRPr="00AD1CEB" w:rsidTr="00383785">
        <w:tc>
          <w:tcPr>
            <w:tcW w:w="4537" w:type="dxa"/>
            <w:tcBorders>
              <w:top w:val="single" w:sz="4" w:space="0" w:color="auto"/>
              <w:bottom w:val="single" w:sz="4" w:space="0" w:color="auto"/>
              <w:right w:val="single" w:sz="4" w:space="0" w:color="auto"/>
            </w:tcBorders>
          </w:tcPr>
          <w:p w:rsidR="00AE4FB5" w:rsidRPr="00AD1CEB" w:rsidRDefault="00AE4FB5" w:rsidP="00E7010A">
            <w:pPr>
              <w:pStyle w:val="ac"/>
              <w:rPr>
                <w:rFonts w:ascii="Times New Roman" w:hAnsi="Times New Roman" w:cs="Times New Roman"/>
                <w:sz w:val="26"/>
                <w:szCs w:val="26"/>
              </w:rPr>
            </w:pPr>
            <w:r w:rsidRPr="00AD1CEB">
              <w:rPr>
                <w:rFonts w:ascii="Times New Roman" w:hAnsi="Times New Roman" w:cs="Times New Roman"/>
                <w:sz w:val="26"/>
                <w:szCs w:val="26"/>
              </w:rPr>
              <w:t>Выполнение программ спортивной подготовки</w:t>
            </w:r>
          </w:p>
        </w:tc>
        <w:tc>
          <w:tcPr>
            <w:tcW w:w="2268" w:type="dxa"/>
            <w:tcBorders>
              <w:top w:val="single" w:sz="4" w:space="0" w:color="auto"/>
              <w:left w:val="single" w:sz="4" w:space="0" w:color="auto"/>
              <w:bottom w:val="single" w:sz="4" w:space="0" w:color="auto"/>
              <w:right w:val="single" w:sz="4" w:space="0" w:color="auto"/>
            </w:tcBorders>
          </w:tcPr>
          <w:p w:rsidR="00AE4FB5" w:rsidRPr="00AD1CEB" w:rsidRDefault="00AE4FB5"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доля спортсменов, успешно выполнивших контрольно-переводные нормативы</w:t>
            </w:r>
            <w:r w:rsidR="00C95C16">
              <w:rPr>
                <w:rFonts w:ascii="Times New Roman" w:hAnsi="Times New Roman" w:cs="Times New Roman"/>
                <w:sz w:val="26"/>
                <w:szCs w:val="26"/>
              </w:rPr>
              <w:t>, более 90% от контингента</w:t>
            </w:r>
          </w:p>
        </w:tc>
        <w:tc>
          <w:tcPr>
            <w:tcW w:w="4111" w:type="dxa"/>
            <w:gridSpan w:val="2"/>
            <w:tcBorders>
              <w:top w:val="single" w:sz="4" w:space="0" w:color="auto"/>
              <w:left w:val="single" w:sz="4" w:space="0" w:color="auto"/>
              <w:bottom w:val="single" w:sz="4" w:space="0" w:color="auto"/>
            </w:tcBorders>
          </w:tcPr>
          <w:p w:rsidR="00AE4FB5" w:rsidRPr="00AD1CEB" w:rsidRDefault="00AE4FB5"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 xml:space="preserve"> 40</w:t>
            </w:r>
          </w:p>
        </w:tc>
      </w:tr>
      <w:tr w:rsidR="00AE4FB5" w:rsidRPr="00AD1CEB" w:rsidTr="00383785">
        <w:tc>
          <w:tcPr>
            <w:tcW w:w="4537" w:type="dxa"/>
            <w:vMerge w:val="restart"/>
            <w:tcBorders>
              <w:top w:val="single" w:sz="4" w:space="0" w:color="auto"/>
              <w:right w:val="single" w:sz="4" w:space="0" w:color="auto"/>
            </w:tcBorders>
          </w:tcPr>
          <w:p w:rsidR="00AE4FB5" w:rsidRPr="00AD1CEB" w:rsidRDefault="00AE4FB5" w:rsidP="00AD1CEB">
            <w:pPr>
              <w:pStyle w:val="ac"/>
              <w:rPr>
                <w:rFonts w:ascii="Times New Roman" w:hAnsi="Times New Roman" w:cs="Times New Roman"/>
                <w:sz w:val="26"/>
                <w:szCs w:val="26"/>
              </w:rPr>
            </w:pPr>
            <w:r w:rsidRPr="00AD1CEB">
              <w:rPr>
                <w:rFonts w:ascii="Times New Roman" w:hAnsi="Times New Roman" w:cs="Times New Roman"/>
                <w:sz w:val="26"/>
                <w:szCs w:val="26"/>
              </w:rPr>
              <w:t>Качество спортивной подготовки</w:t>
            </w:r>
          </w:p>
        </w:tc>
        <w:tc>
          <w:tcPr>
            <w:tcW w:w="6379" w:type="dxa"/>
            <w:gridSpan w:val="3"/>
            <w:tcBorders>
              <w:top w:val="single" w:sz="4" w:space="0" w:color="auto"/>
              <w:left w:val="single" w:sz="4" w:space="0" w:color="auto"/>
              <w:bottom w:val="single" w:sz="4" w:space="0" w:color="auto"/>
            </w:tcBorders>
          </w:tcPr>
          <w:p w:rsidR="00AE4FB5" w:rsidRPr="00AD1CEB" w:rsidRDefault="00AE4FB5"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 xml:space="preserve">спортсмены, получившие спортивный разряд (звание), </w:t>
            </w:r>
          </w:p>
          <w:p w:rsidR="00AE4FB5" w:rsidRPr="00AD1CEB" w:rsidRDefault="00AE4FB5"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 xml:space="preserve"> (1 спортсмен 1 раз)</w:t>
            </w:r>
          </w:p>
        </w:tc>
      </w:tr>
      <w:tr w:rsidR="00AE4FB5" w:rsidRPr="00AD1CEB" w:rsidTr="00383785">
        <w:tc>
          <w:tcPr>
            <w:tcW w:w="4537" w:type="dxa"/>
            <w:vMerge/>
            <w:tcBorders>
              <w:right w:val="single" w:sz="4" w:space="0" w:color="auto"/>
            </w:tcBorders>
          </w:tcPr>
          <w:p w:rsidR="00AE4FB5" w:rsidRPr="00AD1CEB" w:rsidRDefault="00AE4FB5" w:rsidP="00AD1CEB">
            <w:pPr>
              <w:pStyle w:val="ac"/>
              <w:rPr>
                <w:rFonts w:ascii="Times New Roman" w:hAnsi="Times New Roman" w:cs="Times New Roman"/>
                <w:sz w:val="26"/>
                <w:szCs w:val="26"/>
              </w:rPr>
            </w:pPr>
          </w:p>
        </w:tc>
        <w:tc>
          <w:tcPr>
            <w:tcW w:w="2268" w:type="dxa"/>
            <w:tcBorders>
              <w:top w:val="single" w:sz="4" w:space="0" w:color="auto"/>
              <w:left w:val="single" w:sz="4" w:space="0" w:color="auto"/>
              <w:bottom w:val="single" w:sz="4" w:space="0" w:color="auto"/>
              <w:right w:val="single" w:sz="4" w:space="0" w:color="auto"/>
            </w:tcBorders>
          </w:tcPr>
          <w:p w:rsidR="00AE4FB5" w:rsidRPr="00AD1CEB" w:rsidRDefault="00AE4FB5"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МС</w:t>
            </w:r>
          </w:p>
        </w:tc>
        <w:tc>
          <w:tcPr>
            <w:tcW w:w="2126" w:type="dxa"/>
            <w:tcBorders>
              <w:top w:val="single" w:sz="4" w:space="0" w:color="auto"/>
              <w:left w:val="single" w:sz="4" w:space="0" w:color="auto"/>
              <w:bottom w:val="single" w:sz="4" w:space="0" w:color="auto"/>
            </w:tcBorders>
          </w:tcPr>
          <w:p w:rsidR="00AE4FB5" w:rsidRPr="00AD1CEB" w:rsidRDefault="00AE4FB5"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30</w:t>
            </w:r>
          </w:p>
        </w:tc>
        <w:tc>
          <w:tcPr>
            <w:tcW w:w="1985" w:type="dxa"/>
            <w:tcBorders>
              <w:top w:val="single" w:sz="4" w:space="0" w:color="auto"/>
              <w:left w:val="single" w:sz="4" w:space="0" w:color="auto"/>
              <w:bottom w:val="single" w:sz="4" w:space="0" w:color="auto"/>
            </w:tcBorders>
          </w:tcPr>
          <w:p w:rsidR="00AE4FB5" w:rsidRPr="00AD1CEB" w:rsidRDefault="00AE4FB5"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20</w:t>
            </w:r>
          </w:p>
        </w:tc>
      </w:tr>
      <w:tr w:rsidR="00AE4FB5" w:rsidRPr="00AD1CEB" w:rsidTr="00383785">
        <w:tc>
          <w:tcPr>
            <w:tcW w:w="4537" w:type="dxa"/>
            <w:vMerge/>
            <w:tcBorders>
              <w:right w:val="single" w:sz="4" w:space="0" w:color="auto"/>
            </w:tcBorders>
          </w:tcPr>
          <w:p w:rsidR="00AE4FB5" w:rsidRPr="00AD1CEB" w:rsidRDefault="00AE4FB5" w:rsidP="00AD1CEB">
            <w:pPr>
              <w:pStyle w:val="ac"/>
              <w:rPr>
                <w:rFonts w:ascii="Times New Roman" w:hAnsi="Times New Roman" w:cs="Times New Roman"/>
                <w:sz w:val="26"/>
                <w:szCs w:val="26"/>
              </w:rPr>
            </w:pPr>
          </w:p>
        </w:tc>
        <w:tc>
          <w:tcPr>
            <w:tcW w:w="2268" w:type="dxa"/>
            <w:tcBorders>
              <w:top w:val="single" w:sz="4" w:space="0" w:color="auto"/>
              <w:left w:val="single" w:sz="4" w:space="0" w:color="auto"/>
              <w:bottom w:val="single" w:sz="4" w:space="0" w:color="auto"/>
              <w:right w:val="single" w:sz="4" w:space="0" w:color="auto"/>
            </w:tcBorders>
          </w:tcPr>
          <w:p w:rsidR="00AE4FB5" w:rsidRPr="00AD1CEB" w:rsidRDefault="00AE4FB5"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КМС</w:t>
            </w:r>
          </w:p>
        </w:tc>
        <w:tc>
          <w:tcPr>
            <w:tcW w:w="2126" w:type="dxa"/>
            <w:tcBorders>
              <w:top w:val="single" w:sz="4" w:space="0" w:color="auto"/>
              <w:left w:val="single" w:sz="4" w:space="0" w:color="auto"/>
              <w:bottom w:val="single" w:sz="4" w:space="0" w:color="auto"/>
            </w:tcBorders>
          </w:tcPr>
          <w:p w:rsidR="00AE4FB5" w:rsidRPr="00AD1CEB" w:rsidRDefault="00AE4FB5"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20</w:t>
            </w:r>
          </w:p>
        </w:tc>
        <w:tc>
          <w:tcPr>
            <w:tcW w:w="1985" w:type="dxa"/>
            <w:tcBorders>
              <w:top w:val="single" w:sz="4" w:space="0" w:color="auto"/>
              <w:left w:val="single" w:sz="4" w:space="0" w:color="auto"/>
              <w:bottom w:val="single" w:sz="4" w:space="0" w:color="auto"/>
            </w:tcBorders>
          </w:tcPr>
          <w:p w:rsidR="00AE4FB5" w:rsidRPr="00AD1CEB" w:rsidRDefault="00AE4FB5"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15</w:t>
            </w:r>
          </w:p>
        </w:tc>
      </w:tr>
      <w:tr w:rsidR="00AE4FB5" w:rsidRPr="00AD1CEB" w:rsidTr="00383785">
        <w:tc>
          <w:tcPr>
            <w:tcW w:w="4537" w:type="dxa"/>
            <w:vMerge/>
            <w:tcBorders>
              <w:right w:val="single" w:sz="4" w:space="0" w:color="auto"/>
            </w:tcBorders>
          </w:tcPr>
          <w:p w:rsidR="00AE4FB5" w:rsidRPr="00AD1CEB" w:rsidRDefault="00AE4FB5" w:rsidP="00AD1CEB">
            <w:pPr>
              <w:pStyle w:val="ac"/>
              <w:rPr>
                <w:rFonts w:ascii="Times New Roman" w:hAnsi="Times New Roman" w:cs="Times New Roman"/>
                <w:sz w:val="26"/>
                <w:szCs w:val="26"/>
              </w:rPr>
            </w:pPr>
          </w:p>
        </w:tc>
        <w:tc>
          <w:tcPr>
            <w:tcW w:w="2268" w:type="dxa"/>
            <w:tcBorders>
              <w:top w:val="single" w:sz="4" w:space="0" w:color="auto"/>
              <w:left w:val="single" w:sz="4" w:space="0" w:color="auto"/>
              <w:bottom w:val="single" w:sz="4" w:space="0" w:color="auto"/>
              <w:right w:val="single" w:sz="4" w:space="0" w:color="auto"/>
            </w:tcBorders>
          </w:tcPr>
          <w:p w:rsidR="00AE4FB5" w:rsidRPr="00AD1CEB" w:rsidRDefault="00AE4FB5"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1 разряд</w:t>
            </w:r>
          </w:p>
        </w:tc>
        <w:tc>
          <w:tcPr>
            <w:tcW w:w="2126" w:type="dxa"/>
            <w:tcBorders>
              <w:top w:val="single" w:sz="4" w:space="0" w:color="auto"/>
              <w:left w:val="single" w:sz="4" w:space="0" w:color="auto"/>
              <w:bottom w:val="single" w:sz="4" w:space="0" w:color="auto"/>
            </w:tcBorders>
          </w:tcPr>
          <w:p w:rsidR="00AE4FB5" w:rsidRPr="00AD1CEB" w:rsidRDefault="00AE4FB5" w:rsidP="00507B58">
            <w:pPr>
              <w:pStyle w:val="ac"/>
              <w:jc w:val="center"/>
              <w:rPr>
                <w:rFonts w:ascii="Times New Roman" w:hAnsi="Times New Roman" w:cs="Times New Roman"/>
                <w:sz w:val="26"/>
                <w:szCs w:val="26"/>
              </w:rPr>
            </w:pPr>
            <w:r w:rsidRPr="00AD1CEB">
              <w:rPr>
                <w:rFonts w:ascii="Times New Roman" w:hAnsi="Times New Roman" w:cs="Times New Roman"/>
                <w:sz w:val="26"/>
                <w:szCs w:val="26"/>
              </w:rPr>
              <w:t xml:space="preserve"> 15</w:t>
            </w:r>
          </w:p>
        </w:tc>
        <w:tc>
          <w:tcPr>
            <w:tcW w:w="1985" w:type="dxa"/>
            <w:tcBorders>
              <w:top w:val="single" w:sz="4" w:space="0" w:color="auto"/>
              <w:left w:val="single" w:sz="4" w:space="0" w:color="auto"/>
              <w:bottom w:val="single" w:sz="4" w:space="0" w:color="auto"/>
            </w:tcBorders>
          </w:tcPr>
          <w:p w:rsidR="00AE4FB5" w:rsidRPr="00AD1CEB" w:rsidRDefault="00AE4FB5"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10</w:t>
            </w:r>
          </w:p>
        </w:tc>
      </w:tr>
      <w:tr w:rsidR="00AE4FB5" w:rsidRPr="00AD1CEB" w:rsidTr="00383785">
        <w:tc>
          <w:tcPr>
            <w:tcW w:w="4537" w:type="dxa"/>
            <w:vMerge/>
            <w:tcBorders>
              <w:bottom w:val="single" w:sz="4" w:space="0" w:color="auto"/>
              <w:right w:val="single" w:sz="4" w:space="0" w:color="auto"/>
            </w:tcBorders>
          </w:tcPr>
          <w:p w:rsidR="00AE4FB5" w:rsidRPr="00AD1CEB" w:rsidRDefault="00AE4FB5" w:rsidP="00AD1CEB">
            <w:pPr>
              <w:pStyle w:val="ac"/>
              <w:rPr>
                <w:rFonts w:ascii="Times New Roman" w:hAnsi="Times New Roman" w:cs="Times New Roman"/>
                <w:sz w:val="26"/>
                <w:szCs w:val="26"/>
              </w:rPr>
            </w:pPr>
          </w:p>
        </w:tc>
        <w:tc>
          <w:tcPr>
            <w:tcW w:w="2268" w:type="dxa"/>
            <w:tcBorders>
              <w:top w:val="single" w:sz="4" w:space="0" w:color="auto"/>
              <w:left w:val="single" w:sz="4" w:space="0" w:color="auto"/>
              <w:bottom w:val="single" w:sz="4" w:space="0" w:color="auto"/>
              <w:right w:val="single" w:sz="4" w:space="0" w:color="auto"/>
            </w:tcBorders>
          </w:tcPr>
          <w:p w:rsidR="00AE4FB5" w:rsidRPr="00AD1CEB" w:rsidRDefault="00AE4FB5"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2 и 3 разряд</w:t>
            </w:r>
          </w:p>
        </w:tc>
        <w:tc>
          <w:tcPr>
            <w:tcW w:w="2126" w:type="dxa"/>
            <w:tcBorders>
              <w:top w:val="single" w:sz="4" w:space="0" w:color="auto"/>
              <w:left w:val="single" w:sz="4" w:space="0" w:color="auto"/>
              <w:bottom w:val="single" w:sz="4" w:space="0" w:color="auto"/>
            </w:tcBorders>
          </w:tcPr>
          <w:p w:rsidR="00AE4FB5" w:rsidRPr="00AD1CEB" w:rsidRDefault="00AE4FB5"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10</w:t>
            </w:r>
          </w:p>
        </w:tc>
        <w:tc>
          <w:tcPr>
            <w:tcW w:w="1985" w:type="dxa"/>
            <w:tcBorders>
              <w:top w:val="single" w:sz="4" w:space="0" w:color="auto"/>
              <w:left w:val="single" w:sz="4" w:space="0" w:color="auto"/>
              <w:bottom w:val="single" w:sz="4" w:space="0" w:color="auto"/>
            </w:tcBorders>
          </w:tcPr>
          <w:p w:rsidR="00AE4FB5" w:rsidRPr="00AD1CEB" w:rsidRDefault="00AE4FB5"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5</w:t>
            </w:r>
          </w:p>
        </w:tc>
      </w:tr>
      <w:tr w:rsidR="00AE4FB5" w:rsidRPr="00AD1CEB" w:rsidTr="00383785">
        <w:tc>
          <w:tcPr>
            <w:tcW w:w="4537" w:type="dxa"/>
            <w:vMerge w:val="restart"/>
            <w:tcBorders>
              <w:top w:val="single" w:sz="4" w:space="0" w:color="auto"/>
              <w:right w:val="single" w:sz="4" w:space="0" w:color="auto"/>
            </w:tcBorders>
          </w:tcPr>
          <w:p w:rsidR="00AE4FB5" w:rsidRPr="00AD1CEB" w:rsidRDefault="00AE4FB5" w:rsidP="00AD1CEB">
            <w:pPr>
              <w:pStyle w:val="ac"/>
              <w:rPr>
                <w:rFonts w:ascii="Times New Roman" w:hAnsi="Times New Roman" w:cs="Times New Roman"/>
                <w:sz w:val="26"/>
                <w:szCs w:val="26"/>
              </w:rPr>
            </w:pPr>
            <w:r w:rsidRPr="00AD1CEB">
              <w:rPr>
                <w:rFonts w:ascii="Times New Roman" w:hAnsi="Times New Roman" w:cs="Times New Roman"/>
                <w:sz w:val="26"/>
                <w:szCs w:val="26"/>
              </w:rPr>
              <w:t>Победы на официальных межрегиональных спортивных соревнованиях: чемпионатах федеральных округов, первенствах федеральных округов, зональных соревнованиях с участием спортивных сборных команд (клубов) субъектов Российской Федерации, федеральных округов начиная со старшего юношеского возраста</w:t>
            </w:r>
            <w:r w:rsidR="0004446F">
              <w:rPr>
                <w:rFonts w:ascii="Times New Roman" w:hAnsi="Times New Roman"/>
                <w:sz w:val="26"/>
                <w:szCs w:val="26"/>
              </w:rPr>
              <w:t xml:space="preserve">  </w:t>
            </w:r>
            <w:r w:rsidR="0004446F" w:rsidRPr="00D8462A">
              <w:rPr>
                <w:rFonts w:ascii="Times New Roman" w:hAnsi="Times New Roman"/>
                <w:sz w:val="26"/>
                <w:szCs w:val="26"/>
              </w:rPr>
              <w:t>**</w:t>
            </w:r>
          </w:p>
        </w:tc>
        <w:tc>
          <w:tcPr>
            <w:tcW w:w="2268" w:type="dxa"/>
            <w:tcBorders>
              <w:top w:val="single" w:sz="4" w:space="0" w:color="auto"/>
              <w:left w:val="single" w:sz="4" w:space="0" w:color="auto"/>
              <w:bottom w:val="single" w:sz="4" w:space="0" w:color="auto"/>
              <w:right w:val="single" w:sz="4" w:space="0" w:color="auto"/>
            </w:tcBorders>
          </w:tcPr>
          <w:p w:rsidR="00AE4FB5" w:rsidRPr="00AD1CEB" w:rsidRDefault="00AE4FB5"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1 места</w:t>
            </w:r>
          </w:p>
        </w:tc>
        <w:tc>
          <w:tcPr>
            <w:tcW w:w="2126" w:type="dxa"/>
            <w:tcBorders>
              <w:top w:val="single" w:sz="4" w:space="0" w:color="auto"/>
              <w:left w:val="single" w:sz="4" w:space="0" w:color="auto"/>
              <w:bottom w:val="single" w:sz="4" w:space="0" w:color="auto"/>
            </w:tcBorders>
          </w:tcPr>
          <w:p w:rsidR="00AE4FB5" w:rsidRPr="00AD1CEB" w:rsidRDefault="00AE4FB5"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30</w:t>
            </w:r>
          </w:p>
        </w:tc>
        <w:tc>
          <w:tcPr>
            <w:tcW w:w="1985" w:type="dxa"/>
            <w:tcBorders>
              <w:top w:val="single" w:sz="4" w:space="0" w:color="auto"/>
              <w:left w:val="single" w:sz="4" w:space="0" w:color="auto"/>
              <w:bottom w:val="single" w:sz="4" w:space="0" w:color="auto"/>
            </w:tcBorders>
          </w:tcPr>
          <w:p w:rsidR="00AE4FB5" w:rsidRPr="00AD1CEB" w:rsidRDefault="00AE4FB5"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15</w:t>
            </w:r>
          </w:p>
        </w:tc>
      </w:tr>
      <w:tr w:rsidR="00AE4FB5" w:rsidRPr="00AD1CEB" w:rsidTr="00383785">
        <w:tc>
          <w:tcPr>
            <w:tcW w:w="4537" w:type="dxa"/>
            <w:vMerge/>
            <w:tcBorders>
              <w:right w:val="single" w:sz="4" w:space="0" w:color="auto"/>
            </w:tcBorders>
          </w:tcPr>
          <w:p w:rsidR="00AE4FB5" w:rsidRPr="00AD1CEB" w:rsidRDefault="00AE4FB5" w:rsidP="00AD1CEB">
            <w:pPr>
              <w:pStyle w:val="ac"/>
              <w:rPr>
                <w:rFonts w:ascii="Times New Roman" w:hAnsi="Times New Roman" w:cs="Times New Roman"/>
                <w:sz w:val="26"/>
                <w:szCs w:val="26"/>
              </w:rPr>
            </w:pPr>
          </w:p>
        </w:tc>
        <w:tc>
          <w:tcPr>
            <w:tcW w:w="2268" w:type="dxa"/>
            <w:tcBorders>
              <w:top w:val="single" w:sz="4" w:space="0" w:color="auto"/>
              <w:left w:val="single" w:sz="4" w:space="0" w:color="auto"/>
              <w:bottom w:val="single" w:sz="4" w:space="0" w:color="auto"/>
              <w:right w:val="single" w:sz="4" w:space="0" w:color="auto"/>
            </w:tcBorders>
          </w:tcPr>
          <w:p w:rsidR="00AE4FB5" w:rsidRPr="00AD1CEB" w:rsidRDefault="00AE4FB5"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2 места</w:t>
            </w:r>
          </w:p>
        </w:tc>
        <w:tc>
          <w:tcPr>
            <w:tcW w:w="2126" w:type="dxa"/>
            <w:tcBorders>
              <w:top w:val="single" w:sz="4" w:space="0" w:color="auto"/>
              <w:left w:val="single" w:sz="4" w:space="0" w:color="auto"/>
              <w:bottom w:val="single" w:sz="4" w:space="0" w:color="auto"/>
            </w:tcBorders>
          </w:tcPr>
          <w:p w:rsidR="00AE4FB5" w:rsidRPr="00AD1CEB" w:rsidRDefault="00AE4FB5"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 xml:space="preserve">20 </w:t>
            </w:r>
          </w:p>
        </w:tc>
        <w:tc>
          <w:tcPr>
            <w:tcW w:w="1985" w:type="dxa"/>
            <w:tcBorders>
              <w:top w:val="single" w:sz="4" w:space="0" w:color="auto"/>
              <w:left w:val="single" w:sz="4" w:space="0" w:color="auto"/>
              <w:bottom w:val="single" w:sz="4" w:space="0" w:color="auto"/>
            </w:tcBorders>
          </w:tcPr>
          <w:p w:rsidR="00AE4FB5" w:rsidRPr="00AD1CEB" w:rsidRDefault="00AE4FB5"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10</w:t>
            </w:r>
          </w:p>
        </w:tc>
      </w:tr>
      <w:tr w:rsidR="00AE4FB5" w:rsidRPr="00AD1CEB" w:rsidTr="00383785">
        <w:tc>
          <w:tcPr>
            <w:tcW w:w="4537" w:type="dxa"/>
            <w:vMerge/>
            <w:tcBorders>
              <w:bottom w:val="single" w:sz="4" w:space="0" w:color="auto"/>
              <w:right w:val="single" w:sz="4" w:space="0" w:color="auto"/>
            </w:tcBorders>
          </w:tcPr>
          <w:p w:rsidR="00AE4FB5" w:rsidRPr="00AD1CEB" w:rsidRDefault="00AE4FB5" w:rsidP="00AD1CEB">
            <w:pPr>
              <w:pStyle w:val="ac"/>
              <w:rPr>
                <w:rFonts w:ascii="Times New Roman" w:hAnsi="Times New Roman" w:cs="Times New Roman"/>
                <w:color w:val="FF0000"/>
                <w:sz w:val="26"/>
                <w:szCs w:val="26"/>
                <w:u w:val="single"/>
              </w:rPr>
            </w:pPr>
          </w:p>
        </w:tc>
        <w:tc>
          <w:tcPr>
            <w:tcW w:w="2268" w:type="dxa"/>
            <w:tcBorders>
              <w:top w:val="single" w:sz="4" w:space="0" w:color="auto"/>
              <w:left w:val="single" w:sz="4" w:space="0" w:color="auto"/>
              <w:bottom w:val="single" w:sz="4" w:space="0" w:color="auto"/>
              <w:right w:val="single" w:sz="4" w:space="0" w:color="auto"/>
            </w:tcBorders>
          </w:tcPr>
          <w:p w:rsidR="00AE4FB5" w:rsidRPr="00AD1CEB" w:rsidRDefault="00AE4FB5"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3 место</w:t>
            </w:r>
          </w:p>
        </w:tc>
        <w:tc>
          <w:tcPr>
            <w:tcW w:w="2126" w:type="dxa"/>
            <w:tcBorders>
              <w:top w:val="single" w:sz="4" w:space="0" w:color="auto"/>
              <w:left w:val="single" w:sz="4" w:space="0" w:color="auto"/>
              <w:bottom w:val="single" w:sz="4" w:space="0" w:color="auto"/>
            </w:tcBorders>
          </w:tcPr>
          <w:p w:rsidR="00AE4FB5" w:rsidRPr="00AD1CEB" w:rsidRDefault="00AE4FB5"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10</w:t>
            </w:r>
          </w:p>
        </w:tc>
        <w:tc>
          <w:tcPr>
            <w:tcW w:w="1985" w:type="dxa"/>
            <w:tcBorders>
              <w:top w:val="single" w:sz="4" w:space="0" w:color="auto"/>
              <w:left w:val="single" w:sz="4" w:space="0" w:color="auto"/>
              <w:bottom w:val="single" w:sz="4" w:space="0" w:color="auto"/>
            </w:tcBorders>
          </w:tcPr>
          <w:p w:rsidR="00AE4FB5" w:rsidRPr="00AD1CEB" w:rsidRDefault="00AE4FB5"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 xml:space="preserve">5 </w:t>
            </w:r>
          </w:p>
        </w:tc>
      </w:tr>
      <w:tr w:rsidR="00AE4FB5" w:rsidRPr="00AD1CEB" w:rsidTr="00383785">
        <w:tc>
          <w:tcPr>
            <w:tcW w:w="4537" w:type="dxa"/>
            <w:vMerge w:val="restart"/>
            <w:tcBorders>
              <w:top w:val="single" w:sz="4" w:space="0" w:color="auto"/>
              <w:right w:val="single" w:sz="4" w:space="0" w:color="auto"/>
            </w:tcBorders>
          </w:tcPr>
          <w:p w:rsidR="00AE4FB5" w:rsidRPr="00AD1CEB" w:rsidRDefault="00AE4FB5" w:rsidP="0004446F">
            <w:pPr>
              <w:pStyle w:val="ac"/>
              <w:jc w:val="left"/>
              <w:rPr>
                <w:rFonts w:ascii="Times New Roman" w:hAnsi="Times New Roman" w:cs="Times New Roman"/>
                <w:sz w:val="26"/>
                <w:szCs w:val="26"/>
              </w:rPr>
            </w:pPr>
            <w:r w:rsidRPr="00AD1CEB">
              <w:rPr>
                <w:rFonts w:ascii="Times New Roman" w:hAnsi="Times New Roman" w:cs="Times New Roman"/>
                <w:sz w:val="26"/>
                <w:szCs w:val="26"/>
              </w:rPr>
              <w:t xml:space="preserve">Победы на официальных региональных спортивных соревнованиях: чемпионатах субъектов Российской Федерации, </w:t>
            </w:r>
            <w:r w:rsidRPr="00AD1CEB">
              <w:rPr>
                <w:rFonts w:ascii="Times New Roman" w:hAnsi="Times New Roman" w:cs="Times New Roman"/>
                <w:sz w:val="26"/>
                <w:szCs w:val="26"/>
              </w:rPr>
              <w:lastRenderedPageBreak/>
              <w:t>кубках субъектов Российской Федерации, первенствах субъекта Российской Федерации, других официальных спортивных соревнованиях субъектов Российской Федерации, а также официальных спортивных соревнованиях муниципального, городского уровней начиная со старшего юношеского возраста</w:t>
            </w:r>
            <w:r w:rsidR="0004446F">
              <w:rPr>
                <w:rFonts w:ascii="Times New Roman" w:hAnsi="Times New Roman"/>
                <w:sz w:val="26"/>
                <w:szCs w:val="26"/>
              </w:rPr>
              <w:t xml:space="preserve">  </w:t>
            </w:r>
            <w:r w:rsidR="0004446F" w:rsidRPr="00D8462A">
              <w:rPr>
                <w:rFonts w:ascii="Times New Roman" w:hAnsi="Times New Roman"/>
                <w:sz w:val="26"/>
                <w:szCs w:val="26"/>
              </w:rPr>
              <w:t>**</w:t>
            </w:r>
          </w:p>
        </w:tc>
        <w:tc>
          <w:tcPr>
            <w:tcW w:w="2268" w:type="dxa"/>
            <w:tcBorders>
              <w:top w:val="single" w:sz="4" w:space="0" w:color="auto"/>
              <w:left w:val="single" w:sz="4" w:space="0" w:color="auto"/>
              <w:bottom w:val="single" w:sz="4" w:space="0" w:color="auto"/>
              <w:right w:val="single" w:sz="4" w:space="0" w:color="auto"/>
            </w:tcBorders>
          </w:tcPr>
          <w:p w:rsidR="00AE4FB5" w:rsidRPr="00AD1CEB" w:rsidRDefault="00AE4FB5"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lastRenderedPageBreak/>
              <w:t>1 места</w:t>
            </w:r>
          </w:p>
        </w:tc>
        <w:tc>
          <w:tcPr>
            <w:tcW w:w="2126" w:type="dxa"/>
            <w:tcBorders>
              <w:top w:val="single" w:sz="4" w:space="0" w:color="auto"/>
              <w:left w:val="single" w:sz="4" w:space="0" w:color="auto"/>
              <w:bottom w:val="single" w:sz="4" w:space="0" w:color="auto"/>
            </w:tcBorders>
          </w:tcPr>
          <w:p w:rsidR="00AE4FB5" w:rsidRPr="00AD1CEB" w:rsidRDefault="00AE4FB5"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15</w:t>
            </w:r>
          </w:p>
        </w:tc>
        <w:tc>
          <w:tcPr>
            <w:tcW w:w="1985" w:type="dxa"/>
            <w:tcBorders>
              <w:top w:val="single" w:sz="4" w:space="0" w:color="auto"/>
              <w:left w:val="single" w:sz="4" w:space="0" w:color="auto"/>
              <w:bottom w:val="single" w:sz="4" w:space="0" w:color="auto"/>
            </w:tcBorders>
          </w:tcPr>
          <w:p w:rsidR="00AE4FB5" w:rsidRPr="00AD1CEB" w:rsidRDefault="00AE4FB5"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10</w:t>
            </w:r>
          </w:p>
        </w:tc>
      </w:tr>
      <w:tr w:rsidR="00AE4FB5" w:rsidRPr="00AD1CEB" w:rsidTr="00383785">
        <w:tc>
          <w:tcPr>
            <w:tcW w:w="4537" w:type="dxa"/>
            <w:vMerge/>
            <w:tcBorders>
              <w:right w:val="single" w:sz="4" w:space="0" w:color="auto"/>
            </w:tcBorders>
          </w:tcPr>
          <w:p w:rsidR="00AE4FB5" w:rsidRPr="00AD1CEB" w:rsidRDefault="00AE4FB5" w:rsidP="00AD1CEB">
            <w:pPr>
              <w:pStyle w:val="ac"/>
              <w:rPr>
                <w:rFonts w:ascii="Times New Roman" w:hAnsi="Times New Roman" w:cs="Times New Roman"/>
                <w:color w:val="FF0000"/>
                <w:sz w:val="26"/>
                <w:szCs w:val="26"/>
                <w:u w:val="single"/>
              </w:rPr>
            </w:pPr>
          </w:p>
        </w:tc>
        <w:tc>
          <w:tcPr>
            <w:tcW w:w="2268" w:type="dxa"/>
            <w:tcBorders>
              <w:top w:val="single" w:sz="4" w:space="0" w:color="auto"/>
              <w:left w:val="single" w:sz="4" w:space="0" w:color="auto"/>
              <w:bottom w:val="single" w:sz="4" w:space="0" w:color="auto"/>
              <w:right w:val="single" w:sz="4" w:space="0" w:color="auto"/>
            </w:tcBorders>
          </w:tcPr>
          <w:p w:rsidR="00AE4FB5" w:rsidRPr="00AD1CEB" w:rsidRDefault="00AE4FB5"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2 места</w:t>
            </w:r>
          </w:p>
        </w:tc>
        <w:tc>
          <w:tcPr>
            <w:tcW w:w="2126" w:type="dxa"/>
            <w:tcBorders>
              <w:top w:val="single" w:sz="4" w:space="0" w:color="auto"/>
              <w:left w:val="single" w:sz="4" w:space="0" w:color="auto"/>
              <w:bottom w:val="single" w:sz="4" w:space="0" w:color="auto"/>
            </w:tcBorders>
          </w:tcPr>
          <w:p w:rsidR="00AE4FB5" w:rsidRPr="00AD1CEB" w:rsidRDefault="00AE4FB5"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10</w:t>
            </w:r>
          </w:p>
        </w:tc>
        <w:tc>
          <w:tcPr>
            <w:tcW w:w="1985" w:type="dxa"/>
            <w:tcBorders>
              <w:top w:val="single" w:sz="4" w:space="0" w:color="auto"/>
              <w:left w:val="single" w:sz="4" w:space="0" w:color="auto"/>
              <w:bottom w:val="single" w:sz="4" w:space="0" w:color="auto"/>
            </w:tcBorders>
          </w:tcPr>
          <w:p w:rsidR="00AE4FB5" w:rsidRPr="00AD1CEB" w:rsidRDefault="00AE4FB5"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5</w:t>
            </w:r>
          </w:p>
        </w:tc>
      </w:tr>
      <w:tr w:rsidR="00AE4FB5" w:rsidRPr="00AD1CEB" w:rsidTr="00383785">
        <w:tc>
          <w:tcPr>
            <w:tcW w:w="4537" w:type="dxa"/>
            <w:vMerge/>
            <w:tcBorders>
              <w:bottom w:val="single" w:sz="4" w:space="0" w:color="auto"/>
              <w:right w:val="single" w:sz="4" w:space="0" w:color="auto"/>
            </w:tcBorders>
          </w:tcPr>
          <w:p w:rsidR="00AE4FB5" w:rsidRPr="00AD1CEB" w:rsidRDefault="00AE4FB5" w:rsidP="00AD1CEB">
            <w:pPr>
              <w:pStyle w:val="ac"/>
              <w:rPr>
                <w:rFonts w:ascii="Times New Roman" w:hAnsi="Times New Roman" w:cs="Times New Roman"/>
                <w:color w:val="FF0000"/>
                <w:sz w:val="26"/>
                <w:szCs w:val="26"/>
                <w:u w:val="single"/>
              </w:rPr>
            </w:pPr>
          </w:p>
        </w:tc>
        <w:tc>
          <w:tcPr>
            <w:tcW w:w="2268" w:type="dxa"/>
            <w:tcBorders>
              <w:top w:val="single" w:sz="4" w:space="0" w:color="auto"/>
              <w:left w:val="single" w:sz="4" w:space="0" w:color="auto"/>
              <w:bottom w:val="single" w:sz="4" w:space="0" w:color="auto"/>
              <w:right w:val="single" w:sz="4" w:space="0" w:color="auto"/>
            </w:tcBorders>
          </w:tcPr>
          <w:p w:rsidR="00AE4FB5" w:rsidRPr="00AD1CEB" w:rsidRDefault="00AE4FB5"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3 место</w:t>
            </w:r>
          </w:p>
        </w:tc>
        <w:tc>
          <w:tcPr>
            <w:tcW w:w="2126" w:type="dxa"/>
            <w:tcBorders>
              <w:top w:val="single" w:sz="4" w:space="0" w:color="auto"/>
              <w:left w:val="single" w:sz="4" w:space="0" w:color="auto"/>
              <w:bottom w:val="single" w:sz="4" w:space="0" w:color="auto"/>
            </w:tcBorders>
          </w:tcPr>
          <w:p w:rsidR="00AE4FB5" w:rsidRPr="00AD1CEB" w:rsidRDefault="00AE4FB5"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5</w:t>
            </w:r>
          </w:p>
        </w:tc>
        <w:tc>
          <w:tcPr>
            <w:tcW w:w="1985" w:type="dxa"/>
            <w:tcBorders>
              <w:top w:val="single" w:sz="4" w:space="0" w:color="auto"/>
              <w:left w:val="single" w:sz="4" w:space="0" w:color="auto"/>
              <w:bottom w:val="single" w:sz="4" w:space="0" w:color="auto"/>
            </w:tcBorders>
          </w:tcPr>
          <w:p w:rsidR="00AE4FB5" w:rsidRPr="00AD1CEB" w:rsidRDefault="00AE4FB5"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3</w:t>
            </w:r>
          </w:p>
        </w:tc>
      </w:tr>
    </w:tbl>
    <w:p w:rsidR="0004446F" w:rsidRDefault="00786FF9" w:rsidP="00AD1CEB">
      <w:pPr>
        <w:widowControl w:val="0"/>
        <w:autoSpaceDE w:val="0"/>
        <w:autoSpaceDN w:val="0"/>
        <w:adjustRightInd w:val="0"/>
        <w:spacing w:after="0" w:line="240" w:lineRule="auto"/>
        <w:ind w:firstLine="709"/>
        <w:contextualSpacing/>
        <w:rPr>
          <w:rFonts w:ascii="Times New Roman" w:hAnsi="Times New Roman"/>
          <w:sz w:val="26"/>
          <w:szCs w:val="26"/>
        </w:rPr>
      </w:pPr>
      <w:r w:rsidRPr="00AD1CEB">
        <w:rPr>
          <w:rFonts w:ascii="Times New Roman" w:hAnsi="Times New Roman"/>
          <w:sz w:val="26"/>
          <w:szCs w:val="26"/>
        </w:rPr>
        <w:t>*</w:t>
      </w:r>
      <w:r w:rsidR="0004446F" w:rsidRPr="0004446F">
        <w:rPr>
          <w:rFonts w:ascii="Times New Roman" w:hAnsi="Times New Roman"/>
          <w:sz w:val="26"/>
          <w:szCs w:val="26"/>
        </w:rPr>
        <w:t xml:space="preserve"> </w:t>
      </w:r>
      <w:r w:rsidR="0004446F">
        <w:rPr>
          <w:rFonts w:ascii="Times New Roman" w:hAnsi="Times New Roman"/>
          <w:sz w:val="26"/>
          <w:szCs w:val="26"/>
        </w:rPr>
        <w:t>стимулирующие выплаты носят единоразовый характер (за месяц, квартал, полугодие, 9 месяцев, год),</w:t>
      </w:r>
    </w:p>
    <w:p w:rsidR="00DB0784" w:rsidRDefault="0004446F" w:rsidP="00525DD4">
      <w:pPr>
        <w:widowControl w:val="0"/>
        <w:autoSpaceDE w:val="0"/>
        <w:autoSpaceDN w:val="0"/>
        <w:adjustRightInd w:val="0"/>
        <w:spacing w:after="0" w:line="240" w:lineRule="auto"/>
        <w:ind w:firstLine="709"/>
        <w:contextualSpacing/>
        <w:rPr>
          <w:rFonts w:ascii="Times New Roman" w:hAnsi="Times New Roman"/>
          <w:sz w:val="26"/>
          <w:szCs w:val="26"/>
        </w:rPr>
      </w:pPr>
      <w:r w:rsidRPr="00D8462A">
        <w:rPr>
          <w:rFonts w:ascii="Times New Roman" w:hAnsi="Times New Roman"/>
          <w:sz w:val="26"/>
          <w:szCs w:val="26"/>
        </w:rPr>
        <w:t xml:space="preserve"> </w:t>
      </w:r>
      <w:r w:rsidR="00D8462A" w:rsidRPr="00D8462A">
        <w:rPr>
          <w:rFonts w:ascii="Times New Roman" w:hAnsi="Times New Roman"/>
          <w:sz w:val="26"/>
          <w:szCs w:val="26"/>
        </w:rPr>
        <w:t>**</w:t>
      </w:r>
      <w:r w:rsidRPr="0004446F">
        <w:rPr>
          <w:rFonts w:ascii="Times New Roman" w:hAnsi="Times New Roman"/>
          <w:sz w:val="26"/>
          <w:szCs w:val="26"/>
        </w:rPr>
        <w:t xml:space="preserve"> </w:t>
      </w:r>
      <w:r w:rsidRPr="00AD1CEB">
        <w:rPr>
          <w:rFonts w:ascii="Times New Roman" w:hAnsi="Times New Roman"/>
          <w:sz w:val="26"/>
          <w:szCs w:val="26"/>
        </w:rPr>
        <w:t>результат участника засчитывается, если в индивидуальном виде спорта не</w:t>
      </w:r>
      <w:r>
        <w:rPr>
          <w:rFonts w:ascii="Times New Roman" w:hAnsi="Times New Roman"/>
          <w:sz w:val="26"/>
          <w:szCs w:val="26"/>
        </w:rPr>
        <w:t xml:space="preserve"> </w:t>
      </w:r>
      <w:r w:rsidRPr="00AD1CEB">
        <w:rPr>
          <w:rFonts w:ascii="Times New Roman" w:hAnsi="Times New Roman"/>
          <w:sz w:val="26"/>
          <w:szCs w:val="26"/>
        </w:rPr>
        <w:t>менее 4 участников, в командном не менее 3 (трех) команд.</w:t>
      </w:r>
      <w:r w:rsidR="003D0616" w:rsidRPr="00AD1CEB">
        <w:rPr>
          <w:rFonts w:ascii="Times New Roman" w:hAnsi="Times New Roman"/>
          <w:sz w:val="26"/>
          <w:szCs w:val="26"/>
        </w:rPr>
        <w:t>»</w:t>
      </w:r>
      <w:r w:rsidR="00D8462A">
        <w:rPr>
          <w:rFonts w:ascii="Times New Roman" w:hAnsi="Times New Roman"/>
          <w:sz w:val="26"/>
          <w:szCs w:val="26"/>
        </w:rPr>
        <w:t>.</w:t>
      </w:r>
      <w:r w:rsidR="003D0616" w:rsidRPr="00AD1CEB">
        <w:rPr>
          <w:rFonts w:ascii="Times New Roman" w:hAnsi="Times New Roman"/>
          <w:sz w:val="26"/>
          <w:szCs w:val="26"/>
        </w:rPr>
        <w:t xml:space="preserve"> </w:t>
      </w:r>
    </w:p>
    <w:p w:rsidR="00525DD4" w:rsidRPr="00AD1CEB" w:rsidRDefault="00525DD4" w:rsidP="00525DD4">
      <w:pPr>
        <w:widowControl w:val="0"/>
        <w:autoSpaceDE w:val="0"/>
        <w:autoSpaceDN w:val="0"/>
        <w:adjustRightInd w:val="0"/>
        <w:spacing w:after="0" w:line="240" w:lineRule="auto"/>
        <w:ind w:firstLine="709"/>
        <w:contextualSpacing/>
        <w:rPr>
          <w:rFonts w:ascii="Times New Roman" w:hAnsi="Times New Roman"/>
          <w:sz w:val="26"/>
          <w:szCs w:val="26"/>
        </w:rPr>
      </w:pPr>
    </w:p>
    <w:p w:rsidR="00DB0784" w:rsidRPr="00AD1CEB" w:rsidRDefault="00525DD4" w:rsidP="00525DD4">
      <w:pPr>
        <w:widowControl w:val="0"/>
        <w:autoSpaceDE w:val="0"/>
        <w:autoSpaceDN w:val="0"/>
        <w:adjustRightInd w:val="0"/>
        <w:spacing w:after="0" w:line="240" w:lineRule="auto"/>
        <w:contextualSpacing/>
        <w:jc w:val="both"/>
        <w:rPr>
          <w:rFonts w:ascii="Times New Roman" w:hAnsi="Times New Roman"/>
          <w:sz w:val="26"/>
          <w:szCs w:val="26"/>
        </w:rPr>
      </w:pPr>
      <w:r>
        <w:rPr>
          <w:rFonts w:ascii="Times New Roman" w:hAnsi="Times New Roman"/>
          <w:sz w:val="26"/>
          <w:szCs w:val="26"/>
        </w:rPr>
        <w:t>6. Т</w:t>
      </w:r>
      <w:r w:rsidR="003D0616" w:rsidRPr="00AD1CEB">
        <w:rPr>
          <w:rFonts w:ascii="Times New Roman" w:hAnsi="Times New Roman"/>
          <w:sz w:val="26"/>
          <w:szCs w:val="26"/>
        </w:rPr>
        <w:t xml:space="preserve">аблицу </w:t>
      </w:r>
      <w:r>
        <w:rPr>
          <w:rFonts w:ascii="Times New Roman" w:hAnsi="Times New Roman"/>
          <w:sz w:val="26"/>
          <w:szCs w:val="26"/>
        </w:rPr>
        <w:t xml:space="preserve">4 </w:t>
      </w:r>
      <w:r w:rsidR="003D0616" w:rsidRPr="00AD1CEB">
        <w:rPr>
          <w:rFonts w:ascii="Times New Roman" w:hAnsi="Times New Roman"/>
          <w:sz w:val="26"/>
          <w:szCs w:val="26"/>
        </w:rPr>
        <w:t xml:space="preserve">пункта 20 </w:t>
      </w:r>
      <w:r w:rsidR="00A04BD7">
        <w:rPr>
          <w:rFonts w:ascii="Times New Roman" w:hAnsi="Times New Roman"/>
          <w:sz w:val="26"/>
          <w:szCs w:val="26"/>
        </w:rPr>
        <w:t xml:space="preserve">изложить </w:t>
      </w:r>
      <w:r w:rsidR="003D0616" w:rsidRPr="00AD1CEB">
        <w:rPr>
          <w:rFonts w:ascii="Times New Roman" w:hAnsi="Times New Roman"/>
          <w:sz w:val="26"/>
          <w:szCs w:val="26"/>
        </w:rPr>
        <w:t xml:space="preserve"> в следующей редакции:</w:t>
      </w:r>
    </w:p>
    <w:p w:rsidR="00DB0784" w:rsidRPr="00AD1CEB" w:rsidRDefault="003D0616" w:rsidP="00AD1CEB">
      <w:pPr>
        <w:widowControl w:val="0"/>
        <w:autoSpaceDE w:val="0"/>
        <w:autoSpaceDN w:val="0"/>
        <w:adjustRightInd w:val="0"/>
        <w:spacing w:after="0" w:line="240" w:lineRule="auto"/>
        <w:ind w:firstLine="709"/>
        <w:contextualSpacing/>
        <w:jc w:val="right"/>
        <w:outlineLvl w:val="4"/>
        <w:rPr>
          <w:rFonts w:ascii="Times New Roman" w:hAnsi="Times New Roman"/>
          <w:sz w:val="26"/>
          <w:szCs w:val="26"/>
        </w:rPr>
      </w:pPr>
      <w:r w:rsidRPr="00AD1CEB">
        <w:rPr>
          <w:rFonts w:ascii="Times New Roman" w:hAnsi="Times New Roman"/>
          <w:sz w:val="26"/>
          <w:szCs w:val="26"/>
        </w:rPr>
        <w:t>«</w:t>
      </w:r>
      <w:r w:rsidR="00DB0784" w:rsidRPr="00AD1CEB">
        <w:rPr>
          <w:rFonts w:ascii="Times New Roman" w:hAnsi="Times New Roman"/>
          <w:sz w:val="26"/>
          <w:szCs w:val="26"/>
        </w:rPr>
        <w:t>Таблица №4</w:t>
      </w:r>
    </w:p>
    <w:tbl>
      <w:tblPr>
        <w:tblW w:w="1034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60"/>
        <w:gridCol w:w="4605"/>
        <w:gridCol w:w="283"/>
      </w:tblGrid>
      <w:tr w:rsidR="00D8462A" w:rsidRPr="00AD1CEB" w:rsidTr="00D8462A">
        <w:tc>
          <w:tcPr>
            <w:tcW w:w="5460" w:type="dxa"/>
            <w:tcBorders>
              <w:top w:val="single" w:sz="4" w:space="0" w:color="auto"/>
              <w:bottom w:val="single" w:sz="4" w:space="0" w:color="auto"/>
              <w:right w:val="single" w:sz="4" w:space="0" w:color="auto"/>
            </w:tcBorders>
          </w:tcPr>
          <w:p w:rsidR="00D8462A" w:rsidRPr="00AD1CEB" w:rsidRDefault="00D8462A"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Стаж работы</w:t>
            </w:r>
          </w:p>
        </w:tc>
        <w:tc>
          <w:tcPr>
            <w:tcW w:w="4605" w:type="dxa"/>
            <w:tcBorders>
              <w:top w:val="single" w:sz="4" w:space="0" w:color="auto"/>
              <w:left w:val="single" w:sz="4" w:space="0" w:color="auto"/>
              <w:bottom w:val="single" w:sz="4" w:space="0" w:color="auto"/>
            </w:tcBorders>
          </w:tcPr>
          <w:p w:rsidR="00D8462A" w:rsidRPr="00AD1CEB" w:rsidRDefault="00D8462A"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Размер выплаты за выслугу лет,</w:t>
            </w:r>
          </w:p>
          <w:p w:rsidR="00D8462A" w:rsidRPr="00AD1CEB" w:rsidRDefault="00D8462A"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процентов от оклада</w:t>
            </w:r>
            <w:r>
              <w:rPr>
                <w:rFonts w:ascii="Times New Roman" w:hAnsi="Times New Roman" w:cs="Times New Roman"/>
                <w:sz w:val="26"/>
                <w:szCs w:val="26"/>
              </w:rPr>
              <w:t xml:space="preserve"> </w:t>
            </w:r>
            <w:r w:rsidRPr="00AD1CEB">
              <w:rPr>
                <w:rFonts w:ascii="Times New Roman" w:hAnsi="Times New Roman" w:cs="Times New Roman"/>
                <w:sz w:val="26"/>
                <w:szCs w:val="26"/>
              </w:rPr>
              <w:t>(должностного оклада)</w:t>
            </w:r>
          </w:p>
        </w:tc>
        <w:tc>
          <w:tcPr>
            <w:tcW w:w="283" w:type="dxa"/>
            <w:vMerge w:val="restart"/>
            <w:tcBorders>
              <w:top w:val="nil"/>
              <w:left w:val="single" w:sz="4" w:space="0" w:color="auto"/>
              <w:right w:val="nil"/>
            </w:tcBorders>
          </w:tcPr>
          <w:p w:rsidR="00D8462A" w:rsidRDefault="00D8462A" w:rsidP="00D8462A">
            <w:pPr>
              <w:pStyle w:val="ac"/>
              <w:rPr>
                <w:rFonts w:ascii="Times New Roman" w:hAnsi="Times New Roman" w:cs="Times New Roman"/>
                <w:sz w:val="26"/>
                <w:szCs w:val="26"/>
              </w:rPr>
            </w:pPr>
          </w:p>
          <w:p w:rsidR="00D8462A" w:rsidRDefault="00D8462A" w:rsidP="00D8462A">
            <w:pPr>
              <w:pStyle w:val="ac"/>
              <w:rPr>
                <w:rFonts w:ascii="Times New Roman" w:hAnsi="Times New Roman" w:cs="Times New Roman"/>
                <w:sz w:val="26"/>
                <w:szCs w:val="26"/>
              </w:rPr>
            </w:pPr>
          </w:p>
          <w:p w:rsidR="00D8462A" w:rsidRDefault="00D8462A" w:rsidP="00D8462A">
            <w:pPr>
              <w:pStyle w:val="ac"/>
              <w:rPr>
                <w:rFonts w:ascii="Times New Roman" w:hAnsi="Times New Roman" w:cs="Times New Roman"/>
                <w:sz w:val="26"/>
                <w:szCs w:val="26"/>
              </w:rPr>
            </w:pPr>
          </w:p>
          <w:p w:rsidR="00D8462A" w:rsidRDefault="00D8462A" w:rsidP="00D8462A">
            <w:pPr>
              <w:pStyle w:val="ac"/>
              <w:rPr>
                <w:rFonts w:ascii="Times New Roman" w:hAnsi="Times New Roman" w:cs="Times New Roman"/>
                <w:sz w:val="26"/>
                <w:szCs w:val="26"/>
              </w:rPr>
            </w:pPr>
          </w:p>
          <w:p w:rsidR="00D8462A" w:rsidRDefault="00D8462A" w:rsidP="00D8462A">
            <w:pPr>
              <w:pStyle w:val="ac"/>
              <w:rPr>
                <w:rFonts w:ascii="Times New Roman" w:hAnsi="Times New Roman" w:cs="Times New Roman"/>
                <w:sz w:val="26"/>
                <w:szCs w:val="26"/>
              </w:rPr>
            </w:pPr>
          </w:p>
          <w:p w:rsidR="00D8462A" w:rsidRPr="00D8462A" w:rsidRDefault="00D8462A" w:rsidP="00D8462A">
            <w:pPr>
              <w:pStyle w:val="ac"/>
            </w:pPr>
            <w:r>
              <w:rPr>
                <w:rFonts w:ascii="Times New Roman" w:hAnsi="Times New Roman" w:cs="Times New Roman"/>
                <w:sz w:val="26"/>
                <w:szCs w:val="26"/>
              </w:rPr>
              <w:t>»</w:t>
            </w:r>
          </w:p>
        </w:tc>
      </w:tr>
      <w:tr w:rsidR="00D8462A" w:rsidRPr="00AD1CEB" w:rsidTr="00D8462A">
        <w:tc>
          <w:tcPr>
            <w:tcW w:w="5460" w:type="dxa"/>
            <w:tcBorders>
              <w:top w:val="single" w:sz="4" w:space="0" w:color="auto"/>
              <w:bottom w:val="single" w:sz="4" w:space="0" w:color="auto"/>
              <w:right w:val="single" w:sz="4" w:space="0" w:color="auto"/>
            </w:tcBorders>
          </w:tcPr>
          <w:p w:rsidR="00D8462A" w:rsidRPr="00AD1CEB" w:rsidRDefault="00F80F3B" w:rsidP="00AD1CEB">
            <w:pPr>
              <w:pStyle w:val="ac"/>
              <w:rPr>
                <w:rFonts w:ascii="Times New Roman" w:hAnsi="Times New Roman" w:cs="Times New Roman"/>
                <w:sz w:val="26"/>
                <w:szCs w:val="26"/>
              </w:rPr>
            </w:pPr>
            <w:r>
              <w:rPr>
                <w:rFonts w:ascii="Times New Roman" w:hAnsi="Times New Roman" w:cs="Times New Roman"/>
                <w:sz w:val="26"/>
                <w:szCs w:val="26"/>
              </w:rPr>
              <w:t>Стаж работы от 3 до 5</w:t>
            </w:r>
            <w:r w:rsidR="00D8462A" w:rsidRPr="00AD1CEB">
              <w:rPr>
                <w:rFonts w:ascii="Times New Roman" w:hAnsi="Times New Roman" w:cs="Times New Roman"/>
                <w:sz w:val="26"/>
                <w:szCs w:val="26"/>
              </w:rPr>
              <w:t xml:space="preserve"> лет</w:t>
            </w:r>
          </w:p>
        </w:tc>
        <w:tc>
          <w:tcPr>
            <w:tcW w:w="4605" w:type="dxa"/>
            <w:tcBorders>
              <w:top w:val="single" w:sz="4" w:space="0" w:color="auto"/>
              <w:left w:val="single" w:sz="4" w:space="0" w:color="auto"/>
              <w:bottom w:val="single" w:sz="4" w:space="0" w:color="auto"/>
            </w:tcBorders>
          </w:tcPr>
          <w:p w:rsidR="00D8462A" w:rsidRPr="00AD1CEB" w:rsidRDefault="00F80F3B" w:rsidP="00AD1CEB">
            <w:pPr>
              <w:pStyle w:val="ac"/>
              <w:jc w:val="center"/>
              <w:rPr>
                <w:rFonts w:ascii="Times New Roman" w:hAnsi="Times New Roman" w:cs="Times New Roman"/>
                <w:sz w:val="26"/>
                <w:szCs w:val="26"/>
              </w:rPr>
            </w:pPr>
            <w:r>
              <w:rPr>
                <w:rFonts w:ascii="Times New Roman" w:hAnsi="Times New Roman" w:cs="Times New Roman"/>
                <w:sz w:val="26"/>
                <w:szCs w:val="26"/>
              </w:rPr>
              <w:t>5</w:t>
            </w:r>
          </w:p>
        </w:tc>
        <w:tc>
          <w:tcPr>
            <w:tcW w:w="283" w:type="dxa"/>
            <w:vMerge/>
            <w:tcBorders>
              <w:left w:val="single" w:sz="4" w:space="0" w:color="auto"/>
              <w:right w:val="nil"/>
            </w:tcBorders>
          </w:tcPr>
          <w:p w:rsidR="00D8462A" w:rsidRPr="00AD1CEB" w:rsidRDefault="00D8462A" w:rsidP="00D8462A">
            <w:pPr>
              <w:pStyle w:val="ac"/>
              <w:rPr>
                <w:rFonts w:ascii="Times New Roman" w:hAnsi="Times New Roman" w:cs="Times New Roman"/>
                <w:sz w:val="26"/>
                <w:szCs w:val="26"/>
              </w:rPr>
            </w:pPr>
          </w:p>
        </w:tc>
      </w:tr>
      <w:tr w:rsidR="00D8462A" w:rsidRPr="00AD1CEB" w:rsidTr="00D8462A">
        <w:tc>
          <w:tcPr>
            <w:tcW w:w="5460" w:type="dxa"/>
            <w:tcBorders>
              <w:top w:val="single" w:sz="4" w:space="0" w:color="auto"/>
              <w:bottom w:val="single" w:sz="4" w:space="0" w:color="auto"/>
              <w:right w:val="single" w:sz="4" w:space="0" w:color="auto"/>
            </w:tcBorders>
          </w:tcPr>
          <w:p w:rsidR="00D8462A" w:rsidRPr="00AD1CEB" w:rsidRDefault="00F80F3B" w:rsidP="00AD1CEB">
            <w:pPr>
              <w:pStyle w:val="ac"/>
              <w:rPr>
                <w:rFonts w:ascii="Times New Roman" w:hAnsi="Times New Roman" w:cs="Times New Roman"/>
                <w:sz w:val="26"/>
                <w:szCs w:val="26"/>
              </w:rPr>
            </w:pPr>
            <w:r>
              <w:rPr>
                <w:rFonts w:ascii="Times New Roman" w:hAnsi="Times New Roman" w:cs="Times New Roman"/>
                <w:sz w:val="26"/>
                <w:szCs w:val="26"/>
              </w:rPr>
              <w:t>Стаж работы от 5 до 10</w:t>
            </w:r>
            <w:r w:rsidR="00D8462A" w:rsidRPr="00AD1CEB">
              <w:rPr>
                <w:rFonts w:ascii="Times New Roman" w:hAnsi="Times New Roman" w:cs="Times New Roman"/>
                <w:sz w:val="26"/>
                <w:szCs w:val="26"/>
              </w:rPr>
              <w:t xml:space="preserve"> лет</w:t>
            </w:r>
          </w:p>
        </w:tc>
        <w:tc>
          <w:tcPr>
            <w:tcW w:w="4605" w:type="dxa"/>
            <w:tcBorders>
              <w:top w:val="single" w:sz="4" w:space="0" w:color="auto"/>
              <w:left w:val="single" w:sz="4" w:space="0" w:color="auto"/>
              <w:bottom w:val="single" w:sz="4" w:space="0" w:color="auto"/>
            </w:tcBorders>
          </w:tcPr>
          <w:p w:rsidR="00D8462A" w:rsidRPr="00AD1CEB" w:rsidRDefault="00F80F3B" w:rsidP="00AD1CEB">
            <w:pPr>
              <w:pStyle w:val="ac"/>
              <w:jc w:val="center"/>
              <w:rPr>
                <w:rFonts w:ascii="Times New Roman" w:hAnsi="Times New Roman" w:cs="Times New Roman"/>
                <w:sz w:val="26"/>
                <w:szCs w:val="26"/>
              </w:rPr>
            </w:pPr>
            <w:r>
              <w:rPr>
                <w:rFonts w:ascii="Times New Roman" w:hAnsi="Times New Roman" w:cs="Times New Roman"/>
                <w:sz w:val="26"/>
                <w:szCs w:val="26"/>
              </w:rPr>
              <w:t>10</w:t>
            </w:r>
          </w:p>
        </w:tc>
        <w:tc>
          <w:tcPr>
            <w:tcW w:w="283" w:type="dxa"/>
            <w:vMerge/>
            <w:tcBorders>
              <w:left w:val="single" w:sz="4" w:space="0" w:color="auto"/>
              <w:right w:val="nil"/>
            </w:tcBorders>
          </w:tcPr>
          <w:p w:rsidR="00D8462A" w:rsidRPr="00AD1CEB" w:rsidRDefault="00D8462A" w:rsidP="00D8462A">
            <w:pPr>
              <w:pStyle w:val="ac"/>
              <w:rPr>
                <w:rFonts w:ascii="Times New Roman" w:hAnsi="Times New Roman" w:cs="Times New Roman"/>
                <w:sz w:val="26"/>
                <w:szCs w:val="26"/>
              </w:rPr>
            </w:pPr>
          </w:p>
        </w:tc>
      </w:tr>
      <w:tr w:rsidR="00F80F3B" w:rsidRPr="00AD1CEB" w:rsidTr="00D8462A">
        <w:tc>
          <w:tcPr>
            <w:tcW w:w="5460" w:type="dxa"/>
            <w:tcBorders>
              <w:top w:val="single" w:sz="4" w:space="0" w:color="auto"/>
              <w:bottom w:val="single" w:sz="4" w:space="0" w:color="auto"/>
              <w:right w:val="single" w:sz="4" w:space="0" w:color="auto"/>
            </w:tcBorders>
          </w:tcPr>
          <w:p w:rsidR="00F80F3B" w:rsidRDefault="00F80F3B" w:rsidP="00AD1CEB">
            <w:pPr>
              <w:pStyle w:val="ac"/>
              <w:rPr>
                <w:rFonts w:ascii="Times New Roman" w:hAnsi="Times New Roman" w:cs="Times New Roman"/>
                <w:sz w:val="26"/>
                <w:szCs w:val="26"/>
              </w:rPr>
            </w:pPr>
            <w:r>
              <w:rPr>
                <w:rFonts w:ascii="Times New Roman" w:hAnsi="Times New Roman" w:cs="Times New Roman"/>
                <w:sz w:val="26"/>
                <w:szCs w:val="26"/>
              </w:rPr>
              <w:t>Стаж работы от 10 до 20</w:t>
            </w:r>
            <w:r w:rsidRPr="00AD1CEB">
              <w:rPr>
                <w:rFonts w:ascii="Times New Roman" w:hAnsi="Times New Roman" w:cs="Times New Roman"/>
                <w:sz w:val="26"/>
                <w:szCs w:val="26"/>
              </w:rPr>
              <w:t xml:space="preserve"> лет</w:t>
            </w:r>
          </w:p>
        </w:tc>
        <w:tc>
          <w:tcPr>
            <w:tcW w:w="4605" w:type="dxa"/>
            <w:tcBorders>
              <w:top w:val="single" w:sz="4" w:space="0" w:color="auto"/>
              <w:left w:val="single" w:sz="4" w:space="0" w:color="auto"/>
              <w:bottom w:val="single" w:sz="4" w:space="0" w:color="auto"/>
            </w:tcBorders>
          </w:tcPr>
          <w:p w:rsidR="00F80F3B" w:rsidRDefault="00F80F3B" w:rsidP="00AD1CEB">
            <w:pPr>
              <w:pStyle w:val="ac"/>
              <w:jc w:val="center"/>
              <w:rPr>
                <w:rFonts w:ascii="Times New Roman" w:hAnsi="Times New Roman" w:cs="Times New Roman"/>
                <w:sz w:val="26"/>
                <w:szCs w:val="26"/>
              </w:rPr>
            </w:pPr>
            <w:r>
              <w:rPr>
                <w:rFonts w:ascii="Times New Roman" w:hAnsi="Times New Roman" w:cs="Times New Roman"/>
                <w:sz w:val="26"/>
                <w:szCs w:val="26"/>
              </w:rPr>
              <w:t>15</w:t>
            </w:r>
          </w:p>
        </w:tc>
        <w:tc>
          <w:tcPr>
            <w:tcW w:w="283" w:type="dxa"/>
            <w:vMerge/>
            <w:tcBorders>
              <w:left w:val="single" w:sz="4" w:space="0" w:color="auto"/>
              <w:right w:val="nil"/>
            </w:tcBorders>
          </w:tcPr>
          <w:p w:rsidR="00F80F3B" w:rsidRPr="00AD1CEB" w:rsidRDefault="00F80F3B" w:rsidP="00D8462A">
            <w:pPr>
              <w:pStyle w:val="ac"/>
              <w:rPr>
                <w:rFonts w:ascii="Times New Roman" w:hAnsi="Times New Roman" w:cs="Times New Roman"/>
                <w:sz w:val="26"/>
                <w:szCs w:val="26"/>
              </w:rPr>
            </w:pPr>
          </w:p>
        </w:tc>
      </w:tr>
      <w:tr w:rsidR="00D8462A" w:rsidRPr="00AD1CEB" w:rsidTr="00D8462A">
        <w:tc>
          <w:tcPr>
            <w:tcW w:w="5460" w:type="dxa"/>
            <w:tcBorders>
              <w:top w:val="single" w:sz="4" w:space="0" w:color="auto"/>
              <w:bottom w:val="single" w:sz="4" w:space="0" w:color="auto"/>
              <w:right w:val="single" w:sz="4" w:space="0" w:color="auto"/>
            </w:tcBorders>
          </w:tcPr>
          <w:p w:rsidR="00D8462A" w:rsidRPr="00AD1CEB" w:rsidRDefault="00F80F3B" w:rsidP="00AD1CEB">
            <w:pPr>
              <w:pStyle w:val="ac"/>
              <w:rPr>
                <w:rFonts w:ascii="Times New Roman" w:hAnsi="Times New Roman" w:cs="Times New Roman"/>
                <w:sz w:val="26"/>
                <w:szCs w:val="26"/>
              </w:rPr>
            </w:pPr>
            <w:r>
              <w:rPr>
                <w:rFonts w:ascii="Times New Roman" w:hAnsi="Times New Roman" w:cs="Times New Roman"/>
                <w:sz w:val="26"/>
                <w:szCs w:val="26"/>
              </w:rPr>
              <w:t>Стаж работы свыше 20</w:t>
            </w:r>
            <w:r w:rsidR="00D8462A" w:rsidRPr="00AD1CEB">
              <w:rPr>
                <w:rFonts w:ascii="Times New Roman" w:hAnsi="Times New Roman" w:cs="Times New Roman"/>
                <w:sz w:val="26"/>
                <w:szCs w:val="26"/>
              </w:rPr>
              <w:t xml:space="preserve"> лет</w:t>
            </w:r>
          </w:p>
        </w:tc>
        <w:tc>
          <w:tcPr>
            <w:tcW w:w="4605" w:type="dxa"/>
            <w:tcBorders>
              <w:top w:val="single" w:sz="4" w:space="0" w:color="auto"/>
              <w:left w:val="single" w:sz="4" w:space="0" w:color="auto"/>
              <w:bottom w:val="single" w:sz="4" w:space="0" w:color="auto"/>
            </w:tcBorders>
          </w:tcPr>
          <w:p w:rsidR="00D8462A" w:rsidRPr="00AD1CEB" w:rsidRDefault="00D8462A"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20</w:t>
            </w:r>
          </w:p>
        </w:tc>
        <w:tc>
          <w:tcPr>
            <w:tcW w:w="283" w:type="dxa"/>
            <w:vMerge/>
            <w:tcBorders>
              <w:left w:val="single" w:sz="4" w:space="0" w:color="auto"/>
              <w:bottom w:val="nil"/>
              <w:right w:val="nil"/>
            </w:tcBorders>
          </w:tcPr>
          <w:p w:rsidR="00D8462A" w:rsidRPr="00AD1CEB" w:rsidRDefault="00D8462A" w:rsidP="00D8462A">
            <w:pPr>
              <w:pStyle w:val="ac"/>
              <w:rPr>
                <w:rFonts w:ascii="Times New Roman" w:hAnsi="Times New Roman" w:cs="Times New Roman"/>
                <w:sz w:val="26"/>
                <w:szCs w:val="26"/>
              </w:rPr>
            </w:pPr>
          </w:p>
        </w:tc>
      </w:tr>
    </w:tbl>
    <w:p w:rsidR="00525DD4" w:rsidRDefault="00525DD4" w:rsidP="00C94896">
      <w:pPr>
        <w:pStyle w:val="ConsPlusNormal"/>
        <w:widowControl w:val="0"/>
        <w:contextualSpacing/>
        <w:jc w:val="both"/>
        <w:rPr>
          <w:rFonts w:ascii="Times New Roman" w:hAnsi="Times New Roman" w:cs="Times New Roman"/>
          <w:sz w:val="26"/>
          <w:szCs w:val="26"/>
        </w:rPr>
      </w:pPr>
    </w:p>
    <w:p w:rsidR="00AD1CEB" w:rsidRPr="00AD1CEB" w:rsidRDefault="00525DD4" w:rsidP="00C94896">
      <w:pPr>
        <w:pStyle w:val="ConsPlusNormal"/>
        <w:widowControl w:val="0"/>
        <w:contextualSpacing/>
        <w:jc w:val="both"/>
        <w:rPr>
          <w:rFonts w:ascii="Times New Roman" w:hAnsi="Times New Roman" w:cs="Times New Roman"/>
          <w:sz w:val="26"/>
          <w:szCs w:val="26"/>
        </w:rPr>
      </w:pPr>
      <w:r>
        <w:rPr>
          <w:rFonts w:ascii="Times New Roman" w:hAnsi="Times New Roman" w:cs="Times New Roman"/>
          <w:sz w:val="26"/>
          <w:szCs w:val="26"/>
        </w:rPr>
        <w:t>7. П</w:t>
      </w:r>
      <w:r w:rsidR="00AD1CEB" w:rsidRPr="00AD1CEB">
        <w:rPr>
          <w:rFonts w:ascii="Times New Roman" w:hAnsi="Times New Roman" w:cs="Times New Roman"/>
          <w:sz w:val="26"/>
          <w:szCs w:val="26"/>
        </w:rPr>
        <w:t xml:space="preserve">ункт 23 </w:t>
      </w:r>
      <w:r w:rsidR="00A04BD7">
        <w:rPr>
          <w:rFonts w:ascii="Times New Roman" w:hAnsi="Times New Roman" w:cs="Times New Roman"/>
          <w:sz w:val="26"/>
          <w:szCs w:val="26"/>
        </w:rPr>
        <w:t xml:space="preserve">изложить </w:t>
      </w:r>
      <w:r w:rsidR="00AD1CEB" w:rsidRPr="00AD1CEB">
        <w:rPr>
          <w:rFonts w:ascii="Times New Roman" w:hAnsi="Times New Roman" w:cs="Times New Roman"/>
          <w:sz w:val="26"/>
          <w:szCs w:val="26"/>
        </w:rPr>
        <w:t xml:space="preserve"> в новой редакции:</w:t>
      </w:r>
    </w:p>
    <w:p w:rsidR="00DB0784" w:rsidRPr="00AD1CEB" w:rsidRDefault="00AD1CEB" w:rsidP="00AD1CEB">
      <w:pPr>
        <w:pStyle w:val="ConsPlusNormal"/>
        <w:widowControl w:val="0"/>
        <w:ind w:firstLine="709"/>
        <w:contextualSpacing/>
        <w:jc w:val="both"/>
        <w:rPr>
          <w:rFonts w:ascii="Times New Roman" w:hAnsi="Times New Roman" w:cs="Times New Roman"/>
          <w:sz w:val="26"/>
          <w:szCs w:val="26"/>
        </w:rPr>
      </w:pPr>
      <w:r w:rsidRPr="00AD1CEB">
        <w:rPr>
          <w:rFonts w:ascii="Times New Roman" w:hAnsi="Times New Roman" w:cs="Times New Roman"/>
          <w:sz w:val="26"/>
          <w:szCs w:val="26"/>
        </w:rPr>
        <w:t>«</w:t>
      </w:r>
      <w:r w:rsidR="00525DD4">
        <w:rPr>
          <w:rFonts w:ascii="Times New Roman" w:hAnsi="Times New Roman" w:cs="Times New Roman"/>
          <w:sz w:val="26"/>
          <w:szCs w:val="26"/>
        </w:rPr>
        <w:t xml:space="preserve">23. </w:t>
      </w:r>
      <w:r w:rsidR="00DB0784" w:rsidRPr="00AD1CEB">
        <w:rPr>
          <w:rFonts w:ascii="Times New Roman" w:hAnsi="Times New Roman" w:cs="Times New Roman"/>
          <w:sz w:val="26"/>
          <w:szCs w:val="26"/>
        </w:rPr>
        <w:t>Выплаты, учитывающие особенности деятельности Учреждений и отдельных категорий работников Учреждений:</w:t>
      </w:r>
    </w:p>
    <w:p w:rsidR="00DB0784" w:rsidRPr="00AD1CEB" w:rsidRDefault="00DB0784" w:rsidP="00AD1CEB">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AD1CEB">
        <w:rPr>
          <w:rFonts w:ascii="Times New Roman" w:hAnsi="Times New Roman"/>
          <w:sz w:val="26"/>
          <w:szCs w:val="26"/>
        </w:rPr>
        <w:t>1) Выплаты за подготовку спортсмена, занявшего призовые места в спортивных дисциплинах, включенных в программу Олимпийских игр, Паралимпийских игр, Сурдлимпийских игр и иных официальных международных</w:t>
      </w:r>
      <w:r w:rsidR="00623BB4" w:rsidRPr="00AD1CEB">
        <w:rPr>
          <w:rFonts w:ascii="Times New Roman" w:hAnsi="Times New Roman"/>
          <w:sz w:val="26"/>
          <w:szCs w:val="26"/>
        </w:rPr>
        <w:t xml:space="preserve">, всероссийских и межрегиональных </w:t>
      </w:r>
      <w:r w:rsidR="00D8462A">
        <w:rPr>
          <w:rFonts w:ascii="Times New Roman" w:hAnsi="Times New Roman"/>
          <w:sz w:val="26"/>
          <w:szCs w:val="26"/>
        </w:rPr>
        <w:t xml:space="preserve"> спортивных соревнований, входящих в Единый календарный план, утвержденный приказом Министерства спорта России (ЕКП), </w:t>
      </w:r>
      <w:r w:rsidRPr="00AD1CEB">
        <w:rPr>
          <w:rFonts w:ascii="Times New Roman" w:hAnsi="Times New Roman"/>
          <w:sz w:val="26"/>
          <w:szCs w:val="26"/>
        </w:rPr>
        <w:t>устанавливаются:</w:t>
      </w:r>
    </w:p>
    <w:p w:rsidR="00DB0784" w:rsidRPr="00AD1CEB" w:rsidRDefault="00DB0784" w:rsidP="00AD1CEB">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AD1CEB">
        <w:rPr>
          <w:rFonts w:ascii="Times New Roman" w:hAnsi="Times New Roman"/>
          <w:sz w:val="26"/>
          <w:szCs w:val="26"/>
        </w:rPr>
        <w:t>тренерам, ранее участвовавшим в подготовке спортсмена, достигшего значимый спортивный результат на официальных международных и всероссийских спортивных соревнованиях, в том числе и в случаях перехода данного спортсмена в другую организацию, осуществляющую спортивную подготовку;</w:t>
      </w:r>
    </w:p>
    <w:p w:rsidR="00DB0784" w:rsidRPr="00AD1CEB" w:rsidRDefault="00DB0784" w:rsidP="00F80F3B">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AD1CEB">
        <w:rPr>
          <w:rFonts w:ascii="Times New Roman" w:hAnsi="Times New Roman"/>
          <w:sz w:val="26"/>
          <w:szCs w:val="26"/>
        </w:rPr>
        <w:t>Размеры выплаты работникам за подготовку спортсмена, занявшего призовые места в спортивных дисциплинах, включенных в программу Олимпийских игр, Паралимпийских игр, Сурдлимпийских игр и иных официальных международных</w:t>
      </w:r>
      <w:r w:rsidR="00623BB4" w:rsidRPr="00AD1CEB">
        <w:rPr>
          <w:rFonts w:ascii="Times New Roman" w:hAnsi="Times New Roman"/>
          <w:sz w:val="26"/>
          <w:szCs w:val="26"/>
        </w:rPr>
        <w:t>,</w:t>
      </w:r>
      <w:r w:rsidRPr="00AD1CEB">
        <w:rPr>
          <w:rFonts w:ascii="Times New Roman" w:hAnsi="Times New Roman"/>
          <w:sz w:val="26"/>
          <w:szCs w:val="26"/>
        </w:rPr>
        <w:t xml:space="preserve"> </w:t>
      </w:r>
      <w:r w:rsidR="00623BB4" w:rsidRPr="00AD1CEB">
        <w:rPr>
          <w:rFonts w:ascii="Times New Roman" w:hAnsi="Times New Roman"/>
          <w:sz w:val="26"/>
          <w:szCs w:val="26"/>
        </w:rPr>
        <w:t xml:space="preserve">всероссийских и межрегиональных </w:t>
      </w:r>
      <w:r w:rsidRPr="00AD1CEB">
        <w:rPr>
          <w:rFonts w:ascii="Times New Roman" w:hAnsi="Times New Roman"/>
          <w:sz w:val="26"/>
          <w:szCs w:val="26"/>
        </w:rPr>
        <w:t xml:space="preserve">спортивных соревнований устанавливаются в соответствии с таблицей № 6.      </w:t>
      </w:r>
    </w:p>
    <w:p w:rsidR="00DB0784" w:rsidRPr="00AD1CEB" w:rsidRDefault="00DB0784" w:rsidP="00AD1CEB">
      <w:pPr>
        <w:widowControl w:val="0"/>
        <w:spacing w:after="0" w:line="240" w:lineRule="auto"/>
        <w:contextualSpacing/>
        <w:jc w:val="right"/>
        <w:rPr>
          <w:rFonts w:ascii="Times New Roman" w:hAnsi="Times New Roman"/>
          <w:sz w:val="26"/>
          <w:szCs w:val="26"/>
        </w:rPr>
      </w:pPr>
      <w:r w:rsidRPr="00AD1CEB">
        <w:rPr>
          <w:rFonts w:ascii="Times New Roman" w:hAnsi="Times New Roman"/>
          <w:sz w:val="26"/>
          <w:szCs w:val="26"/>
        </w:rPr>
        <w:t xml:space="preserve">    Таблица № 6</w:t>
      </w:r>
      <w:bookmarkStart w:id="1" w:name="Par1747"/>
      <w:bookmarkEnd w:id="1"/>
    </w:p>
    <w:tbl>
      <w:tblPr>
        <w:tblW w:w="17393" w:type="dxa"/>
        <w:tblInd w:w="-88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1853"/>
        <w:gridCol w:w="1275"/>
        <w:gridCol w:w="1820"/>
        <w:gridCol w:w="2240"/>
        <w:gridCol w:w="1610"/>
        <w:gridCol w:w="1418"/>
        <w:gridCol w:w="1505"/>
        <w:gridCol w:w="1243"/>
        <w:gridCol w:w="1243"/>
        <w:gridCol w:w="1243"/>
        <w:gridCol w:w="1243"/>
      </w:tblGrid>
      <w:tr w:rsidR="00CF76C6" w:rsidRPr="00AD1CEB" w:rsidTr="00383785">
        <w:trPr>
          <w:gridAfter w:val="5"/>
          <w:wAfter w:w="6477" w:type="dxa"/>
        </w:trPr>
        <w:tc>
          <w:tcPr>
            <w:tcW w:w="700" w:type="dxa"/>
            <w:tcBorders>
              <w:top w:val="nil"/>
              <w:left w:val="nil"/>
              <w:bottom w:val="single" w:sz="4" w:space="0" w:color="auto"/>
              <w:right w:val="nil"/>
            </w:tcBorders>
          </w:tcPr>
          <w:p w:rsidR="00CF76C6" w:rsidRPr="00AD1CEB" w:rsidRDefault="00CF76C6" w:rsidP="00AD1CEB">
            <w:pPr>
              <w:pStyle w:val="ac"/>
              <w:rPr>
                <w:rFonts w:ascii="Times New Roman" w:hAnsi="Times New Roman" w:cs="Times New Roman"/>
                <w:sz w:val="26"/>
                <w:szCs w:val="26"/>
              </w:rPr>
            </w:pPr>
          </w:p>
        </w:tc>
        <w:tc>
          <w:tcPr>
            <w:tcW w:w="1853" w:type="dxa"/>
            <w:tcBorders>
              <w:top w:val="nil"/>
              <w:left w:val="nil"/>
              <w:bottom w:val="single" w:sz="4" w:space="0" w:color="auto"/>
              <w:right w:val="nil"/>
            </w:tcBorders>
          </w:tcPr>
          <w:p w:rsidR="00CF76C6" w:rsidRPr="00AD1CEB" w:rsidRDefault="00CF76C6" w:rsidP="00AD1CEB">
            <w:pPr>
              <w:pStyle w:val="ac"/>
              <w:rPr>
                <w:rFonts w:ascii="Times New Roman" w:hAnsi="Times New Roman" w:cs="Times New Roman"/>
                <w:sz w:val="26"/>
                <w:szCs w:val="26"/>
              </w:rPr>
            </w:pPr>
          </w:p>
        </w:tc>
        <w:tc>
          <w:tcPr>
            <w:tcW w:w="3095" w:type="dxa"/>
            <w:gridSpan w:val="2"/>
            <w:tcBorders>
              <w:top w:val="nil"/>
              <w:left w:val="nil"/>
              <w:bottom w:val="single" w:sz="4" w:space="0" w:color="auto"/>
              <w:right w:val="nil"/>
            </w:tcBorders>
          </w:tcPr>
          <w:p w:rsidR="00CF76C6" w:rsidRPr="00AD1CEB" w:rsidRDefault="00CF76C6" w:rsidP="00AD1CEB">
            <w:pPr>
              <w:pStyle w:val="ac"/>
              <w:rPr>
                <w:rFonts w:ascii="Times New Roman" w:hAnsi="Times New Roman" w:cs="Times New Roman"/>
                <w:sz w:val="26"/>
                <w:szCs w:val="26"/>
              </w:rPr>
            </w:pPr>
          </w:p>
        </w:tc>
        <w:tc>
          <w:tcPr>
            <w:tcW w:w="2240" w:type="dxa"/>
            <w:tcBorders>
              <w:top w:val="nil"/>
              <w:left w:val="nil"/>
              <w:bottom w:val="single" w:sz="4" w:space="0" w:color="auto"/>
              <w:right w:val="nil"/>
            </w:tcBorders>
          </w:tcPr>
          <w:p w:rsidR="00CF76C6" w:rsidRPr="00AD1CEB" w:rsidRDefault="00CF76C6" w:rsidP="00AD1CEB">
            <w:pPr>
              <w:pStyle w:val="ac"/>
              <w:rPr>
                <w:rFonts w:ascii="Times New Roman" w:hAnsi="Times New Roman" w:cs="Times New Roman"/>
                <w:sz w:val="26"/>
                <w:szCs w:val="26"/>
              </w:rPr>
            </w:pPr>
          </w:p>
        </w:tc>
        <w:tc>
          <w:tcPr>
            <w:tcW w:w="3028" w:type="dxa"/>
            <w:gridSpan w:val="2"/>
            <w:tcBorders>
              <w:top w:val="nil"/>
              <w:left w:val="nil"/>
              <w:bottom w:val="single" w:sz="4" w:space="0" w:color="auto"/>
              <w:right w:val="nil"/>
            </w:tcBorders>
          </w:tcPr>
          <w:p w:rsidR="00CF76C6" w:rsidRPr="00AD1CEB" w:rsidRDefault="00CF76C6" w:rsidP="00F80F3B">
            <w:pPr>
              <w:pStyle w:val="ac"/>
              <w:rPr>
                <w:rFonts w:ascii="Times New Roman" w:hAnsi="Times New Roman" w:cs="Times New Roman"/>
                <w:sz w:val="26"/>
                <w:szCs w:val="26"/>
              </w:rPr>
            </w:pPr>
          </w:p>
        </w:tc>
      </w:tr>
      <w:tr w:rsidR="00CF76C6" w:rsidRPr="00AD1CEB" w:rsidTr="00383785">
        <w:trPr>
          <w:gridAfter w:val="5"/>
          <w:wAfter w:w="6477" w:type="dxa"/>
        </w:trPr>
        <w:tc>
          <w:tcPr>
            <w:tcW w:w="700" w:type="dxa"/>
            <w:vMerge w:val="restart"/>
            <w:tcBorders>
              <w:top w:val="single" w:sz="4" w:space="0" w:color="auto"/>
              <w:right w:val="single" w:sz="4" w:space="0" w:color="auto"/>
            </w:tcBorders>
          </w:tcPr>
          <w:p w:rsidR="00CF76C6" w:rsidRPr="00AD1CEB" w:rsidRDefault="00CF76C6"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N</w:t>
            </w:r>
          </w:p>
          <w:p w:rsidR="00CF76C6" w:rsidRPr="00AD1CEB" w:rsidRDefault="00CF76C6"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п/п</w:t>
            </w:r>
          </w:p>
        </w:tc>
        <w:tc>
          <w:tcPr>
            <w:tcW w:w="1853" w:type="dxa"/>
            <w:vMerge w:val="restart"/>
            <w:tcBorders>
              <w:top w:val="single" w:sz="4" w:space="0" w:color="auto"/>
              <w:left w:val="single" w:sz="4" w:space="0" w:color="auto"/>
              <w:right w:val="single" w:sz="4" w:space="0" w:color="auto"/>
            </w:tcBorders>
          </w:tcPr>
          <w:p w:rsidR="00CF76C6" w:rsidRPr="00AD1CEB" w:rsidRDefault="00CF76C6"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Статус официального спортивного соревнования</w:t>
            </w:r>
          </w:p>
        </w:tc>
        <w:tc>
          <w:tcPr>
            <w:tcW w:w="3095" w:type="dxa"/>
            <w:gridSpan w:val="2"/>
            <w:vMerge w:val="restart"/>
            <w:tcBorders>
              <w:top w:val="single" w:sz="4" w:space="0" w:color="auto"/>
              <w:left w:val="single" w:sz="4" w:space="0" w:color="auto"/>
              <w:right w:val="single" w:sz="4" w:space="0" w:color="auto"/>
            </w:tcBorders>
          </w:tcPr>
          <w:p w:rsidR="00CF76C6" w:rsidRPr="00AD1CEB" w:rsidRDefault="00CF76C6"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Занятое место или участие в спортивном соревновании без учета занятого места</w:t>
            </w:r>
          </w:p>
        </w:tc>
        <w:tc>
          <w:tcPr>
            <w:tcW w:w="5268" w:type="dxa"/>
            <w:gridSpan w:val="3"/>
            <w:tcBorders>
              <w:top w:val="single" w:sz="4" w:space="0" w:color="auto"/>
              <w:left w:val="single" w:sz="4" w:space="0" w:color="auto"/>
              <w:bottom w:val="single" w:sz="4" w:space="0" w:color="auto"/>
            </w:tcBorders>
          </w:tcPr>
          <w:p w:rsidR="00CF76C6" w:rsidRPr="00AD1CEB" w:rsidRDefault="00CF76C6" w:rsidP="00AD1CEB">
            <w:pPr>
              <w:pStyle w:val="ConsPlusNormal"/>
              <w:jc w:val="center"/>
              <w:rPr>
                <w:rFonts w:ascii="Times New Roman" w:hAnsi="Times New Roman" w:cs="Times New Roman"/>
                <w:sz w:val="26"/>
                <w:szCs w:val="26"/>
              </w:rPr>
            </w:pPr>
            <w:r w:rsidRPr="00AD1CEB">
              <w:rPr>
                <w:rFonts w:ascii="Times New Roman" w:hAnsi="Times New Roman" w:cs="Times New Roman"/>
                <w:sz w:val="26"/>
                <w:szCs w:val="26"/>
              </w:rPr>
              <w:t xml:space="preserve">Размер расчетного норматива за результативную подготовку одного спортсмена (команды) </w:t>
            </w:r>
          </w:p>
          <w:p w:rsidR="00CF76C6" w:rsidRPr="00AD1CEB" w:rsidRDefault="00CF76C6" w:rsidP="00AD1CEB">
            <w:pPr>
              <w:pStyle w:val="ConsPlusNormal"/>
              <w:jc w:val="center"/>
              <w:rPr>
                <w:rFonts w:ascii="Times New Roman" w:hAnsi="Times New Roman" w:cs="Times New Roman"/>
                <w:sz w:val="26"/>
                <w:szCs w:val="26"/>
              </w:rPr>
            </w:pPr>
            <w:r w:rsidRPr="00AD1CEB">
              <w:rPr>
                <w:rFonts w:ascii="Times New Roman" w:hAnsi="Times New Roman" w:cs="Times New Roman"/>
                <w:sz w:val="26"/>
                <w:szCs w:val="26"/>
              </w:rPr>
              <w:t>(в % от должностного оклада)</w:t>
            </w:r>
          </w:p>
        </w:tc>
      </w:tr>
      <w:tr w:rsidR="00CF76C6" w:rsidRPr="00AD1CEB" w:rsidTr="00383785">
        <w:trPr>
          <w:gridAfter w:val="5"/>
          <w:wAfter w:w="6477" w:type="dxa"/>
        </w:trPr>
        <w:tc>
          <w:tcPr>
            <w:tcW w:w="700" w:type="dxa"/>
            <w:vMerge/>
            <w:tcBorders>
              <w:right w:val="single" w:sz="4" w:space="0" w:color="auto"/>
            </w:tcBorders>
          </w:tcPr>
          <w:p w:rsidR="00CF76C6" w:rsidRPr="00AD1CEB" w:rsidRDefault="00CF76C6" w:rsidP="00AD1CEB">
            <w:pPr>
              <w:pStyle w:val="ac"/>
              <w:jc w:val="center"/>
              <w:rPr>
                <w:rFonts w:ascii="Times New Roman" w:hAnsi="Times New Roman" w:cs="Times New Roman"/>
                <w:sz w:val="26"/>
                <w:szCs w:val="26"/>
              </w:rPr>
            </w:pPr>
          </w:p>
        </w:tc>
        <w:tc>
          <w:tcPr>
            <w:tcW w:w="1853" w:type="dxa"/>
            <w:vMerge/>
            <w:tcBorders>
              <w:left w:val="single" w:sz="4" w:space="0" w:color="auto"/>
              <w:right w:val="single" w:sz="4" w:space="0" w:color="auto"/>
            </w:tcBorders>
          </w:tcPr>
          <w:p w:rsidR="00CF76C6" w:rsidRPr="00AD1CEB" w:rsidRDefault="00CF76C6" w:rsidP="00AD1CEB">
            <w:pPr>
              <w:pStyle w:val="ac"/>
              <w:jc w:val="center"/>
              <w:rPr>
                <w:rFonts w:ascii="Times New Roman" w:hAnsi="Times New Roman" w:cs="Times New Roman"/>
                <w:sz w:val="26"/>
                <w:szCs w:val="26"/>
              </w:rPr>
            </w:pPr>
          </w:p>
        </w:tc>
        <w:tc>
          <w:tcPr>
            <w:tcW w:w="3095" w:type="dxa"/>
            <w:gridSpan w:val="2"/>
            <w:vMerge/>
            <w:tcBorders>
              <w:left w:val="single" w:sz="4" w:space="0" w:color="auto"/>
              <w:right w:val="single" w:sz="4" w:space="0" w:color="auto"/>
            </w:tcBorders>
          </w:tcPr>
          <w:p w:rsidR="00CF76C6" w:rsidRPr="00AD1CEB" w:rsidRDefault="00CF76C6" w:rsidP="00AD1CEB">
            <w:pPr>
              <w:pStyle w:val="ac"/>
              <w:jc w:val="center"/>
              <w:rPr>
                <w:rFonts w:ascii="Times New Roman" w:hAnsi="Times New Roman" w:cs="Times New Roman"/>
                <w:sz w:val="26"/>
                <w:szCs w:val="26"/>
              </w:rPr>
            </w:pPr>
          </w:p>
        </w:tc>
        <w:tc>
          <w:tcPr>
            <w:tcW w:w="2240" w:type="dxa"/>
            <w:vMerge w:val="restart"/>
            <w:tcBorders>
              <w:top w:val="single" w:sz="4" w:space="0" w:color="auto"/>
              <w:left w:val="single" w:sz="4" w:space="0" w:color="auto"/>
              <w:bottom w:val="single" w:sz="4" w:space="0" w:color="auto"/>
              <w:right w:val="single" w:sz="4" w:space="0" w:color="auto"/>
            </w:tcBorders>
          </w:tcPr>
          <w:p w:rsidR="00525DD4" w:rsidRDefault="00CF76C6" w:rsidP="00AD1CEB">
            <w:pPr>
              <w:spacing w:after="0"/>
              <w:jc w:val="center"/>
              <w:rPr>
                <w:rFonts w:ascii="Times New Roman" w:hAnsi="Times New Roman"/>
                <w:sz w:val="26"/>
                <w:szCs w:val="26"/>
              </w:rPr>
            </w:pPr>
            <w:r w:rsidRPr="00AD1CEB">
              <w:rPr>
                <w:rFonts w:ascii="Times New Roman" w:hAnsi="Times New Roman"/>
                <w:sz w:val="26"/>
                <w:szCs w:val="26"/>
              </w:rPr>
              <w:t>Виды спорта, включенные</w:t>
            </w:r>
          </w:p>
          <w:p w:rsidR="00CF76C6" w:rsidRPr="00AD1CEB" w:rsidRDefault="00CF76C6" w:rsidP="00AD1CEB">
            <w:pPr>
              <w:spacing w:after="0"/>
              <w:jc w:val="center"/>
              <w:rPr>
                <w:rFonts w:ascii="Times New Roman" w:hAnsi="Times New Roman"/>
                <w:sz w:val="26"/>
                <w:szCs w:val="26"/>
              </w:rPr>
            </w:pPr>
            <w:r w:rsidRPr="00AD1CEB">
              <w:rPr>
                <w:rFonts w:ascii="Times New Roman" w:hAnsi="Times New Roman"/>
                <w:sz w:val="26"/>
                <w:szCs w:val="26"/>
              </w:rPr>
              <w:t>программу Олимпийских игр</w:t>
            </w:r>
          </w:p>
        </w:tc>
        <w:tc>
          <w:tcPr>
            <w:tcW w:w="3028" w:type="dxa"/>
            <w:gridSpan w:val="2"/>
            <w:tcBorders>
              <w:top w:val="single" w:sz="4" w:space="0" w:color="auto"/>
              <w:left w:val="single" w:sz="4" w:space="0" w:color="auto"/>
              <w:bottom w:val="single" w:sz="4" w:space="0" w:color="auto"/>
            </w:tcBorders>
          </w:tcPr>
          <w:p w:rsidR="00CF76C6" w:rsidRPr="00AD1CEB" w:rsidRDefault="00CF76C6" w:rsidP="00AD1CEB">
            <w:pPr>
              <w:pStyle w:val="ConsPlusNormal"/>
              <w:jc w:val="center"/>
              <w:rPr>
                <w:rFonts w:ascii="Times New Roman" w:hAnsi="Times New Roman" w:cs="Times New Roman"/>
                <w:sz w:val="26"/>
                <w:szCs w:val="26"/>
              </w:rPr>
            </w:pPr>
            <w:r w:rsidRPr="00AD1CEB">
              <w:rPr>
                <w:rFonts w:ascii="Times New Roman" w:hAnsi="Times New Roman" w:cs="Times New Roman"/>
                <w:sz w:val="26"/>
                <w:szCs w:val="26"/>
              </w:rPr>
              <w:t>виды спорта, не включенные в программу Олимпийских игр</w:t>
            </w:r>
          </w:p>
        </w:tc>
      </w:tr>
      <w:tr w:rsidR="00CF76C6" w:rsidRPr="00AD1CEB" w:rsidTr="00383785">
        <w:trPr>
          <w:gridAfter w:val="5"/>
          <w:wAfter w:w="6477" w:type="dxa"/>
        </w:trPr>
        <w:tc>
          <w:tcPr>
            <w:tcW w:w="700" w:type="dxa"/>
            <w:vMerge/>
            <w:tcBorders>
              <w:bottom w:val="single" w:sz="4" w:space="0" w:color="auto"/>
              <w:right w:val="single" w:sz="4" w:space="0" w:color="auto"/>
            </w:tcBorders>
            <w:vAlign w:val="center"/>
          </w:tcPr>
          <w:p w:rsidR="00CF76C6" w:rsidRPr="00AD1CEB" w:rsidRDefault="00CF76C6" w:rsidP="00AD1CEB">
            <w:pPr>
              <w:pStyle w:val="ac"/>
              <w:rPr>
                <w:rFonts w:ascii="Times New Roman" w:hAnsi="Times New Roman" w:cs="Times New Roman"/>
                <w:sz w:val="26"/>
                <w:szCs w:val="26"/>
              </w:rPr>
            </w:pPr>
          </w:p>
        </w:tc>
        <w:tc>
          <w:tcPr>
            <w:tcW w:w="1853" w:type="dxa"/>
            <w:vMerge/>
            <w:tcBorders>
              <w:left w:val="single" w:sz="4" w:space="0" w:color="auto"/>
              <w:bottom w:val="single" w:sz="4" w:space="0" w:color="auto"/>
              <w:right w:val="single" w:sz="4" w:space="0" w:color="auto"/>
            </w:tcBorders>
            <w:vAlign w:val="center"/>
          </w:tcPr>
          <w:p w:rsidR="00CF76C6" w:rsidRPr="00AD1CEB" w:rsidRDefault="00CF76C6" w:rsidP="00AD1CEB">
            <w:pPr>
              <w:pStyle w:val="ac"/>
              <w:rPr>
                <w:rFonts w:ascii="Times New Roman" w:hAnsi="Times New Roman" w:cs="Times New Roman"/>
                <w:sz w:val="26"/>
                <w:szCs w:val="26"/>
              </w:rPr>
            </w:pPr>
          </w:p>
        </w:tc>
        <w:tc>
          <w:tcPr>
            <w:tcW w:w="3095" w:type="dxa"/>
            <w:gridSpan w:val="2"/>
            <w:vMerge/>
            <w:tcBorders>
              <w:left w:val="single" w:sz="4" w:space="0" w:color="auto"/>
              <w:bottom w:val="single" w:sz="4" w:space="0" w:color="auto"/>
              <w:right w:val="single" w:sz="4" w:space="0" w:color="auto"/>
            </w:tcBorders>
            <w:vAlign w:val="center"/>
          </w:tcPr>
          <w:p w:rsidR="00CF76C6" w:rsidRPr="00AD1CEB" w:rsidRDefault="00CF76C6" w:rsidP="00AD1CEB">
            <w:pPr>
              <w:pStyle w:val="ac"/>
              <w:rPr>
                <w:rFonts w:ascii="Times New Roman" w:hAnsi="Times New Roman" w:cs="Times New Roman"/>
                <w:sz w:val="26"/>
                <w:szCs w:val="26"/>
              </w:rPr>
            </w:pPr>
          </w:p>
        </w:tc>
        <w:tc>
          <w:tcPr>
            <w:tcW w:w="2240" w:type="dxa"/>
            <w:vMerge/>
            <w:tcBorders>
              <w:top w:val="single" w:sz="4" w:space="0" w:color="auto"/>
              <w:left w:val="single" w:sz="4" w:space="0" w:color="auto"/>
              <w:bottom w:val="single" w:sz="4" w:space="0" w:color="auto"/>
              <w:right w:val="single" w:sz="4" w:space="0" w:color="auto"/>
            </w:tcBorders>
          </w:tcPr>
          <w:p w:rsidR="00CF76C6" w:rsidRPr="00AD1CEB" w:rsidRDefault="00CF76C6" w:rsidP="00AD1CEB">
            <w:pPr>
              <w:pStyle w:val="ac"/>
              <w:rPr>
                <w:rFonts w:ascii="Times New Roman" w:hAnsi="Times New Roman" w:cs="Times New Roman"/>
                <w:sz w:val="26"/>
                <w:szCs w:val="26"/>
              </w:rPr>
            </w:pPr>
          </w:p>
        </w:tc>
        <w:tc>
          <w:tcPr>
            <w:tcW w:w="1610" w:type="dxa"/>
            <w:tcBorders>
              <w:top w:val="single" w:sz="4" w:space="0" w:color="auto"/>
              <w:left w:val="single" w:sz="4" w:space="0" w:color="auto"/>
              <w:bottom w:val="single" w:sz="4" w:space="0" w:color="auto"/>
              <w:right w:val="single" w:sz="4" w:space="0" w:color="auto"/>
            </w:tcBorders>
          </w:tcPr>
          <w:p w:rsidR="00CF76C6" w:rsidRPr="00AD1CEB" w:rsidRDefault="00CF76C6" w:rsidP="00AD1CEB">
            <w:pPr>
              <w:pStyle w:val="ConsPlusNormal"/>
              <w:jc w:val="center"/>
              <w:rPr>
                <w:rFonts w:ascii="Times New Roman" w:hAnsi="Times New Roman" w:cs="Times New Roman"/>
                <w:sz w:val="26"/>
                <w:szCs w:val="26"/>
              </w:rPr>
            </w:pPr>
            <w:r w:rsidRPr="00AD1CEB">
              <w:rPr>
                <w:rFonts w:ascii="Times New Roman" w:hAnsi="Times New Roman" w:cs="Times New Roman"/>
                <w:sz w:val="26"/>
                <w:szCs w:val="26"/>
              </w:rPr>
              <w:t>технические виды спорта</w:t>
            </w:r>
          </w:p>
        </w:tc>
        <w:tc>
          <w:tcPr>
            <w:tcW w:w="1418" w:type="dxa"/>
            <w:tcBorders>
              <w:top w:val="single" w:sz="4" w:space="0" w:color="auto"/>
              <w:left w:val="single" w:sz="4" w:space="0" w:color="auto"/>
              <w:bottom w:val="single" w:sz="4" w:space="0" w:color="auto"/>
            </w:tcBorders>
          </w:tcPr>
          <w:p w:rsidR="00CF76C6" w:rsidRPr="00AD1CEB" w:rsidRDefault="00CF76C6" w:rsidP="00AD1CEB">
            <w:pPr>
              <w:pStyle w:val="ConsPlusNormal"/>
              <w:jc w:val="center"/>
              <w:rPr>
                <w:rFonts w:ascii="Times New Roman" w:hAnsi="Times New Roman" w:cs="Times New Roman"/>
                <w:sz w:val="26"/>
                <w:szCs w:val="26"/>
              </w:rPr>
            </w:pPr>
            <w:r w:rsidRPr="00AD1CEB">
              <w:rPr>
                <w:rFonts w:ascii="Times New Roman" w:hAnsi="Times New Roman" w:cs="Times New Roman"/>
                <w:sz w:val="26"/>
                <w:szCs w:val="26"/>
              </w:rPr>
              <w:t>другие виды спорта</w:t>
            </w:r>
          </w:p>
        </w:tc>
      </w:tr>
      <w:tr w:rsidR="00CF76C6" w:rsidRPr="00AD1CEB" w:rsidTr="00383785">
        <w:trPr>
          <w:gridAfter w:val="5"/>
          <w:wAfter w:w="6477" w:type="dxa"/>
        </w:trPr>
        <w:tc>
          <w:tcPr>
            <w:tcW w:w="10916" w:type="dxa"/>
            <w:gridSpan w:val="7"/>
            <w:tcBorders>
              <w:top w:val="single" w:sz="4" w:space="0" w:color="auto"/>
              <w:bottom w:val="single" w:sz="4" w:space="0" w:color="auto"/>
            </w:tcBorders>
          </w:tcPr>
          <w:p w:rsidR="00CF76C6" w:rsidRPr="00AD1CEB" w:rsidRDefault="00CF76C6"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I. Официальные международные спортивные соревнования</w:t>
            </w:r>
          </w:p>
        </w:tc>
      </w:tr>
      <w:tr w:rsidR="00CF76C6" w:rsidRPr="00AD1CEB" w:rsidTr="00383785">
        <w:trPr>
          <w:gridAfter w:val="5"/>
          <w:wAfter w:w="6477" w:type="dxa"/>
        </w:trPr>
        <w:tc>
          <w:tcPr>
            <w:tcW w:w="700" w:type="dxa"/>
            <w:vMerge w:val="restart"/>
            <w:tcBorders>
              <w:top w:val="single" w:sz="4" w:space="0" w:color="auto"/>
              <w:bottom w:val="single" w:sz="4" w:space="0" w:color="auto"/>
              <w:right w:val="single" w:sz="4" w:space="0" w:color="auto"/>
            </w:tcBorders>
          </w:tcPr>
          <w:p w:rsidR="00CF76C6" w:rsidRPr="00AD1CEB" w:rsidRDefault="00CF76C6"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1.</w:t>
            </w:r>
          </w:p>
        </w:tc>
        <w:tc>
          <w:tcPr>
            <w:tcW w:w="3128" w:type="dxa"/>
            <w:gridSpan w:val="2"/>
            <w:vMerge w:val="restart"/>
            <w:tcBorders>
              <w:top w:val="single" w:sz="4" w:space="0" w:color="auto"/>
              <w:left w:val="single" w:sz="4" w:space="0" w:color="auto"/>
              <w:bottom w:val="single" w:sz="4" w:space="0" w:color="auto"/>
              <w:right w:val="single" w:sz="4" w:space="0" w:color="auto"/>
            </w:tcBorders>
          </w:tcPr>
          <w:p w:rsidR="00CF76C6" w:rsidRPr="00AD1CEB" w:rsidRDefault="00CF76C6" w:rsidP="00AD1CEB">
            <w:pPr>
              <w:pStyle w:val="ad"/>
              <w:rPr>
                <w:rFonts w:ascii="Times New Roman" w:hAnsi="Times New Roman" w:cs="Times New Roman"/>
                <w:sz w:val="26"/>
                <w:szCs w:val="26"/>
              </w:rPr>
            </w:pPr>
            <w:r w:rsidRPr="00AD1CEB">
              <w:rPr>
                <w:rFonts w:ascii="Times New Roman" w:hAnsi="Times New Roman" w:cs="Times New Roman"/>
                <w:sz w:val="26"/>
                <w:szCs w:val="26"/>
              </w:rPr>
              <w:t>Олимпийские игры,</w:t>
            </w:r>
          </w:p>
          <w:p w:rsidR="00CF76C6" w:rsidRPr="00AD1CEB" w:rsidRDefault="00CF76C6" w:rsidP="00AD1CEB">
            <w:pPr>
              <w:pStyle w:val="ad"/>
              <w:rPr>
                <w:rFonts w:ascii="Times New Roman" w:hAnsi="Times New Roman" w:cs="Times New Roman"/>
                <w:sz w:val="26"/>
                <w:szCs w:val="26"/>
              </w:rPr>
            </w:pPr>
            <w:r w:rsidRPr="00AD1CEB">
              <w:rPr>
                <w:rFonts w:ascii="Times New Roman" w:hAnsi="Times New Roman" w:cs="Times New Roman"/>
                <w:sz w:val="26"/>
                <w:szCs w:val="26"/>
              </w:rPr>
              <w:t>чемпионат мира</w:t>
            </w:r>
          </w:p>
        </w:tc>
        <w:tc>
          <w:tcPr>
            <w:tcW w:w="1820" w:type="dxa"/>
            <w:tcBorders>
              <w:top w:val="single" w:sz="4" w:space="0" w:color="auto"/>
              <w:left w:val="single" w:sz="4" w:space="0" w:color="auto"/>
              <w:bottom w:val="single" w:sz="4" w:space="0" w:color="auto"/>
              <w:right w:val="single" w:sz="4" w:space="0" w:color="auto"/>
            </w:tcBorders>
          </w:tcPr>
          <w:p w:rsidR="00CF76C6" w:rsidRPr="00AD1CEB" w:rsidRDefault="00CF76C6"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1</w:t>
            </w:r>
          </w:p>
        </w:tc>
        <w:tc>
          <w:tcPr>
            <w:tcW w:w="2240" w:type="dxa"/>
            <w:tcBorders>
              <w:top w:val="single" w:sz="4" w:space="0" w:color="auto"/>
              <w:left w:val="single" w:sz="4" w:space="0" w:color="auto"/>
              <w:bottom w:val="single" w:sz="4" w:space="0" w:color="auto"/>
              <w:right w:val="single" w:sz="4" w:space="0" w:color="auto"/>
            </w:tcBorders>
          </w:tcPr>
          <w:p w:rsidR="00CF76C6" w:rsidRPr="00AD1CEB" w:rsidRDefault="00CF76C6"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200</w:t>
            </w:r>
          </w:p>
        </w:tc>
        <w:tc>
          <w:tcPr>
            <w:tcW w:w="1610" w:type="dxa"/>
            <w:tcBorders>
              <w:top w:val="single" w:sz="4" w:space="0" w:color="auto"/>
              <w:left w:val="single" w:sz="4" w:space="0" w:color="auto"/>
              <w:bottom w:val="single" w:sz="4" w:space="0" w:color="auto"/>
              <w:right w:val="single" w:sz="4" w:space="0" w:color="auto"/>
            </w:tcBorders>
          </w:tcPr>
          <w:p w:rsidR="00CF76C6" w:rsidRPr="00AD1CEB" w:rsidRDefault="00CF76C6" w:rsidP="00AD1CEB">
            <w:pPr>
              <w:pStyle w:val="ConsPlusNormal"/>
              <w:jc w:val="center"/>
              <w:rPr>
                <w:rFonts w:ascii="Times New Roman" w:hAnsi="Times New Roman" w:cs="Times New Roman"/>
                <w:sz w:val="26"/>
                <w:szCs w:val="26"/>
              </w:rPr>
            </w:pPr>
            <w:r w:rsidRPr="00AD1CEB">
              <w:rPr>
                <w:rFonts w:ascii="Times New Roman" w:hAnsi="Times New Roman" w:cs="Times New Roman"/>
                <w:sz w:val="26"/>
                <w:szCs w:val="26"/>
              </w:rPr>
              <w:t>150</w:t>
            </w:r>
          </w:p>
        </w:tc>
        <w:tc>
          <w:tcPr>
            <w:tcW w:w="1418" w:type="dxa"/>
            <w:tcBorders>
              <w:top w:val="single" w:sz="4" w:space="0" w:color="auto"/>
              <w:left w:val="single" w:sz="4" w:space="0" w:color="auto"/>
              <w:bottom w:val="single" w:sz="4" w:space="0" w:color="auto"/>
            </w:tcBorders>
          </w:tcPr>
          <w:p w:rsidR="00CF76C6" w:rsidRPr="00AD1CEB" w:rsidRDefault="00C20E85" w:rsidP="00AD1CEB">
            <w:pPr>
              <w:pStyle w:val="ConsPlusNormal"/>
              <w:jc w:val="center"/>
              <w:rPr>
                <w:rFonts w:ascii="Times New Roman" w:hAnsi="Times New Roman" w:cs="Times New Roman"/>
                <w:sz w:val="26"/>
                <w:szCs w:val="26"/>
              </w:rPr>
            </w:pPr>
            <w:r w:rsidRPr="00AD1CEB">
              <w:rPr>
                <w:rFonts w:ascii="Times New Roman" w:hAnsi="Times New Roman" w:cs="Times New Roman"/>
                <w:sz w:val="26"/>
                <w:szCs w:val="26"/>
              </w:rPr>
              <w:t>---</w:t>
            </w:r>
          </w:p>
        </w:tc>
      </w:tr>
      <w:tr w:rsidR="00CF76C6" w:rsidRPr="00AD1CEB" w:rsidTr="00383785">
        <w:trPr>
          <w:gridAfter w:val="5"/>
          <w:wAfter w:w="6477" w:type="dxa"/>
        </w:trPr>
        <w:tc>
          <w:tcPr>
            <w:tcW w:w="700" w:type="dxa"/>
            <w:vMerge/>
            <w:tcBorders>
              <w:top w:val="single" w:sz="4" w:space="0" w:color="auto"/>
              <w:bottom w:val="single" w:sz="4" w:space="0" w:color="auto"/>
              <w:right w:val="single" w:sz="4" w:space="0" w:color="auto"/>
            </w:tcBorders>
            <w:vAlign w:val="center"/>
          </w:tcPr>
          <w:p w:rsidR="00CF76C6" w:rsidRPr="00AD1CEB" w:rsidRDefault="00CF76C6" w:rsidP="00AD1CEB">
            <w:pPr>
              <w:pStyle w:val="ac"/>
              <w:rPr>
                <w:rFonts w:ascii="Times New Roman" w:hAnsi="Times New Roman" w:cs="Times New Roman"/>
                <w:sz w:val="26"/>
                <w:szCs w:val="26"/>
              </w:rPr>
            </w:pPr>
          </w:p>
        </w:tc>
        <w:tc>
          <w:tcPr>
            <w:tcW w:w="3128" w:type="dxa"/>
            <w:gridSpan w:val="2"/>
            <w:vMerge/>
            <w:tcBorders>
              <w:top w:val="single" w:sz="4" w:space="0" w:color="auto"/>
              <w:left w:val="single" w:sz="4" w:space="0" w:color="auto"/>
              <w:bottom w:val="single" w:sz="4" w:space="0" w:color="auto"/>
              <w:right w:val="single" w:sz="4" w:space="0" w:color="auto"/>
            </w:tcBorders>
            <w:vAlign w:val="center"/>
          </w:tcPr>
          <w:p w:rsidR="00CF76C6" w:rsidRPr="00AD1CEB" w:rsidRDefault="00CF76C6" w:rsidP="00AD1CEB">
            <w:pPr>
              <w:pStyle w:val="ac"/>
              <w:rPr>
                <w:rFonts w:ascii="Times New Roman" w:hAnsi="Times New Roman" w:cs="Times New Roman"/>
                <w:sz w:val="26"/>
                <w:szCs w:val="26"/>
              </w:rPr>
            </w:pPr>
          </w:p>
        </w:tc>
        <w:tc>
          <w:tcPr>
            <w:tcW w:w="1820" w:type="dxa"/>
            <w:tcBorders>
              <w:top w:val="single" w:sz="4" w:space="0" w:color="auto"/>
              <w:left w:val="single" w:sz="4" w:space="0" w:color="auto"/>
              <w:bottom w:val="single" w:sz="4" w:space="0" w:color="auto"/>
              <w:right w:val="single" w:sz="4" w:space="0" w:color="auto"/>
            </w:tcBorders>
          </w:tcPr>
          <w:p w:rsidR="00CF76C6" w:rsidRPr="00AD1CEB" w:rsidRDefault="00CF76C6"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2 - 3</w:t>
            </w:r>
          </w:p>
        </w:tc>
        <w:tc>
          <w:tcPr>
            <w:tcW w:w="2240" w:type="dxa"/>
            <w:tcBorders>
              <w:top w:val="single" w:sz="4" w:space="0" w:color="auto"/>
              <w:left w:val="single" w:sz="4" w:space="0" w:color="auto"/>
              <w:bottom w:val="single" w:sz="4" w:space="0" w:color="auto"/>
              <w:right w:val="single" w:sz="4" w:space="0" w:color="auto"/>
            </w:tcBorders>
          </w:tcPr>
          <w:p w:rsidR="00CF76C6" w:rsidRPr="00AD1CEB" w:rsidRDefault="00CF76C6"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160</w:t>
            </w:r>
          </w:p>
        </w:tc>
        <w:tc>
          <w:tcPr>
            <w:tcW w:w="1610" w:type="dxa"/>
            <w:tcBorders>
              <w:top w:val="single" w:sz="4" w:space="0" w:color="auto"/>
              <w:left w:val="single" w:sz="4" w:space="0" w:color="auto"/>
              <w:bottom w:val="single" w:sz="4" w:space="0" w:color="auto"/>
              <w:right w:val="single" w:sz="4" w:space="0" w:color="auto"/>
            </w:tcBorders>
          </w:tcPr>
          <w:p w:rsidR="00CF76C6" w:rsidRPr="00AD1CEB" w:rsidRDefault="00CF76C6" w:rsidP="00AD1CEB">
            <w:pPr>
              <w:pStyle w:val="ConsPlusNormal"/>
              <w:jc w:val="center"/>
              <w:rPr>
                <w:rFonts w:ascii="Times New Roman" w:hAnsi="Times New Roman" w:cs="Times New Roman"/>
                <w:sz w:val="26"/>
                <w:szCs w:val="26"/>
              </w:rPr>
            </w:pPr>
            <w:r w:rsidRPr="00AD1CEB">
              <w:rPr>
                <w:rFonts w:ascii="Times New Roman" w:hAnsi="Times New Roman" w:cs="Times New Roman"/>
                <w:sz w:val="26"/>
                <w:szCs w:val="26"/>
              </w:rPr>
              <w:t>100</w:t>
            </w:r>
          </w:p>
        </w:tc>
        <w:tc>
          <w:tcPr>
            <w:tcW w:w="1418" w:type="dxa"/>
            <w:tcBorders>
              <w:top w:val="single" w:sz="4" w:space="0" w:color="auto"/>
              <w:left w:val="single" w:sz="4" w:space="0" w:color="auto"/>
              <w:bottom w:val="single" w:sz="4" w:space="0" w:color="auto"/>
            </w:tcBorders>
          </w:tcPr>
          <w:p w:rsidR="00CF76C6" w:rsidRPr="00AD1CEB" w:rsidRDefault="00C20E85" w:rsidP="00AD1CEB">
            <w:pPr>
              <w:pStyle w:val="ConsPlusNormal"/>
              <w:jc w:val="center"/>
              <w:rPr>
                <w:rFonts w:ascii="Times New Roman" w:hAnsi="Times New Roman" w:cs="Times New Roman"/>
                <w:sz w:val="26"/>
                <w:szCs w:val="26"/>
              </w:rPr>
            </w:pPr>
            <w:r w:rsidRPr="00AD1CEB">
              <w:rPr>
                <w:rFonts w:ascii="Times New Roman" w:hAnsi="Times New Roman" w:cs="Times New Roman"/>
                <w:sz w:val="26"/>
                <w:szCs w:val="26"/>
              </w:rPr>
              <w:t>---</w:t>
            </w:r>
          </w:p>
        </w:tc>
      </w:tr>
      <w:tr w:rsidR="00CF76C6" w:rsidRPr="00AD1CEB" w:rsidTr="00383785">
        <w:trPr>
          <w:gridAfter w:val="5"/>
          <w:wAfter w:w="6477" w:type="dxa"/>
        </w:trPr>
        <w:tc>
          <w:tcPr>
            <w:tcW w:w="700" w:type="dxa"/>
            <w:vMerge/>
            <w:tcBorders>
              <w:top w:val="single" w:sz="4" w:space="0" w:color="auto"/>
              <w:bottom w:val="single" w:sz="4" w:space="0" w:color="auto"/>
              <w:right w:val="single" w:sz="4" w:space="0" w:color="auto"/>
            </w:tcBorders>
            <w:vAlign w:val="center"/>
          </w:tcPr>
          <w:p w:rsidR="00CF76C6" w:rsidRPr="00AD1CEB" w:rsidRDefault="00CF76C6" w:rsidP="00AD1CEB">
            <w:pPr>
              <w:pStyle w:val="ac"/>
              <w:rPr>
                <w:rFonts w:ascii="Times New Roman" w:hAnsi="Times New Roman" w:cs="Times New Roman"/>
                <w:sz w:val="26"/>
                <w:szCs w:val="26"/>
              </w:rPr>
            </w:pPr>
          </w:p>
        </w:tc>
        <w:tc>
          <w:tcPr>
            <w:tcW w:w="3128" w:type="dxa"/>
            <w:gridSpan w:val="2"/>
            <w:vMerge/>
            <w:tcBorders>
              <w:top w:val="single" w:sz="4" w:space="0" w:color="auto"/>
              <w:left w:val="single" w:sz="4" w:space="0" w:color="auto"/>
              <w:bottom w:val="single" w:sz="4" w:space="0" w:color="auto"/>
              <w:right w:val="single" w:sz="4" w:space="0" w:color="auto"/>
            </w:tcBorders>
            <w:vAlign w:val="center"/>
          </w:tcPr>
          <w:p w:rsidR="00CF76C6" w:rsidRPr="00AD1CEB" w:rsidRDefault="00CF76C6" w:rsidP="00AD1CEB">
            <w:pPr>
              <w:pStyle w:val="ac"/>
              <w:rPr>
                <w:rFonts w:ascii="Times New Roman" w:hAnsi="Times New Roman" w:cs="Times New Roman"/>
                <w:sz w:val="26"/>
                <w:szCs w:val="26"/>
              </w:rPr>
            </w:pPr>
          </w:p>
        </w:tc>
        <w:tc>
          <w:tcPr>
            <w:tcW w:w="1820" w:type="dxa"/>
            <w:tcBorders>
              <w:top w:val="single" w:sz="4" w:space="0" w:color="auto"/>
              <w:left w:val="single" w:sz="4" w:space="0" w:color="auto"/>
              <w:bottom w:val="single" w:sz="4" w:space="0" w:color="auto"/>
              <w:right w:val="single" w:sz="4" w:space="0" w:color="auto"/>
            </w:tcBorders>
          </w:tcPr>
          <w:p w:rsidR="00CF76C6" w:rsidRPr="00AD1CEB" w:rsidRDefault="00CF76C6"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4 - 6</w:t>
            </w:r>
          </w:p>
        </w:tc>
        <w:tc>
          <w:tcPr>
            <w:tcW w:w="2240" w:type="dxa"/>
            <w:tcBorders>
              <w:top w:val="single" w:sz="4" w:space="0" w:color="auto"/>
              <w:left w:val="single" w:sz="4" w:space="0" w:color="auto"/>
              <w:bottom w:val="single" w:sz="4" w:space="0" w:color="auto"/>
              <w:right w:val="single" w:sz="4" w:space="0" w:color="auto"/>
            </w:tcBorders>
          </w:tcPr>
          <w:p w:rsidR="00CF76C6" w:rsidRPr="00AD1CEB" w:rsidRDefault="00CF76C6"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100</w:t>
            </w:r>
          </w:p>
        </w:tc>
        <w:tc>
          <w:tcPr>
            <w:tcW w:w="1610" w:type="dxa"/>
            <w:tcBorders>
              <w:top w:val="single" w:sz="4" w:space="0" w:color="auto"/>
              <w:left w:val="single" w:sz="4" w:space="0" w:color="auto"/>
              <w:bottom w:val="single" w:sz="4" w:space="0" w:color="auto"/>
              <w:right w:val="single" w:sz="4" w:space="0" w:color="auto"/>
            </w:tcBorders>
          </w:tcPr>
          <w:p w:rsidR="00CF76C6" w:rsidRPr="00AD1CEB" w:rsidRDefault="00CF76C6" w:rsidP="00AD1CEB">
            <w:pPr>
              <w:pStyle w:val="ConsPlusNormal"/>
              <w:jc w:val="center"/>
              <w:rPr>
                <w:rFonts w:ascii="Times New Roman" w:hAnsi="Times New Roman" w:cs="Times New Roman"/>
                <w:sz w:val="26"/>
                <w:szCs w:val="26"/>
              </w:rPr>
            </w:pPr>
            <w:r w:rsidRPr="00AD1CEB">
              <w:rPr>
                <w:rFonts w:ascii="Times New Roman" w:hAnsi="Times New Roman" w:cs="Times New Roman"/>
                <w:sz w:val="26"/>
                <w:szCs w:val="26"/>
              </w:rPr>
              <w:t>90</w:t>
            </w:r>
          </w:p>
        </w:tc>
        <w:tc>
          <w:tcPr>
            <w:tcW w:w="1418" w:type="dxa"/>
            <w:tcBorders>
              <w:top w:val="single" w:sz="4" w:space="0" w:color="auto"/>
              <w:left w:val="single" w:sz="4" w:space="0" w:color="auto"/>
              <w:bottom w:val="single" w:sz="4" w:space="0" w:color="auto"/>
            </w:tcBorders>
          </w:tcPr>
          <w:p w:rsidR="00CF76C6" w:rsidRPr="00AD1CEB" w:rsidRDefault="00C20E85" w:rsidP="00AD1CEB">
            <w:pPr>
              <w:pStyle w:val="ConsPlusNormal"/>
              <w:jc w:val="center"/>
              <w:rPr>
                <w:rFonts w:ascii="Times New Roman" w:hAnsi="Times New Roman" w:cs="Times New Roman"/>
                <w:sz w:val="26"/>
                <w:szCs w:val="26"/>
              </w:rPr>
            </w:pPr>
            <w:r w:rsidRPr="00AD1CEB">
              <w:rPr>
                <w:rFonts w:ascii="Times New Roman" w:hAnsi="Times New Roman" w:cs="Times New Roman"/>
                <w:sz w:val="26"/>
                <w:szCs w:val="26"/>
              </w:rPr>
              <w:t>---</w:t>
            </w:r>
          </w:p>
        </w:tc>
      </w:tr>
      <w:tr w:rsidR="00CF76C6" w:rsidRPr="00AD1CEB" w:rsidTr="00383785">
        <w:trPr>
          <w:gridAfter w:val="5"/>
          <w:wAfter w:w="6477" w:type="dxa"/>
        </w:trPr>
        <w:tc>
          <w:tcPr>
            <w:tcW w:w="700" w:type="dxa"/>
            <w:vMerge/>
            <w:tcBorders>
              <w:top w:val="single" w:sz="4" w:space="0" w:color="auto"/>
              <w:bottom w:val="single" w:sz="4" w:space="0" w:color="auto"/>
              <w:right w:val="single" w:sz="4" w:space="0" w:color="auto"/>
            </w:tcBorders>
            <w:vAlign w:val="center"/>
          </w:tcPr>
          <w:p w:rsidR="00CF76C6" w:rsidRPr="00AD1CEB" w:rsidRDefault="00CF76C6" w:rsidP="00AD1CEB">
            <w:pPr>
              <w:pStyle w:val="ac"/>
              <w:rPr>
                <w:rFonts w:ascii="Times New Roman" w:hAnsi="Times New Roman" w:cs="Times New Roman"/>
                <w:sz w:val="26"/>
                <w:szCs w:val="26"/>
              </w:rPr>
            </w:pPr>
          </w:p>
        </w:tc>
        <w:tc>
          <w:tcPr>
            <w:tcW w:w="3128" w:type="dxa"/>
            <w:gridSpan w:val="2"/>
            <w:vMerge/>
            <w:tcBorders>
              <w:top w:val="single" w:sz="4" w:space="0" w:color="auto"/>
              <w:left w:val="single" w:sz="4" w:space="0" w:color="auto"/>
              <w:bottom w:val="single" w:sz="4" w:space="0" w:color="auto"/>
              <w:right w:val="single" w:sz="4" w:space="0" w:color="auto"/>
            </w:tcBorders>
            <w:vAlign w:val="center"/>
          </w:tcPr>
          <w:p w:rsidR="00CF76C6" w:rsidRPr="00AD1CEB" w:rsidRDefault="00CF76C6" w:rsidP="00AD1CEB">
            <w:pPr>
              <w:pStyle w:val="ac"/>
              <w:rPr>
                <w:rFonts w:ascii="Times New Roman" w:hAnsi="Times New Roman" w:cs="Times New Roman"/>
                <w:sz w:val="26"/>
                <w:szCs w:val="26"/>
              </w:rPr>
            </w:pPr>
          </w:p>
        </w:tc>
        <w:tc>
          <w:tcPr>
            <w:tcW w:w="1820" w:type="dxa"/>
            <w:tcBorders>
              <w:top w:val="single" w:sz="4" w:space="0" w:color="auto"/>
              <w:left w:val="single" w:sz="4" w:space="0" w:color="auto"/>
              <w:bottom w:val="single" w:sz="4" w:space="0" w:color="auto"/>
              <w:right w:val="single" w:sz="4" w:space="0" w:color="auto"/>
            </w:tcBorders>
          </w:tcPr>
          <w:p w:rsidR="00CF76C6" w:rsidRPr="00AD1CEB" w:rsidRDefault="00CF76C6"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участие</w:t>
            </w:r>
          </w:p>
        </w:tc>
        <w:tc>
          <w:tcPr>
            <w:tcW w:w="2240" w:type="dxa"/>
            <w:tcBorders>
              <w:top w:val="single" w:sz="4" w:space="0" w:color="auto"/>
              <w:left w:val="single" w:sz="4" w:space="0" w:color="auto"/>
              <w:bottom w:val="single" w:sz="4" w:space="0" w:color="auto"/>
              <w:right w:val="single" w:sz="4" w:space="0" w:color="auto"/>
            </w:tcBorders>
          </w:tcPr>
          <w:p w:rsidR="00CF76C6" w:rsidRPr="00AD1CEB" w:rsidRDefault="00CF76C6"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80</w:t>
            </w:r>
          </w:p>
        </w:tc>
        <w:tc>
          <w:tcPr>
            <w:tcW w:w="1610" w:type="dxa"/>
            <w:tcBorders>
              <w:top w:val="single" w:sz="4" w:space="0" w:color="auto"/>
              <w:left w:val="single" w:sz="4" w:space="0" w:color="auto"/>
              <w:bottom w:val="single" w:sz="4" w:space="0" w:color="auto"/>
              <w:right w:val="single" w:sz="4" w:space="0" w:color="auto"/>
            </w:tcBorders>
          </w:tcPr>
          <w:p w:rsidR="00CF76C6" w:rsidRPr="00AD1CEB" w:rsidRDefault="00CF76C6" w:rsidP="00AD1CEB">
            <w:pPr>
              <w:pStyle w:val="ConsPlusNormal"/>
              <w:jc w:val="center"/>
              <w:rPr>
                <w:rFonts w:ascii="Times New Roman" w:hAnsi="Times New Roman" w:cs="Times New Roman"/>
                <w:sz w:val="26"/>
                <w:szCs w:val="26"/>
              </w:rPr>
            </w:pPr>
            <w:r w:rsidRPr="00AD1CEB">
              <w:rPr>
                <w:rFonts w:ascii="Times New Roman" w:hAnsi="Times New Roman" w:cs="Times New Roman"/>
                <w:sz w:val="26"/>
                <w:szCs w:val="26"/>
              </w:rPr>
              <w:t>75</w:t>
            </w:r>
          </w:p>
        </w:tc>
        <w:tc>
          <w:tcPr>
            <w:tcW w:w="1418" w:type="dxa"/>
            <w:tcBorders>
              <w:top w:val="single" w:sz="4" w:space="0" w:color="auto"/>
              <w:left w:val="single" w:sz="4" w:space="0" w:color="auto"/>
              <w:bottom w:val="single" w:sz="4" w:space="0" w:color="auto"/>
            </w:tcBorders>
          </w:tcPr>
          <w:p w:rsidR="00CF76C6" w:rsidRPr="00AD1CEB" w:rsidRDefault="00C20E85" w:rsidP="00AD1CEB">
            <w:pPr>
              <w:pStyle w:val="ConsPlusNormal"/>
              <w:jc w:val="center"/>
              <w:rPr>
                <w:rFonts w:ascii="Times New Roman" w:hAnsi="Times New Roman" w:cs="Times New Roman"/>
                <w:sz w:val="26"/>
                <w:szCs w:val="26"/>
              </w:rPr>
            </w:pPr>
            <w:r w:rsidRPr="00AD1CEB">
              <w:rPr>
                <w:rFonts w:ascii="Times New Roman" w:hAnsi="Times New Roman" w:cs="Times New Roman"/>
                <w:sz w:val="26"/>
                <w:szCs w:val="26"/>
              </w:rPr>
              <w:t>---</w:t>
            </w:r>
          </w:p>
        </w:tc>
      </w:tr>
      <w:tr w:rsidR="00CF76C6" w:rsidRPr="00AD1CEB" w:rsidTr="00383785">
        <w:trPr>
          <w:gridAfter w:val="5"/>
          <w:wAfter w:w="6477" w:type="dxa"/>
        </w:trPr>
        <w:tc>
          <w:tcPr>
            <w:tcW w:w="700" w:type="dxa"/>
            <w:vMerge w:val="restart"/>
            <w:tcBorders>
              <w:top w:val="single" w:sz="4" w:space="0" w:color="auto"/>
              <w:bottom w:val="single" w:sz="4" w:space="0" w:color="auto"/>
              <w:right w:val="single" w:sz="4" w:space="0" w:color="auto"/>
            </w:tcBorders>
          </w:tcPr>
          <w:p w:rsidR="00CF76C6" w:rsidRPr="00AD1CEB" w:rsidRDefault="00CF76C6"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2.</w:t>
            </w:r>
          </w:p>
        </w:tc>
        <w:tc>
          <w:tcPr>
            <w:tcW w:w="3128" w:type="dxa"/>
            <w:gridSpan w:val="2"/>
            <w:vMerge w:val="restart"/>
            <w:tcBorders>
              <w:top w:val="single" w:sz="4" w:space="0" w:color="auto"/>
              <w:left w:val="single" w:sz="4" w:space="0" w:color="auto"/>
              <w:bottom w:val="single" w:sz="4" w:space="0" w:color="auto"/>
              <w:right w:val="single" w:sz="4" w:space="0" w:color="auto"/>
            </w:tcBorders>
          </w:tcPr>
          <w:p w:rsidR="00CF76C6" w:rsidRPr="00AD1CEB" w:rsidRDefault="00CF76C6" w:rsidP="00AD1CEB">
            <w:pPr>
              <w:pStyle w:val="ad"/>
              <w:rPr>
                <w:rFonts w:ascii="Times New Roman" w:hAnsi="Times New Roman" w:cs="Times New Roman"/>
                <w:sz w:val="26"/>
                <w:szCs w:val="26"/>
              </w:rPr>
            </w:pPr>
            <w:r w:rsidRPr="00AD1CEB">
              <w:rPr>
                <w:rFonts w:ascii="Times New Roman" w:hAnsi="Times New Roman" w:cs="Times New Roman"/>
                <w:sz w:val="26"/>
                <w:szCs w:val="26"/>
              </w:rPr>
              <w:t>Кубок мира</w:t>
            </w:r>
          </w:p>
          <w:p w:rsidR="00CF76C6" w:rsidRPr="00AD1CEB" w:rsidRDefault="00CF76C6" w:rsidP="00AD1CEB">
            <w:pPr>
              <w:pStyle w:val="ad"/>
              <w:rPr>
                <w:rFonts w:ascii="Times New Roman" w:hAnsi="Times New Roman" w:cs="Times New Roman"/>
                <w:sz w:val="26"/>
                <w:szCs w:val="26"/>
              </w:rPr>
            </w:pPr>
            <w:r w:rsidRPr="00AD1CEB">
              <w:rPr>
                <w:rFonts w:ascii="Times New Roman" w:hAnsi="Times New Roman" w:cs="Times New Roman"/>
                <w:sz w:val="26"/>
                <w:szCs w:val="26"/>
              </w:rPr>
              <w:t>(сумма этапов или финал), чемпионат Европы</w:t>
            </w:r>
          </w:p>
        </w:tc>
        <w:tc>
          <w:tcPr>
            <w:tcW w:w="1820" w:type="dxa"/>
            <w:tcBorders>
              <w:top w:val="single" w:sz="4" w:space="0" w:color="auto"/>
              <w:left w:val="single" w:sz="4" w:space="0" w:color="auto"/>
              <w:bottom w:val="single" w:sz="4" w:space="0" w:color="auto"/>
              <w:right w:val="single" w:sz="4" w:space="0" w:color="auto"/>
            </w:tcBorders>
          </w:tcPr>
          <w:p w:rsidR="00CF76C6" w:rsidRPr="00AD1CEB" w:rsidRDefault="00CF76C6"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1</w:t>
            </w:r>
          </w:p>
        </w:tc>
        <w:tc>
          <w:tcPr>
            <w:tcW w:w="2240" w:type="dxa"/>
            <w:tcBorders>
              <w:top w:val="single" w:sz="4" w:space="0" w:color="auto"/>
              <w:left w:val="single" w:sz="4" w:space="0" w:color="auto"/>
              <w:bottom w:val="single" w:sz="4" w:space="0" w:color="auto"/>
              <w:right w:val="single" w:sz="4" w:space="0" w:color="auto"/>
            </w:tcBorders>
          </w:tcPr>
          <w:p w:rsidR="00CF76C6" w:rsidRPr="00AD1CEB" w:rsidRDefault="00CF76C6"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160</w:t>
            </w:r>
          </w:p>
        </w:tc>
        <w:tc>
          <w:tcPr>
            <w:tcW w:w="1610" w:type="dxa"/>
            <w:tcBorders>
              <w:top w:val="single" w:sz="4" w:space="0" w:color="auto"/>
              <w:left w:val="single" w:sz="4" w:space="0" w:color="auto"/>
              <w:bottom w:val="single" w:sz="4" w:space="0" w:color="auto"/>
              <w:right w:val="single" w:sz="4" w:space="0" w:color="auto"/>
            </w:tcBorders>
            <w:vAlign w:val="center"/>
          </w:tcPr>
          <w:p w:rsidR="00CF76C6" w:rsidRPr="00AD1CEB" w:rsidRDefault="00CF76C6" w:rsidP="00AD1CEB">
            <w:pPr>
              <w:pStyle w:val="ConsPlusNormal"/>
              <w:jc w:val="center"/>
              <w:rPr>
                <w:rFonts w:ascii="Times New Roman" w:hAnsi="Times New Roman" w:cs="Times New Roman"/>
                <w:sz w:val="26"/>
                <w:szCs w:val="26"/>
              </w:rPr>
            </w:pPr>
            <w:r w:rsidRPr="00AD1CEB">
              <w:rPr>
                <w:rFonts w:ascii="Times New Roman" w:hAnsi="Times New Roman" w:cs="Times New Roman"/>
                <w:sz w:val="26"/>
                <w:szCs w:val="26"/>
              </w:rPr>
              <w:t>100</w:t>
            </w:r>
          </w:p>
        </w:tc>
        <w:tc>
          <w:tcPr>
            <w:tcW w:w="1418" w:type="dxa"/>
            <w:tcBorders>
              <w:top w:val="single" w:sz="4" w:space="0" w:color="auto"/>
              <w:left w:val="single" w:sz="4" w:space="0" w:color="auto"/>
              <w:bottom w:val="single" w:sz="4" w:space="0" w:color="auto"/>
            </w:tcBorders>
            <w:vAlign w:val="center"/>
          </w:tcPr>
          <w:p w:rsidR="00CF76C6" w:rsidRPr="00AD1CEB" w:rsidRDefault="00CF76C6" w:rsidP="00AD1CEB">
            <w:pPr>
              <w:pStyle w:val="ConsPlusNormal"/>
              <w:jc w:val="center"/>
              <w:rPr>
                <w:rFonts w:ascii="Times New Roman" w:hAnsi="Times New Roman" w:cs="Times New Roman"/>
                <w:sz w:val="26"/>
                <w:szCs w:val="26"/>
              </w:rPr>
            </w:pPr>
            <w:r w:rsidRPr="00AD1CEB">
              <w:rPr>
                <w:rFonts w:ascii="Times New Roman" w:hAnsi="Times New Roman" w:cs="Times New Roman"/>
                <w:sz w:val="26"/>
                <w:szCs w:val="26"/>
              </w:rPr>
              <w:t>75</w:t>
            </w:r>
          </w:p>
        </w:tc>
      </w:tr>
      <w:tr w:rsidR="00CF76C6" w:rsidRPr="00AD1CEB" w:rsidTr="00383785">
        <w:trPr>
          <w:gridAfter w:val="5"/>
          <w:wAfter w:w="6477" w:type="dxa"/>
        </w:trPr>
        <w:tc>
          <w:tcPr>
            <w:tcW w:w="700" w:type="dxa"/>
            <w:vMerge/>
            <w:tcBorders>
              <w:top w:val="single" w:sz="4" w:space="0" w:color="auto"/>
              <w:bottom w:val="single" w:sz="4" w:space="0" w:color="auto"/>
              <w:right w:val="single" w:sz="4" w:space="0" w:color="auto"/>
            </w:tcBorders>
            <w:vAlign w:val="center"/>
          </w:tcPr>
          <w:p w:rsidR="00CF76C6" w:rsidRPr="00AD1CEB" w:rsidRDefault="00CF76C6" w:rsidP="00AD1CEB">
            <w:pPr>
              <w:pStyle w:val="ac"/>
              <w:rPr>
                <w:rFonts w:ascii="Times New Roman" w:hAnsi="Times New Roman" w:cs="Times New Roman"/>
                <w:sz w:val="26"/>
                <w:szCs w:val="26"/>
              </w:rPr>
            </w:pPr>
          </w:p>
        </w:tc>
        <w:tc>
          <w:tcPr>
            <w:tcW w:w="3128" w:type="dxa"/>
            <w:gridSpan w:val="2"/>
            <w:vMerge/>
            <w:tcBorders>
              <w:top w:val="single" w:sz="4" w:space="0" w:color="auto"/>
              <w:left w:val="single" w:sz="4" w:space="0" w:color="auto"/>
              <w:bottom w:val="single" w:sz="4" w:space="0" w:color="auto"/>
              <w:right w:val="single" w:sz="4" w:space="0" w:color="auto"/>
            </w:tcBorders>
            <w:vAlign w:val="center"/>
          </w:tcPr>
          <w:p w:rsidR="00CF76C6" w:rsidRPr="00AD1CEB" w:rsidRDefault="00CF76C6" w:rsidP="00AD1CEB">
            <w:pPr>
              <w:pStyle w:val="ac"/>
              <w:rPr>
                <w:rFonts w:ascii="Times New Roman" w:hAnsi="Times New Roman" w:cs="Times New Roman"/>
                <w:sz w:val="26"/>
                <w:szCs w:val="26"/>
              </w:rPr>
            </w:pPr>
          </w:p>
        </w:tc>
        <w:tc>
          <w:tcPr>
            <w:tcW w:w="1820" w:type="dxa"/>
            <w:tcBorders>
              <w:top w:val="single" w:sz="4" w:space="0" w:color="auto"/>
              <w:left w:val="single" w:sz="4" w:space="0" w:color="auto"/>
              <w:bottom w:val="single" w:sz="4" w:space="0" w:color="auto"/>
              <w:right w:val="single" w:sz="4" w:space="0" w:color="auto"/>
            </w:tcBorders>
          </w:tcPr>
          <w:p w:rsidR="00CF76C6" w:rsidRPr="00AD1CEB" w:rsidRDefault="00CF76C6"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2 - 3</w:t>
            </w:r>
          </w:p>
        </w:tc>
        <w:tc>
          <w:tcPr>
            <w:tcW w:w="2240" w:type="dxa"/>
            <w:tcBorders>
              <w:top w:val="single" w:sz="4" w:space="0" w:color="auto"/>
              <w:left w:val="single" w:sz="4" w:space="0" w:color="auto"/>
              <w:bottom w:val="single" w:sz="4" w:space="0" w:color="auto"/>
              <w:right w:val="single" w:sz="4" w:space="0" w:color="auto"/>
            </w:tcBorders>
          </w:tcPr>
          <w:p w:rsidR="00CF76C6" w:rsidRPr="00AD1CEB" w:rsidRDefault="00CF76C6"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100</w:t>
            </w:r>
          </w:p>
        </w:tc>
        <w:tc>
          <w:tcPr>
            <w:tcW w:w="1610" w:type="dxa"/>
            <w:tcBorders>
              <w:top w:val="single" w:sz="4" w:space="0" w:color="auto"/>
              <w:left w:val="single" w:sz="4" w:space="0" w:color="auto"/>
              <w:bottom w:val="single" w:sz="4" w:space="0" w:color="auto"/>
              <w:right w:val="single" w:sz="4" w:space="0" w:color="auto"/>
            </w:tcBorders>
            <w:vAlign w:val="center"/>
          </w:tcPr>
          <w:p w:rsidR="00CF76C6" w:rsidRPr="00AD1CEB" w:rsidRDefault="00CF76C6" w:rsidP="00AD1CEB">
            <w:pPr>
              <w:pStyle w:val="ConsPlusNormal"/>
              <w:jc w:val="center"/>
              <w:rPr>
                <w:rFonts w:ascii="Times New Roman" w:hAnsi="Times New Roman" w:cs="Times New Roman"/>
                <w:sz w:val="26"/>
                <w:szCs w:val="26"/>
              </w:rPr>
            </w:pPr>
            <w:r w:rsidRPr="00AD1CEB">
              <w:rPr>
                <w:rFonts w:ascii="Times New Roman" w:hAnsi="Times New Roman" w:cs="Times New Roman"/>
                <w:sz w:val="26"/>
                <w:szCs w:val="26"/>
              </w:rPr>
              <w:t>90</w:t>
            </w:r>
          </w:p>
        </w:tc>
        <w:tc>
          <w:tcPr>
            <w:tcW w:w="1418" w:type="dxa"/>
            <w:tcBorders>
              <w:top w:val="single" w:sz="4" w:space="0" w:color="auto"/>
              <w:left w:val="single" w:sz="4" w:space="0" w:color="auto"/>
              <w:bottom w:val="single" w:sz="4" w:space="0" w:color="auto"/>
            </w:tcBorders>
            <w:vAlign w:val="center"/>
          </w:tcPr>
          <w:p w:rsidR="00CF76C6" w:rsidRPr="00AD1CEB" w:rsidRDefault="00CF76C6" w:rsidP="00AD1CEB">
            <w:pPr>
              <w:pStyle w:val="ConsPlusNormal"/>
              <w:jc w:val="center"/>
              <w:rPr>
                <w:rFonts w:ascii="Times New Roman" w:hAnsi="Times New Roman" w:cs="Times New Roman"/>
                <w:sz w:val="26"/>
                <w:szCs w:val="26"/>
              </w:rPr>
            </w:pPr>
            <w:r w:rsidRPr="00AD1CEB">
              <w:rPr>
                <w:rFonts w:ascii="Times New Roman" w:hAnsi="Times New Roman" w:cs="Times New Roman"/>
                <w:sz w:val="26"/>
                <w:szCs w:val="26"/>
              </w:rPr>
              <w:t>60</w:t>
            </w:r>
          </w:p>
        </w:tc>
      </w:tr>
      <w:tr w:rsidR="00CF76C6" w:rsidRPr="00AD1CEB" w:rsidTr="00383785">
        <w:trPr>
          <w:gridAfter w:val="5"/>
          <w:wAfter w:w="6477" w:type="dxa"/>
        </w:trPr>
        <w:tc>
          <w:tcPr>
            <w:tcW w:w="700" w:type="dxa"/>
            <w:vMerge/>
            <w:tcBorders>
              <w:top w:val="single" w:sz="4" w:space="0" w:color="auto"/>
              <w:bottom w:val="single" w:sz="4" w:space="0" w:color="auto"/>
              <w:right w:val="single" w:sz="4" w:space="0" w:color="auto"/>
            </w:tcBorders>
            <w:vAlign w:val="center"/>
          </w:tcPr>
          <w:p w:rsidR="00CF76C6" w:rsidRPr="00AD1CEB" w:rsidRDefault="00CF76C6" w:rsidP="00AD1CEB">
            <w:pPr>
              <w:pStyle w:val="ac"/>
              <w:rPr>
                <w:rFonts w:ascii="Times New Roman" w:hAnsi="Times New Roman" w:cs="Times New Roman"/>
                <w:sz w:val="26"/>
                <w:szCs w:val="26"/>
              </w:rPr>
            </w:pPr>
          </w:p>
        </w:tc>
        <w:tc>
          <w:tcPr>
            <w:tcW w:w="3128" w:type="dxa"/>
            <w:gridSpan w:val="2"/>
            <w:vMerge/>
            <w:tcBorders>
              <w:top w:val="single" w:sz="4" w:space="0" w:color="auto"/>
              <w:left w:val="single" w:sz="4" w:space="0" w:color="auto"/>
              <w:bottom w:val="single" w:sz="4" w:space="0" w:color="auto"/>
              <w:right w:val="single" w:sz="4" w:space="0" w:color="auto"/>
            </w:tcBorders>
            <w:vAlign w:val="center"/>
          </w:tcPr>
          <w:p w:rsidR="00CF76C6" w:rsidRPr="00AD1CEB" w:rsidRDefault="00CF76C6" w:rsidP="00AD1CEB">
            <w:pPr>
              <w:pStyle w:val="ac"/>
              <w:rPr>
                <w:rFonts w:ascii="Times New Roman" w:hAnsi="Times New Roman" w:cs="Times New Roman"/>
                <w:sz w:val="26"/>
                <w:szCs w:val="26"/>
              </w:rPr>
            </w:pPr>
          </w:p>
        </w:tc>
        <w:tc>
          <w:tcPr>
            <w:tcW w:w="1820" w:type="dxa"/>
            <w:tcBorders>
              <w:top w:val="single" w:sz="4" w:space="0" w:color="auto"/>
              <w:left w:val="single" w:sz="4" w:space="0" w:color="auto"/>
              <w:bottom w:val="single" w:sz="4" w:space="0" w:color="auto"/>
              <w:right w:val="single" w:sz="4" w:space="0" w:color="auto"/>
            </w:tcBorders>
          </w:tcPr>
          <w:p w:rsidR="00CF76C6" w:rsidRPr="00AD1CEB" w:rsidRDefault="00CF76C6"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4 - 6</w:t>
            </w:r>
          </w:p>
        </w:tc>
        <w:tc>
          <w:tcPr>
            <w:tcW w:w="2240" w:type="dxa"/>
            <w:tcBorders>
              <w:top w:val="single" w:sz="4" w:space="0" w:color="auto"/>
              <w:left w:val="single" w:sz="4" w:space="0" w:color="auto"/>
              <w:bottom w:val="single" w:sz="4" w:space="0" w:color="auto"/>
              <w:right w:val="single" w:sz="4" w:space="0" w:color="auto"/>
            </w:tcBorders>
          </w:tcPr>
          <w:p w:rsidR="00CF76C6" w:rsidRPr="00AD1CEB" w:rsidRDefault="00CF76C6"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80</w:t>
            </w:r>
          </w:p>
        </w:tc>
        <w:tc>
          <w:tcPr>
            <w:tcW w:w="1610" w:type="dxa"/>
            <w:tcBorders>
              <w:top w:val="single" w:sz="4" w:space="0" w:color="auto"/>
              <w:left w:val="single" w:sz="4" w:space="0" w:color="auto"/>
              <w:bottom w:val="single" w:sz="4" w:space="0" w:color="auto"/>
              <w:right w:val="single" w:sz="4" w:space="0" w:color="auto"/>
            </w:tcBorders>
            <w:vAlign w:val="center"/>
          </w:tcPr>
          <w:p w:rsidR="00CF76C6" w:rsidRPr="00AD1CEB" w:rsidRDefault="00CF76C6" w:rsidP="00AD1CEB">
            <w:pPr>
              <w:pStyle w:val="ConsPlusNormal"/>
              <w:jc w:val="center"/>
              <w:rPr>
                <w:rFonts w:ascii="Times New Roman" w:hAnsi="Times New Roman" w:cs="Times New Roman"/>
                <w:sz w:val="26"/>
                <w:szCs w:val="26"/>
              </w:rPr>
            </w:pPr>
            <w:r w:rsidRPr="00AD1CEB">
              <w:rPr>
                <w:rFonts w:ascii="Times New Roman" w:hAnsi="Times New Roman" w:cs="Times New Roman"/>
                <w:sz w:val="26"/>
                <w:szCs w:val="26"/>
              </w:rPr>
              <w:t>80</w:t>
            </w:r>
          </w:p>
        </w:tc>
        <w:tc>
          <w:tcPr>
            <w:tcW w:w="1418" w:type="dxa"/>
            <w:tcBorders>
              <w:top w:val="single" w:sz="4" w:space="0" w:color="auto"/>
              <w:left w:val="single" w:sz="4" w:space="0" w:color="auto"/>
              <w:bottom w:val="single" w:sz="4" w:space="0" w:color="auto"/>
            </w:tcBorders>
            <w:vAlign w:val="center"/>
          </w:tcPr>
          <w:p w:rsidR="00CF76C6" w:rsidRPr="00AD1CEB" w:rsidRDefault="00CF76C6" w:rsidP="00AD1CEB">
            <w:pPr>
              <w:pStyle w:val="ConsPlusNormal"/>
              <w:jc w:val="center"/>
              <w:rPr>
                <w:rFonts w:ascii="Times New Roman" w:hAnsi="Times New Roman" w:cs="Times New Roman"/>
                <w:sz w:val="26"/>
                <w:szCs w:val="26"/>
              </w:rPr>
            </w:pPr>
            <w:r w:rsidRPr="00AD1CEB">
              <w:rPr>
                <w:rFonts w:ascii="Times New Roman" w:hAnsi="Times New Roman" w:cs="Times New Roman"/>
                <w:sz w:val="26"/>
                <w:szCs w:val="26"/>
              </w:rPr>
              <w:t>55</w:t>
            </w:r>
          </w:p>
        </w:tc>
      </w:tr>
      <w:tr w:rsidR="00CF76C6" w:rsidRPr="00AD1CEB" w:rsidTr="00383785">
        <w:trPr>
          <w:gridAfter w:val="5"/>
          <w:wAfter w:w="6477" w:type="dxa"/>
        </w:trPr>
        <w:tc>
          <w:tcPr>
            <w:tcW w:w="700" w:type="dxa"/>
            <w:vMerge/>
            <w:tcBorders>
              <w:top w:val="single" w:sz="4" w:space="0" w:color="auto"/>
              <w:bottom w:val="single" w:sz="4" w:space="0" w:color="auto"/>
              <w:right w:val="single" w:sz="4" w:space="0" w:color="auto"/>
            </w:tcBorders>
            <w:vAlign w:val="center"/>
          </w:tcPr>
          <w:p w:rsidR="00CF76C6" w:rsidRPr="00AD1CEB" w:rsidRDefault="00CF76C6" w:rsidP="00AD1CEB">
            <w:pPr>
              <w:pStyle w:val="ac"/>
              <w:rPr>
                <w:rFonts w:ascii="Times New Roman" w:hAnsi="Times New Roman" w:cs="Times New Roman"/>
                <w:sz w:val="26"/>
                <w:szCs w:val="26"/>
              </w:rPr>
            </w:pPr>
          </w:p>
        </w:tc>
        <w:tc>
          <w:tcPr>
            <w:tcW w:w="3128" w:type="dxa"/>
            <w:gridSpan w:val="2"/>
            <w:vMerge/>
            <w:tcBorders>
              <w:top w:val="single" w:sz="4" w:space="0" w:color="auto"/>
              <w:left w:val="single" w:sz="4" w:space="0" w:color="auto"/>
              <w:bottom w:val="single" w:sz="4" w:space="0" w:color="auto"/>
              <w:right w:val="single" w:sz="4" w:space="0" w:color="auto"/>
            </w:tcBorders>
            <w:vAlign w:val="center"/>
          </w:tcPr>
          <w:p w:rsidR="00CF76C6" w:rsidRPr="00AD1CEB" w:rsidRDefault="00CF76C6" w:rsidP="00AD1CEB">
            <w:pPr>
              <w:pStyle w:val="ac"/>
              <w:rPr>
                <w:rFonts w:ascii="Times New Roman" w:hAnsi="Times New Roman" w:cs="Times New Roman"/>
                <w:sz w:val="26"/>
                <w:szCs w:val="26"/>
              </w:rPr>
            </w:pPr>
          </w:p>
        </w:tc>
        <w:tc>
          <w:tcPr>
            <w:tcW w:w="1820" w:type="dxa"/>
            <w:tcBorders>
              <w:top w:val="single" w:sz="4" w:space="0" w:color="auto"/>
              <w:left w:val="single" w:sz="4" w:space="0" w:color="auto"/>
              <w:bottom w:val="single" w:sz="4" w:space="0" w:color="auto"/>
              <w:right w:val="single" w:sz="4" w:space="0" w:color="auto"/>
            </w:tcBorders>
          </w:tcPr>
          <w:p w:rsidR="00CF76C6" w:rsidRPr="00AD1CEB" w:rsidRDefault="00CF76C6"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участие</w:t>
            </w:r>
          </w:p>
        </w:tc>
        <w:tc>
          <w:tcPr>
            <w:tcW w:w="2240" w:type="dxa"/>
            <w:tcBorders>
              <w:top w:val="single" w:sz="4" w:space="0" w:color="auto"/>
              <w:left w:val="single" w:sz="4" w:space="0" w:color="auto"/>
              <w:bottom w:val="single" w:sz="4" w:space="0" w:color="auto"/>
              <w:right w:val="single" w:sz="4" w:space="0" w:color="auto"/>
            </w:tcBorders>
          </w:tcPr>
          <w:p w:rsidR="00CF76C6" w:rsidRPr="00AD1CEB" w:rsidRDefault="00CF76C6"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60</w:t>
            </w:r>
          </w:p>
        </w:tc>
        <w:tc>
          <w:tcPr>
            <w:tcW w:w="1610" w:type="dxa"/>
            <w:tcBorders>
              <w:top w:val="single" w:sz="4" w:space="0" w:color="auto"/>
              <w:left w:val="single" w:sz="4" w:space="0" w:color="auto"/>
              <w:bottom w:val="single" w:sz="4" w:space="0" w:color="auto"/>
              <w:right w:val="single" w:sz="4" w:space="0" w:color="auto"/>
            </w:tcBorders>
            <w:vAlign w:val="center"/>
          </w:tcPr>
          <w:p w:rsidR="00CF76C6" w:rsidRPr="00AD1CEB" w:rsidRDefault="00CF76C6" w:rsidP="00AD1CEB">
            <w:pPr>
              <w:pStyle w:val="ConsPlusNormal"/>
              <w:jc w:val="center"/>
              <w:rPr>
                <w:rFonts w:ascii="Times New Roman" w:hAnsi="Times New Roman" w:cs="Times New Roman"/>
                <w:sz w:val="26"/>
                <w:szCs w:val="26"/>
              </w:rPr>
            </w:pPr>
            <w:r w:rsidRPr="00AD1CEB">
              <w:rPr>
                <w:rFonts w:ascii="Times New Roman" w:hAnsi="Times New Roman" w:cs="Times New Roman"/>
                <w:sz w:val="26"/>
                <w:szCs w:val="26"/>
              </w:rPr>
              <w:t>70</w:t>
            </w:r>
          </w:p>
        </w:tc>
        <w:tc>
          <w:tcPr>
            <w:tcW w:w="1418" w:type="dxa"/>
            <w:tcBorders>
              <w:top w:val="single" w:sz="4" w:space="0" w:color="auto"/>
              <w:left w:val="single" w:sz="4" w:space="0" w:color="auto"/>
              <w:bottom w:val="single" w:sz="4" w:space="0" w:color="auto"/>
            </w:tcBorders>
            <w:vAlign w:val="center"/>
          </w:tcPr>
          <w:p w:rsidR="00CF76C6" w:rsidRPr="00AD1CEB" w:rsidRDefault="00CF76C6" w:rsidP="00AD1CEB">
            <w:pPr>
              <w:pStyle w:val="ConsPlusNormal"/>
              <w:jc w:val="center"/>
              <w:rPr>
                <w:rFonts w:ascii="Times New Roman" w:hAnsi="Times New Roman" w:cs="Times New Roman"/>
                <w:sz w:val="26"/>
                <w:szCs w:val="26"/>
              </w:rPr>
            </w:pPr>
            <w:r w:rsidRPr="00AD1CEB">
              <w:rPr>
                <w:rFonts w:ascii="Times New Roman" w:hAnsi="Times New Roman" w:cs="Times New Roman"/>
                <w:sz w:val="26"/>
                <w:szCs w:val="26"/>
              </w:rPr>
              <w:t>50</w:t>
            </w:r>
          </w:p>
        </w:tc>
      </w:tr>
      <w:tr w:rsidR="00CF76C6" w:rsidRPr="00AD1CEB" w:rsidTr="00383785">
        <w:trPr>
          <w:gridAfter w:val="5"/>
          <w:wAfter w:w="6477" w:type="dxa"/>
        </w:trPr>
        <w:tc>
          <w:tcPr>
            <w:tcW w:w="700" w:type="dxa"/>
            <w:vMerge w:val="restart"/>
            <w:tcBorders>
              <w:top w:val="single" w:sz="4" w:space="0" w:color="auto"/>
              <w:bottom w:val="single" w:sz="4" w:space="0" w:color="auto"/>
              <w:right w:val="single" w:sz="4" w:space="0" w:color="auto"/>
            </w:tcBorders>
          </w:tcPr>
          <w:p w:rsidR="00CF76C6" w:rsidRPr="00AD1CEB" w:rsidRDefault="00CF76C6"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3.</w:t>
            </w:r>
          </w:p>
        </w:tc>
        <w:tc>
          <w:tcPr>
            <w:tcW w:w="3128" w:type="dxa"/>
            <w:gridSpan w:val="2"/>
            <w:vMerge w:val="restart"/>
            <w:tcBorders>
              <w:top w:val="single" w:sz="4" w:space="0" w:color="auto"/>
              <w:left w:val="single" w:sz="4" w:space="0" w:color="auto"/>
              <w:bottom w:val="single" w:sz="4" w:space="0" w:color="auto"/>
              <w:right w:val="single" w:sz="4" w:space="0" w:color="auto"/>
            </w:tcBorders>
          </w:tcPr>
          <w:p w:rsidR="00CF76C6" w:rsidRPr="00AD1CEB" w:rsidRDefault="00CF76C6" w:rsidP="00AD1CEB">
            <w:pPr>
              <w:pStyle w:val="ad"/>
              <w:rPr>
                <w:rFonts w:ascii="Times New Roman" w:hAnsi="Times New Roman" w:cs="Times New Roman"/>
                <w:sz w:val="26"/>
                <w:szCs w:val="26"/>
              </w:rPr>
            </w:pPr>
            <w:r w:rsidRPr="00AD1CEB">
              <w:rPr>
                <w:rFonts w:ascii="Times New Roman" w:hAnsi="Times New Roman" w:cs="Times New Roman"/>
                <w:sz w:val="26"/>
                <w:szCs w:val="26"/>
              </w:rPr>
              <w:t>Кубок Европы (сумма этапов или финал),</w:t>
            </w:r>
          </w:p>
          <w:p w:rsidR="00CF76C6" w:rsidRPr="00AD1CEB" w:rsidRDefault="00CF76C6" w:rsidP="00AD1CEB">
            <w:pPr>
              <w:pStyle w:val="ad"/>
              <w:rPr>
                <w:rFonts w:ascii="Times New Roman" w:hAnsi="Times New Roman" w:cs="Times New Roman"/>
                <w:sz w:val="26"/>
                <w:szCs w:val="26"/>
              </w:rPr>
            </w:pPr>
            <w:r w:rsidRPr="00AD1CEB">
              <w:rPr>
                <w:rFonts w:ascii="Times New Roman" w:hAnsi="Times New Roman" w:cs="Times New Roman"/>
                <w:sz w:val="26"/>
                <w:szCs w:val="26"/>
              </w:rPr>
              <w:t>первенство мира</w:t>
            </w:r>
          </w:p>
        </w:tc>
        <w:tc>
          <w:tcPr>
            <w:tcW w:w="1820" w:type="dxa"/>
            <w:tcBorders>
              <w:top w:val="single" w:sz="4" w:space="0" w:color="auto"/>
              <w:left w:val="single" w:sz="4" w:space="0" w:color="auto"/>
              <w:bottom w:val="single" w:sz="4" w:space="0" w:color="auto"/>
              <w:right w:val="single" w:sz="4" w:space="0" w:color="auto"/>
            </w:tcBorders>
          </w:tcPr>
          <w:p w:rsidR="00CF76C6" w:rsidRPr="00AD1CEB" w:rsidRDefault="00CF76C6"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1</w:t>
            </w:r>
          </w:p>
        </w:tc>
        <w:tc>
          <w:tcPr>
            <w:tcW w:w="2240" w:type="dxa"/>
            <w:tcBorders>
              <w:top w:val="single" w:sz="4" w:space="0" w:color="auto"/>
              <w:left w:val="single" w:sz="4" w:space="0" w:color="auto"/>
              <w:bottom w:val="single" w:sz="4" w:space="0" w:color="auto"/>
              <w:right w:val="single" w:sz="4" w:space="0" w:color="auto"/>
            </w:tcBorders>
          </w:tcPr>
          <w:p w:rsidR="00CF76C6" w:rsidRPr="00AD1CEB" w:rsidRDefault="00CF76C6"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100</w:t>
            </w:r>
          </w:p>
        </w:tc>
        <w:tc>
          <w:tcPr>
            <w:tcW w:w="1610" w:type="dxa"/>
            <w:tcBorders>
              <w:top w:val="single" w:sz="4" w:space="0" w:color="auto"/>
              <w:left w:val="single" w:sz="4" w:space="0" w:color="auto"/>
              <w:bottom w:val="single" w:sz="4" w:space="0" w:color="auto"/>
              <w:right w:val="single" w:sz="4" w:space="0" w:color="auto"/>
            </w:tcBorders>
          </w:tcPr>
          <w:p w:rsidR="00CF76C6" w:rsidRPr="00AD1CEB" w:rsidRDefault="00CF76C6" w:rsidP="00AD1CEB">
            <w:pPr>
              <w:pStyle w:val="ConsPlusNormal"/>
              <w:jc w:val="center"/>
              <w:rPr>
                <w:rFonts w:ascii="Times New Roman" w:hAnsi="Times New Roman" w:cs="Times New Roman"/>
                <w:sz w:val="26"/>
                <w:szCs w:val="26"/>
              </w:rPr>
            </w:pPr>
            <w:r w:rsidRPr="00AD1CEB">
              <w:rPr>
                <w:rFonts w:ascii="Times New Roman" w:hAnsi="Times New Roman" w:cs="Times New Roman"/>
                <w:sz w:val="26"/>
                <w:szCs w:val="26"/>
              </w:rPr>
              <w:t>90</w:t>
            </w:r>
          </w:p>
        </w:tc>
        <w:tc>
          <w:tcPr>
            <w:tcW w:w="1418" w:type="dxa"/>
            <w:tcBorders>
              <w:top w:val="single" w:sz="4" w:space="0" w:color="auto"/>
              <w:left w:val="single" w:sz="4" w:space="0" w:color="auto"/>
              <w:bottom w:val="single" w:sz="4" w:space="0" w:color="auto"/>
            </w:tcBorders>
          </w:tcPr>
          <w:p w:rsidR="00CF76C6" w:rsidRPr="00AD1CEB" w:rsidRDefault="00CF76C6" w:rsidP="00AD1CEB">
            <w:pPr>
              <w:pStyle w:val="ConsPlusNormal"/>
              <w:jc w:val="center"/>
              <w:rPr>
                <w:rFonts w:ascii="Times New Roman" w:hAnsi="Times New Roman" w:cs="Times New Roman"/>
                <w:sz w:val="26"/>
                <w:szCs w:val="26"/>
              </w:rPr>
            </w:pPr>
            <w:r w:rsidRPr="00AD1CEB">
              <w:rPr>
                <w:rFonts w:ascii="Times New Roman" w:hAnsi="Times New Roman" w:cs="Times New Roman"/>
                <w:sz w:val="26"/>
                <w:szCs w:val="26"/>
              </w:rPr>
              <w:t>60</w:t>
            </w:r>
          </w:p>
        </w:tc>
      </w:tr>
      <w:tr w:rsidR="00CF76C6" w:rsidRPr="00AD1CEB" w:rsidTr="00383785">
        <w:trPr>
          <w:gridAfter w:val="5"/>
          <w:wAfter w:w="6477" w:type="dxa"/>
        </w:trPr>
        <w:tc>
          <w:tcPr>
            <w:tcW w:w="700" w:type="dxa"/>
            <w:vMerge/>
            <w:tcBorders>
              <w:top w:val="single" w:sz="4" w:space="0" w:color="auto"/>
              <w:bottom w:val="single" w:sz="4" w:space="0" w:color="auto"/>
              <w:right w:val="single" w:sz="4" w:space="0" w:color="auto"/>
            </w:tcBorders>
            <w:vAlign w:val="center"/>
          </w:tcPr>
          <w:p w:rsidR="00CF76C6" w:rsidRPr="00AD1CEB" w:rsidRDefault="00CF76C6" w:rsidP="00AD1CEB">
            <w:pPr>
              <w:pStyle w:val="ac"/>
              <w:rPr>
                <w:rFonts w:ascii="Times New Roman" w:hAnsi="Times New Roman" w:cs="Times New Roman"/>
                <w:sz w:val="26"/>
                <w:szCs w:val="26"/>
              </w:rPr>
            </w:pPr>
          </w:p>
        </w:tc>
        <w:tc>
          <w:tcPr>
            <w:tcW w:w="3128" w:type="dxa"/>
            <w:gridSpan w:val="2"/>
            <w:vMerge/>
            <w:tcBorders>
              <w:top w:val="single" w:sz="4" w:space="0" w:color="auto"/>
              <w:left w:val="single" w:sz="4" w:space="0" w:color="auto"/>
              <w:bottom w:val="single" w:sz="4" w:space="0" w:color="auto"/>
              <w:right w:val="single" w:sz="4" w:space="0" w:color="auto"/>
            </w:tcBorders>
            <w:vAlign w:val="center"/>
          </w:tcPr>
          <w:p w:rsidR="00CF76C6" w:rsidRPr="00AD1CEB" w:rsidRDefault="00CF76C6" w:rsidP="00AD1CEB">
            <w:pPr>
              <w:pStyle w:val="ac"/>
              <w:rPr>
                <w:rFonts w:ascii="Times New Roman" w:hAnsi="Times New Roman" w:cs="Times New Roman"/>
                <w:sz w:val="26"/>
                <w:szCs w:val="26"/>
              </w:rPr>
            </w:pPr>
          </w:p>
        </w:tc>
        <w:tc>
          <w:tcPr>
            <w:tcW w:w="1820" w:type="dxa"/>
            <w:tcBorders>
              <w:top w:val="single" w:sz="4" w:space="0" w:color="auto"/>
              <w:left w:val="single" w:sz="4" w:space="0" w:color="auto"/>
              <w:bottom w:val="single" w:sz="4" w:space="0" w:color="auto"/>
              <w:right w:val="single" w:sz="4" w:space="0" w:color="auto"/>
            </w:tcBorders>
          </w:tcPr>
          <w:p w:rsidR="00CF76C6" w:rsidRPr="00AD1CEB" w:rsidRDefault="00CF76C6"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2 - 3</w:t>
            </w:r>
          </w:p>
        </w:tc>
        <w:tc>
          <w:tcPr>
            <w:tcW w:w="2240" w:type="dxa"/>
            <w:tcBorders>
              <w:top w:val="single" w:sz="4" w:space="0" w:color="auto"/>
              <w:left w:val="single" w:sz="4" w:space="0" w:color="auto"/>
              <w:bottom w:val="single" w:sz="4" w:space="0" w:color="auto"/>
              <w:right w:val="single" w:sz="4" w:space="0" w:color="auto"/>
            </w:tcBorders>
          </w:tcPr>
          <w:p w:rsidR="00CF76C6" w:rsidRPr="00AD1CEB" w:rsidRDefault="00CF76C6"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80</w:t>
            </w:r>
          </w:p>
        </w:tc>
        <w:tc>
          <w:tcPr>
            <w:tcW w:w="1610" w:type="dxa"/>
            <w:tcBorders>
              <w:top w:val="single" w:sz="4" w:space="0" w:color="auto"/>
              <w:left w:val="single" w:sz="4" w:space="0" w:color="auto"/>
              <w:bottom w:val="single" w:sz="4" w:space="0" w:color="auto"/>
              <w:right w:val="single" w:sz="4" w:space="0" w:color="auto"/>
            </w:tcBorders>
          </w:tcPr>
          <w:p w:rsidR="00CF76C6" w:rsidRPr="00AD1CEB" w:rsidRDefault="00CF76C6" w:rsidP="00AD1CEB">
            <w:pPr>
              <w:pStyle w:val="ConsPlusNormal"/>
              <w:jc w:val="center"/>
              <w:rPr>
                <w:rFonts w:ascii="Times New Roman" w:hAnsi="Times New Roman" w:cs="Times New Roman"/>
                <w:sz w:val="26"/>
                <w:szCs w:val="26"/>
              </w:rPr>
            </w:pPr>
            <w:r w:rsidRPr="00AD1CEB">
              <w:rPr>
                <w:rFonts w:ascii="Times New Roman" w:hAnsi="Times New Roman" w:cs="Times New Roman"/>
                <w:sz w:val="26"/>
                <w:szCs w:val="26"/>
              </w:rPr>
              <w:t>60</w:t>
            </w:r>
          </w:p>
        </w:tc>
        <w:tc>
          <w:tcPr>
            <w:tcW w:w="1418" w:type="dxa"/>
            <w:tcBorders>
              <w:top w:val="single" w:sz="4" w:space="0" w:color="auto"/>
              <w:left w:val="single" w:sz="4" w:space="0" w:color="auto"/>
              <w:bottom w:val="single" w:sz="4" w:space="0" w:color="auto"/>
            </w:tcBorders>
          </w:tcPr>
          <w:p w:rsidR="00CF76C6" w:rsidRPr="00AD1CEB" w:rsidRDefault="00CF76C6" w:rsidP="00AD1CEB">
            <w:pPr>
              <w:pStyle w:val="ConsPlusNormal"/>
              <w:jc w:val="center"/>
              <w:rPr>
                <w:rFonts w:ascii="Times New Roman" w:hAnsi="Times New Roman" w:cs="Times New Roman"/>
                <w:sz w:val="26"/>
                <w:szCs w:val="26"/>
              </w:rPr>
            </w:pPr>
            <w:r w:rsidRPr="00AD1CEB">
              <w:rPr>
                <w:rFonts w:ascii="Times New Roman" w:hAnsi="Times New Roman" w:cs="Times New Roman"/>
                <w:sz w:val="26"/>
                <w:szCs w:val="26"/>
              </w:rPr>
              <w:t>45</w:t>
            </w:r>
          </w:p>
        </w:tc>
      </w:tr>
      <w:tr w:rsidR="00CF76C6" w:rsidRPr="00AD1CEB" w:rsidTr="00383785">
        <w:trPr>
          <w:gridAfter w:val="5"/>
          <w:wAfter w:w="6477" w:type="dxa"/>
        </w:trPr>
        <w:tc>
          <w:tcPr>
            <w:tcW w:w="700" w:type="dxa"/>
            <w:vMerge/>
            <w:tcBorders>
              <w:top w:val="single" w:sz="4" w:space="0" w:color="auto"/>
              <w:bottom w:val="single" w:sz="4" w:space="0" w:color="auto"/>
              <w:right w:val="single" w:sz="4" w:space="0" w:color="auto"/>
            </w:tcBorders>
            <w:vAlign w:val="center"/>
          </w:tcPr>
          <w:p w:rsidR="00CF76C6" w:rsidRPr="00AD1CEB" w:rsidRDefault="00CF76C6" w:rsidP="00AD1CEB">
            <w:pPr>
              <w:pStyle w:val="ac"/>
              <w:rPr>
                <w:rFonts w:ascii="Times New Roman" w:hAnsi="Times New Roman" w:cs="Times New Roman"/>
                <w:sz w:val="26"/>
                <w:szCs w:val="26"/>
              </w:rPr>
            </w:pPr>
          </w:p>
        </w:tc>
        <w:tc>
          <w:tcPr>
            <w:tcW w:w="3128" w:type="dxa"/>
            <w:gridSpan w:val="2"/>
            <w:vMerge/>
            <w:tcBorders>
              <w:top w:val="single" w:sz="4" w:space="0" w:color="auto"/>
              <w:left w:val="single" w:sz="4" w:space="0" w:color="auto"/>
              <w:bottom w:val="single" w:sz="4" w:space="0" w:color="auto"/>
              <w:right w:val="single" w:sz="4" w:space="0" w:color="auto"/>
            </w:tcBorders>
            <w:vAlign w:val="center"/>
          </w:tcPr>
          <w:p w:rsidR="00CF76C6" w:rsidRPr="00AD1CEB" w:rsidRDefault="00CF76C6" w:rsidP="00AD1CEB">
            <w:pPr>
              <w:pStyle w:val="ac"/>
              <w:rPr>
                <w:rFonts w:ascii="Times New Roman" w:hAnsi="Times New Roman" w:cs="Times New Roman"/>
                <w:sz w:val="26"/>
                <w:szCs w:val="26"/>
              </w:rPr>
            </w:pPr>
          </w:p>
        </w:tc>
        <w:tc>
          <w:tcPr>
            <w:tcW w:w="1820" w:type="dxa"/>
            <w:tcBorders>
              <w:top w:val="single" w:sz="4" w:space="0" w:color="auto"/>
              <w:left w:val="single" w:sz="4" w:space="0" w:color="auto"/>
              <w:bottom w:val="single" w:sz="4" w:space="0" w:color="auto"/>
              <w:right w:val="single" w:sz="4" w:space="0" w:color="auto"/>
            </w:tcBorders>
          </w:tcPr>
          <w:p w:rsidR="00CF76C6" w:rsidRPr="00AD1CEB" w:rsidRDefault="00CF76C6"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4 - 6</w:t>
            </w:r>
          </w:p>
        </w:tc>
        <w:tc>
          <w:tcPr>
            <w:tcW w:w="2240" w:type="dxa"/>
            <w:tcBorders>
              <w:top w:val="single" w:sz="4" w:space="0" w:color="auto"/>
              <w:left w:val="single" w:sz="4" w:space="0" w:color="auto"/>
              <w:bottom w:val="single" w:sz="4" w:space="0" w:color="auto"/>
              <w:right w:val="single" w:sz="4" w:space="0" w:color="auto"/>
            </w:tcBorders>
          </w:tcPr>
          <w:p w:rsidR="00CF76C6" w:rsidRPr="00AD1CEB" w:rsidRDefault="00CF76C6"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60</w:t>
            </w:r>
          </w:p>
        </w:tc>
        <w:tc>
          <w:tcPr>
            <w:tcW w:w="1610" w:type="dxa"/>
            <w:tcBorders>
              <w:top w:val="single" w:sz="4" w:space="0" w:color="auto"/>
              <w:left w:val="single" w:sz="4" w:space="0" w:color="auto"/>
              <w:bottom w:val="single" w:sz="4" w:space="0" w:color="auto"/>
              <w:right w:val="single" w:sz="4" w:space="0" w:color="auto"/>
            </w:tcBorders>
          </w:tcPr>
          <w:p w:rsidR="00CF76C6" w:rsidRPr="00AD1CEB" w:rsidRDefault="00CF76C6" w:rsidP="00AD1CEB">
            <w:pPr>
              <w:pStyle w:val="ConsPlusNormal"/>
              <w:jc w:val="center"/>
              <w:rPr>
                <w:rFonts w:ascii="Times New Roman" w:hAnsi="Times New Roman" w:cs="Times New Roman"/>
                <w:sz w:val="26"/>
                <w:szCs w:val="26"/>
              </w:rPr>
            </w:pPr>
            <w:r w:rsidRPr="00AD1CEB">
              <w:rPr>
                <w:rFonts w:ascii="Times New Roman" w:hAnsi="Times New Roman" w:cs="Times New Roman"/>
                <w:sz w:val="26"/>
                <w:szCs w:val="26"/>
              </w:rPr>
              <w:t>40</w:t>
            </w:r>
          </w:p>
        </w:tc>
        <w:tc>
          <w:tcPr>
            <w:tcW w:w="1418" w:type="dxa"/>
            <w:tcBorders>
              <w:top w:val="single" w:sz="4" w:space="0" w:color="auto"/>
              <w:left w:val="single" w:sz="4" w:space="0" w:color="auto"/>
              <w:bottom w:val="single" w:sz="4" w:space="0" w:color="auto"/>
            </w:tcBorders>
          </w:tcPr>
          <w:p w:rsidR="00CF76C6" w:rsidRPr="00AD1CEB" w:rsidRDefault="00CF76C6" w:rsidP="00AD1CEB">
            <w:pPr>
              <w:pStyle w:val="ConsPlusNormal"/>
              <w:jc w:val="center"/>
              <w:rPr>
                <w:rFonts w:ascii="Times New Roman" w:hAnsi="Times New Roman" w:cs="Times New Roman"/>
                <w:sz w:val="26"/>
                <w:szCs w:val="26"/>
              </w:rPr>
            </w:pPr>
            <w:r w:rsidRPr="00AD1CEB">
              <w:rPr>
                <w:rFonts w:ascii="Times New Roman" w:hAnsi="Times New Roman" w:cs="Times New Roman"/>
                <w:sz w:val="26"/>
                <w:szCs w:val="26"/>
              </w:rPr>
              <w:t>20</w:t>
            </w:r>
          </w:p>
        </w:tc>
      </w:tr>
      <w:tr w:rsidR="00CF76C6" w:rsidRPr="00AD1CEB" w:rsidTr="00383785">
        <w:trPr>
          <w:gridAfter w:val="5"/>
          <w:wAfter w:w="6477" w:type="dxa"/>
        </w:trPr>
        <w:tc>
          <w:tcPr>
            <w:tcW w:w="700" w:type="dxa"/>
            <w:vMerge/>
            <w:tcBorders>
              <w:top w:val="single" w:sz="4" w:space="0" w:color="auto"/>
              <w:bottom w:val="single" w:sz="4" w:space="0" w:color="auto"/>
              <w:right w:val="single" w:sz="4" w:space="0" w:color="auto"/>
            </w:tcBorders>
            <w:vAlign w:val="center"/>
          </w:tcPr>
          <w:p w:rsidR="00CF76C6" w:rsidRPr="00AD1CEB" w:rsidRDefault="00CF76C6" w:rsidP="00AD1CEB">
            <w:pPr>
              <w:pStyle w:val="ac"/>
              <w:rPr>
                <w:rFonts w:ascii="Times New Roman" w:hAnsi="Times New Roman" w:cs="Times New Roman"/>
                <w:sz w:val="26"/>
                <w:szCs w:val="26"/>
              </w:rPr>
            </w:pPr>
          </w:p>
        </w:tc>
        <w:tc>
          <w:tcPr>
            <w:tcW w:w="3128" w:type="dxa"/>
            <w:gridSpan w:val="2"/>
            <w:vMerge/>
            <w:tcBorders>
              <w:top w:val="single" w:sz="4" w:space="0" w:color="auto"/>
              <w:left w:val="single" w:sz="4" w:space="0" w:color="auto"/>
              <w:bottom w:val="single" w:sz="4" w:space="0" w:color="auto"/>
              <w:right w:val="single" w:sz="4" w:space="0" w:color="auto"/>
            </w:tcBorders>
            <w:vAlign w:val="center"/>
          </w:tcPr>
          <w:p w:rsidR="00CF76C6" w:rsidRPr="00AD1CEB" w:rsidRDefault="00CF76C6" w:rsidP="00AD1CEB">
            <w:pPr>
              <w:pStyle w:val="ac"/>
              <w:rPr>
                <w:rFonts w:ascii="Times New Roman" w:hAnsi="Times New Roman" w:cs="Times New Roman"/>
                <w:sz w:val="26"/>
                <w:szCs w:val="26"/>
              </w:rPr>
            </w:pPr>
          </w:p>
        </w:tc>
        <w:tc>
          <w:tcPr>
            <w:tcW w:w="1820" w:type="dxa"/>
            <w:tcBorders>
              <w:top w:val="single" w:sz="4" w:space="0" w:color="auto"/>
              <w:left w:val="single" w:sz="4" w:space="0" w:color="auto"/>
              <w:bottom w:val="single" w:sz="4" w:space="0" w:color="auto"/>
              <w:right w:val="single" w:sz="4" w:space="0" w:color="auto"/>
            </w:tcBorders>
          </w:tcPr>
          <w:p w:rsidR="00CF76C6" w:rsidRPr="00AD1CEB" w:rsidRDefault="00CF76C6"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участие</w:t>
            </w:r>
          </w:p>
        </w:tc>
        <w:tc>
          <w:tcPr>
            <w:tcW w:w="2240" w:type="dxa"/>
            <w:tcBorders>
              <w:top w:val="single" w:sz="4" w:space="0" w:color="auto"/>
              <w:left w:val="single" w:sz="4" w:space="0" w:color="auto"/>
              <w:bottom w:val="single" w:sz="4" w:space="0" w:color="auto"/>
              <w:right w:val="single" w:sz="4" w:space="0" w:color="auto"/>
            </w:tcBorders>
          </w:tcPr>
          <w:p w:rsidR="00CF76C6" w:rsidRPr="00AD1CEB" w:rsidRDefault="00CF76C6"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40</w:t>
            </w:r>
          </w:p>
        </w:tc>
        <w:tc>
          <w:tcPr>
            <w:tcW w:w="1610" w:type="dxa"/>
            <w:tcBorders>
              <w:top w:val="single" w:sz="4" w:space="0" w:color="auto"/>
              <w:left w:val="single" w:sz="4" w:space="0" w:color="auto"/>
              <w:bottom w:val="single" w:sz="4" w:space="0" w:color="auto"/>
              <w:right w:val="single" w:sz="4" w:space="0" w:color="auto"/>
            </w:tcBorders>
          </w:tcPr>
          <w:p w:rsidR="00CF76C6" w:rsidRPr="00AD1CEB" w:rsidRDefault="00CF76C6" w:rsidP="00AD1CEB">
            <w:pPr>
              <w:pStyle w:val="ConsPlusNormal"/>
              <w:jc w:val="center"/>
              <w:rPr>
                <w:rFonts w:ascii="Times New Roman" w:hAnsi="Times New Roman" w:cs="Times New Roman"/>
                <w:sz w:val="26"/>
                <w:szCs w:val="26"/>
              </w:rPr>
            </w:pPr>
            <w:r w:rsidRPr="00AD1CEB">
              <w:rPr>
                <w:rFonts w:ascii="Times New Roman" w:hAnsi="Times New Roman" w:cs="Times New Roman"/>
                <w:sz w:val="26"/>
                <w:szCs w:val="26"/>
              </w:rPr>
              <w:t>30</w:t>
            </w:r>
          </w:p>
        </w:tc>
        <w:tc>
          <w:tcPr>
            <w:tcW w:w="1418" w:type="dxa"/>
            <w:tcBorders>
              <w:top w:val="single" w:sz="4" w:space="0" w:color="auto"/>
              <w:left w:val="single" w:sz="4" w:space="0" w:color="auto"/>
              <w:bottom w:val="single" w:sz="4" w:space="0" w:color="auto"/>
            </w:tcBorders>
          </w:tcPr>
          <w:p w:rsidR="00CF76C6" w:rsidRPr="00AD1CEB" w:rsidRDefault="00CF76C6" w:rsidP="00AD1CEB">
            <w:pPr>
              <w:pStyle w:val="ConsPlusNormal"/>
              <w:jc w:val="center"/>
              <w:rPr>
                <w:rFonts w:ascii="Times New Roman" w:hAnsi="Times New Roman" w:cs="Times New Roman"/>
                <w:sz w:val="26"/>
                <w:szCs w:val="26"/>
              </w:rPr>
            </w:pPr>
            <w:r w:rsidRPr="00AD1CEB">
              <w:rPr>
                <w:rFonts w:ascii="Times New Roman" w:hAnsi="Times New Roman" w:cs="Times New Roman"/>
                <w:sz w:val="26"/>
                <w:szCs w:val="26"/>
              </w:rPr>
              <w:t>10</w:t>
            </w:r>
          </w:p>
        </w:tc>
      </w:tr>
      <w:tr w:rsidR="00CF76C6" w:rsidRPr="00AD1CEB" w:rsidTr="00383785">
        <w:trPr>
          <w:gridAfter w:val="5"/>
          <w:wAfter w:w="6477" w:type="dxa"/>
        </w:trPr>
        <w:tc>
          <w:tcPr>
            <w:tcW w:w="700" w:type="dxa"/>
            <w:vMerge w:val="restart"/>
            <w:tcBorders>
              <w:top w:val="single" w:sz="4" w:space="0" w:color="auto"/>
              <w:bottom w:val="single" w:sz="4" w:space="0" w:color="auto"/>
              <w:right w:val="single" w:sz="4" w:space="0" w:color="auto"/>
            </w:tcBorders>
          </w:tcPr>
          <w:p w:rsidR="00CF76C6" w:rsidRPr="00AD1CEB" w:rsidRDefault="00CF76C6"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4.</w:t>
            </w:r>
          </w:p>
        </w:tc>
        <w:tc>
          <w:tcPr>
            <w:tcW w:w="3128" w:type="dxa"/>
            <w:gridSpan w:val="2"/>
            <w:vMerge w:val="restart"/>
            <w:tcBorders>
              <w:top w:val="single" w:sz="4" w:space="0" w:color="auto"/>
              <w:left w:val="single" w:sz="4" w:space="0" w:color="auto"/>
              <w:bottom w:val="single" w:sz="4" w:space="0" w:color="auto"/>
              <w:right w:val="single" w:sz="4" w:space="0" w:color="auto"/>
            </w:tcBorders>
          </w:tcPr>
          <w:p w:rsidR="00CF76C6" w:rsidRPr="00AD1CEB" w:rsidRDefault="00CF76C6" w:rsidP="00AD1CEB">
            <w:pPr>
              <w:pStyle w:val="ad"/>
              <w:rPr>
                <w:rFonts w:ascii="Times New Roman" w:hAnsi="Times New Roman" w:cs="Times New Roman"/>
                <w:sz w:val="26"/>
                <w:szCs w:val="26"/>
              </w:rPr>
            </w:pPr>
            <w:r w:rsidRPr="00AD1CEB">
              <w:rPr>
                <w:rFonts w:ascii="Times New Roman" w:hAnsi="Times New Roman" w:cs="Times New Roman"/>
                <w:sz w:val="26"/>
                <w:szCs w:val="26"/>
              </w:rPr>
              <w:t>Этапы Кубка мира,</w:t>
            </w:r>
          </w:p>
          <w:p w:rsidR="00CF76C6" w:rsidRPr="00AD1CEB" w:rsidRDefault="00CF76C6" w:rsidP="00AD1CEB">
            <w:pPr>
              <w:pStyle w:val="ad"/>
              <w:rPr>
                <w:rFonts w:ascii="Times New Roman" w:hAnsi="Times New Roman" w:cs="Times New Roman"/>
                <w:sz w:val="26"/>
                <w:szCs w:val="26"/>
              </w:rPr>
            </w:pPr>
            <w:r w:rsidRPr="00AD1CEB">
              <w:rPr>
                <w:rFonts w:ascii="Times New Roman" w:hAnsi="Times New Roman" w:cs="Times New Roman"/>
                <w:sz w:val="26"/>
                <w:szCs w:val="26"/>
              </w:rPr>
              <w:t>первенство Европы,</w:t>
            </w:r>
          </w:p>
          <w:p w:rsidR="00CF76C6" w:rsidRPr="00AD1CEB" w:rsidRDefault="00CF76C6" w:rsidP="00AD1CEB">
            <w:pPr>
              <w:pStyle w:val="ad"/>
              <w:rPr>
                <w:rFonts w:ascii="Times New Roman" w:hAnsi="Times New Roman" w:cs="Times New Roman"/>
                <w:sz w:val="26"/>
                <w:szCs w:val="26"/>
              </w:rPr>
            </w:pPr>
            <w:r w:rsidRPr="00AD1CEB">
              <w:rPr>
                <w:rFonts w:ascii="Times New Roman" w:hAnsi="Times New Roman" w:cs="Times New Roman"/>
                <w:sz w:val="26"/>
                <w:szCs w:val="26"/>
              </w:rPr>
              <w:t>Всемирная универсиада,</w:t>
            </w:r>
          </w:p>
          <w:p w:rsidR="00CF76C6" w:rsidRPr="00AD1CEB" w:rsidRDefault="00CF76C6" w:rsidP="00AD1CEB">
            <w:pPr>
              <w:pStyle w:val="ad"/>
              <w:rPr>
                <w:rFonts w:ascii="Times New Roman" w:hAnsi="Times New Roman" w:cs="Times New Roman"/>
                <w:sz w:val="26"/>
                <w:szCs w:val="26"/>
              </w:rPr>
            </w:pPr>
            <w:r w:rsidRPr="00AD1CEB">
              <w:rPr>
                <w:rFonts w:ascii="Times New Roman" w:hAnsi="Times New Roman" w:cs="Times New Roman"/>
                <w:sz w:val="26"/>
                <w:szCs w:val="26"/>
              </w:rPr>
              <w:t>Юношеские Олимпийские игры,</w:t>
            </w:r>
          </w:p>
          <w:p w:rsidR="00CF76C6" w:rsidRPr="00AD1CEB" w:rsidRDefault="00CF76C6" w:rsidP="00AD1CEB">
            <w:pPr>
              <w:pStyle w:val="ad"/>
              <w:rPr>
                <w:rFonts w:ascii="Times New Roman" w:hAnsi="Times New Roman" w:cs="Times New Roman"/>
                <w:sz w:val="26"/>
                <w:szCs w:val="26"/>
              </w:rPr>
            </w:pPr>
            <w:r w:rsidRPr="00AD1CEB">
              <w:rPr>
                <w:rFonts w:ascii="Times New Roman" w:hAnsi="Times New Roman" w:cs="Times New Roman"/>
                <w:sz w:val="26"/>
                <w:szCs w:val="26"/>
              </w:rPr>
              <w:t>Европейский юношеский Олимпийский фестиваль</w:t>
            </w:r>
          </w:p>
        </w:tc>
        <w:tc>
          <w:tcPr>
            <w:tcW w:w="1820" w:type="dxa"/>
            <w:tcBorders>
              <w:top w:val="single" w:sz="4" w:space="0" w:color="auto"/>
              <w:left w:val="single" w:sz="4" w:space="0" w:color="auto"/>
              <w:bottom w:val="single" w:sz="4" w:space="0" w:color="auto"/>
              <w:right w:val="single" w:sz="4" w:space="0" w:color="auto"/>
            </w:tcBorders>
          </w:tcPr>
          <w:p w:rsidR="00CF76C6" w:rsidRPr="00AD1CEB" w:rsidRDefault="00CF76C6"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1</w:t>
            </w:r>
          </w:p>
        </w:tc>
        <w:tc>
          <w:tcPr>
            <w:tcW w:w="2240" w:type="dxa"/>
            <w:tcBorders>
              <w:top w:val="single" w:sz="4" w:space="0" w:color="auto"/>
              <w:left w:val="single" w:sz="4" w:space="0" w:color="auto"/>
              <w:bottom w:val="single" w:sz="4" w:space="0" w:color="auto"/>
              <w:right w:val="single" w:sz="4" w:space="0" w:color="auto"/>
            </w:tcBorders>
          </w:tcPr>
          <w:p w:rsidR="00CF76C6" w:rsidRPr="00AD1CEB" w:rsidRDefault="00CF76C6"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80</w:t>
            </w:r>
          </w:p>
        </w:tc>
        <w:tc>
          <w:tcPr>
            <w:tcW w:w="1610" w:type="dxa"/>
            <w:tcBorders>
              <w:top w:val="single" w:sz="4" w:space="0" w:color="auto"/>
              <w:left w:val="single" w:sz="4" w:space="0" w:color="auto"/>
              <w:bottom w:val="single" w:sz="4" w:space="0" w:color="auto"/>
              <w:right w:val="single" w:sz="4" w:space="0" w:color="auto"/>
            </w:tcBorders>
            <w:vAlign w:val="center"/>
          </w:tcPr>
          <w:p w:rsidR="00CF76C6" w:rsidRPr="00AD1CEB" w:rsidRDefault="00CF76C6" w:rsidP="00AD1CEB">
            <w:pPr>
              <w:pStyle w:val="ConsPlusNormal"/>
              <w:jc w:val="center"/>
              <w:rPr>
                <w:rFonts w:ascii="Times New Roman" w:hAnsi="Times New Roman" w:cs="Times New Roman"/>
                <w:sz w:val="26"/>
                <w:szCs w:val="26"/>
              </w:rPr>
            </w:pPr>
            <w:r w:rsidRPr="00AD1CEB">
              <w:rPr>
                <w:rFonts w:ascii="Times New Roman" w:hAnsi="Times New Roman" w:cs="Times New Roman"/>
                <w:sz w:val="26"/>
                <w:szCs w:val="26"/>
              </w:rPr>
              <w:t>70</w:t>
            </w:r>
          </w:p>
        </w:tc>
        <w:tc>
          <w:tcPr>
            <w:tcW w:w="1418" w:type="dxa"/>
            <w:tcBorders>
              <w:top w:val="single" w:sz="4" w:space="0" w:color="auto"/>
              <w:left w:val="single" w:sz="4" w:space="0" w:color="auto"/>
              <w:bottom w:val="single" w:sz="4" w:space="0" w:color="auto"/>
            </w:tcBorders>
            <w:vAlign w:val="center"/>
          </w:tcPr>
          <w:p w:rsidR="00CF76C6" w:rsidRPr="00AD1CEB" w:rsidRDefault="00CF76C6" w:rsidP="00AD1CEB">
            <w:pPr>
              <w:pStyle w:val="ConsPlusNormal"/>
              <w:jc w:val="center"/>
              <w:rPr>
                <w:rFonts w:ascii="Times New Roman" w:hAnsi="Times New Roman" w:cs="Times New Roman"/>
                <w:sz w:val="26"/>
                <w:szCs w:val="26"/>
              </w:rPr>
            </w:pPr>
            <w:r w:rsidRPr="00AD1CEB">
              <w:rPr>
                <w:rFonts w:ascii="Times New Roman" w:hAnsi="Times New Roman" w:cs="Times New Roman"/>
                <w:sz w:val="26"/>
                <w:szCs w:val="26"/>
              </w:rPr>
              <w:t>50</w:t>
            </w:r>
          </w:p>
        </w:tc>
      </w:tr>
      <w:tr w:rsidR="00CF76C6" w:rsidRPr="00AD1CEB" w:rsidTr="00383785">
        <w:trPr>
          <w:gridAfter w:val="5"/>
          <w:wAfter w:w="6477" w:type="dxa"/>
        </w:trPr>
        <w:tc>
          <w:tcPr>
            <w:tcW w:w="700" w:type="dxa"/>
            <w:vMerge/>
            <w:tcBorders>
              <w:top w:val="single" w:sz="4" w:space="0" w:color="auto"/>
              <w:bottom w:val="single" w:sz="4" w:space="0" w:color="auto"/>
              <w:right w:val="single" w:sz="4" w:space="0" w:color="auto"/>
            </w:tcBorders>
            <w:vAlign w:val="center"/>
          </w:tcPr>
          <w:p w:rsidR="00CF76C6" w:rsidRPr="00AD1CEB" w:rsidRDefault="00CF76C6" w:rsidP="00AD1CEB">
            <w:pPr>
              <w:pStyle w:val="ac"/>
              <w:rPr>
                <w:rFonts w:ascii="Times New Roman" w:hAnsi="Times New Roman" w:cs="Times New Roman"/>
                <w:sz w:val="26"/>
                <w:szCs w:val="26"/>
              </w:rPr>
            </w:pPr>
          </w:p>
        </w:tc>
        <w:tc>
          <w:tcPr>
            <w:tcW w:w="3128" w:type="dxa"/>
            <w:gridSpan w:val="2"/>
            <w:vMerge/>
            <w:tcBorders>
              <w:top w:val="single" w:sz="4" w:space="0" w:color="auto"/>
              <w:left w:val="single" w:sz="4" w:space="0" w:color="auto"/>
              <w:bottom w:val="single" w:sz="4" w:space="0" w:color="auto"/>
              <w:right w:val="single" w:sz="4" w:space="0" w:color="auto"/>
            </w:tcBorders>
            <w:vAlign w:val="center"/>
          </w:tcPr>
          <w:p w:rsidR="00CF76C6" w:rsidRPr="00AD1CEB" w:rsidRDefault="00CF76C6" w:rsidP="00AD1CEB">
            <w:pPr>
              <w:pStyle w:val="ac"/>
              <w:rPr>
                <w:rFonts w:ascii="Times New Roman" w:hAnsi="Times New Roman" w:cs="Times New Roman"/>
                <w:sz w:val="26"/>
                <w:szCs w:val="26"/>
              </w:rPr>
            </w:pPr>
          </w:p>
        </w:tc>
        <w:tc>
          <w:tcPr>
            <w:tcW w:w="1820" w:type="dxa"/>
            <w:tcBorders>
              <w:top w:val="single" w:sz="4" w:space="0" w:color="auto"/>
              <w:left w:val="single" w:sz="4" w:space="0" w:color="auto"/>
              <w:bottom w:val="single" w:sz="4" w:space="0" w:color="auto"/>
              <w:right w:val="single" w:sz="4" w:space="0" w:color="auto"/>
            </w:tcBorders>
          </w:tcPr>
          <w:p w:rsidR="00CF76C6" w:rsidRPr="00AD1CEB" w:rsidRDefault="00CF76C6"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2 - 3</w:t>
            </w:r>
          </w:p>
        </w:tc>
        <w:tc>
          <w:tcPr>
            <w:tcW w:w="2240" w:type="dxa"/>
            <w:tcBorders>
              <w:top w:val="single" w:sz="4" w:space="0" w:color="auto"/>
              <w:left w:val="single" w:sz="4" w:space="0" w:color="auto"/>
              <w:bottom w:val="single" w:sz="4" w:space="0" w:color="auto"/>
              <w:right w:val="single" w:sz="4" w:space="0" w:color="auto"/>
            </w:tcBorders>
          </w:tcPr>
          <w:p w:rsidR="00CF76C6" w:rsidRPr="00AD1CEB" w:rsidRDefault="00CF76C6"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60</w:t>
            </w:r>
          </w:p>
        </w:tc>
        <w:tc>
          <w:tcPr>
            <w:tcW w:w="1610" w:type="dxa"/>
            <w:tcBorders>
              <w:top w:val="single" w:sz="4" w:space="0" w:color="auto"/>
              <w:left w:val="single" w:sz="4" w:space="0" w:color="auto"/>
              <w:bottom w:val="single" w:sz="4" w:space="0" w:color="auto"/>
              <w:right w:val="single" w:sz="4" w:space="0" w:color="auto"/>
            </w:tcBorders>
            <w:vAlign w:val="center"/>
          </w:tcPr>
          <w:p w:rsidR="00CF76C6" w:rsidRPr="00AD1CEB" w:rsidRDefault="00CF76C6" w:rsidP="00AD1CEB">
            <w:pPr>
              <w:pStyle w:val="ConsPlusNormal"/>
              <w:jc w:val="center"/>
              <w:rPr>
                <w:rFonts w:ascii="Times New Roman" w:hAnsi="Times New Roman" w:cs="Times New Roman"/>
                <w:sz w:val="26"/>
                <w:szCs w:val="26"/>
              </w:rPr>
            </w:pPr>
            <w:r w:rsidRPr="00AD1CEB">
              <w:rPr>
                <w:rFonts w:ascii="Times New Roman" w:hAnsi="Times New Roman" w:cs="Times New Roman"/>
                <w:sz w:val="26"/>
                <w:szCs w:val="26"/>
              </w:rPr>
              <w:t>50</w:t>
            </w:r>
          </w:p>
        </w:tc>
        <w:tc>
          <w:tcPr>
            <w:tcW w:w="1418" w:type="dxa"/>
            <w:tcBorders>
              <w:top w:val="single" w:sz="4" w:space="0" w:color="auto"/>
              <w:left w:val="single" w:sz="4" w:space="0" w:color="auto"/>
              <w:bottom w:val="single" w:sz="4" w:space="0" w:color="auto"/>
            </w:tcBorders>
            <w:vAlign w:val="center"/>
          </w:tcPr>
          <w:p w:rsidR="00CF76C6" w:rsidRPr="00AD1CEB" w:rsidRDefault="00CF76C6" w:rsidP="00AD1CEB">
            <w:pPr>
              <w:pStyle w:val="ConsPlusNormal"/>
              <w:jc w:val="center"/>
              <w:rPr>
                <w:rFonts w:ascii="Times New Roman" w:hAnsi="Times New Roman" w:cs="Times New Roman"/>
                <w:sz w:val="26"/>
                <w:szCs w:val="26"/>
              </w:rPr>
            </w:pPr>
            <w:r w:rsidRPr="00AD1CEB">
              <w:rPr>
                <w:rFonts w:ascii="Times New Roman" w:hAnsi="Times New Roman" w:cs="Times New Roman"/>
                <w:sz w:val="26"/>
                <w:szCs w:val="26"/>
              </w:rPr>
              <w:t>40</w:t>
            </w:r>
          </w:p>
        </w:tc>
      </w:tr>
      <w:tr w:rsidR="00CF76C6" w:rsidRPr="00AD1CEB" w:rsidTr="00383785">
        <w:trPr>
          <w:gridAfter w:val="5"/>
          <w:wAfter w:w="6477" w:type="dxa"/>
        </w:trPr>
        <w:tc>
          <w:tcPr>
            <w:tcW w:w="700" w:type="dxa"/>
            <w:vMerge/>
            <w:tcBorders>
              <w:top w:val="single" w:sz="4" w:space="0" w:color="auto"/>
              <w:bottom w:val="single" w:sz="4" w:space="0" w:color="auto"/>
              <w:right w:val="single" w:sz="4" w:space="0" w:color="auto"/>
            </w:tcBorders>
            <w:vAlign w:val="center"/>
          </w:tcPr>
          <w:p w:rsidR="00CF76C6" w:rsidRPr="00AD1CEB" w:rsidRDefault="00CF76C6" w:rsidP="00AD1CEB">
            <w:pPr>
              <w:pStyle w:val="ac"/>
              <w:rPr>
                <w:rFonts w:ascii="Times New Roman" w:hAnsi="Times New Roman" w:cs="Times New Roman"/>
                <w:sz w:val="26"/>
                <w:szCs w:val="26"/>
              </w:rPr>
            </w:pPr>
          </w:p>
        </w:tc>
        <w:tc>
          <w:tcPr>
            <w:tcW w:w="3128" w:type="dxa"/>
            <w:gridSpan w:val="2"/>
            <w:vMerge/>
            <w:tcBorders>
              <w:top w:val="single" w:sz="4" w:space="0" w:color="auto"/>
              <w:left w:val="single" w:sz="4" w:space="0" w:color="auto"/>
              <w:bottom w:val="single" w:sz="4" w:space="0" w:color="auto"/>
              <w:right w:val="single" w:sz="4" w:space="0" w:color="auto"/>
            </w:tcBorders>
            <w:vAlign w:val="center"/>
          </w:tcPr>
          <w:p w:rsidR="00CF76C6" w:rsidRPr="00AD1CEB" w:rsidRDefault="00CF76C6" w:rsidP="00AD1CEB">
            <w:pPr>
              <w:pStyle w:val="ac"/>
              <w:rPr>
                <w:rFonts w:ascii="Times New Roman" w:hAnsi="Times New Roman" w:cs="Times New Roman"/>
                <w:sz w:val="26"/>
                <w:szCs w:val="26"/>
              </w:rPr>
            </w:pPr>
          </w:p>
        </w:tc>
        <w:tc>
          <w:tcPr>
            <w:tcW w:w="1820" w:type="dxa"/>
            <w:tcBorders>
              <w:top w:val="single" w:sz="4" w:space="0" w:color="auto"/>
              <w:left w:val="single" w:sz="4" w:space="0" w:color="auto"/>
              <w:bottom w:val="single" w:sz="4" w:space="0" w:color="auto"/>
              <w:right w:val="single" w:sz="4" w:space="0" w:color="auto"/>
            </w:tcBorders>
          </w:tcPr>
          <w:p w:rsidR="00CF76C6" w:rsidRPr="00AD1CEB" w:rsidRDefault="00CF76C6"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4 - 6</w:t>
            </w:r>
          </w:p>
        </w:tc>
        <w:tc>
          <w:tcPr>
            <w:tcW w:w="2240" w:type="dxa"/>
            <w:tcBorders>
              <w:top w:val="single" w:sz="4" w:space="0" w:color="auto"/>
              <w:left w:val="single" w:sz="4" w:space="0" w:color="auto"/>
              <w:bottom w:val="single" w:sz="4" w:space="0" w:color="auto"/>
              <w:right w:val="single" w:sz="4" w:space="0" w:color="auto"/>
            </w:tcBorders>
          </w:tcPr>
          <w:p w:rsidR="00CF76C6" w:rsidRPr="00AD1CEB" w:rsidRDefault="00CF76C6"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40</w:t>
            </w:r>
          </w:p>
        </w:tc>
        <w:tc>
          <w:tcPr>
            <w:tcW w:w="1610" w:type="dxa"/>
            <w:tcBorders>
              <w:top w:val="single" w:sz="4" w:space="0" w:color="auto"/>
              <w:left w:val="single" w:sz="4" w:space="0" w:color="auto"/>
              <w:bottom w:val="single" w:sz="4" w:space="0" w:color="auto"/>
              <w:right w:val="single" w:sz="4" w:space="0" w:color="auto"/>
            </w:tcBorders>
            <w:vAlign w:val="center"/>
          </w:tcPr>
          <w:p w:rsidR="00CF76C6" w:rsidRPr="00AD1CEB" w:rsidRDefault="00CF76C6" w:rsidP="00AD1CEB">
            <w:pPr>
              <w:pStyle w:val="ConsPlusNormal"/>
              <w:jc w:val="center"/>
              <w:rPr>
                <w:rFonts w:ascii="Times New Roman" w:hAnsi="Times New Roman" w:cs="Times New Roman"/>
                <w:sz w:val="26"/>
                <w:szCs w:val="26"/>
              </w:rPr>
            </w:pPr>
            <w:r w:rsidRPr="00AD1CEB">
              <w:rPr>
                <w:rFonts w:ascii="Times New Roman" w:hAnsi="Times New Roman" w:cs="Times New Roman"/>
                <w:sz w:val="26"/>
                <w:szCs w:val="26"/>
              </w:rPr>
              <w:t>35</w:t>
            </w:r>
          </w:p>
        </w:tc>
        <w:tc>
          <w:tcPr>
            <w:tcW w:w="1418" w:type="dxa"/>
            <w:tcBorders>
              <w:top w:val="single" w:sz="4" w:space="0" w:color="auto"/>
              <w:left w:val="single" w:sz="4" w:space="0" w:color="auto"/>
              <w:bottom w:val="single" w:sz="4" w:space="0" w:color="auto"/>
            </w:tcBorders>
            <w:vAlign w:val="center"/>
          </w:tcPr>
          <w:p w:rsidR="00CF76C6" w:rsidRPr="00AD1CEB" w:rsidRDefault="00CF76C6" w:rsidP="00AD1CEB">
            <w:pPr>
              <w:pStyle w:val="ConsPlusNormal"/>
              <w:jc w:val="center"/>
              <w:rPr>
                <w:rFonts w:ascii="Times New Roman" w:hAnsi="Times New Roman" w:cs="Times New Roman"/>
                <w:sz w:val="26"/>
                <w:szCs w:val="26"/>
              </w:rPr>
            </w:pPr>
            <w:r w:rsidRPr="00AD1CEB">
              <w:rPr>
                <w:rFonts w:ascii="Times New Roman" w:hAnsi="Times New Roman" w:cs="Times New Roman"/>
                <w:sz w:val="26"/>
                <w:szCs w:val="26"/>
              </w:rPr>
              <w:t>25</w:t>
            </w:r>
          </w:p>
        </w:tc>
      </w:tr>
      <w:tr w:rsidR="00CF76C6" w:rsidRPr="00AD1CEB" w:rsidTr="00383785">
        <w:trPr>
          <w:gridAfter w:val="5"/>
          <w:wAfter w:w="6477" w:type="dxa"/>
        </w:trPr>
        <w:tc>
          <w:tcPr>
            <w:tcW w:w="700" w:type="dxa"/>
            <w:vMerge/>
            <w:tcBorders>
              <w:top w:val="single" w:sz="4" w:space="0" w:color="auto"/>
              <w:bottom w:val="single" w:sz="4" w:space="0" w:color="auto"/>
              <w:right w:val="single" w:sz="4" w:space="0" w:color="auto"/>
            </w:tcBorders>
            <w:vAlign w:val="center"/>
          </w:tcPr>
          <w:p w:rsidR="00CF76C6" w:rsidRPr="00AD1CEB" w:rsidRDefault="00CF76C6" w:rsidP="00AD1CEB">
            <w:pPr>
              <w:pStyle w:val="ac"/>
              <w:rPr>
                <w:rFonts w:ascii="Times New Roman" w:hAnsi="Times New Roman" w:cs="Times New Roman"/>
                <w:sz w:val="26"/>
                <w:szCs w:val="26"/>
              </w:rPr>
            </w:pPr>
          </w:p>
        </w:tc>
        <w:tc>
          <w:tcPr>
            <w:tcW w:w="3128" w:type="dxa"/>
            <w:gridSpan w:val="2"/>
            <w:vMerge/>
            <w:tcBorders>
              <w:top w:val="single" w:sz="4" w:space="0" w:color="auto"/>
              <w:left w:val="single" w:sz="4" w:space="0" w:color="auto"/>
              <w:bottom w:val="single" w:sz="4" w:space="0" w:color="auto"/>
              <w:right w:val="single" w:sz="4" w:space="0" w:color="auto"/>
            </w:tcBorders>
            <w:vAlign w:val="center"/>
          </w:tcPr>
          <w:p w:rsidR="00CF76C6" w:rsidRPr="00AD1CEB" w:rsidRDefault="00CF76C6" w:rsidP="00AD1CEB">
            <w:pPr>
              <w:pStyle w:val="ac"/>
              <w:rPr>
                <w:rFonts w:ascii="Times New Roman" w:hAnsi="Times New Roman" w:cs="Times New Roman"/>
                <w:sz w:val="26"/>
                <w:szCs w:val="26"/>
              </w:rPr>
            </w:pPr>
          </w:p>
        </w:tc>
        <w:tc>
          <w:tcPr>
            <w:tcW w:w="1820" w:type="dxa"/>
            <w:tcBorders>
              <w:top w:val="single" w:sz="4" w:space="0" w:color="auto"/>
              <w:left w:val="single" w:sz="4" w:space="0" w:color="auto"/>
              <w:bottom w:val="single" w:sz="4" w:space="0" w:color="auto"/>
              <w:right w:val="single" w:sz="4" w:space="0" w:color="auto"/>
            </w:tcBorders>
          </w:tcPr>
          <w:p w:rsidR="00CF76C6" w:rsidRPr="00AD1CEB" w:rsidRDefault="00CF76C6"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участие</w:t>
            </w:r>
          </w:p>
        </w:tc>
        <w:tc>
          <w:tcPr>
            <w:tcW w:w="2240" w:type="dxa"/>
            <w:tcBorders>
              <w:top w:val="single" w:sz="4" w:space="0" w:color="auto"/>
              <w:left w:val="single" w:sz="4" w:space="0" w:color="auto"/>
              <w:bottom w:val="single" w:sz="4" w:space="0" w:color="auto"/>
              <w:right w:val="single" w:sz="4" w:space="0" w:color="auto"/>
            </w:tcBorders>
          </w:tcPr>
          <w:p w:rsidR="00CF76C6" w:rsidRPr="00AD1CEB" w:rsidRDefault="00CF76C6"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20</w:t>
            </w:r>
          </w:p>
        </w:tc>
        <w:tc>
          <w:tcPr>
            <w:tcW w:w="1610" w:type="dxa"/>
            <w:tcBorders>
              <w:top w:val="single" w:sz="4" w:space="0" w:color="auto"/>
              <w:left w:val="single" w:sz="4" w:space="0" w:color="auto"/>
              <w:bottom w:val="single" w:sz="4" w:space="0" w:color="auto"/>
              <w:right w:val="single" w:sz="4" w:space="0" w:color="auto"/>
            </w:tcBorders>
          </w:tcPr>
          <w:p w:rsidR="00CF76C6" w:rsidRPr="00AD1CEB" w:rsidRDefault="00CF76C6" w:rsidP="00AD1CEB">
            <w:pPr>
              <w:pStyle w:val="ConsPlusNormal"/>
              <w:jc w:val="center"/>
              <w:rPr>
                <w:rFonts w:ascii="Times New Roman" w:hAnsi="Times New Roman" w:cs="Times New Roman"/>
                <w:sz w:val="26"/>
                <w:szCs w:val="26"/>
              </w:rPr>
            </w:pPr>
            <w:r w:rsidRPr="00AD1CEB">
              <w:rPr>
                <w:rFonts w:ascii="Times New Roman" w:hAnsi="Times New Roman" w:cs="Times New Roman"/>
                <w:sz w:val="26"/>
                <w:szCs w:val="26"/>
              </w:rPr>
              <w:t>15</w:t>
            </w:r>
          </w:p>
        </w:tc>
        <w:tc>
          <w:tcPr>
            <w:tcW w:w="1418" w:type="dxa"/>
            <w:tcBorders>
              <w:top w:val="single" w:sz="4" w:space="0" w:color="auto"/>
              <w:left w:val="single" w:sz="4" w:space="0" w:color="auto"/>
              <w:bottom w:val="single" w:sz="4" w:space="0" w:color="auto"/>
            </w:tcBorders>
          </w:tcPr>
          <w:p w:rsidR="00CF76C6" w:rsidRPr="00AD1CEB" w:rsidRDefault="00CF76C6" w:rsidP="00AD1CEB">
            <w:pPr>
              <w:pStyle w:val="ConsPlusNormal"/>
              <w:jc w:val="center"/>
              <w:rPr>
                <w:rFonts w:ascii="Times New Roman" w:hAnsi="Times New Roman" w:cs="Times New Roman"/>
                <w:sz w:val="26"/>
                <w:szCs w:val="26"/>
              </w:rPr>
            </w:pPr>
            <w:r w:rsidRPr="00AD1CEB">
              <w:rPr>
                <w:rFonts w:ascii="Times New Roman" w:hAnsi="Times New Roman" w:cs="Times New Roman"/>
                <w:sz w:val="26"/>
                <w:szCs w:val="26"/>
              </w:rPr>
              <w:t>10</w:t>
            </w:r>
          </w:p>
        </w:tc>
      </w:tr>
      <w:tr w:rsidR="00CF76C6" w:rsidRPr="00AD1CEB" w:rsidTr="00383785">
        <w:trPr>
          <w:gridAfter w:val="5"/>
          <w:wAfter w:w="6477" w:type="dxa"/>
        </w:trPr>
        <w:tc>
          <w:tcPr>
            <w:tcW w:w="700" w:type="dxa"/>
            <w:vMerge w:val="restart"/>
            <w:tcBorders>
              <w:top w:val="single" w:sz="4" w:space="0" w:color="auto"/>
              <w:bottom w:val="single" w:sz="4" w:space="0" w:color="auto"/>
              <w:right w:val="single" w:sz="4" w:space="0" w:color="auto"/>
            </w:tcBorders>
          </w:tcPr>
          <w:p w:rsidR="00CF76C6" w:rsidRPr="00AD1CEB" w:rsidRDefault="00CF76C6"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5.</w:t>
            </w:r>
          </w:p>
        </w:tc>
        <w:tc>
          <w:tcPr>
            <w:tcW w:w="3128" w:type="dxa"/>
            <w:gridSpan w:val="2"/>
            <w:vMerge w:val="restart"/>
            <w:tcBorders>
              <w:top w:val="single" w:sz="4" w:space="0" w:color="auto"/>
              <w:left w:val="single" w:sz="4" w:space="0" w:color="auto"/>
              <w:bottom w:val="single" w:sz="4" w:space="0" w:color="auto"/>
              <w:right w:val="single" w:sz="4" w:space="0" w:color="auto"/>
            </w:tcBorders>
          </w:tcPr>
          <w:p w:rsidR="00CF76C6" w:rsidRPr="00AD1CEB" w:rsidRDefault="00CF76C6" w:rsidP="00AD1CEB">
            <w:pPr>
              <w:pStyle w:val="ad"/>
              <w:rPr>
                <w:rFonts w:ascii="Times New Roman" w:hAnsi="Times New Roman" w:cs="Times New Roman"/>
                <w:sz w:val="26"/>
                <w:szCs w:val="26"/>
              </w:rPr>
            </w:pPr>
            <w:r w:rsidRPr="00AD1CEB">
              <w:rPr>
                <w:rFonts w:ascii="Times New Roman" w:hAnsi="Times New Roman" w:cs="Times New Roman"/>
                <w:sz w:val="26"/>
                <w:szCs w:val="26"/>
              </w:rPr>
              <w:t>Прочие официальные международные спортивные соревнования</w:t>
            </w:r>
          </w:p>
        </w:tc>
        <w:tc>
          <w:tcPr>
            <w:tcW w:w="1820" w:type="dxa"/>
            <w:tcBorders>
              <w:top w:val="single" w:sz="4" w:space="0" w:color="auto"/>
              <w:left w:val="single" w:sz="4" w:space="0" w:color="auto"/>
              <w:bottom w:val="single" w:sz="4" w:space="0" w:color="auto"/>
              <w:right w:val="single" w:sz="4" w:space="0" w:color="auto"/>
            </w:tcBorders>
          </w:tcPr>
          <w:p w:rsidR="00CF76C6" w:rsidRPr="00AD1CEB" w:rsidRDefault="00CF76C6"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1</w:t>
            </w:r>
          </w:p>
        </w:tc>
        <w:tc>
          <w:tcPr>
            <w:tcW w:w="2240" w:type="dxa"/>
            <w:tcBorders>
              <w:top w:val="single" w:sz="4" w:space="0" w:color="auto"/>
              <w:left w:val="single" w:sz="4" w:space="0" w:color="auto"/>
              <w:bottom w:val="single" w:sz="4" w:space="0" w:color="auto"/>
              <w:right w:val="single" w:sz="4" w:space="0" w:color="auto"/>
            </w:tcBorders>
          </w:tcPr>
          <w:p w:rsidR="00CF76C6" w:rsidRPr="00AD1CEB" w:rsidRDefault="00CF76C6"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 xml:space="preserve"> 60</w:t>
            </w:r>
          </w:p>
        </w:tc>
        <w:tc>
          <w:tcPr>
            <w:tcW w:w="1610" w:type="dxa"/>
            <w:tcBorders>
              <w:top w:val="single" w:sz="4" w:space="0" w:color="auto"/>
              <w:left w:val="single" w:sz="4" w:space="0" w:color="auto"/>
              <w:bottom w:val="single" w:sz="4" w:space="0" w:color="auto"/>
              <w:right w:val="single" w:sz="4" w:space="0" w:color="auto"/>
            </w:tcBorders>
            <w:vAlign w:val="center"/>
          </w:tcPr>
          <w:p w:rsidR="00CF76C6" w:rsidRPr="00AD1CEB" w:rsidRDefault="00CF76C6" w:rsidP="00AD1CEB">
            <w:pPr>
              <w:pStyle w:val="ConsPlusNormal"/>
              <w:jc w:val="center"/>
              <w:rPr>
                <w:rFonts w:ascii="Times New Roman" w:hAnsi="Times New Roman" w:cs="Times New Roman"/>
                <w:sz w:val="26"/>
                <w:szCs w:val="26"/>
              </w:rPr>
            </w:pPr>
            <w:r w:rsidRPr="00AD1CEB">
              <w:rPr>
                <w:rFonts w:ascii="Times New Roman" w:hAnsi="Times New Roman" w:cs="Times New Roman"/>
                <w:sz w:val="26"/>
                <w:szCs w:val="26"/>
              </w:rPr>
              <w:t>40</w:t>
            </w:r>
          </w:p>
        </w:tc>
        <w:tc>
          <w:tcPr>
            <w:tcW w:w="1418" w:type="dxa"/>
            <w:tcBorders>
              <w:top w:val="single" w:sz="4" w:space="0" w:color="auto"/>
              <w:left w:val="single" w:sz="4" w:space="0" w:color="auto"/>
              <w:bottom w:val="single" w:sz="4" w:space="0" w:color="auto"/>
            </w:tcBorders>
            <w:vAlign w:val="center"/>
          </w:tcPr>
          <w:p w:rsidR="00CF76C6" w:rsidRPr="00AD1CEB" w:rsidRDefault="00CF76C6" w:rsidP="00AD1CEB">
            <w:pPr>
              <w:pStyle w:val="ConsPlusNormal"/>
              <w:jc w:val="center"/>
              <w:rPr>
                <w:rFonts w:ascii="Times New Roman" w:hAnsi="Times New Roman" w:cs="Times New Roman"/>
                <w:sz w:val="26"/>
                <w:szCs w:val="26"/>
              </w:rPr>
            </w:pPr>
            <w:r w:rsidRPr="00AD1CEB">
              <w:rPr>
                <w:rFonts w:ascii="Times New Roman" w:hAnsi="Times New Roman" w:cs="Times New Roman"/>
                <w:sz w:val="26"/>
                <w:szCs w:val="26"/>
              </w:rPr>
              <w:t>30</w:t>
            </w:r>
          </w:p>
        </w:tc>
      </w:tr>
      <w:tr w:rsidR="00CF76C6" w:rsidRPr="00AD1CEB" w:rsidTr="00383785">
        <w:trPr>
          <w:gridAfter w:val="5"/>
          <w:wAfter w:w="6477" w:type="dxa"/>
        </w:trPr>
        <w:tc>
          <w:tcPr>
            <w:tcW w:w="700" w:type="dxa"/>
            <w:vMerge/>
            <w:tcBorders>
              <w:top w:val="single" w:sz="4" w:space="0" w:color="auto"/>
              <w:bottom w:val="single" w:sz="4" w:space="0" w:color="auto"/>
              <w:right w:val="single" w:sz="4" w:space="0" w:color="auto"/>
            </w:tcBorders>
            <w:vAlign w:val="center"/>
          </w:tcPr>
          <w:p w:rsidR="00CF76C6" w:rsidRPr="00AD1CEB" w:rsidRDefault="00CF76C6" w:rsidP="00AD1CEB">
            <w:pPr>
              <w:pStyle w:val="ac"/>
              <w:rPr>
                <w:rFonts w:ascii="Times New Roman" w:hAnsi="Times New Roman" w:cs="Times New Roman"/>
                <w:sz w:val="26"/>
                <w:szCs w:val="26"/>
              </w:rPr>
            </w:pPr>
          </w:p>
        </w:tc>
        <w:tc>
          <w:tcPr>
            <w:tcW w:w="3128" w:type="dxa"/>
            <w:gridSpan w:val="2"/>
            <w:vMerge/>
            <w:tcBorders>
              <w:top w:val="single" w:sz="4" w:space="0" w:color="auto"/>
              <w:left w:val="single" w:sz="4" w:space="0" w:color="auto"/>
              <w:bottom w:val="single" w:sz="4" w:space="0" w:color="auto"/>
              <w:right w:val="single" w:sz="4" w:space="0" w:color="auto"/>
            </w:tcBorders>
            <w:vAlign w:val="center"/>
          </w:tcPr>
          <w:p w:rsidR="00CF76C6" w:rsidRPr="00AD1CEB" w:rsidRDefault="00CF76C6" w:rsidP="00AD1CEB">
            <w:pPr>
              <w:pStyle w:val="ac"/>
              <w:rPr>
                <w:rFonts w:ascii="Times New Roman" w:hAnsi="Times New Roman" w:cs="Times New Roman"/>
                <w:sz w:val="26"/>
                <w:szCs w:val="26"/>
              </w:rPr>
            </w:pPr>
          </w:p>
        </w:tc>
        <w:tc>
          <w:tcPr>
            <w:tcW w:w="1820" w:type="dxa"/>
            <w:tcBorders>
              <w:top w:val="single" w:sz="4" w:space="0" w:color="auto"/>
              <w:left w:val="single" w:sz="4" w:space="0" w:color="auto"/>
              <w:bottom w:val="single" w:sz="4" w:space="0" w:color="auto"/>
              <w:right w:val="single" w:sz="4" w:space="0" w:color="auto"/>
            </w:tcBorders>
          </w:tcPr>
          <w:p w:rsidR="00CF76C6" w:rsidRPr="00AD1CEB" w:rsidRDefault="00CF76C6"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2 - 3</w:t>
            </w:r>
          </w:p>
        </w:tc>
        <w:tc>
          <w:tcPr>
            <w:tcW w:w="2240" w:type="dxa"/>
            <w:tcBorders>
              <w:top w:val="single" w:sz="4" w:space="0" w:color="auto"/>
              <w:left w:val="single" w:sz="4" w:space="0" w:color="auto"/>
              <w:bottom w:val="single" w:sz="4" w:space="0" w:color="auto"/>
              <w:right w:val="single" w:sz="4" w:space="0" w:color="auto"/>
            </w:tcBorders>
          </w:tcPr>
          <w:p w:rsidR="00CF76C6" w:rsidRPr="00AD1CEB" w:rsidRDefault="00CF76C6"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40</w:t>
            </w:r>
          </w:p>
        </w:tc>
        <w:tc>
          <w:tcPr>
            <w:tcW w:w="1610" w:type="dxa"/>
            <w:tcBorders>
              <w:top w:val="single" w:sz="4" w:space="0" w:color="auto"/>
              <w:left w:val="single" w:sz="4" w:space="0" w:color="auto"/>
              <w:bottom w:val="single" w:sz="4" w:space="0" w:color="auto"/>
              <w:right w:val="single" w:sz="4" w:space="0" w:color="auto"/>
            </w:tcBorders>
            <w:vAlign w:val="center"/>
          </w:tcPr>
          <w:p w:rsidR="00CF76C6" w:rsidRPr="00AD1CEB" w:rsidRDefault="00CF76C6" w:rsidP="00AD1CEB">
            <w:pPr>
              <w:pStyle w:val="ConsPlusNormal"/>
              <w:jc w:val="center"/>
              <w:rPr>
                <w:rFonts w:ascii="Times New Roman" w:hAnsi="Times New Roman" w:cs="Times New Roman"/>
                <w:sz w:val="26"/>
                <w:szCs w:val="26"/>
              </w:rPr>
            </w:pPr>
            <w:r w:rsidRPr="00AD1CEB">
              <w:rPr>
                <w:rFonts w:ascii="Times New Roman" w:hAnsi="Times New Roman" w:cs="Times New Roman"/>
                <w:sz w:val="26"/>
                <w:szCs w:val="26"/>
              </w:rPr>
              <w:t>20</w:t>
            </w:r>
          </w:p>
        </w:tc>
        <w:tc>
          <w:tcPr>
            <w:tcW w:w="1418" w:type="dxa"/>
            <w:tcBorders>
              <w:top w:val="single" w:sz="4" w:space="0" w:color="auto"/>
              <w:left w:val="single" w:sz="4" w:space="0" w:color="auto"/>
              <w:bottom w:val="single" w:sz="4" w:space="0" w:color="auto"/>
            </w:tcBorders>
            <w:vAlign w:val="center"/>
          </w:tcPr>
          <w:p w:rsidR="00CF76C6" w:rsidRPr="00AD1CEB" w:rsidRDefault="00CF76C6" w:rsidP="00AD1CEB">
            <w:pPr>
              <w:pStyle w:val="ConsPlusNormal"/>
              <w:jc w:val="center"/>
              <w:rPr>
                <w:rFonts w:ascii="Times New Roman" w:hAnsi="Times New Roman" w:cs="Times New Roman"/>
                <w:sz w:val="26"/>
                <w:szCs w:val="26"/>
              </w:rPr>
            </w:pPr>
            <w:r w:rsidRPr="00AD1CEB">
              <w:rPr>
                <w:rFonts w:ascii="Times New Roman" w:hAnsi="Times New Roman" w:cs="Times New Roman"/>
                <w:sz w:val="26"/>
                <w:szCs w:val="26"/>
              </w:rPr>
              <w:t>10</w:t>
            </w:r>
          </w:p>
        </w:tc>
      </w:tr>
      <w:tr w:rsidR="00CF76C6" w:rsidRPr="00AD1CEB" w:rsidTr="00383785">
        <w:trPr>
          <w:gridAfter w:val="5"/>
          <w:wAfter w:w="6477" w:type="dxa"/>
        </w:trPr>
        <w:tc>
          <w:tcPr>
            <w:tcW w:w="700" w:type="dxa"/>
            <w:vMerge/>
            <w:tcBorders>
              <w:top w:val="single" w:sz="4" w:space="0" w:color="auto"/>
              <w:bottom w:val="single" w:sz="4" w:space="0" w:color="auto"/>
              <w:right w:val="single" w:sz="4" w:space="0" w:color="auto"/>
            </w:tcBorders>
            <w:vAlign w:val="center"/>
          </w:tcPr>
          <w:p w:rsidR="00CF76C6" w:rsidRPr="00AD1CEB" w:rsidRDefault="00CF76C6" w:rsidP="00AD1CEB">
            <w:pPr>
              <w:pStyle w:val="ac"/>
              <w:rPr>
                <w:rFonts w:ascii="Times New Roman" w:hAnsi="Times New Roman" w:cs="Times New Roman"/>
                <w:sz w:val="26"/>
                <w:szCs w:val="26"/>
              </w:rPr>
            </w:pPr>
          </w:p>
        </w:tc>
        <w:tc>
          <w:tcPr>
            <w:tcW w:w="3128" w:type="dxa"/>
            <w:gridSpan w:val="2"/>
            <w:vMerge/>
            <w:tcBorders>
              <w:top w:val="single" w:sz="4" w:space="0" w:color="auto"/>
              <w:left w:val="single" w:sz="4" w:space="0" w:color="auto"/>
              <w:bottom w:val="single" w:sz="4" w:space="0" w:color="auto"/>
              <w:right w:val="single" w:sz="4" w:space="0" w:color="auto"/>
            </w:tcBorders>
            <w:vAlign w:val="center"/>
          </w:tcPr>
          <w:p w:rsidR="00CF76C6" w:rsidRPr="00AD1CEB" w:rsidRDefault="00CF76C6" w:rsidP="00AD1CEB">
            <w:pPr>
              <w:pStyle w:val="ac"/>
              <w:rPr>
                <w:rFonts w:ascii="Times New Roman" w:hAnsi="Times New Roman" w:cs="Times New Roman"/>
                <w:sz w:val="26"/>
                <w:szCs w:val="26"/>
              </w:rPr>
            </w:pPr>
          </w:p>
        </w:tc>
        <w:tc>
          <w:tcPr>
            <w:tcW w:w="1820" w:type="dxa"/>
            <w:tcBorders>
              <w:top w:val="single" w:sz="4" w:space="0" w:color="auto"/>
              <w:left w:val="single" w:sz="4" w:space="0" w:color="auto"/>
              <w:bottom w:val="single" w:sz="4" w:space="0" w:color="auto"/>
              <w:right w:val="single" w:sz="4" w:space="0" w:color="auto"/>
            </w:tcBorders>
          </w:tcPr>
          <w:p w:rsidR="00CF76C6" w:rsidRPr="00AD1CEB" w:rsidRDefault="00CF76C6"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4 - 6</w:t>
            </w:r>
          </w:p>
        </w:tc>
        <w:tc>
          <w:tcPr>
            <w:tcW w:w="2240" w:type="dxa"/>
            <w:tcBorders>
              <w:top w:val="single" w:sz="4" w:space="0" w:color="auto"/>
              <w:left w:val="single" w:sz="4" w:space="0" w:color="auto"/>
              <w:bottom w:val="single" w:sz="4" w:space="0" w:color="auto"/>
              <w:right w:val="single" w:sz="4" w:space="0" w:color="auto"/>
            </w:tcBorders>
          </w:tcPr>
          <w:p w:rsidR="00CF76C6" w:rsidRPr="00AD1CEB" w:rsidRDefault="00CF76C6"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20</w:t>
            </w:r>
          </w:p>
        </w:tc>
        <w:tc>
          <w:tcPr>
            <w:tcW w:w="1610" w:type="dxa"/>
            <w:tcBorders>
              <w:top w:val="single" w:sz="4" w:space="0" w:color="auto"/>
              <w:left w:val="single" w:sz="4" w:space="0" w:color="auto"/>
              <w:bottom w:val="single" w:sz="4" w:space="0" w:color="auto"/>
              <w:right w:val="single" w:sz="4" w:space="0" w:color="auto"/>
            </w:tcBorders>
          </w:tcPr>
          <w:p w:rsidR="00CF76C6" w:rsidRPr="00AD1CEB" w:rsidRDefault="00C20E85"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w:t>
            </w:r>
          </w:p>
        </w:tc>
        <w:tc>
          <w:tcPr>
            <w:tcW w:w="1418" w:type="dxa"/>
            <w:tcBorders>
              <w:top w:val="single" w:sz="4" w:space="0" w:color="auto"/>
              <w:left w:val="single" w:sz="4" w:space="0" w:color="auto"/>
              <w:bottom w:val="single" w:sz="4" w:space="0" w:color="auto"/>
            </w:tcBorders>
          </w:tcPr>
          <w:p w:rsidR="00CF76C6" w:rsidRPr="00AD1CEB" w:rsidRDefault="00C20E85"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w:t>
            </w:r>
          </w:p>
        </w:tc>
      </w:tr>
      <w:tr w:rsidR="00CF76C6" w:rsidRPr="00AD1CEB" w:rsidTr="00383785">
        <w:trPr>
          <w:gridAfter w:val="5"/>
          <w:wAfter w:w="6477" w:type="dxa"/>
        </w:trPr>
        <w:tc>
          <w:tcPr>
            <w:tcW w:w="700" w:type="dxa"/>
            <w:vMerge/>
            <w:tcBorders>
              <w:top w:val="single" w:sz="4" w:space="0" w:color="auto"/>
              <w:bottom w:val="single" w:sz="4" w:space="0" w:color="auto"/>
              <w:right w:val="single" w:sz="4" w:space="0" w:color="auto"/>
            </w:tcBorders>
            <w:vAlign w:val="center"/>
          </w:tcPr>
          <w:p w:rsidR="00CF76C6" w:rsidRPr="00AD1CEB" w:rsidRDefault="00CF76C6" w:rsidP="00AD1CEB">
            <w:pPr>
              <w:pStyle w:val="ac"/>
              <w:rPr>
                <w:rFonts w:ascii="Times New Roman" w:hAnsi="Times New Roman" w:cs="Times New Roman"/>
                <w:sz w:val="26"/>
                <w:szCs w:val="26"/>
              </w:rPr>
            </w:pPr>
          </w:p>
        </w:tc>
        <w:tc>
          <w:tcPr>
            <w:tcW w:w="3128" w:type="dxa"/>
            <w:gridSpan w:val="2"/>
            <w:vMerge/>
            <w:tcBorders>
              <w:top w:val="single" w:sz="4" w:space="0" w:color="auto"/>
              <w:left w:val="single" w:sz="4" w:space="0" w:color="auto"/>
              <w:bottom w:val="single" w:sz="4" w:space="0" w:color="auto"/>
              <w:right w:val="single" w:sz="4" w:space="0" w:color="auto"/>
            </w:tcBorders>
            <w:vAlign w:val="center"/>
          </w:tcPr>
          <w:p w:rsidR="00CF76C6" w:rsidRPr="00AD1CEB" w:rsidRDefault="00CF76C6" w:rsidP="00AD1CEB">
            <w:pPr>
              <w:pStyle w:val="ac"/>
              <w:rPr>
                <w:rFonts w:ascii="Times New Roman" w:hAnsi="Times New Roman" w:cs="Times New Roman"/>
                <w:sz w:val="26"/>
                <w:szCs w:val="26"/>
              </w:rPr>
            </w:pPr>
          </w:p>
        </w:tc>
        <w:tc>
          <w:tcPr>
            <w:tcW w:w="1820" w:type="dxa"/>
            <w:tcBorders>
              <w:top w:val="single" w:sz="4" w:space="0" w:color="auto"/>
              <w:left w:val="single" w:sz="4" w:space="0" w:color="auto"/>
              <w:bottom w:val="single" w:sz="4" w:space="0" w:color="auto"/>
              <w:right w:val="single" w:sz="4" w:space="0" w:color="auto"/>
            </w:tcBorders>
          </w:tcPr>
          <w:p w:rsidR="00CF76C6" w:rsidRPr="00AD1CEB" w:rsidRDefault="00CF76C6"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участие</w:t>
            </w:r>
          </w:p>
        </w:tc>
        <w:tc>
          <w:tcPr>
            <w:tcW w:w="2240" w:type="dxa"/>
            <w:tcBorders>
              <w:top w:val="single" w:sz="4" w:space="0" w:color="auto"/>
              <w:left w:val="single" w:sz="4" w:space="0" w:color="auto"/>
              <w:bottom w:val="single" w:sz="4" w:space="0" w:color="auto"/>
              <w:right w:val="single" w:sz="4" w:space="0" w:color="auto"/>
            </w:tcBorders>
          </w:tcPr>
          <w:p w:rsidR="00CF76C6" w:rsidRPr="00AD1CEB" w:rsidRDefault="00CF76C6"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w:t>
            </w:r>
          </w:p>
        </w:tc>
        <w:tc>
          <w:tcPr>
            <w:tcW w:w="1610" w:type="dxa"/>
            <w:tcBorders>
              <w:top w:val="single" w:sz="4" w:space="0" w:color="auto"/>
              <w:left w:val="single" w:sz="4" w:space="0" w:color="auto"/>
              <w:bottom w:val="single" w:sz="4" w:space="0" w:color="auto"/>
              <w:right w:val="single" w:sz="4" w:space="0" w:color="auto"/>
            </w:tcBorders>
          </w:tcPr>
          <w:p w:rsidR="00CF76C6" w:rsidRPr="00AD1CEB" w:rsidRDefault="00CF76C6"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w:t>
            </w:r>
          </w:p>
        </w:tc>
        <w:tc>
          <w:tcPr>
            <w:tcW w:w="1418" w:type="dxa"/>
            <w:tcBorders>
              <w:top w:val="single" w:sz="4" w:space="0" w:color="auto"/>
              <w:left w:val="single" w:sz="4" w:space="0" w:color="auto"/>
              <w:bottom w:val="single" w:sz="4" w:space="0" w:color="auto"/>
            </w:tcBorders>
          </w:tcPr>
          <w:p w:rsidR="00CF76C6" w:rsidRPr="00AD1CEB" w:rsidRDefault="00CF76C6"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w:t>
            </w:r>
          </w:p>
        </w:tc>
      </w:tr>
      <w:tr w:rsidR="00CF76C6" w:rsidRPr="00AD1CEB" w:rsidTr="00383785">
        <w:trPr>
          <w:gridAfter w:val="5"/>
          <w:wAfter w:w="6477" w:type="dxa"/>
        </w:trPr>
        <w:tc>
          <w:tcPr>
            <w:tcW w:w="10916" w:type="dxa"/>
            <w:gridSpan w:val="7"/>
            <w:tcBorders>
              <w:top w:val="single" w:sz="4" w:space="0" w:color="auto"/>
              <w:bottom w:val="single" w:sz="4" w:space="0" w:color="auto"/>
            </w:tcBorders>
          </w:tcPr>
          <w:p w:rsidR="00CF76C6" w:rsidRPr="00AD1CEB" w:rsidRDefault="00CF76C6"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II. Индивидуальные, личные (группы, пары, экипажи) виды программ официальных спортивных соревнований;</w:t>
            </w:r>
          </w:p>
          <w:p w:rsidR="00CF76C6" w:rsidRPr="00AD1CEB" w:rsidRDefault="00CF76C6"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командные виды программ официальных спортивных соревнований</w:t>
            </w:r>
          </w:p>
          <w:p w:rsidR="00CF76C6" w:rsidRPr="00AD1CEB" w:rsidRDefault="00CF76C6"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с численностью команд до 8 спортсменов включительно</w:t>
            </w:r>
          </w:p>
        </w:tc>
      </w:tr>
      <w:tr w:rsidR="00CF76C6" w:rsidRPr="00AD1CEB" w:rsidTr="00383785">
        <w:trPr>
          <w:gridAfter w:val="5"/>
          <w:wAfter w:w="6477" w:type="dxa"/>
        </w:trPr>
        <w:tc>
          <w:tcPr>
            <w:tcW w:w="700" w:type="dxa"/>
            <w:vMerge w:val="restart"/>
            <w:tcBorders>
              <w:top w:val="single" w:sz="4" w:space="0" w:color="auto"/>
              <w:bottom w:val="single" w:sz="4" w:space="0" w:color="auto"/>
              <w:right w:val="single" w:sz="4" w:space="0" w:color="auto"/>
            </w:tcBorders>
          </w:tcPr>
          <w:p w:rsidR="00CF76C6" w:rsidRPr="00AD1CEB" w:rsidRDefault="00CF76C6"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1.</w:t>
            </w:r>
          </w:p>
        </w:tc>
        <w:tc>
          <w:tcPr>
            <w:tcW w:w="3128" w:type="dxa"/>
            <w:gridSpan w:val="2"/>
            <w:vMerge w:val="restart"/>
            <w:tcBorders>
              <w:top w:val="single" w:sz="4" w:space="0" w:color="auto"/>
              <w:left w:val="single" w:sz="4" w:space="0" w:color="auto"/>
              <w:bottom w:val="single" w:sz="4" w:space="0" w:color="auto"/>
              <w:right w:val="single" w:sz="4" w:space="0" w:color="auto"/>
            </w:tcBorders>
          </w:tcPr>
          <w:p w:rsidR="00CF76C6" w:rsidRPr="00AD1CEB" w:rsidRDefault="00CF76C6" w:rsidP="00AD1CEB">
            <w:pPr>
              <w:pStyle w:val="ad"/>
              <w:rPr>
                <w:rFonts w:ascii="Times New Roman" w:hAnsi="Times New Roman" w:cs="Times New Roman"/>
                <w:sz w:val="26"/>
                <w:szCs w:val="26"/>
              </w:rPr>
            </w:pPr>
            <w:r w:rsidRPr="00AD1CEB">
              <w:rPr>
                <w:rFonts w:ascii="Times New Roman" w:hAnsi="Times New Roman" w:cs="Times New Roman"/>
                <w:sz w:val="26"/>
                <w:szCs w:val="26"/>
              </w:rPr>
              <w:t>Чемпионат России,</w:t>
            </w:r>
          </w:p>
          <w:p w:rsidR="00CF76C6" w:rsidRPr="00AD1CEB" w:rsidRDefault="00CF76C6" w:rsidP="00AD1CEB">
            <w:pPr>
              <w:pStyle w:val="ad"/>
              <w:rPr>
                <w:rFonts w:ascii="Times New Roman" w:hAnsi="Times New Roman" w:cs="Times New Roman"/>
                <w:sz w:val="26"/>
                <w:szCs w:val="26"/>
              </w:rPr>
            </w:pPr>
            <w:r w:rsidRPr="00AD1CEB">
              <w:rPr>
                <w:rFonts w:ascii="Times New Roman" w:hAnsi="Times New Roman" w:cs="Times New Roman"/>
                <w:sz w:val="26"/>
                <w:szCs w:val="26"/>
              </w:rPr>
              <w:t>Кубок России</w:t>
            </w:r>
          </w:p>
          <w:p w:rsidR="00CF76C6" w:rsidRPr="00AD1CEB" w:rsidRDefault="00CF76C6" w:rsidP="00AD1CEB">
            <w:pPr>
              <w:pStyle w:val="ad"/>
              <w:rPr>
                <w:rFonts w:ascii="Times New Roman" w:hAnsi="Times New Roman" w:cs="Times New Roman"/>
                <w:sz w:val="26"/>
                <w:szCs w:val="26"/>
              </w:rPr>
            </w:pPr>
            <w:r w:rsidRPr="00AD1CEB">
              <w:rPr>
                <w:rFonts w:ascii="Times New Roman" w:hAnsi="Times New Roman" w:cs="Times New Roman"/>
                <w:sz w:val="26"/>
                <w:szCs w:val="26"/>
              </w:rPr>
              <w:t>(сумма этапов или финал)</w:t>
            </w:r>
          </w:p>
        </w:tc>
        <w:tc>
          <w:tcPr>
            <w:tcW w:w="1820" w:type="dxa"/>
            <w:tcBorders>
              <w:top w:val="single" w:sz="4" w:space="0" w:color="auto"/>
              <w:left w:val="single" w:sz="4" w:space="0" w:color="auto"/>
              <w:bottom w:val="single" w:sz="4" w:space="0" w:color="auto"/>
              <w:right w:val="single" w:sz="4" w:space="0" w:color="auto"/>
            </w:tcBorders>
          </w:tcPr>
          <w:p w:rsidR="00CF76C6" w:rsidRPr="00AD1CEB" w:rsidRDefault="00CF76C6"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1</w:t>
            </w:r>
          </w:p>
        </w:tc>
        <w:tc>
          <w:tcPr>
            <w:tcW w:w="2240" w:type="dxa"/>
            <w:tcBorders>
              <w:top w:val="single" w:sz="4" w:space="0" w:color="auto"/>
              <w:left w:val="single" w:sz="4" w:space="0" w:color="auto"/>
              <w:bottom w:val="single" w:sz="4" w:space="0" w:color="auto"/>
              <w:right w:val="single" w:sz="4" w:space="0" w:color="auto"/>
            </w:tcBorders>
          </w:tcPr>
          <w:p w:rsidR="00CF76C6" w:rsidRPr="00AD1CEB" w:rsidRDefault="00CF76C6"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100</w:t>
            </w:r>
          </w:p>
        </w:tc>
        <w:tc>
          <w:tcPr>
            <w:tcW w:w="1610" w:type="dxa"/>
            <w:tcBorders>
              <w:top w:val="single" w:sz="4" w:space="0" w:color="auto"/>
              <w:left w:val="single" w:sz="4" w:space="0" w:color="auto"/>
              <w:bottom w:val="single" w:sz="4" w:space="0" w:color="auto"/>
              <w:right w:val="single" w:sz="4" w:space="0" w:color="auto"/>
            </w:tcBorders>
            <w:vAlign w:val="center"/>
          </w:tcPr>
          <w:p w:rsidR="00CF76C6" w:rsidRPr="00AD1CEB" w:rsidRDefault="00CF76C6" w:rsidP="00AD1CEB">
            <w:pPr>
              <w:pStyle w:val="ConsPlusNormal"/>
              <w:jc w:val="center"/>
              <w:rPr>
                <w:rFonts w:ascii="Times New Roman" w:hAnsi="Times New Roman" w:cs="Times New Roman"/>
                <w:sz w:val="26"/>
                <w:szCs w:val="26"/>
              </w:rPr>
            </w:pPr>
            <w:r w:rsidRPr="00AD1CEB">
              <w:rPr>
                <w:rFonts w:ascii="Times New Roman" w:hAnsi="Times New Roman" w:cs="Times New Roman"/>
                <w:sz w:val="26"/>
                <w:szCs w:val="26"/>
              </w:rPr>
              <w:t>80</w:t>
            </w:r>
          </w:p>
        </w:tc>
        <w:tc>
          <w:tcPr>
            <w:tcW w:w="1418" w:type="dxa"/>
            <w:tcBorders>
              <w:top w:val="single" w:sz="4" w:space="0" w:color="auto"/>
              <w:left w:val="single" w:sz="4" w:space="0" w:color="auto"/>
              <w:bottom w:val="single" w:sz="4" w:space="0" w:color="auto"/>
            </w:tcBorders>
            <w:vAlign w:val="center"/>
          </w:tcPr>
          <w:p w:rsidR="00CF76C6" w:rsidRPr="00AD1CEB" w:rsidRDefault="00CF76C6" w:rsidP="00AD1CEB">
            <w:pPr>
              <w:pStyle w:val="ConsPlusNormal"/>
              <w:jc w:val="center"/>
              <w:rPr>
                <w:rFonts w:ascii="Times New Roman" w:hAnsi="Times New Roman" w:cs="Times New Roman"/>
                <w:sz w:val="26"/>
                <w:szCs w:val="26"/>
              </w:rPr>
            </w:pPr>
            <w:r w:rsidRPr="00AD1CEB">
              <w:rPr>
                <w:rFonts w:ascii="Times New Roman" w:hAnsi="Times New Roman" w:cs="Times New Roman"/>
                <w:sz w:val="26"/>
                <w:szCs w:val="26"/>
              </w:rPr>
              <w:t>55</w:t>
            </w:r>
          </w:p>
        </w:tc>
      </w:tr>
      <w:tr w:rsidR="00CF76C6" w:rsidRPr="00AD1CEB" w:rsidTr="00383785">
        <w:trPr>
          <w:gridAfter w:val="5"/>
          <w:wAfter w:w="6477" w:type="dxa"/>
        </w:trPr>
        <w:tc>
          <w:tcPr>
            <w:tcW w:w="700" w:type="dxa"/>
            <w:vMerge/>
            <w:tcBorders>
              <w:top w:val="single" w:sz="4" w:space="0" w:color="auto"/>
              <w:bottom w:val="single" w:sz="4" w:space="0" w:color="auto"/>
              <w:right w:val="single" w:sz="4" w:space="0" w:color="auto"/>
            </w:tcBorders>
            <w:vAlign w:val="center"/>
          </w:tcPr>
          <w:p w:rsidR="00CF76C6" w:rsidRPr="00AD1CEB" w:rsidRDefault="00CF76C6" w:rsidP="00AD1CEB">
            <w:pPr>
              <w:pStyle w:val="ac"/>
              <w:rPr>
                <w:rFonts w:ascii="Times New Roman" w:hAnsi="Times New Roman" w:cs="Times New Roman"/>
                <w:sz w:val="26"/>
                <w:szCs w:val="26"/>
              </w:rPr>
            </w:pPr>
          </w:p>
        </w:tc>
        <w:tc>
          <w:tcPr>
            <w:tcW w:w="3128" w:type="dxa"/>
            <w:gridSpan w:val="2"/>
            <w:vMerge/>
            <w:tcBorders>
              <w:top w:val="single" w:sz="4" w:space="0" w:color="auto"/>
              <w:left w:val="single" w:sz="4" w:space="0" w:color="auto"/>
              <w:bottom w:val="single" w:sz="4" w:space="0" w:color="auto"/>
              <w:right w:val="single" w:sz="4" w:space="0" w:color="auto"/>
            </w:tcBorders>
            <w:vAlign w:val="center"/>
          </w:tcPr>
          <w:p w:rsidR="00CF76C6" w:rsidRPr="00AD1CEB" w:rsidRDefault="00CF76C6" w:rsidP="00AD1CEB">
            <w:pPr>
              <w:pStyle w:val="ac"/>
              <w:rPr>
                <w:rFonts w:ascii="Times New Roman" w:hAnsi="Times New Roman" w:cs="Times New Roman"/>
                <w:sz w:val="26"/>
                <w:szCs w:val="26"/>
              </w:rPr>
            </w:pPr>
          </w:p>
        </w:tc>
        <w:tc>
          <w:tcPr>
            <w:tcW w:w="1820" w:type="dxa"/>
            <w:tcBorders>
              <w:top w:val="single" w:sz="4" w:space="0" w:color="auto"/>
              <w:left w:val="single" w:sz="4" w:space="0" w:color="auto"/>
              <w:bottom w:val="single" w:sz="4" w:space="0" w:color="auto"/>
              <w:right w:val="single" w:sz="4" w:space="0" w:color="auto"/>
            </w:tcBorders>
          </w:tcPr>
          <w:p w:rsidR="00CF76C6" w:rsidRPr="00AD1CEB" w:rsidRDefault="00CF76C6"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2 - 3</w:t>
            </w:r>
          </w:p>
        </w:tc>
        <w:tc>
          <w:tcPr>
            <w:tcW w:w="2240" w:type="dxa"/>
            <w:tcBorders>
              <w:top w:val="single" w:sz="4" w:space="0" w:color="auto"/>
              <w:left w:val="single" w:sz="4" w:space="0" w:color="auto"/>
              <w:bottom w:val="single" w:sz="4" w:space="0" w:color="auto"/>
              <w:right w:val="single" w:sz="4" w:space="0" w:color="auto"/>
            </w:tcBorders>
          </w:tcPr>
          <w:p w:rsidR="00CF76C6" w:rsidRPr="00AD1CEB" w:rsidRDefault="00CF76C6"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80</w:t>
            </w:r>
          </w:p>
        </w:tc>
        <w:tc>
          <w:tcPr>
            <w:tcW w:w="1610" w:type="dxa"/>
            <w:tcBorders>
              <w:top w:val="single" w:sz="4" w:space="0" w:color="auto"/>
              <w:left w:val="single" w:sz="4" w:space="0" w:color="auto"/>
              <w:bottom w:val="single" w:sz="4" w:space="0" w:color="auto"/>
              <w:right w:val="single" w:sz="4" w:space="0" w:color="auto"/>
            </w:tcBorders>
            <w:vAlign w:val="center"/>
          </w:tcPr>
          <w:p w:rsidR="00CF76C6" w:rsidRPr="00AD1CEB" w:rsidRDefault="00CF76C6" w:rsidP="00AD1CEB">
            <w:pPr>
              <w:pStyle w:val="ConsPlusNormal"/>
              <w:jc w:val="center"/>
              <w:rPr>
                <w:rFonts w:ascii="Times New Roman" w:hAnsi="Times New Roman" w:cs="Times New Roman"/>
                <w:sz w:val="26"/>
                <w:szCs w:val="26"/>
              </w:rPr>
            </w:pPr>
            <w:r w:rsidRPr="00AD1CEB">
              <w:rPr>
                <w:rFonts w:ascii="Times New Roman" w:hAnsi="Times New Roman" w:cs="Times New Roman"/>
                <w:sz w:val="26"/>
                <w:szCs w:val="26"/>
              </w:rPr>
              <w:t>70</w:t>
            </w:r>
          </w:p>
        </w:tc>
        <w:tc>
          <w:tcPr>
            <w:tcW w:w="1418" w:type="dxa"/>
            <w:tcBorders>
              <w:top w:val="single" w:sz="4" w:space="0" w:color="auto"/>
              <w:left w:val="single" w:sz="4" w:space="0" w:color="auto"/>
              <w:bottom w:val="single" w:sz="4" w:space="0" w:color="auto"/>
            </w:tcBorders>
            <w:vAlign w:val="center"/>
          </w:tcPr>
          <w:p w:rsidR="00CF76C6" w:rsidRPr="00AD1CEB" w:rsidRDefault="00CF76C6" w:rsidP="00AD1CEB">
            <w:pPr>
              <w:pStyle w:val="ConsPlusNormal"/>
              <w:jc w:val="center"/>
              <w:rPr>
                <w:rFonts w:ascii="Times New Roman" w:hAnsi="Times New Roman" w:cs="Times New Roman"/>
                <w:sz w:val="26"/>
                <w:szCs w:val="26"/>
              </w:rPr>
            </w:pPr>
            <w:r w:rsidRPr="00AD1CEB">
              <w:rPr>
                <w:rFonts w:ascii="Times New Roman" w:hAnsi="Times New Roman" w:cs="Times New Roman"/>
                <w:sz w:val="26"/>
                <w:szCs w:val="26"/>
              </w:rPr>
              <w:t>50</w:t>
            </w:r>
          </w:p>
        </w:tc>
      </w:tr>
      <w:tr w:rsidR="00CF76C6" w:rsidRPr="00AD1CEB" w:rsidTr="00383785">
        <w:trPr>
          <w:gridAfter w:val="5"/>
          <w:wAfter w:w="6477" w:type="dxa"/>
        </w:trPr>
        <w:tc>
          <w:tcPr>
            <w:tcW w:w="700" w:type="dxa"/>
            <w:vMerge/>
            <w:tcBorders>
              <w:top w:val="single" w:sz="4" w:space="0" w:color="auto"/>
              <w:bottom w:val="single" w:sz="4" w:space="0" w:color="auto"/>
              <w:right w:val="single" w:sz="4" w:space="0" w:color="auto"/>
            </w:tcBorders>
            <w:vAlign w:val="center"/>
          </w:tcPr>
          <w:p w:rsidR="00CF76C6" w:rsidRPr="00AD1CEB" w:rsidRDefault="00CF76C6" w:rsidP="00AD1CEB">
            <w:pPr>
              <w:pStyle w:val="ac"/>
              <w:rPr>
                <w:rFonts w:ascii="Times New Roman" w:hAnsi="Times New Roman" w:cs="Times New Roman"/>
                <w:sz w:val="26"/>
                <w:szCs w:val="26"/>
              </w:rPr>
            </w:pPr>
          </w:p>
        </w:tc>
        <w:tc>
          <w:tcPr>
            <w:tcW w:w="3128" w:type="dxa"/>
            <w:gridSpan w:val="2"/>
            <w:vMerge/>
            <w:tcBorders>
              <w:top w:val="single" w:sz="4" w:space="0" w:color="auto"/>
              <w:left w:val="single" w:sz="4" w:space="0" w:color="auto"/>
              <w:bottom w:val="single" w:sz="4" w:space="0" w:color="auto"/>
              <w:right w:val="single" w:sz="4" w:space="0" w:color="auto"/>
            </w:tcBorders>
            <w:vAlign w:val="center"/>
          </w:tcPr>
          <w:p w:rsidR="00CF76C6" w:rsidRPr="00AD1CEB" w:rsidRDefault="00CF76C6" w:rsidP="00AD1CEB">
            <w:pPr>
              <w:pStyle w:val="ac"/>
              <w:rPr>
                <w:rFonts w:ascii="Times New Roman" w:hAnsi="Times New Roman" w:cs="Times New Roman"/>
                <w:sz w:val="26"/>
                <w:szCs w:val="26"/>
              </w:rPr>
            </w:pPr>
          </w:p>
        </w:tc>
        <w:tc>
          <w:tcPr>
            <w:tcW w:w="1820" w:type="dxa"/>
            <w:tcBorders>
              <w:top w:val="single" w:sz="4" w:space="0" w:color="auto"/>
              <w:left w:val="single" w:sz="4" w:space="0" w:color="auto"/>
              <w:bottom w:val="single" w:sz="4" w:space="0" w:color="auto"/>
              <w:right w:val="single" w:sz="4" w:space="0" w:color="auto"/>
            </w:tcBorders>
          </w:tcPr>
          <w:p w:rsidR="00CF76C6" w:rsidRPr="00AD1CEB" w:rsidRDefault="00CF76C6"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4 - 6</w:t>
            </w:r>
          </w:p>
        </w:tc>
        <w:tc>
          <w:tcPr>
            <w:tcW w:w="2240" w:type="dxa"/>
            <w:tcBorders>
              <w:top w:val="single" w:sz="4" w:space="0" w:color="auto"/>
              <w:left w:val="single" w:sz="4" w:space="0" w:color="auto"/>
              <w:bottom w:val="single" w:sz="4" w:space="0" w:color="auto"/>
              <w:right w:val="single" w:sz="4" w:space="0" w:color="auto"/>
            </w:tcBorders>
          </w:tcPr>
          <w:p w:rsidR="00CF76C6" w:rsidRPr="00AD1CEB" w:rsidRDefault="00CF76C6"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60</w:t>
            </w:r>
          </w:p>
        </w:tc>
        <w:tc>
          <w:tcPr>
            <w:tcW w:w="1610" w:type="dxa"/>
            <w:tcBorders>
              <w:top w:val="single" w:sz="4" w:space="0" w:color="auto"/>
              <w:left w:val="single" w:sz="4" w:space="0" w:color="auto"/>
              <w:bottom w:val="single" w:sz="4" w:space="0" w:color="auto"/>
              <w:right w:val="single" w:sz="4" w:space="0" w:color="auto"/>
            </w:tcBorders>
            <w:vAlign w:val="center"/>
          </w:tcPr>
          <w:p w:rsidR="00CF76C6" w:rsidRPr="00AD1CEB" w:rsidRDefault="00CF76C6" w:rsidP="00AD1CEB">
            <w:pPr>
              <w:pStyle w:val="ConsPlusNormal"/>
              <w:jc w:val="center"/>
              <w:rPr>
                <w:rFonts w:ascii="Times New Roman" w:hAnsi="Times New Roman" w:cs="Times New Roman"/>
                <w:sz w:val="26"/>
                <w:szCs w:val="26"/>
              </w:rPr>
            </w:pPr>
            <w:r w:rsidRPr="00AD1CEB">
              <w:rPr>
                <w:rFonts w:ascii="Times New Roman" w:hAnsi="Times New Roman" w:cs="Times New Roman"/>
                <w:sz w:val="26"/>
                <w:szCs w:val="26"/>
              </w:rPr>
              <w:t>45</w:t>
            </w:r>
          </w:p>
        </w:tc>
        <w:tc>
          <w:tcPr>
            <w:tcW w:w="1418" w:type="dxa"/>
            <w:tcBorders>
              <w:top w:val="single" w:sz="4" w:space="0" w:color="auto"/>
              <w:left w:val="single" w:sz="4" w:space="0" w:color="auto"/>
              <w:bottom w:val="single" w:sz="4" w:space="0" w:color="auto"/>
            </w:tcBorders>
            <w:vAlign w:val="center"/>
          </w:tcPr>
          <w:p w:rsidR="00CF76C6" w:rsidRPr="00AD1CEB" w:rsidRDefault="00CF76C6" w:rsidP="00AD1CEB">
            <w:pPr>
              <w:pStyle w:val="ConsPlusNormal"/>
              <w:jc w:val="center"/>
              <w:rPr>
                <w:rFonts w:ascii="Times New Roman" w:hAnsi="Times New Roman" w:cs="Times New Roman"/>
                <w:sz w:val="26"/>
                <w:szCs w:val="26"/>
              </w:rPr>
            </w:pPr>
            <w:r w:rsidRPr="00AD1CEB">
              <w:rPr>
                <w:rFonts w:ascii="Times New Roman" w:hAnsi="Times New Roman" w:cs="Times New Roman"/>
                <w:sz w:val="26"/>
                <w:szCs w:val="26"/>
              </w:rPr>
              <w:t>30</w:t>
            </w:r>
          </w:p>
        </w:tc>
      </w:tr>
      <w:tr w:rsidR="00CF76C6" w:rsidRPr="00AD1CEB" w:rsidTr="00383785">
        <w:trPr>
          <w:gridAfter w:val="5"/>
          <w:wAfter w:w="6477" w:type="dxa"/>
        </w:trPr>
        <w:tc>
          <w:tcPr>
            <w:tcW w:w="700" w:type="dxa"/>
            <w:vMerge/>
            <w:tcBorders>
              <w:top w:val="single" w:sz="4" w:space="0" w:color="auto"/>
              <w:bottom w:val="single" w:sz="4" w:space="0" w:color="auto"/>
              <w:right w:val="single" w:sz="4" w:space="0" w:color="auto"/>
            </w:tcBorders>
            <w:vAlign w:val="center"/>
          </w:tcPr>
          <w:p w:rsidR="00CF76C6" w:rsidRPr="00AD1CEB" w:rsidRDefault="00CF76C6" w:rsidP="00AD1CEB">
            <w:pPr>
              <w:pStyle w:val="ac"/>
              <w:rPr>
                <w:rFonts w:ascii="Times New Roman" w:hAnsi="Times New Roman" w:cs="Times New Roman"/>
                <w:sz w:val="26"/>
                <w:szCs w:val="26"/>
              </w:rPr>
            </w:pPr>
          </w:p>
        </w:tc>
        <w:tc>
          <w:tcPr>
            <w:tcW w:w="3128" w:type="dxa"/>
            <w:gridSpan w:val="2"/>
            <w:vMerge/>
            <w:tcBorders>
              <w:top w:val="single" w:sz="4" w:space="0" w:color="auto"/>
              <w:left w:val="single" w:sz="4" w:space="0" w:color="auto"/>
              <w:bottom w:val="single" w:sz="4" w:space="0" w:color="auto"/>
              <w:right w:val="single" w:sz="4" w:space="0" w:color="auto"/>
            </w:tcBorders>
            <w:vAlign w:val="center"/>
          </w:tcPr>
          <w:p w:rsidR="00CF76C6" w:rsidRPr="00AD1CEB" w:rsidRDefault="00CF76C6" w:rsidP="00AD1CEB">
            <w:pPr>
              <w:pStyle w:val="ac"/>
              <w:rPr>
                <w:rFonts w:ascii="Times New Roman" w:hAnsi="Times New Roman" w:cs="Times New Roman"/>
                <w:sz w:val="26"/>
                <w:szCs w:val="26"/>
              </w:rPr>
            </w:pPr>
          </w:p>
        </w:tc>
        <w:tc>
          <w:tcPr>
            <w:tcW w:w="1820" w:type="dxa"/>
            <w:tcBorders>
              <w:top w:val="single" w:sz="4" w:space="0" w:color="auto"/>
              <w:left w:val="single" w:sz="4" w:space="0" w:color="auto"/>
              <w:bottom w:val="single" w:sz="4" w:space="0" w:color="auto"/>
              <w:right w:val="single" w:sz="4" w:space="0" w:color="auto"/>
            </w:tcBorders>
          </w:tcPr>
          <w:p w:rsidR="00CF76C6" w:rsidRPr="00AD1CEB" w:rsidRDefault="00CF76C6"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участие</w:t>
            </w:r>
          </w:p>
        </w:tc>
        <w:tc>
          <w:tcPr>
            <w:tcW w:w="2240" w:type="dxa"/>
            <w:tcBorders>
              <w:top w:val="single" w:sz="4" w:space="0" w:color="auto"/>
              <w:left w:val="single" w:sz="4" w:space="0" w:color="auto"/>
              <w:bottom w:val="single" w:sz="4" w:space="0" w:color="auto"/>
              <w:right w:val="single" w:sz="4" w:space="0" w:color="auto"/>
            </w:tcBorders>
          </w:tcPr>
          <w:p w:rsidR="00CF76C6" w:rsidRPr="00AD1CEB" w:rsidRDefault="00CF76C6"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40</w:t>
            </w:r>
          </w:p>
        </w:tc>
        <w:tc>
          <w:tcPr>
            <w:tcW w:w="1610" w:type="dxa"/>
            <w:tcBorders>
              <w:top w:val="single" w:sz="4" w:space="0" w:color="auto"/>
              <w:left w:val="single" w:sz="4" w:space="0" w:color="auto"/>
              <w:bottom w:val="single" w:sz="4" w:space="0" w:color="auto"/>
              <w:right w:val="single" w:sz="4" w:space="0" w:color="auto"/>
            </w:tcBorders>
            <w:vAlign w:val="center"/>
          </w:tcPr>
          <w:p w:rsidR="00CF76C6" w:rsidRPr="00AD1CEB" w:rsidRDefault="00CF76C6" w:rsidP="00AD1CEB">
            <w:pPr>
              <w:pStyle w:val="ConsPlusNormal"/>
              <w:jc w:val="center"/>
              <w:rPr>
                <w:rFonts w:ascii="Times New Roman" w:hAnsi="Times New Roman" w:cs="Times New Roman"/>
                <w:sz w:val="26"/>
                <w:szCs w:val="26"/>
              </w:rPr>
            </w:pPr>
            <w:r w:rsidRPr="00AD1CEB">
              <w:rPr>
                <w:rFonts w:ascii="Times New Roman" w:hAnsi="Times New Roman" w:cs="Times New Roman"/>
                <w:sz w:val="26"/>
                <w:szCs w:val="26"/>
              </w:rPr>
              <w:t>25</w:t>
            </w:r>
          </w:p>
        </w:tc>
        <w:tc>
          <w:tcPr>
            <w:tcW w:w="1418" w:type="dxa"/>
            <w:tcBorders>
              <w:top w:val="single" w:sz="4" w:space="0" w:color="auto"/>
              <w:left w:val="single" w:sz="4" w:space="0" w:color="auto"/>
              <w:bottom w:val="single" w:sz="4" w:space="0" w:color="auto"/>
            </w:tcBorders>
            <w:vAlign w:val="center"/>
          </w:tcPr>
          <w:p w:rsidR="00CF76C6" w:rsidRPr="00AD1CEB" w:rsidRDefault="00CF76C6" w:rsidP="00AD1CEB">
            <w:pPr>
              <w:pStyle w:val="ConsPlusNormal"/>
              <w:jc w:val="center"/>
              <w:rPr>
                <w:rFonts w:ascii="Times New Roman" w:hAnsi="Times New Roman" w:cs="Times New Roman"/>
                <w:sz w:val="26"/>
                <w:szCs w:val="26"/>
              </w:rPr>
            </w:pPr>
            <w:r w:rsidRPr="00AD1CEB">
              <w:rPr>
                <w:rFonts w:ascii="Times New Roman" w:hAnsi="Times New Roman" w:cs="Times New Roman"/>
                <w:sz w:val="26"/>
                <w:szCs w:val="26"/>
              </w:rPr>
              <w:t>15</w:t>
            </w:r>
          </w:p>
        </w:tc>
      </w:tr>
      <w:tr w:rsidR="00CF76C6" w:rsidRPr="00AD1CEB" w:rsidTr="00383785">
        <w:trPr>
          <w:gridAfter w:val="5"/>
          <w:wAfter w:w="6477" w:type="dxa"/>
        </w:trPr>
        <w:tc>
          <w:tcPr>
            <w:tcW w:w="700" w:type="dxa"/>
            <w:vMerge w:val="restart"/>
            <w:tcBorders>
              <w:top w:val="single" w:sz="4" w:space="0" w:color="auto"/>
              <w:bottom w:val="single" w:sz="4" w:space="0" w:color="auto"/>
              <w:right w:val="single" w:sz="4" w:space="0" w:color="auto"/>
            </w:tcBorders>
          </w:tcPr>
          <w:p w:rsidR="00CF76C6" w:rsidRPr="00AD1CEB" w:rsidRDefault="00CF76C6"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2.</w:t>
            </w:r>
          </w:p>
        </w:tc>
        <w:tc>
          <w:tcPr>
            <w:tcW w:w="3128" w:type="dxa"/>
            <w:gridSpan w:val="2"/>
            <w:vMerge w:val="restart"/>
            <w:tcBorders>
              <w:top w:val="single" w:sz="4" w:space="0" w:color="auto"/>
              <w:left w:val="single" w:sz="4" w:space="0" w:color="auto"/>
              <w:bottom w:val="single" w:sz="4" w:space="0" w:color="auto"/>
              <w:right w:val="single" w:sz="4" w:space="0" w:color="auto"/>
            </w:tcBorders>
          </w:tcPr>
          <w:p w:rsidR="00CF76C6" w:rsidRPr="00AD1CEB" w:rsidRDefault="00CF76C6" w:rsidP="00AD1CEB">
            <w:pPr>
              <w:pStyle w:val="ad"/>
              <w:rPr>
                <w:rFonts w:ascii="Times New Roman" w:hAnsi="Times New Roman" w:cs="Times New Roman"/>
                <w:sz w:val="26"/>
                <w:szCs w:val="26"/>
              </w:rPr>
            </w:pPr>
            <w:r w:rsidRPr="00AD1CEB">
              <w:rPr>
                <w:rFonts w:ascii="Times New Roman" w:hAnsi="Times New Roman" w:cs="Times New Roman"/>
                <w:sz w:val="26"/>
                <w:szCs w:val="26"/>
              </w:rPr>
              <w:t>Первенство России</w:t>
            </w:r>
          </w:p>
          <w:p w:rsidR="00CF76C6" w:rsidRPr="00AD1CEB" w:rsidRDefault="00CF76C6" w:rsidP="00AD1CEB">
            <w:pPr>
              <w:pStyle w:val="ad"/>
              <w:rPr>
                <w:rFonts w:ascii="Times New Roman" w:hAnsi="Times New Roman" w:cs="Times New Roman"/>
                <w:sz w:val="26"/>
                <w:szCs w:val="26"/>
              </w:rPr>
            </w:pPr>
            <w:r w:rsidRPr="00AD1CEB">
              <w:rPr>
                <w:rFonts w:ascii="Times New Roman" w:hAnsi="Times New Roman" w:cs="Times New Roman"/>
                <w:sz w:val="26"/>
                <w:szCs w:val="26"/>
              </w:rPr>
              <w:t>(среди молодежи),</w:t>
            </w:r>
          </w:p>
          <w:p w:rsidR="00CF76C6" w:rsidRPr="00AD1CEB" w:rsidRDefault="00CF76C6" w:rsidP="00AD1CEB">
            <w:pPr>
              <w:pStyle w:val="ad"/>
              <w:rPr>
                <w:rFonts w:ascii="Times New Roman" w:hAnsi="Times New Roman" w:cs="Times New Roman"/>
                <w:sz w:val="26"/>
                <w:szCs w:val="26"/>
              </w:rPr>
            </w:pPr>
            <w:r w:rsidRPr="00AD1CEB">
              <w:rPr>
                <w:rFonts w:ascii="Times New Roman" w:hAnsi="Times New Roman" w:cs="Times New Roman"/>
                <w:sz w:val="26"/>
                <w:szCs w:val="26"/>
              </w:rPr>
              <w:t>Спартакиада молодежи (финалы)</w:t>
            </w:r>
          </w:p>
        </w:tc>
        <w:tc>
          <w:tcPr>
            <w:tcW w:w="1820" w:type="dxa"/>
            <w:tcBorders>
              <w:top w:val="single" w:sz="4" w:space="0" w:color="auto"/>
              <w:left w:val="single" w:sz="4" w:space="0" w:color="auto"/>
              <w:bottom w:val="single" w:sz="4" w:space="0" w:color="auto"/>
              <w:right w:val="single" w:sz="4" w:space="0" w:color="auto"/>
            </w:tcBorders>
          </w:tcPr>
          <w:p w:rsidR="00CF76C6" w:rsidRPr="00AD1CEB" w:rsidRDefault="00CF76C6"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1</w:t>
            </w:r>
          </w:p>
        </w:tc>
        <w:tc>
          <w:tcPr>
            <w:tcW w:w="2240" w:type="dxa"/>
            <w:tcBorders>
              <w:top w:val="single" w:sz="4" w:space="0" w:color="auto"/>
              <w:left w:val="single" w:sz="4" w:space="0" w:color="auto"/>
              <w:bottom w:val="single" w:sz="4" w:space="0" w:color="auto"/>
              <w:right w:val="single" w:sz="4" w:space="0" w:color="auto"/>
            </w:tcBorders>
          </w:tcPr>
          <w:p w:rsidR="00CF76C6" w:rsidRPr="00AD1CEB" w:rsidRDefault="00CF76C6"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80</w:t>
            </w:r>
          </w:p>
        </w:tc>
        <w:tc>
          <w:tcPr>
            <w:tcW w:w="1610" w:type="dxa"/>
            <w:tcBorders>
              <w:top w:val="single" w:sz="4" w:space="0" w:color="auto"/>
              <w:left w:val="single" w:sz="4" w:space="0" w:color="auto"/>
              <w:bottom w:val="single" w:sz="4" w:space="0" w:color="auto"/>
              <w:right w:val="single" w:sz="4" w:space="0" w:color="auto"/>
            </w:tcBorders>
            <w:vAlign w:val="center"/>
          </w:tcPr>
          <w:p w:rsidR="00CF76C6" w:rsidRPr="00AD1CEB" w:rsidRDefault="00CF76C6" w:rsidP="00AD1CEB">
            <w:pPr>
              <w:pStyle w:val="ConsPlusNormal"/>
              <w:jc w:val="center"/>
              <w:rPr>
                <w:rFonts w:ascii="Times New Roman" w:hAnsi="Times New Roman" w:cs="Times New Roman"/>
                <w:sz w:val="26"/>
                <w:szCs w:val="26"/>
              </w:rPr>
            </w:pPr>
            <w:r w:rsidRPr="00AD1CEB">
              <w:rPr>
                <w:rFonts w:ascii="Times New Roman" w:hAnsi="Times New Roman" w:cs="Times New Roman"/>
                <w:sz w:val="26"/>
                <w:szCs w:val="26"/>
              </w:rPr>
              <w:t>60</w:t>
            </w:r>
          </w:p>
        </w:tc>
        <w:tc>
          <w:tcPr>
            <w:tcW w:w="1418" w:type="dxa"/>
            <w:tcBorders>
              <w:top w:val="single" w:sz="4" w:space="0" w:color="auto"/>
              <w:left w:val="single" w:sz="4" w:space="0" w:color="auto"/>
              <w:bottom w:val="single" w:sz="4" w:space="0" w:color="auto"/>
            </w:tcBorders>
            <w:vAlign w:val="center"/>
          </w:tcPr>
          <w:p w:rsidR="00CF76C6" w:rsidRPr="00AD1CEB" w:rsidRDefault="00CF76C6" w:rsidP="00AD1CEB">
            <w:pPr>
              <w:pStyle w:val="ConsPlusNormal"/>
              <w:jc w:val="center"/>
              <w:rPr>
                <w:rFonts w:ascii="Times New Roman" w:hAnsi="Times New Roman" w:cs="Times New Roman"/>
                <w:sz w:val="26"/>
                <w:szCs w:val="26"/>
              </w:rPr>
            </w:pPr>
            <w:r w:rsidRPr="00AD1CEB">
              <w:rPr>
                <w:rFonts w:ascii="Times New Roman" w:hAnsi="Times New Roman" w:cs="Times New Roman"/>
                <w:sz w:val="26"/>
                <w:szCs w:val="26"/>
              </w:rPr>
              <w:t>40</w:t>
            </w:r>
          </w:p>
        </w:tc>
      </w:tr>
      <w:tr w:rsidR="00CF76C6" w:rsidRPr="00AD1CEB" w:rsidTr="00383785">
        <w:trPr>
          <w:gridAfter w:val="5"/>
          <w:wAfter w:w="6477" w:type="dxa"/>
        </w:trPr>
        <w:tc>
          <w:tcPr>
            <w:tcW w:w="700" w:type="dxa"/>
            <w:vMerge/>
            <w:tcBorders>
              <w:top w:val="single" w:sz="4" w:space="0" w:color="auto"/>
              <w:bottom w:val="single" w:sz="4" w:space="0" w:color="auto"/>
              <w:right w:val="single" w:sz="4" w:space="0" w:color="auto"/>
            </w:tcBorders>
            <w:vAlign w:val="center"/>
          </w:tcPr>
          <w:p w:rsidR="00CF76C6" w:rsidRPr="00AD1CEB" w:rsidRDefault="00CF76C6" w:rsidP="00AD1CEB">
            <w:pPr>
              <w:pStyle w:val="ac"/>
              <w:rPr>
                <w:rFonts w:ascii="Times New Roman" w:hAnsi="Times New Roman" w:cs="Times New Roman"/>
                <w:sz w:val="26"/>
                <w:szCs w:val="26"/>
              </w:rPr>
            </w:pPr>
          </w:p>
        </w:tc>
        <w:tc>
          <w:tcPr>
            <w:tcW w:w="3128" w:type="dxa"/>
            <w:gridSpan w:val="2"/>
            <w:vMerge/>
            <w:tcBorders>
              <w:top w:val="single" w:sz="4" w:space="0" w:color="auto"/>
              <w:left w:val="single" w:sz="4" w:space="0" w:color="auto"/>
              <w:bottom w:val="single" w:sz="4" w:space="0" w:color="auto"/>
              <w:right w:val="single" w:sz="4" w:space="0" w:color="auto"/>
            </w:tcBorders>
            <w:vAlign w:val="center"/>
          </w:tcPr>
          <w:p w:rsidR="00CF76C6" w:rsidRPr="00AD1CEB" w:rsidRDefault="00CF76C6" w:rsidP="00AD1CEB">
            <w:pPr>
              <w:pStyle w:val="ac"/>
              <w:rPr>
                <w:rFonts w:ascii="Times New Roman" w:hAnsi="Times New Roman" w:cs="Times New Roman"/>
                <w:sz w:val="26"/>
                <w:szCs w:val="26"/>
              </w:rPr>
            </w:pPr>
          </w:p>
        </w:tc>
        <w:tc>
          <w:tcPr>
            <w:tcW w:w="1820" w:type="dxa"/>
            <w:tcBorders>
              <w:top w:val="single" w:sz="4" w:space="0" w:color="auto"/>
              <w:left w:val="single" w:sz="4" w:space="0" w:color="auto"/>
              <w:bottom w:val="single" w:sz="4" w:space="0" w:color="auto"/>
              <w:right w:val="single" w:sz="4" w:space="0" w:color="auto"/>
            </w:tcBorders>
          </w:tcPr>
          <w:p w:rsidR="00CF76C6" w:rsidRPr="00AD1CEB" w:rsidRDefault="00CF76C6"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2 - 3</w:t>
            </w:r>
          </w:p>
        </w:tc>
        <w:tc>
          <w:tcPr>
            <w:tcW w:w="2240" w:type="dxa"/>
            <w:tcBorders>
              <w:top w:val="single" w:sz="4" w:space="0" w:color="auto"/>
              <w:left w:val="single" w:sz="4" w:space="0" w:color="auto"/>
              <w:bottom w:val="single" w:sz="4" w:space="0" w:color="auto"/>
              <w:right w:val="single" w:sz="4" w:space="0" w:color="auto"/>
            </w:tcBorders>
          </w:tcPr>
          <w:p w:rsidR="00CF76C6" w:rsidRPr="00AD1CEB" w:rsidRDefault="00CF76C6"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60</w:t>
            </w:r>
          </w:p>
        </w:tc>
        <w:tc>
          <w:tcPr>
            <w:tcW w:w="1610" w:type="dxa"/>
            <w:tcBorders>
              <w:top w:val="single" w:sz="4" w:space="0" w:color="auto"/>
              <w:left w:val="single" w:sz="4" w:space="0" w:color="auto"/>
              <w:bottom w:val="single" w:sz="4" w:space="0" w:color="auto"/>
              <w:right w:val="single" w:sz="4" w:space="0" w:color="auto"/>
            </w:tcBorders>
            <w:vAlign w:val="center"/>
          </w:tcPr>
          <w:p w:rsidR="00CF76C6" w:rsidRPr="00AD1CEB" w:rsidRDefault="00CF76C6" w:rsidP="00AD1CEB">
            <w:pPr>
              <w:pStyle w:val="ConsPlusNormal"/>
              <w:jc w:val="center"/>
              <w:rPr>
                <w:rFonts w:ascii="Times New Roman" w:hAnsi="Times New Roman" w:cs="Times New Roman"/>
                <w:sz w:val="26"/>
                <w:szCs w:val="26"/>
              </w:rPr>
            </w:pPr>
            <w:r w:rsidRPr="00AD1CEB">
              <w:rPr>
                <w:rFonts w:ascii="Times New Roman" w:hAnsi="Times New Roman" w:cs="Times New Roman"/>
                <w:sz w:val="26"/>
                <w:szCs w:val="26"/>
              </w:rPr>
              <w:t>45</w:t>
            </w:r>
          </w:p>
        </w:tc>
        <w:tc>
          <w:tcPr>
            <w:tcW w:w="1418" w:type="dxa"/>
            <w:tcBorders>
              <w:top w:val="single" w:sz="4" w:space="0" w:color="auto"/>
              <w:left w:val="single" w:sz="4" w:space="0" w:color="auto"/>
              <w:bottom w:val="single" w:sz="4" w:space="0" w:color="auto"/>
            </w:tcBorders>
            <w:vAlign w:val="center"/>
          </w:tcPr>
          <w:p w:rsidR="00CF76C6" w:rsidRPr="00AD1CEB" w:rsidRDefault="00CF76C6" w:rsidP="00AD1CEB">
            <w:pPr>
              <w:pStyle w:val="ConsPlusNormal"/>
              <w:jc w:val="center"/>
              <w:rPr>
                <w:rFonts w:ascii="Times New Roman" w:hAnsi="Times New Roman" w:cs="Times New Roman"/>
                <w:sz w:val="26"/>
                <w:szCs w:val="26"/>
              </w:rPr>
            </w:pPr>
            <w:r w:rsidRPr="00AD1CEB">
              <w:rPr>
                <w:rFonts w:ascii="Times New Roman" w:hAnsi="Times New Roman" w:cs="Times New Roman"/>
                <w:sz w:val="26"/>
                <w:szCs w:val="26"/>
              </w:rPr>
              <w:t>35</w:t>
            </w:r>
          </w:p>
        </w:tc>
      </w:tr>
      <w:tr w:rsidR="00CF76C6" w:rsidRPr="00AD1CEB" w:rsidTr="00383785">
        <w:trPr>
          <w:gridAfter w:val="5"/>
          <w:wAfter w:w="6477" w:type="dxa"/>
        </w:trPr>
        <w:tc>
          <w:tcPr>
            <w:tcW w:w="700" w:type="dxa"/>
            <w:vMerge/>
            <w:tcBorders>
              <w:top w:val="single" w:sz="4" w:space="0" w:color="auto"/>
              <w:bottom w:val="single" w:sz="4" w:space="0" w:color="auto"/>
              <w:right w:val="single" w:sz="4" w:space="0" w:color="auto"/>
            </w:tcBorders>
            <w:vAlign w:val="center"/>
          </w:tcPr>
          <w:p w:rsidR="00CF76C6" w:rsidRPr="00AD1CEB" w:rsidRDefault="00CF76C6" w:rsidP="00AD1CEB">
            <w:pPr>
              <w:pStyle w:val="ac"/>
              <w:rPr>
                <w:rFonts w:ascii="Times New Roman" w:hAnsi="Times New Roman" w:cs="Times New Roman"/>
                <w:sz w:val="26"/>
                <w:szCs w:val="26"/>
              </w:rPr>
            </w:pPr>
          </w:p>
        </w:tc>
        <w:tc>
          <w:tcPr>
            <w:tcW w:w="3128" w:type="dxa"/>
            <w:gridSpan w:val="2"/>
            <w:vMerge/>
            <w:tcBorders>
              <w:top w:val="single" w:sz="4" w:space="0" w:color="auto"/>
              <w:left w:val="single" w:sz="4" w:space="0" w:color="auto"/>
              <w:bottom w:val="single" w:sz="4" w:space="0" w:color="auto"/>
              <w:right w:val="single" w:sz="4" w:space="0" w:color="auto"/>
            </w:tcBorders>
            <w:vAlign w:val="center"/>
          </w:tcPr>
          <w:p w:rsidR="00CF76C6" w:rsidRPr="00AD1CEB" w:rsidRDefault="00CF76C6" w:rsidP="00AD1CEB">
            <w:pPr>
              <w:pStyle w:val="ac"/>
              <w:rPr>
                <w:rFonts w:ascii="Times New Roman" w:hAnsi="Times New Roman" w:cs="Times New Roman"/>
                <w:sz w:val="26"/>
                <w:szCs w:val="26"/>
              </w:rPr>
            </w:pPr>
          </w:p>
        </w:tc>
        <w:tc>
          <w:tcPr>
            <w:tcW w:w="1820" w:type="dxa"/>
            <w:tcBorders>
              <w:top w:val="single" w:sz="4" w:space="0" w:color="auto"/>
              <w:left w:val="single" w:sz="4" w:space="0" w:color="auto"/>
              <w:bottom w:val="single" w:sz="4" w:space="0" w:color="auto"/>
              <w:right w:val="single" w:sz="4" w:space="0" w:color="auto"/>
            </w:tcBorders>
          </w:tcPr>
          <w:p w:rsidR="00CF76C6" w:rsidRPr="00AD1CEB" w:rsidRDefault="00CF76C6"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4 - 6</w:t>
            </w:r>
          </w:p>
        </w:tc>
        <w:tc>
          <w:tcPr>
            <w:tcW w:w="2240" w:type="dxa"/>
            <w:tcBorders>
              <w:top w:val="single" w:sz="4" w:space="0" w:color="auto"/>
              <w:left w:val="single" w:sz="4" w:space="0" w:color="auto"/>
              <w:bottom w:val="single" w:sz="4" w:space="0" w:color="auto"/>
              <w:right w:val="single" w:sz="4" w:space="0" w:color="auto"/>
            </w:tcBorders>
          </w:tcPr>
          <w:p w:rsidR="00CF76C6" w:rsidRPr="00AD1CEB" w:rsidRDefault="00CF76C6"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40</w:t>
            </w:r>
          </w:p>
        </w:tc>
        <w:tc>
          <w:tcPr>
            <w:tcW w:w="1610" w:type="dxa"/>
            <w:tcBorders>
              <w:top w:val="single" w:sz="4" w:space="0" w:color="auto"/>
              <w:left w:val="single" w:sz="4" w:space="0" w:color="auto"/>
              <w:bottom w:val="single" w:sz="4" w:space="0" w:color="auto"/>
              <w:right w:val="single" w:sz="4" w:space="0" w:color="auto"/>
            </w:tcBorders>
          </w:tcPr>
          <w:p w:rsidR="00CF76C6" w:rsidRPr="00AD1CEB" w:rsidRDefault="00CF76C6" w:rsidP="00AD1CEB">
            <w:pPr>
              <w:pStyle w:val="ConsPlusNormal"/>
              <w:jc w:val="center"/>
              <w:rPr>
                <w:rFonts w:ascii="Times New Roman" w:hAnsi="Times New Roman" w:cs="Times New Roman"/>
                <w:sz w:val="26"/>
                <w:szCs w:val="26"/>
              </w:rPr>
            </w:pPr>
            <w:r w:rsidRPr="00AD1CEB">
              <w:rPr>
                <w:rFonts w:ascii="Times New Roman" w:hAnsi="Times New Roman" w:cs="Times New Roman"/>
                <w:sz w:val="26"/>
                <w:szCs w:val="26"/>
              </w:rPr>
              <w:t>30</w:t>
            </w:r>
          </w:p>
        </w:tc>
        <w:tc>
          <w:tcPr>
            <w:tcW w:w="1418" w:type="dxa"/>
            <w:tcBorders>
              <w:top w:val="single" w:sz="4" w:space="0" w:color="auto"/>
              <w:left w:val="single" w:sz="4" w:space="0" w:color="auto"/>
              <w:bottom w:val="single" w:sz="4" w:space="0" w:color="auto"/>
            </w:tcBorders>
          </w:tcPr>
          <w:p w:rsidR="00CF76C6" w:rsidRPr="00AD1CEB" w:rsidRDefault="00CF76C6" w:rsidP="00AD1CEB">
            <w:pPr>
              <w:pStyle w:val="ConsPlusNormal"/>
              <w:jc w:val="center"/>
              <w:rPr>
                <w:rFonts w:ascii="Times New Roman" w:hAnsi="Times New Roman" w:cs="Times New Roman"/>
                <w:sz w:val="26"/>
                <w:szCs w:val="26"/>
              </w:rPr>
            </w:pPr>
            <w:r w:rsidRPr="00AD1CEB">
              <w:rPr>
                <w:rFonts w:ascii="Times New Roman" w:hAnsi="Times New Roman" w:cs="Times New Roman"/>
                <w:sz w:val="26"/>
                <w:szCs w:val="26"/>
              </w:rPr>
              <w:t>20</w:t>
            </w:r>
          </w:p>
        </w:tc>
      </w:tr>
      <w:tr w:rsidR="00CF76C6" w:rsidRPr="00AD1CEB" w:rsidTr="00383785">
        <w:trPr>
          <w:gridAfter w:val="5"/>
          <w:wAfter w:w="6477" w:type="dxa"/>
        </w:trPr>
        <w:tc>
          <w:tcPr>
            <w:tcW w:w="700" w:type="dxa"/>
            <w:vMerge/>
            <w:tcBorders>
              <w:top w:val="single" w:sz="4" w:space="0" w:color="auto"/>
              <w:bottom w:val="single" w:sz="4" w:space="0" w:color="auto"/>
              <w:right w:val="single" w:sz="4" w:space="0" w:color="auto"/>
            </w:tcBorders>
            <w:vAlign w:val="center"/>
          </w:tcPr>
          <w:p w:rsidR="00CF76C6" w:rsidRPr="00AD1CEB" w:rsidRDefault="00CF76C6" w:rsidP="00AD1CEB">
            <w:pPr>
              <w:pStyle w:val="ac"/>
              <w:rPr>
                <w:rFonts w:ascii="Times New Roman" w:hAnsi="Times New Roman" w:cs="Times New Roman"/>
                <w:sz w:val="26"/>
                <w:szCs w:val="26"/>
              </w:rPr>
            </w:pPr>
          </w:p>
        </w:tc>
        <w:tc>
          <w:tcPr>
            <w:tcW w:w="3128" w:type="dxa"/>
            <w:gridSpan w:val="2"/>
            <w:vMerge/>
            <w:tcBorders>
              <w:top w:val="single" w:sz="4" w:space="0" w:color="auto"/>
              <w:left w:val="single" w:sz="4" w:space="0" w:color="auto"/>
              <w:bottom w:val="single" w:sz="4" w:space="0" w:color="auto"/>
              <w:right w:val="single" w:sz="4" w:space="0" w:color="auto"/>
            </w:tcBorders>
            <w:vAlign w:val="center"/>
          </w:tcPr>
          <w:p w:rsidR="00CF76C6" w:rsidRPr="00AD1CEB" w:rsidRDefault="00CF76C6" w:rsidP="00AD1CEB">
            <w:pPr>
              <w:pStyle w:val="ac"/>
              <w:rPr>
                <w:rFonts w:ascii="Times New Roman" w:hAnsi="Times New Roman" w:cs="Times New Roman"/>
                <w:sz w:val="26"/>
                <w:szCs w:val="26"/>
              </w:rPr>
            </w:pPr>
          </w:p>
        </w:tc>
        <w:tc>
          <w:tcPr>
            <w:tcW w:w="1820" w:type="dxa"/>
            <w:tcBorders>
              <w:top w:val="single" w:sz="4" w:space="0" w:color="auto"/>
              <w:left w:val="single" w:sz="4" w:space="0" w:color="auto"/>
              <w:bottom w:val="single" w:sz="4" w:space="0" w:color="auto"/>
              <w:right w:val="single" w:sz="4" w:space="0" w:color="auto"/>
            </w:tcBorders>
          </w:tcPr>
          <w:p w:rsidR="00CF76C6" w:rsidRPr="00AD1CEB" w:rsidRDefault="00CF76C6"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участие</w:t>
            </w:r>
          </w:p>
        </w:tc>
        <w:tc>
          <w:tcPr>
            <w:tcW w:w="2240" w:type="dxa"/>
            <w:tcBorders>
              <w:top w:val="single" w:sz="4" w:space="0" w:color="auto"/>
              <w:left w:val="single" w:sz="4" w:space="0" w:color="auto"/>
              <w:bottom w:val="single" w:sz="4" w:space="0" w:color="auto"/>
              <w:right w:val="single" w:sz="4" w:space="0" w:color="auto"/>
            </w:tcBorders>
          </w:tcPr>
          <w:p w:rsidR="00CF76C6" w:rsidRPr="00AD1CEB" w:rsidRDefault="00CF76C6"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20</w:t>
            </w:r>
          </w:p>
        </w:tc>
        <w:tc>
          <w:tcPr>
            <w:tcW w:w="1610" w:type="dxa"/>
            <w:tcBorders>
              <w:top w:val="single" w:sz="4" w:space="0" w:color="auto"/>
              <w:left w:val="single" w:sz="4" w:space="0" w:color="auto"/>
              <w:bottom w:val="single" w:sz="4" w:space="0" w:color="auto"/>
              <w:right w:val="single" w:sz="4" w:space="0" w:color="auto"/>
            </w:tcBorders>
          </w:tcPr>
          <w:p w:rsidR="00CF76C6" w:rsidRPr="00AD1CEB" w:rsidRDefault="00CF76C6" w:rsidP="00AD1CEB">
            <w:pPr>
              <w:pStyle w:val="ConsPlusNormal"/>
              <w:jc w:val="center"/>
              <w:rPr>
                <w:rFonts w:ascii="Times New Roman" w:hAnsi="Times New Roman" w:cs="Times New Roman"/>
                <w:sz w:val="26"/>
                <w:szCs w:val="26"/>
              </w:rPr>
            </w:pPr>
            <w:r w:rsidRPr="00AD1CEB">
              <w:rPr>
                <w:rFonts w:ascii="Times New Roman" w:hAnsi="Times New Roman" w:cs="Times New Roman"/>
                <w:sz w:val="26"/>
                <w:szCs w:val="26"/>
              </w:rPr>
              <w:t>10</w:t>
            </w:r>
          </w:p>
        </w:tc>
        <w:tc>
          <w:tcPr>
            <w:tcW w:w="1418" w:type="dxa"/>
            <w:tcBorders>
              <w:top w:val="single" w:sz="4" w:space="0" w:color="auto"/>
              <w:left w:val="single" w:sz="4" w:space="0" w:color="auto"/>
              <w:bottom w:val="single" w:sz="4" w:space="0" w:color="auto"/>
            </w:tcBorders>
          </w:tcPr>
          <w:p w:rsidR="00CF76C6" w:rsidRPr="00AD1CEB" w:rsidRDefault="00CF76C6" w:rsidP="00AD1CEB">
            <w:pPr>
              <w:pStyle w:val="ConsPlusNormal"/>
              <w:jc w:val="center"/>
              <w:rPr>
                <w:rFonts w:ascii="Times New Roman" w:hAnsi="Times New Roman" w:cs="Times New Roman"/>
                <w:sz w:val="26"/>
                <w:szCs w:val="26"/>
              </w:rPr>
            </w:pPr>
            <w:r w:rsidRPr="00AD1CEB">
              <w:rPr>
                <w:rFonts w:ascii="Times New Roman" w:hAnsi="Times New Roman" w:cs="Times New Roman"/>
                <w:sz w:val="26"/>
                <w:szCs w:val="26"/>
              </w:rPr>
              <w:t>5</w:t>
            </w:r>
          </w:p>
        </w:tc>
      </w:tr>
      <w:tr w:rsidR="00CF76C6" w:rsidRPr="00AD1CEB" w:rsidTr="00383785">
        <w:trPr>
          <w:gridAfter w:val="5"/>
          <w:wAfter w:w="6477" w:type="dxa"/>
        </w:trPr>
        <w:tc>
          <w:tcPr>
            <w:tcW w:w="700" w:type="dxa"/>
            <w:vMerge w:val="restart"/>
            <w:tcBorders>
              <w:top w:val="single" w:sz="4" w:space="0" w:color="auto"/>
              <w:bottom w:val="single" w:sz="4" w:space="0" w:color="auto"/>
              <w:right w:val="single" w:sz="4" w:space="0" w:color="auto"/>
            </w:tcBorders>
          </w:tcPr>
          <w:p w:rsidR="00CF76C6" w:rsidRPr="00AD1CEB" w:rsidRDefault="00CF76C6"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3.</w:t>
            </w:r>
          </w:p>
        </w:tc>
        <w:tc>
          <w:tcPr>
            <w:tcW w:w="3128" w:type="dxa"/>
            <w:gridSpan w:val="2"/>
            <w:vMerge w:val="restart"/>
            <w:tcBorders>
              <w:top w:val="single" w:sz="4" w:space="0" w:color="auto"/>
              <w:left w:val="single" w:sz="4" w:space="0" w:color="auto"/>
              <w:bottom w:val="single" w:sz="4" w:space="0" w:color="auto"/>
              <w:right w:val="single" w:sz="4" w:space="0" w:color="auto"/>
            </w:tcBorders>
          </w:tcPr>
          <w:p w:rsidR="00CF76C6" w:rsidRPr="00AD1CEB" w:rsidRDefault="00CF76C6" w:rsidP="00AD1CEB">
            <w:pPr>
              <w:pStyle w:val="ad"/>
              <w:rPr>
                <w:rFonts w:ascii="Times New Roman" w:hAnsi="Times New Roman" w:cs="Times New Roman"/>
                <w:sz w:val="26"/>
                <w:szCs w:val="26"/>
              </w:rPr>
            </w:pPr>
            <w:r w:rsidRPr="00AD1CEB">
              <w:rPr>
                <w:rFonts w:ascii="Times New Roman" w:hAnsi="Times New Roman" w:cs="Times New Roman"/>
                <w:sz w:val="26"/>
                <w:szCs w:val="26"/>
              </w:rPr>
              <w:t xml:space="preserve">Первенство России (юниоры и юниорки, юноши и девушки старшего возраста), </w:t>
            </w:r>
            <w:r w:rsidRPr="00AD1CEB">
              <w:rPr>
                <w:rFonts w:ascii="Times New Roman" w:hAnsi="Times New Roman" w:cs="Times New Roman"/>
                <w:sz w:val="26"/>
                <w:szCs w:val="26"/>
              </w:rPr>
              <w:lastRenderedPageBreak/>
              <w:t>Спартакиада спортивных школ (финалы), Спартакиада учащихся (финалы)</w:t>
            </w:r>
          </w:p>
        </w:tc>
        <w:tc>
          <w:tcPr>
            <w:tcW w:w="1820" w:type="dxa"/>
            <w:tcBorders>
              <w:top w:val="single" w:sz="4" w:space="0" w:color="auto"/>
              <w:left w:val="single" w:sz="4" w:space="0" w:color="auto"/>
              <w:bottom w:val="single" w:sz="4" w:space="0" w:color="auto"/>
              <w:right w:val="single" w:sz="4" w:space="0" w:color="auto"/>
            </w:tcBorders>
          </w:tcPr>
          <w:p w:rsidR="00CF76C6" w:rsidRPr="00AD1CEB" w:rsidRDefault="00CF76C6"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lastRenderedPageBreak/>
              <w:t>1</w:t>
            </w:r>
          </w:p>
        </w:tc>
        <w:tc>
          <w:tcPr>
            <w:tcW w:w="2240" w:type="dxa"/>
            <w:tcBorders>
              <w:top w:val="single" w:sz="4" w:space="0" w:color="auto"/>
              <w:left w:val="single" w:sz="4" w:space="0" w:color="auto"/>
              <w:bottom w:val="single" w:sz="4" w:space="0" w:color="auto"/>
              <w:right w:val="single" w:sz="4" w:space="0" w:color="auto"/>
            </w:tcBorders>
          </w:tcPr>
          <w:p w:rsidR="00CF76C6" w:rsidRPr="00AD1CEB" w:rsidRDefault="00CF76C6"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60</w:t>
            </w:r>
          </w:p>
        </w:tc>
        <w:tc>
          <w:tcPr>
            <w:tcW w:w="1610" w:type="dxa"/>
            <w:tcBorders>
              <w:top w:val="single" w:sz="4" w:space="0" w:color="auto"/>
              <w:left w:val="single" w:sz="4" w:space="0" w:color="auto"/>
              <w:bottom w:val="single" w:sz="4" w:space="0" w:color="auto"/>
              <w:right w:val="single" w:sz="4" w:space="0" w:color="auto"/>
            </w:tcBorders>
          </w:tcPr>
          <w:p w:rsidR="00CF76C6" w:rsidRPr="00AD1CEB" w:rsidRDefault="00CF76C6" w:rsidP="00AD1CEB">
            <w:pPr>
              <w:pStyle w:val="ConsPlusNormal"/>
              <w:jc w:val="center"/>
              <w:rPr>
                <w:rFonts w:ascii="Times New Roman" w:hAnsi="Times New Roman" w:cs="Times New Roman"/>
                <w:sz w:val="26"/>
                <w:szCs w:val="26"/>
              </w:rPr>
            </w:pPr>
            <w:r w:rsidRPr="00AD1CEB">
              <w:rPr>
                <w:rFonts w:ascii="Times New Roman" w:hAnsi="Times New Roman" w:cs="Times New Roman"/>
                <w:sz w:val="26"/>
                <w:szCs w:val="26"/>
              </w:rPr>
              <w:t>45</w:t>
            </w:r>
          </w:p>
        </w:tc>
        <w:tc>
          <w:tcPr>
            <w:tcW w:w="1418" w:type="dxa"/>
            <w:tcBorders>
              <w:top w:val="single" w:sz="4" w:space="0" w:color="auto"/>
              <w:left w:val="single" w:sz="4" w:space="0" w:color="auto"/>
              <w:bottom w:val="single" w:sz="4" w:space="0" w:color="auto"/>
            </w:tcBorders>
          </w:tcPr>
          <w:p w:rsidR="00CF76C6" w:rsidRPr="00AD1CEB" w:rsidRDefault="00CF76C6" w:rsidP="00AD1CEB">
            <w:pPr>
              <w:pStyle w:val="ConsPlusNormal"/>
              <w:jc w:val="center"/>
              <w:rPr>
                <w:rFonts w:ascii="Times New Roman" w:hAnsi="Times New Roman" w:cs="Times New Roman"/>
                <w:sz w:val="26"/>
                <w:szCs w:val="26"/>
              </w:rPr>
            </w:pPr>
            <w:r w:rsidRPr="00AD1CEB">
              <w:rPr>
                <w:rFonts w:ascii="Times New Roman" w:hAnsi="Times New Roman" w:cs="Times New Roman"/>
                <w:sz w:val="26"/>
                <w:szCs w:val="26"/>
              </w:rPr>
              <w:t>30</w:t>
            </w:r>
          </w:p>
        </w:tc>
      </w:tr>
      <w:tr w:rsidR="00CF76C6" w:rsidRPr="00AD1CEB" w:rsidTr="00383785">
        <w:trPr>
          <w:gridAfter w:val="5"/>
          <w:wAfter w:w="6477" w:type="dxa"/>
        </w:trPr>
        <w:tc>
          <w:tcPr>
            <w:tcW w:w="700" w:type="dxa"/>
            <w:vMerge/>
            <w:tcBorders>
              <w:top w:val="single" w:sz="4" w:space="0" w:color="auto"/>
              <w:bottom w:val="single" w:sz="4" w:space="0" w:color="auto"/>
              <w:right w:val="single" w:sz="4" w:space="0" w:color="auto"/>
            </w:tcBorders>
            <w:vAlign w:val="center"/>
          </w:tcPr>
          <w:p w:rsidR="00CF76C6" w:rsidRPr="00AD1CEB" w:rsidRDefault="00CF76C6" w:rsidP="00AD1CEB">
            <w:pPr>
              <w:pStyle w:val="ac"/>
              <w:rPr>
                <w:rFonts w:ascii="Times New Roman" w:hAnsi="Times New Roman" w:cs="Times New Roman"/>
                <w:sz w:val="26"/>
                <w:szCs w:val="26"/>
              </w:rPr>
            </w:pPr>
          </w:p>
        </w:tc>
        <w:tc>
          <w:tcPr>
            <w:tcW w:w="3128" w:type="dxa"/>
            <w:gridSpan w:val="2"/>
            <w:vMerge/>
            <w:tcBorders>
              <w:top w:val="single" w:sz="4" w:space="0" w:color="auto"/>
              <w:left w:val="single" w:sz="4" w:space="0" w:color="auto"/>
              <w:bottom w:val="single" w:sz="4" w:space="0" w:color="auto"/>
              <w:right w:val="single" w:sz="4" w:space="0" w:color="auto"/>
            </w:tcBorders>
            <w:vAlign w:val="center"/>
          </w:tcPr>
          <w:p w:rsidR="00CF76C6" w:rsidRPr="00AD1CEB" w:rsidRDefault="00CF76C6" w:rsidP="00AD1CEB">
            <w:pPr>
              <w:pStyle w:val="ac"/>
              <w:rPr>
                <w:rFonts w:ascii="Times New Roman" w:hAnsi="Times New Roman" w:cs="Times New Roman"/>
                <w:sz w:val="26"/>
                <w:szCs w:val="26"/>
              </w:rPr>
            </w:pPr>
          </w:p>
        </w:tc>
        <w:tc>
          <w:tcPr>
            <w:tcW w:w="1820" w:type="dxa"/>
            <w:tcBorders>
              <w:top w:val="single" w:sz="4" w:space="0" w:color="auto"/>
              <w:left w:val="single" w:sz="4" w:space="0" w:color="auto"/>
              <w:bottom w:val="single" w:sz="4" w:space="0" w:color="auto"/>
              <w:right w:val="single" w:sz="4" w:space="0" w:color="auto"/>
            </w:tcBorders>
          </w:tcPr>
          <w:p w:rsidR="00CF76C6" w:rsidRPr="00AD1CEB" w:rsidRDefault="00CF76C6"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2 - 3</w:t>
            </w:r>
          </w:p>
        </w:tc>
        <w:tc>
          <w:tcPr>
            <w:tcW w:w="2240" w:type="dxa"/>
            <w:tcBorders>
              <w:top w:val="single" w:sz="4" w:space="0" w:color="auto"/>
              <w:left w:val="single" w:sz="4" w:space="0" w:color="auto"/>
              <w:bottom w:val="single" w:sz="4" w:space="0" w:color="auto"/>
              <w:right w:val="single" w:sz="4" w:space="0" w:color="auto"/>
            </w:tcBorders>
          </w:tcPr>
          <w:p w:rsidR="00CF76C6" w:rsidRPr="00AD1CEB" w:rsidRDefault="00CF76C6"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40</w:t>
            </w:r>
          </w:p>
        </w:tc>
        <w:tc>
          <w:tcPr>
            <w:tcW w:w="1610" w:type="dxa"/>
            <w:tcBorders>
              <w:top w:val="single" w:sz="4" w:space="0" w:color="auto"/>
              <w:left w:val="single" w:sz="4" w:space="0" w:color="auto"/>
              <w:bottom w:val="single" w:sz="4" w:space="0" w:color="auto"/>
              <w:right w:val="single" w:sz="4" w:space="0" w:color="auto"/>
            </w:tcBorders>
            <w:vAlign w:val="center"/>
          </w:tcPr>
          <w:p w:rsidR="00CF76C6" w:rsidRPr="00AD1CEB" w:rsidRDefault="00CF76C6" w:rsidP="00AD1CEB">
            <w:pPr>
              <w:pStyle w:val="ConsPlusNormal"/>
              <w:jc w:val="center"/>
              <w:rPr>
                <w:rFonts w:ascii="Times New Roman" w:hAnsi="Times New Roman" w:cs="Times New Roman"/>
                <w:sz w:val="26"/>
                <w:szCs w:val="26"/>
              </w:rPr>
            </w:pPr>
            <w:r w:rsidRPr="00AD1CEB">
              <w:rPr>
                <w:rFonts w:ascii="Times New Roman" w:hAnsi="Times New Roman" w:cs="Times New Roman"/>
                <w:sz w:val="26"/>
                <w:szCs w:val="26"/>
              </w:rPr>
              <w:t>30</w:t>
            </w:r>
          </w:p>
        </w:tc>
        <w:tc>
          <w:tcPr>
            <w:tcW w:w="1418" w:type="dxa"/>
            <w:tcBorders>
              <w:top w:val="single" w:sz="4" w:space="0" w:color="auto"/>
              <w:left w:val="single" w:sz="4" w:space="0" w:color="auto"/>
              <w:bottom w:val="single" w:sz="4" w:space="0" w:color="auto"/>
            </w:tcBorders>
            <w:vAlign w:val="center"/>
          </w:tcPr>
          <w:p w:rsidR="00CF76C6" w:rsidRPr="00AD1CEB" w:rsidRDefault="00CF76C6" w:rsidP="00AD1CEB">
            <w:pPr>
              <w:pStyle w:val="ConsPlusNormal"/>
              <w:jc w:val="center"/>
              <w:rPr>
                <w:rFonts w:ascii="Times New Roman" w:hAnsi="Times New Roman" w:cs="Times New Roman"/>
                <w:sz w:val="26"/>
                <w:szCs w:val="26"/>
              </w:rPr>
            </w:pPr>
            <w:r w:rsidRPr="00AD1CEB">
              <w:rPr>
                <w:rFonts w:ascii="Times New Roman" w:hAnsi="Times New Roman" w:cs="Times New Roman"/>
                <w:sz w:val="26"/>
                <w:szCs w:val="26"/>
              </w:rPr>
              <w:t>20</w:t>
            </w:r>
          </w:p>
        </w:tc>
      </w:tr>
      <w:tr w:rsidR="00CF76C6" w:rsidRPr="00AD1CEB" w:rsidTr="00383785">
        <w:trPr>
          <w:gridAfter w:val="5"/>
          <w:wAfter w:w="6477" w:type="dxa"/>
        </w:trPr>
        <w:tc>
          <w:tcPr>
            <w:tcW w:w="700" w:type="dxa"/>
            <w:vMerge/>
            <w:tcBorders>
              <w:top w:val="single" w:sz="4" w:space="0" w:color="auto"/>
              <w:bottom w:val="single" w:sz="4" w:space="0" w:color="auto"/>
              <w:right w:val="single" w:sz="4" w:space="0" w:color="auto"/>
            </w:tcBorders>
            <w:vAlign w:val="center"/>
          </w:tcPr>
          <w:p w:rsidR="00CF76C6" w:rsidRPr="00AD1CEB" w:rsidRDefault="00CF76C6" w:rsidP="00AD1CEB">
            <w:pPr>
              <w:pStyle w:val="ac"/>
              <w:rPr>
                <w:rFonts w:ascii="Times New Roman" w:hAnsi="Times New Roman" w:cs="Times New Roman"/>
                <w:sz w:val="26"/>
                <w:szCs w:val="26"/>
              </w:rPr>
            </w:pPr>
          </w:p>
        </w:tc>
        <w:tc>
          <w:tcPr>
            <w:tcW w:w="3128" w:type="dxa"/>
            <w:gridSpan w:val="2"/>
            <w:vMerge/>
            <w:tcBorders>
              <w:top w:val="single" w:sz="4" w:space="0" w:color="auto"/>
              <w:left w:val="single" w:sz="4" w:space="0" w:color="auto"/>
              <w:bottom w:val="single" w:sz="4" w:space="0" w:color="auto"/>
              <w:right w:val="single" w:sz="4" w:space="0" w:color="auto"/>
            </w:tcBorders>
            <w:vAlign w:val="center"/>
          </w:tcPr>
          <w:p w:rsidR="00CF76C6" w:rsidRPr="00AD1CEB" w:rsidRDefault="00CF76C6" w:rsidP="00AD1CEB">
            <w:pPr>
              <w:pStyle w:val="ac"/>
              <w:rPr>
                <w:rFonts w:ascii="Times New Roman" w:hAnsi="Times New Roman" w:cs="Times New Roman"/>
                <w:sz w:val="26"/>
                <w:szCs w:val="26"/>
              </w:rPr>
            </w:pPr>
          </w:p>
        </w:tc>
        <w:tc>
          <w:tcPr>
            <w:tcW w:w="1820" w:type="dxa"/>
            <w:tcBorders>
              <w:top w:val="single" w:sz="4" w:space="0" w:color="auto"/>
              <w:left w:val="single" w:sz="4" w:space="0" w:color="auto"/>
              <w:bottom w:val="single" w:sz="4" w:space="0" w:color="auto"/>
              <w:right w:val="single" w:sz="4" w:space="0" w:color="auto"/>
            </w:tcBorders>
          </w:tcPr>
          <w:p w:rsidR="00CF76C6" w:rsidRPr="00AD1CEB" w:rsidRDefault="00CF76C6"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4 - 6</w:t>
            </w:r>
          </w:p>
        </w:tc>
        <w:tc>
          <w:tcPr>
            <w:tcW w:w="2240" w:type="dxa"/>
            <w:tcBorders>
              <w:top w:val="single" w:sz="4" w:space="0" w:color="auto"/>
              <w:left w:val="single" w:sz="4" w:space="0" w:color="auto"/>
              <w:bottom w:val="single" w:sz="4" w:space="0" w:color="auto"/>
              <w:right w:val="single" w:sz="4" w:space="0" w:color="auto"/>
            </w:tcBorders>
          </w:tcPr>
          <w:p w:rsidR="00CF76C6" w:rsidRPr="00AD1CEB" w:rsidRDefault="00CF76C6"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20</w:t>
            </w:r>
          </w:p>
        </w:tc>
        <w:tc>
          <w:tcPr>
            <w:tcW w:w="1610" w:type="dxa"/>
            <w:tcBorders>
              <w:top w:val="single" w:sz="4" w:space="0" w:color="auto"/>
              <w:left w:val="single" w:sz="4" w:space="0" w:color="auto"/>
              <w:bottom w:val="single" w:sz="4" w:space="0" w:color="auto"/>
              <w:right w:val="single" w:sz="4" w:space="0" w:color="auto"/>
            </w:tcBorders>
          </w:tcPr>
          <w:p w:rsidR="00CF76C6" w:rsidRPr="00AD1CEB" w:rsidRDefault="00CF76C6"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10</w:t>
            </w:r>
          </w:p>
        </w:tc>
        <w:tc>
          <w:tcPr>
            <w:tcW w:w="1418" w:type="dxa"/>
            <w:tcBorders>
              <w:top w:val="single" w:sz="4" w:space="0" w:color="auto"/>
              <w:left w:val="single" w:sz="4" w:space="0" w:color="auto"/>
              <w:bottom w:val="single" w:sz="4" w:space="0" w:color="auto"/>
            </w:tcBorders>
          </w:tcPr>
          <w:p w:rsidR="00CF76C6" w:rsidRPr="00AD1CEB" w:rsidRDefault="00CF76C6"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5</w:t>
            </w:r>
          </w:p>
        </w:tc>
      </w:tr>
      <w:tr w:rsidR="00CF76C6" w:rsidRPr="00AD1CEB" w:rsidTr="00383785">
        <w:trPr>
          <w:gridAfter w:val="5"/>
          <w:wAfter w:w="6477" w:type="dxa"/>
        </w:trPr>
        <w:tc>
          <w:tcPr>
            <w:tcW w:w="700" w:type="dxa"/>
            <w:vMerge/>
            <w:tcBorders>
              <w:top w:val="single" w:sz="4" w:space="0" w:color="auto"/>
              <w:bottom w:val="single" w:sz="4" w:space="0" w:color="auto"/>
              <w:right w:val="single" w:sz="4" w:space="0" w:color="auto"/>
            </w:tcBorders>
            <w:vAlign w:val="center"/>
          </w:tcPr>
          <w:p w:rsidR="00CF76C6" w:rsidRPr="00AD1CEB" w:rsidRDefault="00CF76C6" w:rsidP="00AD1CEB">
            <w:pPr>
              <w:pStyle w:val="ac"/>
              <w:rPr>
                <w:rFonts w:ascii="Times New Roman" w:hAnsi="Times New Roman" w:cs="Times New Roman"/>
                <w:color w:val="FF0000"/>
                <w:sz w:val="26"/>
                <w:szCs w:val="26"/>
                <w:u w:val="single"/>
              </w:rPr>
            </w:pPr>
          </w:p>
        </w:tc>
        <w:tc>
          <w:tcPr>
            <w:tcW w:w="3128" w:type="dxa"/>
            <w:gridSpan w:val="2"/>
            <w:vMerge/>
            <w:tcBorders>
              <w:top w:val="single" w:sz="4" w:space="0" w:color="auto"/>
              <w:left w:val="single" w:sz="4" w:space="0" w:color="auto"/>
              <w:bottom w:val="single" w:sz="4" w:space="0" w:color="auto"/>
              <w:right w:val="single" w:sz="4" w:space="0" w:color="auto"/>
            </w:tcBorders>
            <w:vAlign w:val="center"/>
          </w:tcPr>
          <w:p w:rsidR="00CF76C6" w:rsidRPr="00AD1CEB" w:rsidRDefault="00CF76C6" w:rsidP="00AD1CEB">
            <w:pPr>
              <w:pStyle w:val="ac"/>
              <w:rPr>
                <w:rFonts w:ascii="Times New Roman" w:hAnsi="Times New Roman" w:cs="Times New Roman"/>
                <w:color w:val="FF0000"/>
                <w:sz w:val="26"/>
                <w:szCs w:val="26"/>
                <w:u w:val="single"/>
              </w:rPr>
            </w:pPr>
          </w:p>
        </w:tc>
        <w:tc>
          <w:tcPr>
            <w:tcW w:w="1820" w:type="dxa"/>
            <w:tcBorders>
              <w:top w:val="single" w:sz="4" w:space="0" w:color="auto"/>
              <w:left w:val="single" w:sz="4" w:space="0" w:color="auto"/>
              <w:bottom w:val="single" w:sz="4" w:space="0" w:color="auto"/>
              <w:right w:val="single" w:sz="4" w:space="0" w:color="auto"/>
            </w:tcBorders>
          </w:tcPr>
          <w:p w:rsidR="00CF76C6" w:rsidRPr="00AD1CEB" w:rsidRDefault="00CF76C6"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участие</w:t>
            </w:r>
          </w:p>
        </w:tc>
        <w:tc>
          <w:tcPr>
            <w:tcW w:w="2240" w:type="dxa"/>
            <w:tcBorders>
              <w:top w:val="single" w:sz="4" w:space="0" w:color="auto"/>
              <w:left w:val="single" w:sz="4" w:space="0" w:color="auto"/>
              <w:bottom w:val="single" w:sz="4" w:space="0" w:color="auto"/>
              <w:right w:val="single" w:sz="4" w:space="0" w:color="auto"/>
            </w:tcBorders>
          </w:tcPr>
          <w:p w:rsidR="00CF76C6" w:rsidRPr="00AD1CEB" w:rsidRDefault="00CF76C6" w:rsidP="00AD1CEB">
            <w:pPr>
              <w:pStyle w:val="ac"/>
              <w:jc w:val="center"/>
              <w:rPr>
                <w:rFonts w:ascii="Times New Roman" w:hAnsi="Times New Roman" w:cs="Times New Roman"/>
                <w:sz w:val="26"/>
                <w:szCs w:val="26"/>
                <w:u w:val="single"/>
              </w:rPr>
            </w:pPr>
          </w:p>
        </w:tc>
        <w:tc>
          <w:tcPr>
            <w:tcW w:w="1610" w:type="dxa"/>
            <w:tcBorders>
              <w:top w:val="single" w:sz="4" w:space="0" w:color="auto"/>
              <w:left w:val="single" w:sz="4" w:space="0" w:color="auto"/>
              <w:bottom w:val="single" w:sz="4" w:space="0" w:color="auto"/>
              <w:right w:val="single" w:sz="4" w:space="0" w:color="auto"/>
            </w:tcBorders>
          </w:tcPr>
          <w:p w:rsidR="00CF76C6" w:rsidRPr="00AD1CEB" w:rsidRDefault="00CF76C6" w:rsidP="00AD1CEB">
            <w:pPr>
              <w:pStyle w:val="ConsPlusNormal"/>
              <w:jc w:val="center"/>
              <w:rPr>
                <w:rFonts w:ascii="Times New Roman" w:hAnsi="Times New Roman" w:cs="Times New Roman"/>
                <w:sz w:val="26"/>
                <w:szCs w:val="26"/>
                <w:u w:val="single"/>
              </w:rPr>
            </w:pPr>
          </w:p>
        </w:tc>
        <w:tc>
          <w:tcPr>
            <w:tcW w:w="1418" w:type="dxa"/>
            <w:tcBorders>
              <w:top w:val="single" w:sz="4" w:space="0" w:color="auto"/>
              <w:left w:val="single" w:sz="4" w:space="0" w:color="auto"/>
              <w:bottom w:val="single" w:sz="4" w:space="0" w:color="auto"/>
            </w:tcBorders>
          </w:tcPr>
          <w:p w:rsidR="00CF76C6" w:rsidRPr="00AD1CEB" w:rsidRDefault="00CF76C6" w:rsidP="00AD1CEB">
            <w:pPr>
              <w:pStyle w:val="ConsPlusNormal"/>
              <w:jc w:val="center"/>
              <w:rPr>
                <w:rFonts w:ascii="Times New Roman" w:hAnsi="Times New Roman" w:cs="Times New Roman"/>
                <w:sz w:val="26"/>
                <w:szCs w:val="26"/>
                <w:u w:val="single"/>
              </w:rPr>
            </w:pPr>
          </w:p>
        </w:tc>
      </w:tr>
      <w:tr w:rsidR="00CF76C6" w:rsidRPr="00AD1CEB" w:rsidTr="00383785">
        <w:trPr>
          <w:gridAfter w:val="5"/>
          <w:wAfter w:w="6477" w:type="dxa"/>
        </w:trPr>
        <w:tc>
          <w:tcPr>
            <w:tcW w:w="700" w:type="dxa"/>
            <w:vMerge w:val="restart"/>
            <w:tcBorders>
              <w:top w:val="single" w:sz="4" w:space="0" w:color="auto"/>
              <w:bottom w:val="single" w:sz="4" w:space="0" w:color="auto"/>
              <w:right w:val="single" w:sz="4" w:space="0" w:color="auto"/>
            </w:tcBorders>
          </w:tcPr>
          <w:p w:rsidR="00CF76C6" w:rsidRPr="00AD1CEB" w:rsidRDefault="00CF76C6"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4.</w:t>
            </w:r>
          </w:p>
        </w:tc>
        <w:tc>
          <w:tcPr>
            <w:tcW w:w="3128" w:type="dxa"/>
            <w:gridSpan w:val="2"/>
            <w:vMerge w:val="restart"/>
            <w:tcBorders>
              <w:top w:val="single" w:sz="4" w:space="0" w:color="auto"/>
              <w:left w:val="single" w:sz="4" w:space="0" w:color="auto"/>
              <w:bottom w:val="single" w:sz="4" w:space="0" w:color="auto"/>
              <w:right w:val="single" w:sz="4" w:space="0" w:color="auto"/>
            </w:tcBorders>
          </w:tcPr>
          <w:p w:rsidR="00CF76C6" w:rsidRPr="00AD1CEB" w:rsidRDefault="00CF76C6" w:rsidP="00AD1CEB">
            <w:pPr>
              <w:pStyle w:val="ad"/>
              <w:rPr>
                <w:rFonts w:ascii="Times New Roman" w:hAnsi="Times New Roman" w:cs="Times New Roman"/>
                <w:sz w:val="26"/>
                <w:szCs w:val="26"/>
              </w:rPr>
            </w:pPr>
            <w:r w:rsidRPr="00AD1CEB">
              <w:rPr>
                <w:rFonts w:ascii="Times New Roman" w:hAnsi="Times New Roman" w:cs="Times New Roman"/>
                <w:sz w:val="26"/>
                <w:szCs w:val="26"/>
              </w:rPr>
              <w:t>Прочие межрегиональные (УрФО) и всероссийские официальные спортивные соревнования, начиная со старшего юношеского возраста</w:t>
            </w:r>
          </w:p>
        </w:tc>
        <w:tc>
          <w:tcPr>
            <w:tcW w:w="1820" w:type="dxa"/>
            <w:tcBorders>
              <w:top w:val="single" w:sz="4" w:space="0" w:color="auto"/>
              <w:left w:val="single" w:sz="4" w:space="0" w:color="auto"/>
              <w:bottom w:val="single" w:sz="4" w:space="0" w:color="auto"/>
              <w:right w:val="single" w:sz="4" w:space="0" w:color="auto"/>
            </w:tcBorders>
          </w:tcPr>
          <w:p w:rsidR="00CF76C6" w:rsidRPr="00AD1CEB" w:rsidRDefault="00CF76C6"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1</w:t>
            </w:r>
          </w:p>
        </w:tc>
        <w:tc>
          <w:tcPr>
            <w:tcW w:w="2240" w:type="dxa"/>
            <w:tcBorders>
              <w:top w:val="single" w:sz="4" w:space="0" w:color="auto"/>
              <w:left w:val="single" w:sz="4" w:space="0" w:color="auto"/>
              <w:bottom w:val="single" w:sz="4" w:space="0" w:color="auto"/>
              <w:right w:val="single" w:sz="4" w:space="0" w:color="auto"/>
            </w:tcBorders>
          </w:tcPr>
          <w:p w:rsidR="00CF76C6" w:rsidRPr="00AD1CEB" w:rsidRDefault="00CF76C6"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40</w:t>
            </w:r>
          </w:p>
        </w:tc>
        <w:tc>
          <w:tcPr>
            <w:tcW w:w="1610" w:type="dxa"/>
            <w:tcBorders>
              <w:top w:val="single" w:sz="4" w:space="0" w:color="auto"/>
              <w:left w:val="single" w:sz="4" w:space="0" w:color="auto"/>
              <w:bottom w:val="single" w:sz="4" w:space="0" w:color="auto"/>
              <w:right w:val="single" w:sz="4" w:space="0" w:color="auto"/>
            </w:tcBorders>
            <w:vAlign w:val="center"/>
          </w:tcPr>
          <w:p w:rsidR="00CF76C6" w:rsidRPr="00AD1CEB" w:rsidRDefault="00CF76C6" w:rsidP="00AD1CEB">
            <w:pPr>
              <w:pStyle w:val="ConsPlusNormal"/>
              <w:jc w:val="center"/>
              <w:rPr>
                <w:rFonts w:ascii="Times New Roman" w:hAnsi="Times New Roman" w:cs="Times New Roman"/>
                <w:sz w:val="26"/>
                <w:szCs w:val="26"/>
              </w:rPr>
            </w:pPr>
            <w:r w:rsidRPr="00AD1CEB">
              <w:rPr>
                <w:rFonts w:ascii="Times New Roman" w:hAnsi="Times New Roman" w:cs="Times New Roman"/>
                <w:sz w:val="26"/>
                <w:szCs w:val="26"/>
              </w:rPr>
              <w:t>30</w:t>
            </w:r>
          </w:p>
        </w:tc>
        <w:tc>
          <w:tcPr>
            <w:tcW w:w="1418" w:type="dxa"/>
            <w:tcBorders>
              <w:top w:val="single" w:sz="4" w:space="0" w:color="auto"/>
              <w:left w:val="single" w:sz="4" w:space="0" w:color="auto"/>
              <w:bottom w:val="single" w:sz="4" w:space="0" w:color="auto"/>
            </w:tcBorders>
            <w:vAlign w:val="center"/>
          </w:tcPr>
          <w:p w:rsidR="00CF76C6" w:rsidRPr="00AD1CEB" w:rsidRDefault="00CF76C6" w:rsidP="00AD1CEB">
            <w:pPr>
              <w:pStyle w:val="ConsPlusNormal"/>
              <w:jc w:val="center"/>
              <w:rPr>
                <w:rFonts w:ascii="Times New Roman" w:hAnsi="Times New Roman" w:cs="Times New Roman"/>
                <w:sz w:val="26"/>
                <w:szCs w:val="26"/>
              </w:rPr>
            </w:pPr>
            <w:r w:rsidRPr="00AD1CEB">
              <w:rPr>
                <w:rFonts w:ascii="Times New Roman" w:hAnsi="Times New Roman" w:cs="Times New Roman"/>
                <w:sz w:val="26"/>
                <w:szCs w:val="26"/>
              </w:rPr>
              <w:t>20</w:t>
            </w:r>
          </w:p>
        </w:tc>
      </w:tr>
      <w:tr w:rsidR="00CF76C6" w:rsidRPr="00AD1CEB" w:rsidTr="00383785">
        <w:trPr>
          <w:gridAfter w:val="5"/>
          <w:wAfter w:w="6477" w:type="dxa"/>
        </w:trPr>
        <w:tc>
          <w:tcPr>
            <w:tcW w:w="700" w:type="dxa"/>
            <w:vMerge/>
            <w:tcBorders>
              <w:top w:val="single" w:sz="4" w:space="0" w:color="auto"/>
              <w:bottom w:val="single" w:sz="4" w:space="0" w:color="auto"/>
              <w:right w:val="single" w:sz="4" w:space="0" w:color="auto"/>
            </w:tcBorders>
            <w:vAlign w:val="center"/>
          </w:tcPr>
          <w:p w:rsidR="00CF76C6" w:rsidRPr="00AD1CEB" w:rsidRDefault="00CF76C6" w:rsidP="00AD1CEB">
            <w:pPr>
              <w:pStyle w:val="ac"/>
              <w:rPr>
                <w:rFonts w:ascii="Times New Roman" w:hAnsi="Times New Roman" w:cs="Times New Roman"/>
                <w:sz w:val="26"/>
                <w:szCs w:val="26"/>
              </w:rPr>
            </w:pPr>
          </w:p>
        </w:tc>
        <w:tc>
          <w:tcPr>
            <w:tcW w:w="3128" w:type="dxa"/>
            <w:gridSpan w:val="2"/>
            <w:vMerge/>
            <w:tcBorders>
              <w:top w:val="single" w:sz="4" w:space="0" w:color="auto"/>
              <w:left w:val="single" w:sz="4" w:space="0" w:color="auto"/>
              <w:bottom w:val="single" w:sz="4" w:space="0" w:color="auto"/>
              <w:right w:val="single" w:sz="4" w:space="0" w:color="auto"/>
            </w:tcBorders>
            <w:vAlign w:val="center"/>
          </w:tcPr>
          <w:p w:rsidR="00CF76C6" w:rsidRPr="00AD1CEB" w:rsidRDefault="00CF76C6" w:rsidP="00AD1CEB">
            <w:pPr>
              <w:pStyle w:val="ac"/>
              <w:rPr>
                <w:rFonts w:ascii="Times New Roman" w:hAnsi="Times New Roman" w:cs="Times New Roman"/>
                <w:sz w:val="26"/>
                <w:szCs w:val="26"/>
              </w:rPr>
            </w:pPr>
          </w:p>
        </w:tc>
        <w:tc>
          <w:tcPr>
            <w:tcW w:w="1820" w:type="dxa"/>
            <w:tcBorders>
              <w:top w:val="single" w:sz="4" w:space="0" w:color="auto"/>
              <w:left w:val="single" w:sz="4" w:space="0" w:color="auto"/>
              <w:bottom w:val="single" w:sz="4" w:space="0" w:color="auto"/>
              <w:right w:val="single" w:sz="4" w:space="0" w:color="auto"/>
            </w:tcBorders>
          </w:tcPr>
          <w:p w:rsidR="00CF76C6" w:rsidRPr="00AD1CEB" w:rsidRDefault="00CF76C6"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2 - 3</w:t>
            </w:r>
          </w:p>
        </w:tc>
        <w:tc>
          <w:tcPr>
            <w:tcW w:w="2240" w:type="dxa"/>
            <w:tcBorders>
              <w:top w:val="single" w:sz="4" w:space="0" w:color="auto"/>
              <w:left w:val="single" w:sz="4" w:space="0" w:color="auto"/>
              <w:bottom w:val="single" w:sz="4" w:space="0" w:color="auto"/>
              <w:right w:val="single" w:sz="4" w:space="0" w:color="auto"/>
            </w:tcBorders>
          </w:tcPr>
          <w:p w:rsidR="00CF76C6" w:rsidRPr="00AD1CEB" w:rsidRDefault="00CF76C6"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20</w:t>
            </w:r>
          </w:p>
        </w:tc>
        <w:tc>
          <w:tcPr>
            <w:tcW w:w="1610" w:type="dxa"/>
            <w:tcBorders>
              <w:top w:val="single" w:sz="4" w:space="0" w:color="auto"/>
              <w:left w:val="single" w:sz="4" w:space="0" w:color="auto"/>
              <w:bottom w:val="single" w:sz="4" w:space="0" w:color="auto"/>
              <w:right w:val="single" w:sz="4" w:space="0" w:color="auto"/>
            </w:tcBorders>
            <w:vAlign w:val="center"/>
          </w:tcPr>
          <w:p w:rsidR="00CF76C6" w:rsidRPr="00AD1CEB" w:rsidRDefault="00CF76C6" w:rsidP="00AD1CEB">
            <w:pPr>
              <w:pStyle w:val="ConsPlusNormal"/>
              <w:jc w:val="center"/>
              <w:rPr>
                <w:rFonts w:ascii="Times New Roman" w:hAnsi="Times New Roman" w:cs="Times New Roman"/>
                <w:sz w:val="26"/>
                <w:szCs w:val="26"/>
              </w:rPr>
            </w:pPr>
            <w:r w:rsidRPr="00AD1CEB">
              <w:rPr>
                <w:rFonts w:ascii="Times New Roman" w:hAnsi="Times New Roman" w:cs="Times New Roman"/>
                <w:sz w:val="26"/>
                <w:szCs w:val="26"/>
              </w:rPr>
              <w:t>10</w:t>
            </w:r>
          </w:p>
        </w:tc>
        <w:tc>
          <w:tcPr>
            <w:tcW w:w="1418" w:type="dxa"/>
            <w:tcBorders>
              <w:top w:val="single" w:sz="4" w:space="0" w:color="auto"/>
              <w:left w:val="single" w:sz="4" w:space="0" w:color="auto"/>
              <w:bottom w:val="single" w:sz="4" w:space="0" w:color="auto"/>
            </w:tcBorders>
            <w:vAlign w:val="center"/>
          </w:tcPr>
          <w:p w:rsidR="00CF76C6" w:rsidRPr="00AD1CEB" w:rsidRDefault="00CF76C6" w:rsidP="00AD1CEB">
            <w:pPr>
              <w:pStyle w:val="ConsPlusNormal"/>
              <w:jc w:val="center"/>
              <w:rPr>
                <w:rFonts w:ascii="Times New Roman" w:hAnsi="Times New Roman" w:cs="Times New Roman"/>
                <w:sz w:val="26"/>
                <w:szCs w:val="26"/>
              </w:rPr>
            </w:pPr>
            <w:r w:rsidRPr="00AD1CEB">
              <w:rPr>
                <w:rFonts w:ascii="Times New Roman" w:hAnsi="Times New Roman" w:cs="Times New Roman"/>
                <w:sz w:val="26"/>
                <w:szCs w:val="26"/>
              </w:rPr>
              <w:t>5</w:t>
            </w:r>
          </w:p>
        </w:tc>
      </w:tr>
      <w:tr w:rsidR="00CF76C6" w:rsidRPr="00AD1CEB" w:rsidTr="00383785">
        <w:trPr>
          <w:gridAfter w:val="5"/>
          <w:wAfter w:w="6477" w:type="dxa"/>
        </w:trPr>
        <w:tc>
          <w:tcPr>
            <w:tcW w:w="700" w:type="dxa"/>
            <w:vMerge/>
            <w:tcBorders>
              <w:top w:val="single" w:sz="4" w:space="0" w:color="auto"/>
              <w:bottom w:val="single" w:sz="4" w:space="0" w:color="auto"/>
              <w:right w:val="single" w:sz="4" w:space="0" w:color="auto"/>
            </w:tcBorders>
            <w:vAlign w:val="center"/>
          </w:tcPr>
          <w:p w:rsidR="00CF76C6" w:rsidRPr="00AD1CEB" w:rsidRDefault="00CF76C6" w:rsidP="00AD1CEB">
            <w:pPr>
              <w:pStyle w:val="ac"/>
              <w:rPr>
                <w:rFonts w:ascii="Times New Roman" w:hAnsi="Times New Roman" w:cs="Times New Roman"/>
                <w:sz w:val="26"/>
                <w:szCs w:val="26"/>
              </w:rPr>
            </w:pPr>
          </w:p>
        </w:tc>
        <w:tc>
          <w:tcPr>
            <w:tcW w:w="3128" w:type="dxa"/>
            <w:gridSpan w:val="2"/>
            <w:vMerge/>
            <w:tcBorders>
              <w:top w:val="single" w:sz="4" w:space="0" w:color="auto"/>
              <w:left w:val="single" w:sz="4" w:space="0" w:color="auto"/>
              <w:bottom w:val="single" w:sz="4" w:space="0" w:color="auto"/>
              <w:right w:val="single" w:sz="4" w:space="0" w:color="auto"/>
            </w:tcBorders>
            <w:vAlign w:val="center"/>
          </w:tcPr>
          <w:p w:rsidR="00CF76C6" w:rsidRPr="00AD1CEB" w:rsidRDefault="00CF76C6" w:rsidP="00AD1CEB">
            <w:pPr>
              <w:pStyle w:val="ac"/>
              <w:rPr>
                <w:rFonts w:ascii="Times New Roman" w:hAnsi="Times New Roman" w:cs="Times New Roman"/>
                <w:sz w:val="26"/>
                <w:szCs w:val="26"/>
              </w:rPr>
            </w:pPr>
          </w:p>
        </w:tc>
        <w:tc>
          <w:tcPr>
            <w:tcW w:w="1820" w:type="dxa"/>
            <w:tcBorders>
              <w:top w:val="single" w:sz="4" w:space="0" w:color="auto"/>
              <w:left w:val="single" w:sz="4" w:space="0" w:color="auto"/>
              <w:bottom w:val="single" w:sz="4" w:space="0" w:color="auto"/>
              <w:right w:val="single" w:sz="4" w:space="0" w:color="auto"/>
            </w:tcBorders>
          </w:tcPr>
          <w:p w:rsidR="00CF76C6" w:rsidRPr="00AD1CEB" w:rsidRDefault="00CF76C6"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4 - 6</w:t>
            </w:r>
          </w:p>
        </w:tc>
        <w:tc>
          <w:tcPr>
            <w:tcW w:w="2240" w:type="dxa"/>
            <w:tcBorders>
              <w:top w:val="single" w:sz="4" w:space="0" w:color="auto"/>
              <w:left w:val="single" w:sz="4" w:space="0" w:color="auto"/>
              <w:bottom w:val="single" w:sz="4" w:space="0" w:color="auto"/>
              <w:right w:val="single" w:sz="4" w:space="0" w:color="auto"/>
            </w:tcBorders>
          </w:tcPr>
          <w:p w:rsidR="00CF76C6" w:rsidRPr="00AD1CEB" w:rsidRDefault="00CF76C6"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w:t>
            </w:r>
          </w:p>
        </w:tc>
        <w:tc>
          <w:tcPr>
            <w:tcW w:w="1610" w:type="dxa"/>
            <w:tcBorders>
              <w:top w:val="single" w:sz="4" w:space="0" w:color="auto"/>
              <w:left w:val="single" w:sz="4" w:space="0" w:color="auto"/>
              <w:bottom w:val="single" w:sz="4" w:space="0" w:color="auto"/>
              <w:right w:val="single" w:sz="4" w:space="0" w:color="auto"/>
            </w:tcBorders>
            <w:vAlign w:val="center"/>
          </w:tcPr>
          <w:p w:rsidR="00CF76C6" w:rsidRPr="00AD1CEB" w:rsidRDefault="00CF76C6" w:rsidP="00AD1CEB">
            <w:pPr>
              <w:pStyle w:val="ConsPlusNormal"/>
              <w:jc w:val="center"/>
              <w:rPr>
                <w:rFonts w:ascii="Times New Roman" w:hAnsi="Times New Roman" w:cs="Times New Roman"/>
                <w:sz w:val="26"/>
                <w:szCs w:val="26"/>
              </w:rPr>
            </w:pPr>
            <w:r w:rsidRPr="00AD1CEB">
              <w:rPr>
                <w:rFonts w:ascii="Times New Roman" w:hAnsi="Times New Roman" w:cs="Times New Roman"/>
                <w:sz w:val="26"/>
                <w:szCs w:val="26"/>
              </w:rPr>
              <w:t>-</w:t>
            </w:r>
          </w:p>
        </w:tc>
        <w:tc>
          <w:tcPr>
            <w:tcW w:w="1418" w:type="dxa"/>
            <w:tcBorders>
              <w:top w:val="single" w:sz="4" w:space="0" w:color="auto"/>
              <w:left w:val="single" w:sz="4" w:space="0" w:color="auto"/>
              <w:bottom w:val="single" w:sz="4" w:space="0" w:color="auto"/>
            </w:tcBorders>
            <w:vAlign w:val="center"/>
          </w:tcPr>
          <w:p w:rsidR="00CF76C6" w:rsidRPr="00AD1CEB" w:rsidRDefault="00CF76C6" w:rsidP="00AD1CEB">
            <w:pPr>
              <w:pStyle w:val="ConsPlusNormal"/>
              <w:jc w:val="center"/>
              <w:rPr>
                <w:rFonts w:ascii="Times New Roman" w:hAnsi="Times New Roman" w:cs="Times New Roman"/>
                <w:sz w:val="26"/>
                <w:szCs w:val="26"/>
              </w:rPr>
            </w:pPr>
            <w:r w:rsidRPr="00AD1CEB">
              <w:rPr>
                <w:rFonts w:ascii="Times New Roman" w:hAnsi="Times New Roman" w:cs="Times New Roman"/>
                <w:sz w:val="26"/>
                <w:szCs w:val="26"/>
              </w:rPr>
              <w:t>-</w:t>
            </w:r>
          </w:p>
        </w:tc>
      </w:tr>
      <w:tr w:rsidR="00CF76C6" w:rsidRPr="00AD1CEB" w:rsidTr="00383785">
        <w:trPr>
          <w:gridAfter w:val="5"/>
          <w:wAfter w:w="6477" w:type="dxa"/>
        </w:trPr>
        <w:tc>
          <w:tcPr>
            <w:tcW w:w="700" w:type="dxa"/>
            <w:vMerge/>
            <w:tcBorders>
              <w:top w:val="single" w:sz="4" w:space="0" w:color="auto"/>
              <w:bottom w:val="single" w:sz="4" w:space="0" w:color="auto"/>
              <w:right w:val="single" w:sz="4" w:space="0" w:color="auto"/>
            </w:tcBorders>
            <w:vAlign w:val="center"/>
          </w:tcPr>
          <w:p w:rsidR="00CF76C6" w:rsidRPr="00AD1CEB" w:rsidRDefault="00CF76C6" w:rsidP="00AD1CEB">
            <w:pPr>
              <w:pStyle w:val="ac"/>
              <w:rPr>
                <w:rFonts w:ascii="Times New Roman" w:hAnsi="Times New Roman" w:cs="Times New Roman"/>
                <w:sz w:val="26"/>
                <w:szCs w:val="26"/>
              </w:rPr>
            </w:pPr>
          </w:p>
        </w:tc>
        <w:tc>
          <w:tcPr>
            <w:tcW w:w="3128" w:type="dxa"/>
            <w:gridSpan w:val="2"/>
            <w:vMerge/>
            <w:tcBorders>
              <w:top w:val="single" w:sz="4" w:space="0" w:color="auto"/>
              <w:left w:val="single" w:sz="4" w:space="0" w:color="auto"/>
              <w:bottom w:val="single" w:sz="4" w:space="0" w:color="auto"/>
              <w:right w:val="single" w:sz="4" w:space="0" w:color="auto"/>
            </w:tcBorders>
            <w:vAlign w:val="center"/>
          </w:tcPr>
          <w:p w:rsidR="00CF76C6" w:rsidRPr="00AD1CEB" w:rsidRDefault="00CF76C6" w:rsidP="00AD1CEB">
            <w:pPr>
              <w:pStyle w:val="ac"/>
              <w:rPr>
                <w:rFonts w:ascii="Times New Roman" w:hAnsi="Times New Roman" w:cs="Times New Roman"/>
                <w:sz w:val="26"/>
                <w:szCs w:val="26"/>
              </w:rPr>
            </w:pPr>
          </w:p>
        </w:tc>
        <w:tc>
          <w:tcPr>
            <w:tcW w:w="1820" w:type="dxa"/>
            <w:tcBorders>
              <w:top w:val="single" w:sz="4" w:space="0" w:color="auto"/>
              <w:left w:val="single" w:sz="4" w:space="0" w:color="auto"/>
              <w:bottom w:val="single" w:sz="4" w:space="0" w:color="auto"/>
              <w:right w:val="single" w:sz="4" w:space="0" w:color="auto"/>
            </w:tcBorders>
          </w:tcPr>
          <w:p w:rsidR="00CF76C6" w:rsidRPr="00AD1CEB" w:rsidRDefault="00CF76C6"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участие</w:t>
            </w:r>
          </w:p>
        </w:tc>
        <w:tc>
          <w:tcPr>
            <w:tcW w:w="2240" w:type="dxa"/>
            <w:tcBorders>
              <w:top w:val="single" w:sz="4" w:space="0" w:color="auto"/>
              <w:left w:val="single" w:sz="4" w:space="0" w:color="auto"/>
              <w:bottom w:val="single" w:sz="4" w:space="0" w:color="auto"/>
              <w:right w:val="single" w:sz="4" w:space="0" w:color="auto"/>
            </w:tcBorders>
          </w:tcPr>
          <w:p w:rsidR="00CF76C6" w:rsidRPr="00AD1CEB" w:rsidRDefault="00CF76C6"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w:t>
            </w:r>
          </w:p>
        </w:tc>
        <w:tc>
          <w:tcPr>
            <w:tcW w:w="1610" w:type="dxa"/>
            <w:tcBorders>
              <w:top w:val="single" w:sz="4" w:space="0" w:color="auto"/>
              <w:left w:val="single" w:sz="4" w:space="0" w:color="auto"/>
              <w:bottom w:val="single" w:sz="4" w:space="0" w:color="auto"/>
              <w:right w:val="single" w:sz="4" w:space="0" w:color="auto"/>
            </w:tcBorders>
          </w:tcPr>
          <w:p w:rsidR="00CF76C6" w:rsidRPr="00AD1CEB" w:rsidRDefault="00CF76C6" w:rsidP="00AD1CEB">
            <w:pPr>
              <w:pStyle w:val="ConsPlusNormal"/>
              <w:jc w:val="center"/>
              <w:rPr>
                <w:rFonts w:ascii="Times New Roman" w:hAnsi="Times New Roman" w:cs="Times New Roman"/>
                <w:sz w:val="26"/>
                <w:szCs w:val="26"/>
              </w:rPr>
            </w:pPr>
            <w:r w:rsidRPr="00AD1CEB">
              <w:rPr>
                <w:rFonts w:ascii="Times New Roman" w:hAnsi="Times New Roman" w:cs="Times New Roman"/>
                <w:sz w:val="26"/>
                <w:szCs w:val="26"/>
              </w:rPr>
              <w:t>-</w:t>
            </w:r>
          </w:p>
        </w:tc>
        <w:tc>
          <w:tcPr>
            <w:tcW w:w="1418" w:type="dxa"/>
            <w:tcBorders>
              <w:top w:val="single" w:sz="4" w:space="0" w:color="auto"/>
              <w:left w:val="single" w:sz="4" w:space="0" w:color="auto"/>
              <w:bottom w:val="single" w:sz="4" w:space="0" w:color="auto"/>
            </w:tcBorders>
          </w:tcPr>
          <w:p w:rsidR="00CF76C6" w:rsidRPr="00AD1CEB" w:rsidRDefault="00CF76C6" w:rsidP="00AD1CEB">
            <w:pPr>
              <w:pStyle w:val="ConsPlusNormal"/>
              <w:jc w:val="center"/>
              <w:rPr>
                <w:rFonts w:ascii="Times New Roman" w:hAnsi="Times New Roman" w:cs="Times New Roman"/>
                <w:sz w:val="26"/>
                <w:szCs w:val="26"/>
              </w:rPr>
            </w:pPr>
            <w:r w:rsidRPr="00AD1CEB">
              <w:rPr>
                <w:rFonts w:ascii="Times New Roman" w:hAnsi="Times New Roman" w:cs="Times New Roman"/>
                <w:sz w:val="26"/>
                <w:szCs w:val="26"/>
              </w:rPr>
              <w:t>-</w:t>
            </w:r>
          </w:p>
        </w:tc>
      </w:tr>
      <w:tr w:rsidR="00CF76C6" w:rsidRPr="00AD1CEB" w:rsidTr="00383785">
        <w:tc>
          <w:tcPr>
            <w:tcW w:w="10916" w:type="dxa"/>
            <w:gridSpan w:val="7"/>
            <w:tcBorders>
              <w:top w:val="single" w:sz="4" w:space="0" w:color="auto"/>
              <w:bottom w:val="single" w:sz="4" w:space="0" w:color="auto"/>
            </w:tcBorders>
          </w:tcPr>
          <w:p w:rsidR="00CF76C6" w:rsidRPr="00AD1CEB" w:rsidRDefault="00CF76C6"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III. Официальные спортивные соревнования в командных игровых видах спорта,</w:t>
            </w:r>
          </w:p>
          <w:p w:rsidR="00CF76C6" w:rsidRPr="00AD1CEB" w:rsidRDefault="00CF76C6"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командные виды программ официальных спортивных соревнований</w:t>
            </w:r>
          </w:p>
          <w:p w:rsidR="00CF76C6" w:rsidRPr="00AD1CEB" w:rsidRDefault="00CF76C6"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с численностью команд свыше 8 спортсменов</w:t>
            </w:r>
          </w:p>
        </w:tc>
        <w:tc>
          <w:tcPr>
            <w:tcW w:w="1505" w:type="dxa"/>
          </w:tcPr>
          <w:p w:rsidR="00CF76C6" w:rsidRPr="00AD1CEB" w:rsidRDefault="00CF76C6" w:rsidP="00AD1CEB">
            <w:pPr>
              <w:spacing w:after="0" w:line="240" w:lineRule="auto"/>
              <w:rPr>
                <w:rFonts w:ascii="Times New Roman" w:hAnsi="Times New Roman"/>
                <w:i/>
                <w:sz w:val="26"/>
                <w:szCs w:val="26"/>
              </w:rPr>
            </w:pPr>
          </w:p>
        </w:tc>
        <w:tc>
          <w:tcPr>
            <w:tcW w:w="1243" w:type="dxa"/>
          </w:tcPr>
          <w:p w:rsidR="00CF76C6" w:rsidRPr="00AD1CEB" w:rsidRDefault="00CF76C6" w:rsidP="00AD1CEB">
            <w:pPr>
              <w:spacing w:after="0" w:line="240" w:lineRule="auto"/>
              <w:rPr>
                <w:rFonts w:ascii="Times New Roman" w:hAnsi="Times New Roman"/>
                <w:i/>
                <w:sz w:val="26"/>
                <w:szCs w:val="26"/>
              </w:rPr>
            </w:pPr>
          </w:p>
        </w:tc>
        <w:tc>
          <w:tcPr>
            <w:tcW w:w="1243" w:type="dxa"/>
          </w:tcPr>
          <w:p w:rsidR="00CF76C6" w:rsidRPr="00AD1CEB" w:rsidRDefault="00CF76C6" w:rsidP="00AD1CEB">
            <w:pPr>
              <w:spacing w:after="0" w:line="240" w:lineRule="auto"/>
              <w:rPr>
                <w:rFonts w:ascii="Times New Roman" w:hAnsi="Times New Roman"/>
                <w:i/>
                <w:sz w:val="26"/>
                <w:szCs w:val="26"/>
              </w:rPr>
            </w:pPr>
          </w:p>
        </w:tc>
        <w:tc>
          <w:tcPr>
            <w:tcW w:w="1243" w:type="dxa"/>
            <w:vAlign w:val="center"/>
          </w:tcPr>
          <w:p w:rsidR="00CF76C6" w:rsidRPr="00AD1CEB" w:rsidRDefault="00CF76C6" w:rsidP="00AD1CEB">
            <w:pPr>
              <w:pStyle w:val="ConsPlusNormal"/>
              <w:jc w:val="center"/>
              <w:rPr>
                <w:rFonts w:ascii="Times New Roman" w:hAnsi="Times New Roman" w:cs="Times New Roman"/>
                <w:i/>
                <w:sz w:val="26"/>
                <w:szCs w:val="26"/>
              </w:rPr>
            </w:pPr>
            <w:r w:rsidRPr="00AD1CEB">
              <w:rPr>
                <w:rFonts w:ascii="Times New Roman" w:hAnsi="Times New Roman" w:cs="Times New Roman"/>
                <w:i/>
                <w:sz w:val="26"/>
                <w:szCs w:val="26"/>
              </w:rPr>
              <w:t>до 55</w:t>
            </w:r>
          </w:p>
        </w:tc>
        <w:tc>
          <w:tcPr>
            <w:tcW w:w="1243" w:type="dxa"/>
            <w:vAlign w:val="center"/>
          </w:tcPr>
          <w:p w:rsidR="00CF76C6" w:rsidRPr="00AD1CEB" w:rsidRDefault="00CF76C6" w:rsidP="00AD1CEB">
            <w:pPr>
              <w:pStyle w:val="ConsPlusNormal"/>
              <w:jc w:val="center"/>
              <w:rPr>
                <w:rFonts w:ascii="Times New Roman" w:hAnsi="Times New Roman" w:cs="Times New Roman"/>
                <w:i/>
                <w:sz w:val="26"/>
                <w:szCs w:val="26"/>
              </w:rPr>
            </w:pPr>
            <w:r w:rsidRPr="00AD1CEB">
              <w:rPr>
                <w:rFonts w:ascii="Times New Roman" w:hAnsi="Times New Roman" w:cs="Times New Roman"/>
                <w:i/>
                <w:sz w:val="26"/>
                <w:szCs w:val="26"/>
              </w:rPr>
              <w:t>до 35</w:t>
            </w:r>
          </w:p>
        </w:tc>
      </w:tr>
      <w:tr w:rsidR="00CF76C6" w:rsidRPr="00AD1CEB" w:rsidTr="00383785">
        <w:trPr>
          <w:gridAfter w:val="5"/>
          <w:wAfter w:w="6477" w:type="dxa"/>
        </w:trPr>
        <w:tc>
          <w:tcPr>
            <w:tcW w:w="700" w:type="dxa"/>
            <w:vMerge w:val="restart"/>
            <w:tcBorders>
              <w:top w:val="single" w:sz="4" w:space="0" w:color="auto"/>
              <w:bottom w:val="single" w:sz="4" w:space="0" w:color="auto"/>
              <w:right w:val="single" w:sz="4" w:space="0" w:color="auto"/>
            </w:tcBorders>
          </w:tcPr>
          <w:p w:rsidR="00CF76C6" w:rsidRPr="00AD1CEB" w:rsidRDefault="00CF76C6"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1.</w:t>
            </w:r>
          </w:p>
        </w:tc>
        <w:tc>
          <w:tcPr>
            <w:tcW w:w="3128" w:type="dxa"/>
            <w:gridSpan w:val="2"/>
            <w:vMerge w:val="restart"/>
            <w:tcBorders>
              <w:top w:val="single" w:sz="4" w:space="0" w:color="auto"/>
              <w:left w:val="single" w:sz="4" w:space="0" w:color="auto"/>
              <w:bottom w:val="single" w:sz="4" w:space="0" w:color="auto"/>
              <w:right w:val="single" w:sz="4" w:space="0" w:color="auto"/>
            </w:tcBorders>
          </w:tcPr>
          <w:p w:rsidR="00CF76C6" w:rsidRPr="00AD1CEB" w:rsidRDefault="00CF76C6" w:rsidP="00AD1CEB">
            <w:pPr>
              <w:pStyle w:val="ad"/>
              <w:rPr>
                <w:rFonts w:ascii="Times New Roman" w:hAnsi="Times New Roman" w:cs="Times New Roman"/>
                <w:sz w:val="26"/>
                <w:szCs w:val="26"/>
              </w:rPr>
            </w:pPr>
            <w:r w:rsidRPr="00AD1CEB">
              <w:rPr>
                <w:rFonts w:ascii="Times New Roman" w:hAnsi="Times New Roman" w:cs="Times New Roman"/>
                <w:sz w:val="26"/>
                <w:szCs w:val="26"/>
              </w:rPr>
              <w:t>За подготовку команды (членов команды), занявшей места:</w:t>
            </w:r>
          </w:p>
          <w:p w:rsidR="00CF76C6" w:rsidRPr="00AD1CEB" w:rsidRDefault="00CF76C6" w:rsidP="00AD1CEB">
            <w:pPr>
              <w:pStyle w:val="ad"/>
              <w:rPr>
                <w:rFonts w:ascii="Times New Roman" w:hAnsi="Times New Roman" w:cs="Times New Roman"/>
                <w:sz w:val="26"/>
                <w:szCs w:val="26"/>
              </w:rPr>
            </w:pPr>
            <w:r w:rsidRPr="00AD1CEB">
              <w:rPr>
                <w:rFonts w:ascii="Times New Roman" w:hAnsi="Times New Roman" w:cs="Times New Roman"/>
                <w:sz w:val="26"/>
                <w:szCs w:val="26"/>
              </w:rPr>
              <w:t>на Чемпионате России;</w:t>
            </w:r>
          </w:p>
          <w:p w:rsidR="00CF76C6" w:rsidRPr="00AD1CEB" w:rsidRDefault="00CF76C6" w:rsidP="00AD1CEB">
            <w:pPr>
              <w:pStyle w:val="ad"/>
              <w:rPr>
                <w:rFonts w:ascii="Times New Roman" w:hAnsi="Times New Roman" w:cs="Times New Roman"/>
                <w:sz w:val="26"/>
                <w:szCs w:val="26"/>
              </w:rPr>
            </w:pPr>
            <w:r w:rsidRPr="00AD1CEB">
              <w:rPr>
                <w:rFonts w:ascii="Times New Roman" w:hAnsi="Times New Roman" w:cs="Times New Roman"/>
                <w:sz w:val="26"/>
                <w:szCs w:val="26"/>
              </w:rPr>
              <w:t>на Кубке России</w:t>
            </w:r>
          </w:p>
        </w:tc>
        <w:tc>
          <w:tcPr>
            <w:tcW w:w="1820" w:type="dxa"/>
            <w:tcBorders>
              <w:top w:val="single" w:sz="4" w:space="0" w:color="auto"/>
              <w:left w:val="single" w:sz="4" w:space="0" w:color="auto"/>
              <w:bottom w:val="single" w:sz="4" w:space="0" w:color="auto"/>
              <w:right w:val="single" w:sz="4" w:space="0" w:color="auto"/>
            </w:tcBorders>
          </w:tcPr>
          <w:p w:rsidR="00CF76C6" w:rsidRPr="00AD1CEB" w:rsidRDefault="00CF76C6"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1</w:t>
            </w:r>
          </w:p>
        </w:tc>
        <w:tc>
          <w:tcPr>
            <w:tcW w:w="2240" w:type="dxa"/>
            <w:tcBorders>
              <w:top w:val="single" w:sz="4" w:space="0" w:color="auto"/>
              <w:left w:val="single" w:sz="4" w:space="0" w:color="auto"/>
              <w:bottom w:val="single" w:sz="4" w:space="0" w:color="auto"/>
              <w:right w:val="single" w:sz="4" w:space="0" w:color="auto"/>
            </w:tcBorders>
          </w:tcPr>
          <w:p w:rsidR="00CF76C6" w:rsidRPr="00AD1CEB" w:rsidRDefault="00CF76C6"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100</w:t>
            </w:r>
          </w:p>
        </w:tc>
        <w:tc>
          <w:tcPr>
            <w:tcW w:w="1610" w:type="dxa"/>
            <w:tcBorders>
              <w:top w:val="single" w:sz="4" w:space="0" w:color="auto"/>
              <w:left w:val="single" w:sz="4" w:space="0" w:color="auto"/>
              <w:bottom w:val="single" w:sz="4" w:space="0" w:color="auto"/>
              <w:right w:val="single" w:sz="4" w:space="0" w:color="auto"/>
            </w:tcBorders>
          </w:tcPr>
          <w:p w:rsidR="00CF76C6" w:rsidRPr="00AD1CEB" w:rsidRDefault="00CF76C6" w:rsidP="00AD1CEB">
            <w:pPr>
              <w:pStyle w:val="ConsPlusNormal"/>
              <w:jc w:val="center"/>
              <w:rPr>
                <w:rFonts w:ascii="Times New Roman" w:hAnsi="Times New Roman" w:cs="Times New Roman"/>
                <w:sz w:val="26"/>
                <w:szCs w:val="26"/>
              </w:rPr>
            </w:pPr>
            <w:r w:rsidRPr="00AD1CEB">
              <w:rPr>
                <w:rFonts w:ascii="Times New Roman" w:hAnsi="Times New Roman" w:cs="Times New Roman"/>
                <w:sz w:val="26"/>
                <w:szCs w:val="26"/>
              </w:rPr>
              <w:t>60</w:t>
            </w:r>
          </w:p>
        </w:tc>
        <w:tc>
          <w:tcPr>
            <w:tcW w:w="1418" w:type="dxa"/>
            <w:tcBorders>
              <w:top w:val="single" w:sz="4" w:space="0" w:color="auto"/>
              <w:left w:val="single" w:sz="4" w:space="0" w:color="auto"/>
              <w:bottom w:val="single" w:sz="4" w:space="0" w:color="auto"/>
            </w:tcBorders>
          </w:tcPr>
          <w:p w:rsidR="00CF76C6" w:rsidRPr="00AD1CEB" w:rsidRDefault="00CF76C6" w:rsidP="00AD1CEB">
            <w:pPr>
              <w:pStyle w:val="ConsPlusNormal"/>
              <w:jc w:val="center"/>
              <w:rPr>
                <w:rFonts w:ascii="Times New Roman" w:hAnsi="Times New Roman" w:cs="Times New Roman"/>
                <w:sz w:val="26"/>
                <w:szCs w:val="26"/>
              </w:rPr>
            </w:pPr>
            <w:r w:rsidRPr="00AD1CEB">
              <w:rPr>
                <w:rFonts w:ascii="Times New Roman" w:hAnsi="Times New Roman" w:cs="Times New Roman"/>
                <w:sz w:val="26"/>
                <w:szCs w:val="26"/>
              </w:rPr>
              <w:t>40</w:t>
            </w:r>
          </w:p>
        </w:tc>
      </w:tr>
      <w:tr w:rsidR="00CF76C6" w:rsidRPr="00AD1CEB" w:rsidTr="00383785">
        <w:trPr>
          <w:gridAfter w:val="5"/>
          <w:wAfter w:w="6477" w:type="dxa"/>
        </w:trPr>
        <w:tc>
          <w:tcPr>
            <w:tcW w:w="700" w:type="dxa"/>
            <w:vMerge/>
            <w:tcBorders>
              <w:top w:val="single" w:sz="4" w:space="0" w:color="auto"/>
              <w:bottom w:val="single" w:sz="4" w:space="0" w:color="auto"/>
              <w:right w:val="single" w:sz="4" w:space="0" w:color="auto"/>
            </w:tcBorders>
            <w:vAlign w:val="center"/>
          </w:tcPr>
          <w:p w:rsidR="00CF76C6" w:rsidRPr="00AD1CEB" w:rsidRDefault="00CF76C6" w:rsidP="00AD1CEB">
            <w:pPr>
              <w:pStyle w:val="ac"/>
              <w:rPr>
                <w:rFonts w:ascii="Times New Roman" w:hAnsi="Times New Roman" w:cs="Times New Roman"/>
                <w:sz w:val="26"/>
                <w:szCs w:val="26"/>
              </w:rPr>
            </w:pPr>
          </w:p>
        </w:tc>
        <w:tc>
          <w:tcPr>
            <w:tcW w:w="3128" w:type="dxa"/>
            <w:gridSpan w:val="2"/>
            <w:vMerge/>
            <w:tcBorders>
              <w:top w:val="single" w:sz="4" w:space="0" w:color="auto"/>
              <w:left w:val="single" w:sz="4" w:space="0" w:color="auto"/>
              <w:bottom w:val="single" w:sz="4" w:space="0" w:color="auto"/>
              <w:right w:val="single" w:sz="4" w:space="0" w:color="auto"/>
            </w:tcBorders>
            <w:vAlign w:val="center"/>
          </w:tcPr>
          <w:p w:rsidR="00CF76C6" w:rsidRPr="00AD1CEB" w:rsidRDefault="00CF76C6" w:rsidP="00AD1CEB">
            <w:pPr>
              <w:pStyle w:val="ac"/>
              <w:rPr>
                <w:rFonts w:ascii="Times New Roman" w:hAnsi="Times New Roman" w:cs="Times New Roman"/>
                <w:sz w:val="26"/>
                <w:szCs w:val="26"/>
              </w:rPr>
            </w:pPr>
          </w:p>
        </w:tc>
        <w:tc>
          <w:tcPr>
            <w:tcW w:w="1820" w:type="dxa"/>
            <w:tcBorders>
              <w:top w:val="single" w:sz="4" w:space="0" w:color="auto"/>
              <w:left w:val="single" w:sz="4" w:space="0" w:color="auto"/>
              <w:bottom w:val="single" w:sz="4" w:space="0" w:color="auto"/>
              <w:right w:val="single" w:sz="4" w:space="0" w:color="auto"/>
            </w:tcBorders>
          </w:tcPr>
          <w:p w:rsidR="00CF76C6" w:rsidRPr="00AD1CEB" w:rsidRDefault="00CF76C6"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2 - 3</w:t>
            </w:r>
          </w:p>
        </w:tc>
        <w:tc>
          <w:tcPr>
            <w:tcW w:w="2240" w:type="dxa"/>
            <w:tcBorders>
              <w:top w:val="single" w:sz="4" w:space="0" w:color="auto"/>
              <w:left w:val="single" w:sz="4" w:space="0" w:color="auto"/>
              <w:bottom w:val="single" w:sz="4" w:space="0" w:color="auto"/>
              <w:right w:val="single" w:sz="4" w:space="0" w:color="auto"/>
            </w:tcBorders>
          </w:tcPr>
          <w:p w:rsidR="00CF76C6" w:rsidRPr="00AD1CEB" w:rsidRDefault="00CF76C6"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80</w:t>
            </w:r>
          </w:p>
        </w:tc>
        <w:tc>
          <w:tcPr>
            <w:tcW w:w="1610" w:type="dxa"/>
            <w:tcBorders>
              <w:top w:val="single" w:sz="4" w:space="0" w:color="auto"/>
              <w:left w:val="single" w:sz="4" w:space="0" w:color="auto"/>
              <w:bottom w:val="single" w:sz="4" w:space="0" w:color="auto"/>
              <w:right w:val="single" w:sz="4" w:space="0" w:color="auto"/>
            </w:tcBorders>
          </w:tcPr>
          <w:p w:rsidR="00CF76C6" w:rsidRPr="00AD1CEB" w:rsidRDefault="00CF76C6" w:rsidP="00AD1CEB">
            <w:pPr>
              <w:pStyle w:val="ConsPlusNormal"/>
              <w:jc w:val="center"/>
              <w:rPr>
                <w:rFonts w:ascii="Times New Roman" w:hAnsi="Times New Roman" w:cs="Times New Roman"/>
                <w:sz w:val="26"/>
                <w:szCs w:val="26"/>
              </w:rPr>
            </w:pPr>
            <w:r w:rsidRPr="00AD1CEB">
              <w:rPr>
                <w:rFonts w:ascii="Times New Roman" w:hAnsi="Times New Roman" w:cs="Times New Roman"/>
                <w:sz w:val="26"/>
                <w:szCs w:val="26"/>
              </w:rPr>
              <w:t>55</w:t>
            </w:r>
          </w:p>
        </w:tc>
        <w:tc>
          <w:tcPr>
            <w:tcW w:w="1418" w:type="dxa"/>
            <w:tcBorders>
              <w:top w:val="single" w:sz="4" w:space="0" w:color="auto"/>
              <w:left w:val="single" w:sz="4" w:space="0" w:color="auto"/>
              <w:bottom w:val="single" w:sz="4" w:space="0" w:color="auto"/>
            </w:tcBorders>
          </w:tcPr>
          <w:p w:rsidR="00CF76C6" w:rsidRPr="00AD1CEB" w:rsidRDefault="00CF76C6" w:rsidP="00AD1CEB">
            <w:pPr>
              <w:pStyle w:val="ConsPlusNormal"/>
              <w:jc w:val="center"/>
              <w:rPr>
                <w:rFonts w:ascii="Times New Roman" w:hAnsi="Times New Roman" w:cs="Times New Roman"/>
                <w:sz w:val="26"/>
                <w:szCs w:val="26"/>
              </w:rPr>
            </w:pPr>
            <w:r w:rsidRPr="00AD1CEB">
              <w:rPr>
                <w:rFonts w:ascii="Times New Roman" w:hAnsi="Times New Roman" w:cs="Times New Roman"/>
                <w:sz w:val="26"/>
                <w:szCs w:val="26"/>
              </w:rPr>
              <w:t>35</w:t>
            </w:r>
          </w:p>
        </w:tc>
      </w:tr>
      <w:tr w:rsidR="00CF76C6" w:rsidRPr="00AD1CEB" w:rsidTr="00383785">
        <w:trPr>
          <w:gridAfter w:val="5"/>
          <w:wAfter w:w="6477" w:type="dxa"/>
        </w:trPr>
        <w:tc>
          <w:tcPr>
            <w:tcW w:w="700" w:type="dxa"/>
            <w:vMerge/>
            <w:tcBorders>
              <w:top w:val="single" w:sz="4" w:space="0" w:color="auto"/>
              <w:bottom w:val="single" w:sz="4" w:space="0" w:color="auto"/>
              <w:right w:val="single" w:sz="4" w:space="0" w:color="auto"/>
            </w:tcBorders>
            <w:vAlign w:val="center"/>
          </w:tcPr>
          <w:p w:rsidR="00CF76C6" w:rsidRPr="00AD1CEB" w:rsidRDefault="00CF76C6" w:rsidP="00AD1CEB">
            <w:pPr>
              <w:pStyle w:val="ac"/>
              <w:rPr>
                <w:rFonts w:ascii="Times New Roman" w:hAnsi="Times New Roman" w:cs="Times New Roman"/>
                <w:sz w:val="26"/>
                <w:szCs w:val="26"/>
              </w:rPr>
            </w:pPr>
          </w:p>
        </w:tc>
        <w:tc>
          <w:tcPr>
            <w:tcW w:w="3128" w:type="dxa"/>
            <w:gridSpan w:val="2"/>
            <w:vMerge/>
            <w:tcBorders>
              <w:top w:val="single" w:sz="4" w:space="0" w:color="auto"/>
              <w:left w:val="single" w:sz="4" w:space="0" w:color="auto"/>
              <w:bottom w:val="single" w:sz="4" w:space="0" w:color="auto"/>
              <w:right w:val="single" w:sz="4" w:space="0" w:color="auto"/>
            </w:tcBorders>
            <w:vAlign w:val="center"/>
          </w:tcPr>
          <w:p w:rsidR="00CF76C6" w:rsidRPr="00AD1CEB" w:rsidRDefault="00CF76C6" w:rsidP="00AD1CEB">
            <w:pPr>
              <w:pStyle w:val="ac"/>
              <w:rPr>
                <w:rFonts w:ascii="Times New Roman" w:hAnsi="Times New Roman" w:cs="Times New Roman"/>
                <w:sz w:val="26"/>
                <w:szCs w:val="26"/>
              </w:rPr>
            </w:pPr>
          </w:p>
        </w:tc>
        <w:tc>
          <w:tcPr>
            <w:tcW w:w="1820" w:type="dxa"/>
            <w:tcBorders>
              <w:top w:val="single" w:sz="4" w:space="0" w:color="auto"/>
              <w:left w:val="single" w:sz="4" w:space="0" w:color="auto"/>
              <w:bottom w:val="single" w:sz="4" w:space="0" w:color="auto"/>
              <w:right w:val="single" w:sz="4" w:space="0" w:color="auto"/>
            </w:tcBorders>
          </w:tcPr>
          <w:p w:rsidR="00CF76C6" w:rsidRPr="00AD1CEB" w:rsidRDefault="00CF76C6"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4 - 6</w:t>
            </w:r>
          </w:p>
        </w:tc>
        <w:tc>
          <w:tcPr>
            <w:tcW w:w="2240" w:type="dxa"/>
            <w:tcBorders>
              <w:top w:val="single" w:sz="4" w:space="0" w:color="auto"/>
              <w:left w:val="single" w:sz="4" w:space="0" w:color="auto"/>
              <w:bottom w:val="single" w:sz="4" w:space="0" w:color="auto"/>
              <w:right w:val="single" w:sz="4" w:space="0" w:color="auto"/>
            </w:tcBorders>
          </w:tcPr>
          <w:p w:rsidR="00CF76C6" w:rsidRPr="00AD1CEB" w:rsidRDefault="00CF76C6"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60</w:t>
            </w:r>
          </w:p>
        </w:tc>
        <w:tc>
          <w:tcPr>
            <w:tcW w:w="1610" w:type="dxa"/>
            <w:tcBorders>
              <w:top w:val="single" w:sz="4" w:space="0" w:color="auto"/>
              <w:left w:val="single" w:sz="4" w:space="0" w:color="auto"/>
              <w:bottom w:val="single" w:sz="4" w:space="0" w:color="auto"/>
              <w:right w:val="single" w:sz="4" w:space="0" w:color="auto"/>
            </w:tcBorders>
          </w:tcPr>
          <w:p w:rsidR="00CF76C6" w:rsidRPr="00AD1CEB" w:rsidRDefault="00CF76C6" w:rsidP="00AD1CEB">
            <w:pPr>
              <w:pStyle w:val="ConsPlusNormal"/>
              <w:jc w:val="center"/>
              <w:rPr>
                <w:rFonts w:ascii="Times New Roman" w:hAnsi="Times New Roman" w:cs="Times New Roman"/>
                <w:sz w:val="26"/>
                <w:szCs w:val="26"/>
              </w:rPr>
            </w:pPr>
            <w:r w:rsidRPr="00AD1CEB">
              <w:rPr>
                <w:rFonts w:ascii="Times New Roman" w:hAnsi="Times New Roman" w:cs="Times New Roman"/>
                <w:sz w:val="26"/>
                <w:szCs w:val="26"/>
              </w:rPr>
              <w:t>45</w:t>
            </w:r>
          </w:p>
        </w:tc>
        <w:tc>
          <w:tcPr>
            <w:tcW w:w="1418" w:type="dxa"/>
            <w:tcBorders>
              <w:top w:val="single" w:sz="4" w:space="0" w:color="auto"/>
              <w:left w:val="single" w:sz="4" w:space="0" w:color="auto"/>
              <w:bottom w:val="single" w:sz="4" w:space="0" w:color="auto"/>
            </w:tcBorders>
          </w:tcPr>
          <w:p w:rsidR="00CF76C6" w:rsidRPr="00AD1CEB" w:rsidRDefault="00CF76C6" w:rsidP="00AD1CEB">
            <w:pPr>
              <w:pStyle w:val="ConsPlusNormal"/>
              <w:jc w:val="center"/>
              <w:rPr>
                <w:rFonts w:ascii="Times New Roman" w:hAnsi="Times New Roman" w:cs="Times New Roman"/>
                <w:sz w:val="26"/>
                <w:szCs w:val="26"/>
              </w:rPr>
            </w:pPr>
            <w:r w:rsidRPr="00AD1CEB">
              <w:rPr>
                <w:rFonts w:ascii="Times New Roman" w:hAnsi="Times New Roman" w:cs="Times New Roman"/>
                <w:sz w:val="26"/>
                <w:szCs w:val="26"/>
              </w:rPr>
              <w:t>30</w:t>
            </w:r>
          </w:p>
        </w:tc>
      </w:tr>
      <w:tr w:rsidR="00CF76C6" w:rsidRPr="00AD1CEB" w:rsidTr="00383785">
        <w:trPr>
          <w:gridAfter w:val="5"/>
          <w:wAfter w:w="6477" w:type="dxa"/>
        </w:trPr>
        <w:tc>
          <w:tcPr>
            <w:tcW w:w="700" w:type="dxa"/>
            <w:vMerge/>
            <w:tcBorders>
              <w:top w:val="single" w:sz="4" w:space="0" w:color="auto"/>
              <w:bottom w:val="single" w:sz="4" w:space="0" w:color="auto"/>
              <w:right w:val="single" w:sz="4" w:space="0" w:color="auto"/>
            </w:tcBorders>
            <w:vAlign w:val="center"/>
          </w:tcPr>
          <w:p w:rsidR="00CF76C6" w:rsidRPr="00AD1CEB" w:rsidRDefault="00CF76C6" w:rsidP="00AD1CEB">
            <w:pPr>
              <w:pStyle w:val="ac"/>
              <w:rPr>
                <w:rFonts w:ascii="Times New Roman" w:hAnsi="Times New Roman" w:cs="Times New Roman"/>
                <w:sz w:val="26"/>
                <w:szCs w:val="26"/>
              </w:rPr>
            </w:pPr>
          </w:p>
        </w:tc>
        <w:tc>
          <w:tcPr>
            <w:tcW w:w="3128" w:type="dxa"/>
            <w:gridSpan w:val="2"/>
            <w:vMerge/>
            <w:tcBorders>
              <w:top w:val="single" w:sz="4" w:space="0" w:color="auto"/>
              <w:left w:val="single" w:sz="4" w:space="0" w:color="auto"/>
              <w:bottom w:val="single" w:sz="4" w:space="0" w:color="auto"/>
              <w:right w:val="single" w:sz="4" w:space="0" w:color="auto"/>
            </w:tcBorders>
            <w:vAlign w:val="center"/>
          </w:tcPr>
          <w:p w:rsidR="00CF76C6" w:rsidRPr="00AD1CEB" w:rsidRDefault="00CF76C6" w:rsidP="00AD1CEB">
            <w:pPr>
              <w:pStyle w:val="ac"/>
              <w:rPr>
                <w:rFonts w:ascii="Times New Roman" w:hAnsi="Times New Roman" w:cs="Times New Roman"/>
                <w:sz w:val="26"/>
                <w:szCs w:val="26"/>
              </w:rPr>
            </w:pPr>
          </w:p>
        </w:tc>
        <w:tc>
          <w:tcPr>
            <w:tcW w:w="1820" w:type="dxa"/>
            <w:tcBorders>
              <w:top w:val="single" w:sz="4" w:space="0" w:color="auto"/>
              <w:left w:val="single" w:sz="4" w:space="0" w:color="auto"/>
              <w:bottom w:val="single" w:sz="4" w:space="0" w:color="auto"/>
              <w:right w:val="single" w:sz="4" w:space="0" w:color="auto"/>
            </w:tcBorders>
          </w:tcPr>
          <w:p w:rsidR="00CF76C6" w:rsidRPr="00AD1CEB" w:rsidRDefault="00CF76C6"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участие</w:t>
            </w:r>
          </w:p>
        </w:tc>
        <w:tc>
          <w:tcPr>
            <w:tcW w:w="2240" w:type="dxa"/>
            <w:tcBorders>
              <w:top w:val="single" w:sz="4" w:space="0" w:color="auto"/>
              <w:left w:val="single" w:sz="4" w:space="0" w:color="auto"/>
              <w:bottom w:val="single" w:sz="4" w:space="0" w:color="auto"/>
              <w:right w:val="single" w:sz="4" w:space="0" w:color="auto"/>
            </w:tcBorders>
          </w:tcPr>
          <w:p w:rsidR="00CF76C6" w:rsidRPr="00AD1CEB" w:rsidRDefault="00CF76C6"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40</w:t>
            </w:r>
          </w:p>
        </w:tc>
        <w:tc>
          <w:tcPr>
            <w:tcW w:w="1610" w:type="dxa"/>
            <w:tcBorders>
              <w:top w:val="single" w:sz="4" w:space="0" w:color="auto"/>
              <w:left w:val="single" w:sz="4" w:space="0" w:color="auto"/>
              <w:bottom w:val="single" w:sz="4" w:space="0" w:color="auto"/>
              <w:right w:val="single" w:sz="4" w:space="0" w:color="auto"/>
            </w:tcBorders>
            <w:vAlign w:val="center"/>
          </w:tcPr>
          <w:p w:rsidR="00CF76C6" w:rsidRPr="00AD1CEB" w:rsidRDefault="00CF76C6" w:rsidP="00AD1CEB">
            <w:pPr>
              <w:pStyle w:val="ConsPlusNormal"/>
              <w:jc w:val="center"/>
              <w:rPr>
                <w:rFonts w:ascii="Times New Roman" w:hAnsi="Times New Roman" w:cs="Times New Roman"/>
                <w:sz w:val="26"/>
                <w:szCs w:val="26"/>
              </w:rPr>
            </w:pPr>
            <w:r w:rsidRPr="00AD1CEB">
              <w:rPr>
                <w:rFonts w:ascii="Times New Roman" w:hAnsi="Times New Roman" w:cs="Times New Roman"/>
                <w:sz w:val="26"/>
                <w:szCs w:val="26"/>
              </w:rPr>
              <w:t>25</w:t>
            </w:r>
          </w:p>
        </w:tc>
        <w:tc>
          <w:tcPr>
            <w:tcW w:w="1418" w:type="dxa"/>
            <w:tcBorders>
              <w:top w:val="single" w:sz="4" w:space="0" w:color="auto"/>
              <w:left w:val="single" w:sz="4" w:space="0" w:color="auto"/>
              <w:bottom w:val="single" w:sz="4" w:space="0" w:color="auto"/>
            </w:tcBorders>
            <w:vAlign w:val="center"/>
          </w:tcPr>
          <w:p w:rsidR="00CF76C6" w:rsidRPr="00AD1CEB" w:rsidRDefault="00CF76C6" w:rsidP="00AD1CEB">
            <w:pPr>
              <w:pStyle w:val="ConsPlusNormal"/>
              <w:jc w:val="center"/>
              <w:rPr>
                <w:rFonts w:ascii="Times New Roman" w:hAnsi="Times New Roman" w:cs="Times New Roman"/>
                <w:sz w:val="26"/>
                <w:szCs w:val="26"/>
              </w:rPr>
            </w:pPr>
            <w:r w:rsidRPr="00AD1CEB">
              <w:rPr>
                <w:rFonts w:ascii="Times New Roman" w:hAnsi="Times New Roman" w:cs="Times New Roman"/>
                <w:sz w:val="26"/>
                <w:szCs w:val="26"/>
              </w:rPr>
              <w:t>15</w:t>
            </w:r>
          </w:p>
        </w:tc>
      </w:tr>
      <w:tr w:rsidR="00CF76C6" w:rsidRPr="00AD1CEB" w:rsidTr="00383785">
        <w:trPr>
          <w:gridAfter w:val="5"/>
          <w:wAfter w:w="6477" w:type="dxa"/>
        </w:trPr>
        <w:tc>
          <w:tcPr>
            <w:tcW w:w="700" w:type="dxa"/>
            <w:vMerge w:val="restart"/>
            <w:tcBorders>
              <w:top w:val="single" w:sz="4" w:space="0" w:color="auto"/>
              <w:bottom w:val="single" w:sz="4" w:space="0" w:color="auto"/>
              <w:right w:val="single" w:sz="4" w:space="0" w:color="auto"/>
            </w:tcBorders>
          </w:tcPr>
          <w:p w:rsidR="00CF76C6" w:rsidRPr="00AD1CEB" w:rsidRDefault="00CF76C6"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2.</w:t>
            </w:r>
          </w:p>
        </w:tc>
        <w:tc>
          <w:tcPr>
            <w:tcW w:w="3128" w:type="dxa"/>
            <w:gridSpan w:val="2"/>
            <w:vMerge w:val="restart"/>
            <w:tcBorders>
              <w:top w:val="single" w:sz="4" w:space="0" w:color="auto"/>
              <w:left w:val="single" w:sz="4" w:space="0" w:color="auto"/>
              <w:bottom w:val="single" w:sz="4" w:space="0" w:color="auto"/>
              <w:right w:val="single" w:sz="4" w:space="0" w:color="auto"/>
            </w:tcBorders>
          </w:tcPr>
          <w:p w:rsidR="00CF76C6" w:rsidRPr="00AD1CEB" w:rsidRDefault="00CF76C6" w:rsidP="00AD1CEB">
            <w:pPr>
              <w:pStyle w:val="ad"/>
              <w:rPr>
                <w:rFonts w:ascii="Times New Roman" w:hAnsi="Times New Roman" w:cs="Times New Roman"/>
                <w:sz w:val="26"/>
                <w:szCs w:val="26"/>
              </w:rPr>
            </w:pPr>
            <w:r w:rsidRPr="00AD1CEB">
              <w:rPr>
                <w:rFonts w:ascii="Times New Roman" w:hAnsi="Times New Roman" w:cs="Times New Roman"/>
                <w:sz w:val="26"/>
                <w:szCs w:val="26"/>
              </w:rPr>
              <w:t>За подготовку команды (членов команды), занявшей места:</w:t>
            </w:r>
          </w:p>
          <w:p w:rsidR="00CF76C6" w:rsidRPr="00AD1CEB" w:rsidRDefault="00CF76C6" w:rsidP="00AD1CEB">
            <w:pPr>
              <w:pStyle w:val="ad"/>
              <w:rPr>
                <w:rFonts w:ascii="Times New Roman" w:hAnsi="Times New Roman" w:cs="Times New Roman"/>
                <w:sz w:val="26"/>
                <w:szCs w:val="26"/>
              </w:rPr>
            </w:pPr>
            <w:r w:rsidRPr="00AD1CEB">
              <w:rPr>
                <w:rFonts w:ascii="Times New Roman" w:hAnsi="Times New Roman" w:cs="Times New Roman"/>
                <w:sz w:val="26"/>
                <w:szCs w:val="26"/>
              </w:rPr>
              <w:t>на Первенстве России (среди молодежи);</w:t>
            </w:r>
          </w:p>
          <w:p w:rsidR="00CF76C6" w:rsidRPr="00AD1CEB" w:rsidRDefault="00CF76C6" w:rsidP="00AD1CEB">
            <w:pPr>
              <w:pStyle w:val="ad"/>
              <w:rPr>
                <w:rFonts w:ascii="Times New Roman" w:hAnsi="Times New Roman" w:cs="Times New Roman"/>
                <w:sz w:val="26"/>
                <w:szCs w:val="26"/>
              </w:rPr>
            </w:pPr>
            <w:r w:rsidRPr="00AD1CEB">
              <w:rPr>
                <w:rFonts w:ascii="Times New Roman" w:hAnsi="Times New Roman" w:cs="Times New Roman"/>
                <w:sz w:val="26"/>
                <w:szCs w:val="26"/>
              </w:rPr>
              <w:t>на Спартакиаде молодежи (финалы)</w:t>
            </w:r>
          </w:p>
        </w:tc>
        <w:tc>
          <w:tcPr>
            <w:tcW w:w="1820" w:type="dxa"/>
            <w:tcBorders>
              <w:top w:val="single" w:sz="4" w:space="0" w:color="auto"/>
              <w:left w:val="single" w:sz="4" w:space="0" w:color="auto"/>
              <w:bottom w:val="single" w:sz="4" w:space="0" w:color="auto"/>
              <w:right w:val="single" w:sz="4" w:space="0" w:color="auto"/>
            </w:tcBorders>
          </w:tcPr>
          <w:p w:rsidR="00CF76C6" w:rsidRPr="00AD1CEB" w:rsidRDefault="00CF76C6"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1</w:t>
            </w:r>
          </w:p>
        </w:tc>
        <w:tc>
          <w:tcPr>
            <w:tcW w:w="2240" w:type="dxa"/>
            <w:tcBorders>
              <w:top w:val="single" w:sz="4" w:space="0" w:color="auto"/>
              <w:left w:val="single" w:sz="4" w:space="0" w:color="auto"/>
              <w:bottom w:val="single" w:sz="4" w:space="0" w:color="auto"/>
              <w:right w:val="single" w:sz="4" w:space="0" w:color="auto"/>
            </w:tcBorders>
          </w:tcPr>
          <w:p w:rsidR="00CF76C6" w:rsidRPr="00AD1CEB" w:rsidRDefault="00CF76C6"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80</w:t>
            </w:r>
          </w:p>
        </w:tc>
        <w:tc>
          <w:tcPr>
            <w:tcW w:w="1610" w:type="dxa"/>
            <w:tcBorders>
              <w:top w:val="single" w:sz="4" w:space="0" w:color="auto"/>
              <w:left w:val="single" w:sz="4" w:space="0" w:color="auto"/>
              <w:bottom w:val="single" w:sz="4" w:space="0" w:color="auto"/>
              <w:right w:val="single" w:sz="4" w:space="0" w:color="auto"/>
            </w:tcBorders>
            <w:vAlign w:val="center"/>
          </w:tcPr>
          <w:p w:rsidR="00CF76C6" w:rsidRPr="00AD1CEB" w:rsidRDefault="00CF76C6" w:rsidP="00AD1CEB">
            <w:pPr>
              <w:pStyle w:val="ConsPlusNormal"/>
              <w:jc w:val="center"/>
              <w:rPr>
                <w:rFonts w:ascii="Times New Roman" w:hAnsi="Times New Roman" w:cs="Times New Roman"/>
                <w:sz w:val="26"/>
                <w:szCs w:val="26"/>
              </w:rPr>
            </w:pPr>
            <w:r w:rsidRPr="00AD1CEB">
              <w:rPr>
                <w:rFonts w:ascii="Times New Roman" w:hAnsi="Times New Roman" w:cs="Times New Roman"/>
                <w:sz w:val="26"/>
                <w:szCs w:val="26"/>
              </w:rPr>
              <w:t>60</w:t>
            </w:r>
          </w:p>
        </w:tc>
        <w:tc>
          <w:tcPr>
            <w:tcW w:w="1418" w:type="dxa"/>
            <w:tcBorders>
              <w:top w:val="single" w:sz="4" w:space="0" w:color="auto"/>
              <w:left w:val="single" w:sz="4" w:space="0" w:color="auto"/>
              <w:bottom w:val="single" w:sz="4" w:space="0" w:color="auto"/>
            </w:tcBorders>
            <w:vAlign w:val="center"/>
          </w:tcPr>
          <w:p w:rsidR="00CF76C6" w:rsidRPr="00AD1CEB" w:rsidRDefault="00CF76C6" w:rsidP="00AD1CEB">
            <w:pPr>
              <w:pStyle w:val="ConsPlusNormal"/>
              <w:jc w:val="center"/>
              <w:rPr>
                <w:rFonts w:ascii="Times New Roman" w:hAnsi="Times New Roman" w:cs="Times New Roman"/>
                <w:sz w:val="26"/>
                <w:szCs w:val="26"/>
              </w:rPr>
            </w:pPr>
            <w:r w:rsidRPr="00AD1CEB">
              <w:rPr>
                <w:rFonts w:ascii="Times New Roman" w:hAnsi="Times New Roman" w:cs="Times New Roman"/>
                <w:sz w:val="26"/>
                <w:szCs w:val="26"/>
              </w:rPr>
              <w:t>40</w:t>
            </w:r>
          </w:p>
        </w:tc>
      </w:tr>
      <w:tr w:rsidR="00CF76C6" w:rsidRPr="00AD1CEB" w:rsidTr="00383785">
        <w:trPr>
          <w:gridAfter w:val="5"/>
          <w:wAfter w:w="6477" w:type="dxa"/>
        </w:trPr>
        <w:tc>
          <w:tcPr>
            <w:tcW w:w="700" w:type="dxa"/>
            <w:vMerge/>
            <w:tcBorders>
              <w:top w:val="single" w:sz="4" w:space="0" w:color="auto"/>
              <w:bottom w:val="single" w:sz="4" w:space="0" w:color="auto"/>
              <w:right w:val="single" w:sz="4" w:space="0" w:color="auto"/>
            </w:tcBorders>
            <w:vAlign w:val="center"/>
          </w:tcPr>
          <w:p w:rsidR="00CF76C6" w:rsidRPr="00AD1CEB" w:rsidRDefault="00CF76C6" w:rsidP="00AD1CEB">
            <w:pPr>
              <w:pStyle w:val="ac"/>
              <w:rPr>
                <w:rFonts w:ascii="Times New Roman" w:hAnsi="Times New Roman" w:cs="Times New Roman"/>
                <w:sz w:val="26"/>
                <w:szCs w:val="26"/>
              </w:rPr>
            </w:pPr>
          </w:p>
        </w:tc>
        <w:tc>
          <w:tcPr>
            <w:tcW w:w="3128" w:type="dxa"/>
            <w:gridSpan w:val="2"/>
            <w:vMerge/>
            <w:tcBorders>
              <w:top w:val="single" w:sz="4" w:space="0" w:color="auto"/>
              <w:left w:val="single" w:sz="4" w:space="0" w:color="auto"/>
              <w:bottom w:val="single" w:sz="4" w:space="0" w:color="auto"/>
              <w:right w:val="single" w:sz="4" w:space="0" w:color="auto"/>
            </w:tcBorders>
            <w:vAlign w:val="center"/>
          </w:tcPr>
          <w:p w:rsidR="00CF76C6" w:rsidRPr="00AD1CEB" w:rsidRDefault="00CF76C6" w:rsidP="00AD1CEB">
            <w:pPr>
              <w:pStyle w:val="ac"/>
              <w:rPr>
                <w:rFonts w:ascii="Times New Roman" w:hAnsi="Times New Roman" w:cs="Times New Roman"/>
                <w:sz w:val="26"/>
                <w:szCs w:val="26"/>
              </w:rPr>
            </w:pPr>
          </w:p>
        </w:tc>
        <w:tc>
          <w:tcPr>
            <w:tcW w:w="1820" w:type="dxa"/>
            <w:tcBorders>
              <w:top w:val="single" w:sz="4" w:space="0" w:color="auto"/>
              <w:left w:val="single" w:sz="4" w:space="0" w:color="auto"/>
              <w:bottom w:val="single" w:sz="4" w:space="0" w:color="auto"/>
              <w:right w:val="single" w:sz="4" w:space="0" w:color="auto"/>
            </w:tcBorders>
          </w:tcPr>
          <w:p w:rsidR="00CF76C6" w:rsidRPr="00AD1CEB" w:rsidRDefault="00CF76C6"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2 - 3</w:t>
            </w:r>
          </w:p>
        </w:tc>
        <w:tc>
          <w:tcPr>
            <w:tcW w:w="2240" w:type="dxa"/>
            <w:tcBorders>
              <w:top w:val="single" w:sz="4" w:space="0" w:color="auto"/>
              <w:left w:val="single" w:sz="4" w:space="0" w:color="auto"/>
              <w:bottom w:val="single" w:sz="4" w:space="0" w:color="auto"/>
              <w:right w:val="single" w:sz="4" w:space="0" w:color="auto"/>
            </w:tcBorders>
          </w:tcPr>
          <w:p w:rsidR="00CF76C6" w:rsidRPr="00AD1CEB" w:rsidRDefault="00CF76C6"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60</w:t>
            </w:r>
          </w:p>
        </w:tc>
        <w:tc>
          <w:tcPr>
            <w:tcW w:w="1610" w:type="dxa"/>
            <w:tcBorders>
              <w:top w:val="single" w:sz="4" w:space="0" w:color="auto"/>
              <w:left w:val="single" w:sz="4" w:space="0" w:color="auto"/>
              <w:bottom w:val="single" w:sz="4" w:space="0" w:color="auto"/>
              <w:right w:val="single" w:sz="4" w:space="0" w:color="auto"/>
            </w:tcBorders>
            <w:vAlign w:val="center"/>
          </w:tcPr>
          <w:p w:rsidR="00CF76C6" w:rsidRPr="00AD1CEB" w:rsidRDefault="00CF76C6" w:rsidP="00AD1CEB">
            <w:pPr>
              <w:pStyle w:val="ConsPlusNormal"/>
              <w:jc w:val="center"/>
              <w:rPr>
                <w:rFonts w:ascii="Times New Roman" w:hAnsi="Times New Roman" w:cs="Times New Roman"/>
                <w:sz w:val="26"/>
                <w:szCs w:val="26"/>
              </w:rPr>
            </w:pPr>
            <w:r w:rsidRPr="00AD1CEB">
              <w:rPr>
                <w:rFonts w:ascii="Times New Roman" w:hAnsi="Times New Roman" w:cs="Times New Roman"/>
                <w:sz w:val="26"/>
                <w:szCs w:val="26"/>
              </w:rPr>
              <w:t>40</w:t>
            </w:r>
          </w:p>
        </w:tc>
        <w:tc>
          <w:tcPr>
            <w:tcW w:w="1418" w:type="dxa"/>
            <w:tcBorders>
              <w:top w:val="single" w:sz="4" w:space="0" w:color="auto"/>
              <w:left w:val="single" w:sz="4" w:space="0" w:color="auto"/>
              <w:bottom w:val="single" w:sz="4" w:space="0" w:color="auto"/>
            </w:tcBorders>
            <w:vAlign w:val="center"/>
          </w:tcPr>
          <w:p w:rsidR="00CF76C6" w:rsidRPr="00AD1CEB" w:rsidRDefault="00CF76C6" w:rsidP="00AD1CEB">
            <w:pPr>
              <w:pStyle w:val="ConsPlusNormal"/>
              <w:jc w:val="center"/>
              <w:rPr>
                <w:rFonts w:ascii="Times New Roman" w:hAnsi="Times New Roman" w:cs="Times New Roman"/>
                <w:sz w:val="26"/>
                <w:szCs w:val="26"/>
              </w:rPr>
            </w:pPr>
            <w:r w:rsidRPr="00AD1CEB">
              <w:rPr>
                <w:rFonts w:ascii="Times New Roman" w:hAnsi="Times New Roman" w:cs="Times New Roman"/>
                <w:sz w:val="26"/>
                <w:szCs w:val="26"/>
              </w:rPr>
              <w:t>20</w:t>
            </w:r>
          </w:p>
        </w:tc>
      </w:tr>
      <w:tr w:rsidR="00CF76C6" w:rsidRPr="00AD1CEB" w:rsidTr="00383785">
        <w:trPr>
          <w:gridAfter w:val="5"/>
          <w:wAfter w:w="6477" w:type="dxa"/>
        </w:trPr>
        <w:tc>
          <w:tcPr>
            <w:tcW w:w="700" w:type="dxa"/>
            <w:vMerge/>
            <w:tcBorders>
              <w:top w:val="single" w:sz="4" w:space="0" w:color="auto"/>
              <w:bottom w:val="single" w:sz="4" w:space="0" w:color="auto"/>
              <w:right w:val="single" w:sz="4" w:space="0" w:color="auto"/>
            </w:tcBorders>
            <w:vAlign w:val="center"/>
          </w:tcPr>
          <w:p w:rsidR="00CF76C6" w:rsidRPr="00AD1CEB" w:rsidRDefault="00CF76C6" w:rsidP="00AD1CEB">
            <w:pPr>
              <w:pStyle w:val="ac"/>
              <w:rPr>
                <w:rFonts w:ascii="Times New Roman" w:hAnsi="Times New Roman" w:cs="Times New Roman"/>
                <w:sz w:val="26"/>
                <w:szCs w:val="26"/>
              </w:rPr>
            </w:pPr>
          </w:p>
        </w:tc>
        <w:tc>
          <w:tcPr>
            <w:tcW w:w="3128" w:type="dxa"/>
            <w:gridSpan w:val="2"/>
            <w:vMerge/>
            <w:tcBorders>
              <w:top w:val="single" w:sz="4" w:space="0" w:color="auto"/>
              <w:left w:val="single" w:sz="4" w:space="0" w:color="auto"/>
              <w:bottom w:val="single" w:sz="4" w:space="0" w:color="auto"/>
              <w:right w:val="single" w:sz="4" w:space="0" w:color="auto"/>
            </w:tcBorders>
            <w:vAlign w:val="center"/>
          </w:tcPr>
          <w:p w:rsidR="00CF76C6" w:rsidRPr="00AD1CEB" w:rsidRDefault="00CF76C6" w:rsidP="00AD1CEB">
            <w:pPr>
              <w:pStyle w:val="ac"/>
              <w:rPr>
                <w:rFonts w:ascii="Times New Roman" w:hAnsi="Times New Roman" w:cs="Times New Roman"/>
                <w:sz w:val="26"/>
                <w:szCs w:val="26"/>
              </w:rPr>
            </w:pPr>
          </w:p>
        </w:tc>
        <w:tc>
          <w:tcPr>
            <w:tcW w:w="1820" w:type="dxa"/>
            <w:tcBorders>
              <w:top w:val="single" w:sz="4" w:space="0" w:color="auto"/>
              <w:left w:val="single" w:sz="4" w:space="0" w:color="auto"/>
              <w:bottom w:val="single" w:sz="4" w:space="0" w:color="auto"/>
              <w:right w:val="single" w:sz="4" w:space="0" w:color="auto"/>
            </w:tcBorders>
          </w:tcPr>
          <w:p w:rsidR="00CF76C6" w:rsidRPr="00AD1CEB" w:rsidRDefault="00CF76C6"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4 - 6</w:t>
            </w:r>
          </w:p>
        </w:tc>
        <w:tc>
          <w:tcPr>
            <w:tcW w:w="2240" w:type="dxa"/>
            <w:tcBorders>
              <w:top w:val="single" w:sz="4" w:space="0" w:color="auto"/>
              <w:left w:val="single" w:sz="4" w:space="0" w:color="auto"/>
              <w:bottom w:val="single" w:sz="4" w:space="0" w:color="auto"/>
              <w:right w:val="single" w:sz="4" w:space="0" w:color="auto"/>
            </w:tcBorders>
          </w:tcPr>
          <w:p w:rsidR="00CF76C6" w:rsidRPr="00AD1CEB" w:rsidRDefault="00CF76C6"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40</w:t>
            </w:r>
          </w:p>
        </w:tc>
        <w:tc>
          <w:tcPr>
            <w:tcW w:w="1610" w:type="dxa"/>
            <w:tcBorders>
              <w:top w:val="single" w:sz="4" w:space="0" w:color="auto"/>
              <w:left w:val="single" w:sz="4" w:space="0" w:color="auto"/>
              <w:bottom w:val="single" w:sz="4" w:space="0" w:color="auto"/>
              <w:right w:val="single" w:sz="4" w:space="0" w:color="auto"/>
            </w:tcBorders>
            <w:vAlign w:val="center"/>
          </w:tcPr>
          <w:p w:rsidR="00CF76C6" w:rsidRPr="00AD1CEB" w:rsidRDefault="00CF76C6" w:rsidP="00AD1CEB">
            <w:pPr>
              <w:pStyle w:val="ConsPlusNormal"/>
              <w:jc w:val="center"/>
              <w:rPr>
                <w:rFonts w:ascii="Times New Roman" w:hAnsi="Times New Roman" w:cs="Times New Roman"/>
                <w:sz w:val="26"/>
                <w:szCs w:val="26"/>
              </w:rPr>
            </w:pPr>
            <w:r w:rsidRPr="00AD1CEB">
              <w:rPr>
                <w:rFonts w:ascii="Times New Roman" w:hAnsi="Times New Roman" w:cs="Times New Roman"/>
                <w:sz w:val="26"/>
                <w:szCs w:val="26"/>
              </w:rPr>
              <w:t>25</w:t>
            </w:r>
          </w:p>
        </w:tc>
        <w:tc>
          <w:tcPr>
            <w:tcW w:w="1418" w:type="dxa"/>
            <w:tcBorders>
              <w:top w:val="single" w:sz="4" w:space="0" w:color="auto"/>
              <w:left w:val="single" w:sz="4" w:space="0" w:color="auto"/>
              <w:bottom w:val="single" w:sz="4" w:space="0" w:color="auto"/>
            </w:tcBorders>
            <w:vAlign w:val="center"/>
          </w:tcPr>
          <w:p w:rsidR="00CF76C6" w:rsidRPr="00AD1CEB" w:rsidRDefault="00CF76C6" w:rsidP="00AD1CEB">
            <w:pPr>
              <w:pStyle w:val="ConsPlusNormal"/>
              <w:jc w:val="center"/>
              <w:rPr>
                <w:rFonts w:ascii="Times New Roman" w:hAnsi="Times New Roman" w:cs="Times New Roman"/>
                <w:sz w:val="26"/>
                <w:szCs w:val="26"/>
              </w:rPr>
            </w:pPr>
            <w:r w:rsidRPr="00AD1CEB">
              <w:rPr>
                <w:rFonts w:ascii="Times New Roman" w:hAnsi="Times New Roman" w:cs="Times New Roman"/>
                <w:sz w:val="26"/>
                <w:szCs w:val="26"/>
              </w:rPr>
              <w:t>15</w:t>
            </w:r>
          </w:p>
        </w:tc>
      </w:tr>
      <w:tr w:rsidR="00CF76C6" w:rsidRPr="00AD1CEB" w:rsidTr="00383785">
        <w:trPr>
          <w:gridAfter w:val="5"/>
          <w:wAfter w:w="6477" w:type="dxa"/>
        </w:trPr>
        <w:tc>
          <w:tcPr>
            <w:tcW w:w="700" w:type="dxa"/>
            <w:vMerge/>
            <w:tcBorders>
              <w:top w:val="single" w:sz="4" w:space="0" w:color="auto"/>
              <w:bottom w:val="single" w:sz="4" w:space="0" w:color="auto"/>
              <w:right w:val="single" w:sz="4" w:space="0" w:color="auto"/>
            </w:tcBorders>
            <w:vAlign w:val="center"/>
          </w:tcPr>
          <w:p w:rsidR="00CF76C6" w:rsidRPr="00AD1CEB" w:rsidRDefault="00CF76C6" w:rsidP="00AD1CEB">
            <w:pPr>
              <w:pStyle w:val="ac"/>
              <w:rPr>
                <w:rFonts w:ascii="Times New Roman" w:hAnsi="Times New Roman" w:cs="Times New Roman"/>
                <w:sz w:val="26"/>
                <w:szCs w:val="26"/>
              </w:rPr>
            </w:pPr>
          </w:p>
        </w:tc>
        <w:tc>
          <w:tcPr>
            <w:tcW w:w="3128" w:type="dxa"/>
            <w:gridSpan w:val="2"/>
            <w:vMerge/>
            <w:tcBorders>
              <w:top w:val="single" w:sz="4" w:space="0" w:color="auto"/>
              <w:left w:val="single" w:sz="4" w:space="0" w:color="auto"/>
              <w:bottom w:val="single" w:sz="4" w:space="0" w:color="auto"/>
              <w:right w:val="single" w:sz="4" w:space="0" w:color="auto"/>
            </w:tcBorders>
            <w:vAlign w:val="center"/>
          </w:tcPr>
          <w:p w:rsidR="00CF76C6" w:rsidRPr="00AD1CEB" w:rsidRDefault="00CF76C6" w:rsidP="00AD1CEB">
            <w:pPr>
              <w:pStyle w:val="ac"/>
              <w:rPr>
                <w:rFonts w:ascii="Times New Roman" w:hAnsi="Times New Roman" w:cs="Times New Roman"/>
                <w:sz w:val="26"/>
                <w:szCs w:val="26"/>
              </w:rPr>
            </w:pPr>
          </w:p>
        </w:tc>
        <w:tc>
          <w:tcPr>
            <w:tcW w:w="1820" w:type="dxa"/>
            <w:tcBorders>
              <w:top w:val="single" w:sz="4" w:space="0" w:color="auto"/>
              <w:left w:val="single" w:sz="4" w:space="0" w:color="auto"/>
              <w:bottom w:val="single" w:sz="4" w:space="0" w:color="auto"/>
              <w:right w:val="single" w:sz="4" w:space="0" w:color="auto"/>
            </w:tcBorders>
          </w:tcPr>
          <w:p w:rsidR="00CF76C6" w:rsidRPr="00AD1CEB" w:rsidRDefault="00CF76C6"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участие</w:t>
            </w:r>
          </w:p>
        </w:tc>
        <w:tc>
          <w:tcPr>
            <w:tcW w:w="2240" w:type="dxa"/>
            <w:tcBorders>
              <w:top w:val="single" w:sz="4" w:space="0" w:color="auto"/>
              <w:left w:val="single" w:sz="4" w:space="0" w:color="auto"/>
              <w:bottom w:val="single" w:sz="4" w:space="0" w:color="auto"/>
              <w:right w:val="single" w:sz="4" w:space="0" w:color="auto"/>
            </w:tcBorders>
          </w:tcPr>
          <w:p w:rsidR="00CF76C6" w:rsidRPr="00AD1CEB" w:rsidRDefault="00CF76C6"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20</w:t>
            </w:r>
          </w:p>
        </w:tc>
        <w:tc>
          <w:tcPr>
            <w:tcW w:w="1610" w:type="dxa"/>
            <w:tcBorders>
              <w:top w:val="single" w:sz="4" w:space="0" w:color="auto"/>
              <w:left w:val="single" w:sz="4" w:space="0" w:color="auto"/>
              <w:bottom w:val="single" w:sz="4" w:space="0" w:color="auto"/>
              <w:right w:val="single" w:sz="4" w:space="0" w:color="auto"/>
            </w:tcBorders>
            <w:vAlign w:val="center"/>
          </w:tcPr>
          <w:p w:rsidR="00CF76C6" w:rsidRPr="00AD1CEB" w:rsidRDefault="00CF76C6" w:rsidP="00AD1CEB">
            <w:pPr>
              <w:pStyle w:val="ConsPlusNormal"/>
              <w:jc w:val="center"/>
              <w:rPr>
                <w:rFonts w:ascii="Times New Roman" w:hAnsi="Times New Roman" w:cs="Times New Roman"/>
                <w:sz w:val="26"/>
                <w:szCs w:val="26"/>
              </w:rPr>
            </w:pPr>
            <w:r w:rsidRPr="00AD1CEB">
              <w:rPr>
                <w:rFonts w:ascii="Times New Roman" w:hAnsi="Times New Roman" w:cs="Times New Roman"/>
                <w:sz w:val="26"/>
                <w:szCs w:val="26"/>
              </w:rPr>
              <w:t>10</w:t>
            </w:r>
          </w:p>
        </w:tc>
        <w:tc>
          <w:tcPr>
            <w:tcW w:w="1418" w:type="dxa"/>
            <w:tcBorders>
              <w:top w:val="single" w:sz="4" w:space="0" w:color="auto"/>
              <w:left w:val="single" w:sz="4" w:space="0" w:color="auto"/>
              <w:bottom w:val="single" w:sz="4" w:space="0" w:color="auto"/>
            </w:tcBorders>
            <w:vAlign w:val="center"/>
          </w:tcPr>
          <w:p w:rsidR="00CF76C6" w:rsidRPr="00AD1CEB" w:rsidRDefault="00CF76C6" w:rsidP="00AD1CEB">
            <w:pPr>
              <w:pStyle w:val="ConsPlusNormal"/>
              <w:jc w:val="center"/>
              <w:rPr>
                <w:rFonts w:ascii="Times New Roman" w:hAnsi="Times New Roman" w:cs="Times New Roman"/>
                <w:sz w:val="26"/>
                <w:szCs w:val="26"/>
              </w:rPr>
            </w:pPr>
            <w:r w:rsidRPr="00AD1CEB">
              <w:rPr>
                <w:rFonts w:ascii="Times New Roman" w:hAnsi="Times New Roman" w:cs="Times New Roman"/>
                <w:sz w:val="26"/>
                <w:szCs w:val="26"/>
              </w:rPr>
              <w:t>5</w:t>
            </w:r>
          </w:p>
        </w:tc>
      </w:tr>
      <w:tr w:rsidR="00CF76C6" w:rsidRPr="00AD1CEB" w:rsidTr="00383785">
        <w:trPr>
          <w:gridAfter w:val="5"/>
          <w:wAfter w:w="6477" w:type="dxa"/>
        </w:trPr>
        <w:tc>
          <w:tcPr>
            <w:tcW w:w="700" w:type="dxa"/>
            <w:vMerge w:val="restart"/>
            <w:tcBorders>
              <w:top w:val="single" w:sz="4" w:space="0" w:color="auto"/>
              <w:bottom w:val="single" w:sz="4" w:space="0" w:color="auto"/>
              <w:right w:val="single" w:sz="4" w:space="0" w:color="auto"/>
            </w:tcBorders>
          </w:tcPr>
          <w:p w:rsidR="00CF76C6" w:rsidRPr="00AD1CEB" w:rsidRDefault="00CF76C6"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3.</w:t>
            </w:r>
          </w:p>
        </w:tc>
        <w:tc>
          <w:tcPr>
            <w:tcW w:w="3128" w:type="dxa"/>
            <w:gridSpan w:val="2"/>
            <w:vMerge w:val="restart"/>
            <w:tcBorders>
              <w:top w:val="single" w:sz="4" w:space="0" w:color="auto"/>
              <w:left w:val="single" w:sz="4" w:space="0" w:color="auto"/>
              <w:bottom w:val="single" w:sz="4" w:space="0" w:color="auto"/>
              <w:right w:val="single" w:sz="4" w:space="0" w:color="auto"/>
            </w:tcBorders>
          </w:tcPr>
          <w:p w:rsidR="00CF76C6" w:rsidRPr="00AD1CEB" w:rsidRDefault="00CF76C6" w:rsidP="00AD1CEB">
            <w:pPr>
              <w:pStyle w:val="ad"/>
              <w:rPr>
                <w:rFonts w:ascii="Times New Roman" w:hAnsi="Times New Roman" w:cs="Times New Roman"/>
                <w:sz w:val="26"/>
                <w:szCs w:val="26"/>
              </w:rPr>
            </w:pPr>
            <w:r w:rsidRPr="00AD1CEB">
              <w:rPr>
                <w:rFonts w:ascii="Times New Roman" w:hAnsi="Times New Roman" w:cs="Times New Roman"/>
                <w:sz w:val="26"/>
                <w:szCs w:val="26"/>
              </w:rPr>
              <w:t>За подготовку команды (членов команды), занявшей места:</w:t>
            </w:r>
          </w:p>
          <w:p w:rsidR="00CF76C6" w:rsidRPr="00AD1CEB" w:rsidRDefault="00CF76C6" w:rsidP="00AD1CEB">
            <w:pPr>
              <w:pStyle w:val="ad"/>
              <w:rPr>
                <w:rFonts w:ascii="Times New Roman" w:hAnsi="Times New Roman" w:cs="Times New Roman"/>
                <w:sz w:val="26"/>
                <w:szCs w:val="26"/>
              </w:rPr>
            </w:pPr>
            <w:r w:rsidRPr="00AD1CEB">
              <w:rPr>
                <w:rFonts w:ascii="Times New Roman" w:hAnsi="Times New Roman" w:cs="Times New Roman"/>
                <w:sz w:val="26"/>
                <w:szCs w:val="26"/>
              </w:rPr>
              <w:t>на Первенстве России (юниоры и юниорки, юноши и девушки старшего возраста);</w:t>
            </w:r>
          </w:p>
          <w:p w:rsidR="00CF76C6" w:rsidRPr="00AD1CEB" w:rsidRDefault="00CF76C6" w:rsidP="00AD1CEB">
            <w:pPr>
              <w:pStyle w:val="ad"/>
              <w:rPr>
                <w:rFonts w:ascii="Times New Roman" w:hAnsi="Times New Roman" w:cs="Times New Roman"/>
                <w:sz w:val="26"/>
                <w:szCs w:val="26"/>
              </w:rPr>
            </w:pPr>
            <w:r w:rsidRPr="00AD1CEB">
              <w:rPr>
                <w:rFonts w:ascii="Times New Roman" w:hAnsi="Times New Roman" w:cs="Times New Roman"/>
                <w:sz w:val="26"/>
                <w:szCs w:val="26"/>
              </w:rPr>
              <w:t>на Спартакиаде спортивных школ (финалы);</w:t>
            </w:r>
          </w:p>
          <w:p w:rsidR="00CF76C6" w:rsidRPr="00AD1CEB" w:rsidRDefault="00CF76C6" w:rsidP="00AD1CEB">
            <w:pPr>
              <w:pStyle w:val="ad"/>
              <w:rPr>
                <w:rFonts w:ascii="Times New Roman" w:hAnsi="Times New Roman" w:cs="Times New Roman"/>
                <w:sz w:val="26"/>
                <w:szCs w:val="26"/>
              </w:rPr>
            </w:pPr>
            <w:r w:rsidRPr="00AD1CEB">
              <w:rPr>
                <w:rFonts w:ascii="Times New Roman" w:hAnsi="Times New Roman" w:cs="Times New Roman"/>
                <w:sz w:val="26"/>
                <w:szCs w:val="26"/>
              </w:rPr>
              <w:t>на Спартакиаде учащихся (финалы)</w:t>
            </w:r>
          </w:p>
        </w:tc>
        <w:tc>
          <w:tcPr>
            <w:tcW w:w="1820" w:type="dxa"/>
            <w:tcBorders>
              <w:top w:val="single" w:sz="4" w:space="0" w:color="auto"/>
              <w:left w:val="single" w:sz="4" w:space="0" w:color="auto"/>
              <w:bottom w:val="single" w:sz="4" w:space="0" w:color="auto"/>
              <w:right w:val="single" w:sz="4" w:space="0" w:color="auto"/>
            </w:tcBorders>
          </w:tcPr>
          <w:p w:rsidR="00CF76C6" w:rsidRPr="00AD1CEB" w:rsidRDefault="00CF76C6"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1</w:t>
            </w:r>
          </w:p>
        </w:tc>
        <w:tc>
          <w:tcPr>
            <w:tcW w:w="2240" w:type="dxa"/>
            <w:tcBorders>
              <w:top w:val="single" w:sz="4" w:space="0" w:color="auto"/>
              <w:left w:val="single" w:sz="4" w:space="0" w:color="auto"/>
              <w:bottom w:val="single" w:sz="4" w:space="0" w:color="auto"/>
              <w:right w:val="single" w:sz="4" w:space="0" w:color="auto"/>
            </w:tcBorders>
          </w:tcPr>
          <w:p w:rsidR="00CF76C6" w:rsidRPr="00AD1CEB" w:rsidRDefault="00CF76C6"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60</w:t>
            </w:r>
          </w:p>
        </w:tc>
        <w:tc>
          <w:tcPr>
            <w:tcW w:w="1610" w:type="dxa"/>
            <w:tcBorders>
              <w:top w:val="single" w:sz="4" w:space="0" w:color="auto"/>
              <w:left w:val="single" w:sz="4" w:space="0" w:color="auto"/>
              <w:bottom w:val="single" w:sz="4" w:space="0" w:color="auto"/>
              <w:right w:val="single" w:sz="4" w:space="0" w:color="auto"/>
            </w:tcBorders>
            <w:vAlign w:val="center"/>
          </w:tcPr>
          <w:p w:rsidR="00CF76C6" w:rsidRPr="00AD1CEB" w:rsidRDefault="00CF76C6" w:rsidP="00AD1CEB">
            <w:pPr>
              <w:pStyle w:val="ConsPlusNormal"/>
              <w:jc w:val="center"/>
              <w:rPr>
                <w:rFonts w:ascii="Times New Roman" w:hAnsi="Times New Roman" w:cs="Times New Roman"/>
                <w:sz w:val="26"/>
                <w:szCs w:val="26"/>
              </w:rPr>
            </w:pPr>
            <w:r w:rsidRPr="00AD1CEB">
              <w:rPr>
                <w:rFonts w:ascii="Times New Roman" w:hAnsi="Times New Roman" w:cs="Times New Roman"/>
                <w:sz w:val="26"/>
                <w:szCs w:val="26"/>
              </w:rPr>
              <w:t>40</w:t>
            </w:r>
          </w:p>
        </w:tc>
        <w:tc>
          <w:tcPr>
            <w:tcW w:w="1418" w:type="dxa"/>
            <w:tcBorders>
              <w:top w:val="single" w:sz="4" w:space="0" w:color="auto"/>
              <w:left w:val="single" w:sz="4" w:space="0" w:color="auto"/>
              <w:bottom w:val="single" w:sz="4" w:space="0" w:color="auto"/>
            </w:tcBorders>
            <w:vAlign w:val="center"/>
          </w:tcPr>
          <w:p w:rsidR="00CF76C6" w:rsidRPr="00AD1CEB" w:rsidRDefault="00CF76C6" w:rsidP="00AD1CEB">
            <w:pPr>
              <w:pStyle w:val="ConsPlusNormal"/>
              <w:jc w:val="center"/>
              <w:rPr>
                <w:rFonts w:ascii="Times New Roman" w:hAnsi="Times New Roman" w:cs="Times New Roman"/>
                <w:sz w:val="26"/>
                <w:szCs w:val="26"/>
              </w:rPr>
            </w:pPr>
            <w:r w:rsidRPr="00AD1CEB">
              <w:rPr>
                <w:rFonts w:ascii="Times New Roman" w:hAnsi="Times New Roman" w:cs="Times New Roman"/>
                <w:sz w:val="26"/>
                <w:szCs w:val="26"/>
              </w:rPr>
              <w:t>30</w:t>
            </w:r>
          </w:p>
        </w:tc>
      </w:tr>
      <w:tr w:rsidR="00CF76C6" w:rsidRPr="00AD1CEB" w:rsidTr="00383785">
        <w:trPr>
          <w:gridAfter w:val="5"/>
          <w:wAfter w:w="6477" w:type="dxa"/>
        </w:trPr>
        <w:tc>
          <w:tcPr>
            <w:tcW w:w="700" w:type="dxa"/>
            <w:vMerge/>
            <w:tcBorders>
              <w:top w:val="single" w:sz="4" w:space="0" w:color="auto"/>
              <w:bottom w:val="single" w:sz="4" w:space="0" w:color="auto"/>
              <w:right w:val="single" w:sz="4" w:space="0" w:color="auto"/>
            </w:tcBorders>
            <w:vAlign w:val="center"/>
          </w:tcPr>
          <w:p w:rsidR="00CF76C6" w:rsidRPr="00AD1CEB" w:rsidRDefault="00CF76C6" w:rsidP="00AD1CEB">
            <w:pPr>
              <w:pStyle w:val="ac"/>
              <w:rPr>
                <w:rFonts w:ascii="Times New Roman" w:hAnsi="Times New Roman" w:cs="Times New Roman"/>
                <w:sz w:val="26"/>
                <w:szCs w:val="26"/>
              </w:rPr>
            </w:pPr>
          </w:p>
        </w:tc>
        <w:tc>
          <w:tcPr>
            <w:tcW w:w="3128" w:type="dxa"/>
            <w:gridSpan w:val="2"/>
            <w:vMerge/>
            <w:tcBorders>
              <w:top w:val="single" w:sz="4" w:space="0" w:color="auto"/>
              <w:left w:val="single" w:sz="4" w:space="0" w:color="auto"/>
              <w:bottom w:val="single" w:sz="4" w:space="0" w:color="auto"/>
              <w:right w:val="single" w:sz="4" w:space="0" w:color="auto"/>
            </w:tcBorders>
            <w:vAlign w:val="center"/>
          </w:tcPr>
          <w:p w:rsidR="00CF76C6" w:rsidRPr="00AD1CEB" w:rsidRDefault="00CF76C6" w:rsidP="00AD1CEB">
            <w:pPr>
              <w:pStyle w:val="ac"/>
              <w:rPr>
                <w:rFonts w:ascii="Times New Roman" w:hAnsi="Times New Roman" w:cs="Times New Roman"/>
                <w:sz w:val="26"/>
                <w:szCs w:val="26"/>
              </w:rPr>
            </w:pPr>
          </w:p>
        </w:tc>
        <w:tc>
          <w:tcPr>
            <w:tcW w:w="1820" w:type="dxa"/>
            <w:tcBorders>
              <w:top w:val="single" w:sz="4" w:space="0" w:color="auto"/>
              <w:left w:val="single" w:sz="4" w:space="0" w:color="auto"/>
              <w:bottom w:val="single" w:sz="4" w:space="0" w:color="auto"/>
              <w:right w:val="single" w:sz="4" w:space="0" w:color="auto"/>
            </w:tcBorders>
          </w:tcPr>
          <w:p w:rsidR="00CF76C6" w:rsidRPr="00AD1CEB" w:rsidRDefault="00CF76C6"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2 - 3</w:t>
            </w:r>
          </w:p>
        </w:tc>
        <w:tc>
          <w:tcPr>
            <w:tcW w:w="2240" w:type="dxa"/>
            <w:tcBorders>
              <w:top w:val="single" w:sz="4" w:space="0" w:color="auto"/>
              <w:left w:val="single" w:sz="4" w:space="0" w:color="auto"/>
              <w:bottom w:val="single" w:sz="4" w:space="0" w:color="auto"/>
              <w:right w:val="single" w:sz="4" w:space="0" w:color="auto"/>
            </w:tcBorders>
          </w:tcPr>
          <w:p w:rsidR="00CF76C6" w:rsidRPr="00AD1CEB" w:rsidRDefault="00CF76C6"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40</w:t>
            </w:r>
          </w:p>
        </w:tc>
        <w:tc>
          <w:tcPr>
            <w:tcW w:w="1610" w:type="dxa"/>
            <w:tcBorders>
              <w:top w:val="single" w:sz="4" w:space="0" w:color="auto"/>
              <w:left w:val="single" w:sz="4" w:space="0" w:color="auto"/>
              <w:bottom w:val="single" w:sz="4" w:space="0" w:color="auto"/>
              <w:right w:val="single" w:sz="4" w:space="0" w:color="auto"/>
            </w:tcBorders>
            <w:vAlign w:val="center"/>
          </w:tcPr>
          <w:p w:rsidR="00CF76C6" w:rsidRPr="00AD1CEB" w:rsidRDefault="00CF76C6" w:rsidP="00AD1CEB">
            <w:pPr>
              <w:pStyle w:val="ConsPlusNormal"/>
              <w:jc w:val="center"/>
              <w:rPr>
                <w:rFonts w:ascii="Times New Roman" w:hAnsi="Times New Roman" w:cs="Times New Roman"/>
                <w:sz w:val="26"/>
                <w:szCs w:val="26"/>
              </w:rPr>
            </w:pPr>
            <w:r w:rsidRPr="00AD1CEB">
              <w:rPr>
                <w:rFonts w:ascii="Times New Roman" w:hAnsi="Times New Roman" w:cs="Times New Roman"/>
                <w:sz w:val="26"/>
                <w:szCs w:val="26"/>
              </w:rPr>
              <w:t>30</w:t>
            </w:r>
          </w:p>
        </w:tc>
        <w:tc>
          <w:tcPr>
            <w:tcW w:w="1418" w:type="dxa"/>
            <w:tcBorders>
              <w:top w:val="single" w:sz="4" w:space="0" w:color="auto"/>
              <w:left w:val="single" w:sz="4" w:space="0" w:color="auto"/>
              <w:bottom w:val="single" w:sz="4" w:space="0" w:color="auto"/>
            </w:tcBorders>
            <w:vAlign w:val="center"/>
          </w:tcPr>
          <w:p w:rsidR="00CF76C6" w:rsidRPr="00AD1CEB" w:rsidRDefault="00CF76C6" w:rsidP="00AD1CEB">
            <w:pPr>
              <w:pStyle w:val="ConsPlusNormal"/>
              <w:jc w:val="center"/>
              <w:rPr>
                <w:rFonts w:ascii="Times New Roman" w:hAnsi="Times New Roman" w:cs="Times New Roman"/>
                <w:sz w:val="26"/>
                <w:szCs w:val="26"/>
              </w:rPr>
            </w:pPr>
            <w:r w:rsidRPr="00AD1CEB">
              <w:rPr>
                <w:rFonts w:ascii="Times New Roman" w:hAnsi="Times New Roman" w:cs="Times New Roman"/>
                <w:sz w:val="26"/>
                <w:szCs w:val="26"/>
              </w:rPr>
              <w:t>20</w:t>
            </w:r>
          </w:p>
        </w:tc>
      </w:tr>
      <w:tr w:rsidR="00CF76C6" w:rsidRPr="00AD1CEB" w:rsidTr="00383785">
        <w:trPr>
          <w:gridAfter w:val="5"/>
          <w:wAfter w:w="6477" w:type="dxa"/>
        </w:trPr>
        <w:tc>
          <w:tcPr>
            <w:tcW w:w="700" w:type="dxa"/>
            <w:vMerge/>
            <w:tcBorders>
              <w:top w:val="single" w:sz="4" w:space="0" w:color="auto"/>
              <w:bottom w:val="single" w:sz="4" w:space="0" w:color="auto"/>
              <w:right w:val="single" w:sz="4" w:space="0" w:color="auto"/>
            </w:tcBorders>
            <w:vAlign w:val="center"/>
          </w:tcPr>
          <w:p w:rsidR="00CF76C6" w:rsidRPr="00AD1CEB" w:rsidRDefault="00CF76C6" w:rsidP="00AD1CEB">
            <w:pPr>
              <w:pStyle w:val="ac"/>
              <w:rPr>
                <w:rFonts w:ascii="Times New Roman" w:hAnsi="Times New Roman" w:cs="Times New Roman"/>
                <w:sz w:val="26"/>
                <w:szCs w:val="26"/>
              </w:rPr>
            </w:pPr>
          </w:p>
        </w:tc>
        <w:tc>
          <w:tcPr>
            <w:tcW w:w="3128" w:type="dxa"/>
            <w:gridSpan w:val="2"/>
            <w:vMerge/>
            <w:tcBorders>
              <w:top w:val="single" w:sz="4" w:space="0" w:color="auto"/>
              <w:left w:val="single" w:sz="4" w:space="0" w:color="auto"/>
              <w:bottom w:val="single" w:sz="4" w:space="0" w:color="auto"/>
              <w:right w:val="single" w:sz="4" w:space="0" w:color="auto"/>
            </w:tcBorders>
            <w:vAlign w:val="center"/>
          </w:tcPr>
          <w:p w:rsidR="00CF76C6" w:rsidRPr="00AD1CEB" w:rsidRDefault="00CF76C6" w:rsidP="00AD1CEB">
            <w:pPr>
              <w:pStyle w:val="ac"/>
              <w:rPr>
                <w:rFonts w:ascii="Times New Roman" w:hAnsi="Times New Roman" w:cs="Times New Roman"/>
                <w:sz w:val="26"/>
                <w:szCs w:val="26"/>
              </w:rPr>
            </w:pPr>
          </w:p>
        </w:tc>
        <w:tc>
          <w:tcPr>
            <w:tcW w:w="1820" w:type="dxa"/>
            <w:tcBorders>
              <w:top w:val="single" w:sz="4" w:space="0" w:color="auto"/>
              <w:left w:val="single" w:sz="4" w:space="0" w:color="auto"/>
              <w:bottom w:val="single" w:sz="4" w:space="0" w:color="auto"/>
              <w:right w:val="single" w:sz="4" w:space="0" w:color="auto"/>
            </w:tcBorders>
          </w:tcPr>
          <w:p w:rsidR="00CF76C6" w:rsidRPr="00AD1CEB" w:rsidRDefault="00CF76C6"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4 - 6</w:t>
            </w:r>
          </w:p>
        </w:tc>
        <w:tc>
          <w:tcPr>
            <w:tcW w:w="2240" w:type="dxa"/>
            <w:tcBorders>
              <w:top w:val="single" w:sz="4" w:space="0" w:color="auto"/>
              <w:left w:val="single" w:sz="4" w:space="0" w:color="auto"/>
              <w:bottom w:val="single" w:sz="4" w:space="0" w:color="auto"/>
              <w:right w:val="single" w:sz="4" w:space="0" w:color="auto"/>
            </w:tcBorders>
          </w:tcPr>
          <w:p w:rsidR="00CF76C6" w:rsidRPr="00AD1CEB" w:rsidRDefault="00CF76C6"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20</w:t>
            </w:r>
          </w:p>
        </w:tc>
        <w:tc>
          <w:tcPr>
            <w:tcW w:w="1610" w:type="dxa"/>
            <w:tcBorders>
              <w:top w:val="single" w:sz="4" w:space="0" w:color="auto"/>
              <w:left w:val="single" w:sz="4" w:space="0" w:color="auto"/>
              <w:bottom w:val="single" w:sz="4" w:space="0" w:color="auto"/>
              <w:right w:val="single" w:sz="4" w:space="0" w:color="auto"/>
            </w:tcBorders>
          </w:tcPr>
          <w:p w:rsidR="00CF76C6" w:rsidRPr="00AD1CEB" w:rsidRDefault="00CF76C6" w:rsidP="00AD1CEB">
            <w:pPr>
              <w:pStyle w:val="ConsPlusNormal"/>
              <w:jc w:val="center"/>
              <w:rPr>
                <w:rFonts w:ascii="Times New Roman" w:hAnsi="Times New Roman" w:cs="Times New Roman"/>
                <w:sz w:val="26"/>
                <w:szCs w:val="26"/>
              </w:rPr>
            </w:pPr>
            <w:r w:rsidRPr="00AD1CEB">
              <w:rPr>
                <w:rFonts w:ascii="Times New Roman" w:hAnsi="Times New Roman" w:cs="Times New Roman"/>
                <w:sz w:val="26"/>
                <w:szCs w:val="26"/>
              </w:rPr>
              <w:t>10</w:t>
            </w:r>
          </w:p>
        </w:tc>
        <w:tc>
          <w:tcPr>
            <w:tcW w:w="1418" w:type="dxa"/>
            <w:tcBorders>
              <w:top w:val="single" w:sz="4" w:space="0" w:color="auto"/>
              <w:left w:val="single" w:sz="4" w:space="0" w:color="auto"/>
              <w:bottom w:val="single" w:sz="4" w:space="0" w:color="auto"/>
            </w:tcBorders>
          </w:tcPr>
          <w:p w:rsidR="00CF76C6" w:rsidRPr="00AD1CEB" w:rsidRDefault="00CF76C6" w:rsidP="00AD1CEB">
            <w:pPr>
              <w:pStyle w:val="ConsPlusNormal"/>
              <w:jc w:val="center"/>
              <w:rPr>
                <w:rFonts w:ascii="Times New Roman" w:hAnsi="Times New Roman" w:cs="Times New Roman"/>
                <w:sz w:val="26"/>
                <w:szCs w:val="26"/>
              </w:rPr>
            </w:pPr>
            <w:r w:rsidRPr="00AD1CEB">
              <w:rPr>
                <w:rFonts w:ascii="Times New Roman" w:hAnsi="Times New Roman" w:cs="Times New Roman"/>
                <w:sz w:val="26"/>
                <w:szCs w:val="26"/>
              </w:rPr>
              <w:t>5</w:t>
            </w:r>
          </w:p>
        </w:tc>
      </w:tr>
      <w:tr w:rsidR="00CF76C6" w:rsidRPr="00AD1CEB" w:rsidTr="00383785">
        <w:trPr>
          <w:gridAfter w:val="5"/>
          <w:wAfter w:w="6477" w:type="dxa"/>
        </w:trPr>
        <w:tc>
          <w:tcPr>
            <w:tcW w:w="700" w:type="dxa"/>
            <w:vMerge/>
            <w:tcBorders>
              <w:top w:val="single" w:sz="4" w:space="0" w:color="auto"/>
              <w:bottom w:val="single" w:sz="4" w:space="0" w:color="auto"/>
              <w:right w:val="single" w:sz="4" w:space="0" w:color="auto"/>
            </w:tcBorders>
            <w:vAlign w:val="center"/>
          </w:tcPr>
          <w:p w:rsidR="00CF76C6" w:rsidRPr="00AD1CEB" w:rsidRDefault="00CF76C6" w:rsidP="00AD1CEB">
            <w:pPr>
              <w:pStyle w:val="ac"/>
              <w:rPr>
                <w:rFonts w:ascii="Times New Roman" w:hAnsi="Times New Roman" w:cs="Times New Roman"/>
                <w:sz w:val="26"/>
                <w:szCs w:val="26"/>
              </w:rPr>
            </w:pPr>
          </w:p>
        </w:tc>
        <w:tc>
          <w:tcPr>
            <w:tcW w:w="3128" w:type="dxa"/>
            <w:gridSpan w:val="2"/>
            <w:vMerge/>
            <w:tcBorders>
              <w:top w:val="single" w:sz="4" w:space="0" w:color="auto"/>
              <w:left w:val="single" w:sz="4" w:space="0" w:color="auto"/>
              <w:bottom w:val="single" w:sz="4" w:space="0" w:color="auto"/>
              <w:right w:val="single" w:sz="4" w:space="0" w:color="auto"/>
            </w:tcBorders>
            <w:vAlign w:val="center"/>
          </w:tcPr>
          <w:p w:rsidR="00CF76C6" w:rsidRPr="00AD1CEB" w:rsidRDefault="00CF76C6" w:rsidP="00AD1CEB">
            <w:pPr>
              <w:pStyle w:val="ac"/>
              <w:rPr>
                <w:rFonts w:ascii="Times New Roman" w:hAnsi="Times New Roman" w:cs="Times New Roman"/>
                <w:sz w:val="26"/>
                <w:szCs w:val="26"/>
              </w:rPr>
            </w:pPr>
          </w:p>
        </w:tc>
        <w:tc>
          <w:tcPr>
            <w:tcW w:w="1820" w:type="dxa"/>
            <w:tcBorders>
              <w:top w:val="single" w:sz="4" w:space="0" w:color="auto"/>
              <w:left w:val="single" w:sz="4" w:space="0" w:color="auto"/>
              <w:bottom w:val="single" w:sz="4" w:space="0" w:color="auto"/>
              <w:right w:val="single" w:sz="4" w:space="0" w:color="auto"/>
            </w:tcBorders>
          </w:tcPr>
          <w:p w:rsidR="00CF76C6" w:rsidRPr="00AD1CEB" w:rsidRDefault="00CF76C6"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участие</w:t>
            </w:r>
          </w:p>
        </w:tc>
        <w:tc>
          <w:tcPr>
            <w:tcW w:w="2240" w:type="dxa"/>
            <w:tcBorders>
              <w:top w:val="single" w:sz="4" w:space="0" w:color="auto"/>
              <w:left w:val="single" w:sz="4" w:space="0" w:color="auto"/>
              <w:bottom w:val="single" w:sz="4" w:space="0" w:color="auto"/>
              <w:right w:val="single" w:sz="4" w:space="0" w:color="auto"/>
            </w:tcBorders>
          </w:tcPr>
          <w:p w:rsidR="00CF76C6" w:rsidRPr="00AD1CEB" w:rsidRDefault="00CF76C6"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w:t>
            </w:r>
          </w:p>
        </w:tc>
        <w:tc>
          <w:tcPr>
            <w:tcW w:w="1610" w:type="dxa"/>
            <w:tcBorders>
              <w:top w:val="single" w:sz="4" w:space="0" w:color="auto"/>
              <w:left w:val="single" w:sz="4" w:space="0" w:color="auto"/>
              <w:bottom w:val="single" w:sz="4" w:space="0" w:color="auto"/>
              <w:right w:val="single" w:sz="4" w:space="0" w:color="auto"/>
            </w:tcBorders>
          </w:tcPr>
          <w:p w:rsidR="00CF76C6" w:rsidRPr="00AD1CEB" w:rsidRDefault="00CF76C6" w:rsidP="00AD1CEB">
            <w:pPr>
              <w:pStyle w:val="ConsPlusNormal"/>
              <w:jc w:val="center"/>
              <w:rPr>
                <w:rFonts w:ascii="Times New Roman" w:hAnsi="Times New Roman" w:cs="Times New Roman"/>
                <w:sz w:val="26"/>
                <w:szCs w:val="26"/>
              </w:rPr>
            </w:pPr>
            <w:r w:rsidRPr="00AD1CEB">
              <w:rPr>
                <w:rFonts w:ascii="Times New Roman" w:hAnsi="Times New Roman" w:cs="Times New Roman"/>
                <w:sz w:val="26"/>
                <w:szCs w:val="26"/>
              </w:rPr>
              <w:t>-</w:t>
            </w:r>
          </w:p>
        </w:tc>
        <w:tc>
          <w:tcPr>
            <w:tcW w:w="1418" w:type="dxa"/>
            <w:tcBorders>
              <w:top w:val="single" w:sz="4" w:space="0" w:color="auto"/>
              <w:left w:val="single" w:sz="4" w:space="0" w:color="auto"/>
              <w:bottom w:val="single" w:sz="4" w:space="0" w:color="auto"/>
            </w:tcBorders>
          </w:tcPr>
          <w:p w:rsidR="00CF76C6" w:rsidRPr="00AD1CEB" w:rsidRDefault="00CF76C6" w:rsidP="00AD1CEB">
            <w:pPr>
              <w:pStyle w:val="ConsPlusNormal"/>
              <w:jc w:val="center"/>
              <w:rPr>
                <w:rFonts w:ascii="Times New Roman" w:hAnsi="Times New Roman" w:cs="Times New Roman"/>
                <w:sz w:val="26"/>
                <w:szCs w:val="26"/>
              </w:rPr>
            </w:pPr>
            <w:r w:rsidRPr="00AD1CEB">
              <w:rPr>
                <w:rFonts w:ascii="Times New Roman" w:hAnsi="Times New Roman" w:cs="Times New Roman"/>
                <w:sz w:val="26"/>
                <w:szCs w:val="26"/>
              </w:rPr>
              <w:t>-</w:t>
            </w:r>
          </w:p>
        </w:tc>
      </w:tr>
      <w:tr w:rsidR="00CF76C6" w:rsidRPr="00AD1CEB" w:rsidTr="00383785">
        <w:trPr>
          <w:gridAfter w:val="5"/>
          <w:wAfter w:w="6477" w:type="dxa"/>
          <w:trHeight w:val="70"/>
        </w:trPr>
        <w:tc>
          <w:tcPr>
            <w:tcW w:w="700" w:type="dxa"/>
            <w:vMerge w:val="restart"/>
            <w:tcBorders>
              <w:top w:val="single" w:sz="4" w:space="0" w:color="auto"/>
              <w:bottom w:val="single" w:sz="4" w:space="0" w:color="auto"/>
              <w:right w:val="single" w:sz="4" w:space="0" w:color="auto"/>
            </w:tcBorders>
          </w:tcPr>
          <w:p w:rsidR="00CF76C6" w:rsidRPr="00AD1CEB" w:rsidRDefault="00CF76C6"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4.</w:t>
            </w:r>
          </w:p>
        </w:tc>
        <w:tc>
          <w:tcPr>
            <w:tcW w:w="3128" w:type="dxa"/>
            <w:gridSpan w:val="2"/>
            <w:vMerge w:val="restart"/>
            <w:tcBorders>
              <w:top w:val="single" w:sz="4" w:space="0" w:color="auto"/>
              <w:left w:val="single" w:sz="4" w:space="0" w:color="auto"/>
              <w:bottom w:val="single" w:sz="4" w:space="0" w:color="auto"/>
              <w:right w:val="single" w:sz="4" w:space="0" w:color="auto"/>
            </w:tcBorders>
          </w:tcPr>
          <w:p w:rsidR="00CF76C6" w:rsidRPr="00AD1CEB" w:rsidRDefault="00CF76C6" w:rsidP="00AD1CEB">
            <w:pPr>
              <w:pStyle w:val="ad"/>
              <w:rPr>
                <w:rFonts w:ascii="Times New Roman" w:hAnsi="Times New Roman" w:cs="Times New Roman"/>
                <w:sz w:val="26"/>
                <w:szCs w:val="26"/>
              </w:rPr>
            </w:pPr>
            <w:r w:rsidRPr="00AD1CEB">
              <w:rPr>
                <w:rFonts w:ascii="Times New Roman" w:hAnsi="Times New Roman" w:cs="Times New Roman"/>
                <w:sz w:val="26"/>
                <w:szCs w:val="26"/>
              </w:rPr>
              <w:t>За подготовку команды (членов команды), занявшей места на прочих межрегиональных и всероссийских официальных спортивных соревнованиях, начиная со старшего юношеского возраста</w:t>
            </w:r>
          </w:p>
        </w:tc>
        <w:tc>
          <w:tcPr>
            <w:tcW w:w="1820" w:type="dxa"/>
            <w:tcBorders>
              <w:top w:val="single" w:sz="4" w:space="0" w:color="auto"/>
              <w:left w:val="single" w:sz="4" w:space="0" w:color="auto"/>
              <w:bottom w:val="single" w:sz="4" w:space="0" w:color="auto"/>
              <w:right w:val="single" w:sz="4" w:space="0" w:color="auto"/>
            </w:tcBorders>
          </w:tcPr>
          <w:p w:rsidR="00CF76C6" w:rsidRPr="00AD1CEB" w:rsidRDefault="00CF76C6"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1</w:t>
            </w:r>
          </w:p>
        </w:tc>
        <w:tc>
          <w:tcPr>
            <w:tcW w:w="2240" w:type="dxa"/>
            <w:tcBorders>
              <w:top w:val="single" w:sz="4" w:space="0" w:color="auto"/>
              <w:left w:val="single" w:sz="4" w:space="0" w:color="auto"/>
              <w:bottom w:val="single" w:sz="4" w:space="0" w:color="auto"/>
              <w:right w:val="single" w:sz="4" w:space="0" w:color="auto"/>
            </w:tcBorders>
          </w:tcPr>
          <w:p w:rsidR="00CF76C6" w:rsidRPr="00AD1CEB" w:rsidRDefault="00CF76C6"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40</w:t>
            </w:r>
          </w:p>
        </w:tc>
        <w:tc>
          <w:tcPr>
            <w:tcW w:w="1610" w:type="dxa"/>
            <w:tcBorders>
              <w:top w:val="single" w:sz="4" w:space="0" w:color="auto"/>
              <w:left w:val="single" w:sz="4" w:space="0" w:color="auto"/>
              <w:bottom w:val="single" w:sz="4" w:space="0" w:color="auto"/>
              <w:right w:val="single" w:sz="4" w:space="0" w:color="auto"/>
            </w:tcBorders>
          </w:tcPr>
          <w:p w:rsidR="00CF76C6" w:rsidRPr="00AD1CEB" w:rsidRDefault="00CF76C6" w:rsidP="00AD1CEB">
            <w:pPr>
              <w:pStyle w:val="ConsPlusNormal"/>
              <w:jc w:val="center"/>
              <w:rPr>
                <w:rFonts w:ascii="Times New Roman" w:hAnsi="Times New Roman" w:cs="Times New Roman"/>
                <w:sz w:val="26"/>
                <w:szCs w:val="26"/>
              </w:rPr>
            </w:pPr>
            <w:r w:rsidRPr="00AD1CEB">
              <w:rPr>
                <w:rFonts w:ascii="Times New Roman" w:hAnsi="Times New Roman" w:cs="Times New Roman"/>
                <w:sz w:val="26"/>
                <w:szCs w:val="26"/>
              </w:rPr>
              <w:t>25</w:t>
            </w:r>
          </w:p>
        </w:tc>
        <w:tc>
          <w:tcPr>
            <w:tcW w:w="1418" w:type="dxa"/>
            <w:tcBorders>
              <w:top w:val="single" w:sz="4" w:space="0" w:color="auto"/>
              <w:left w:val="single" w:sz="4" w:space="0" w:color="auto"/>
              <w:bottom w:val="single" w:sz="4" w:space="0" w:color="auto"/>
            </w:tcBorders>
          </w:tcPr>
          <w:p w:rsidR="00CF76C6" w:rsidRPr="00AD1CEB" w:rsidRDefault="00CF76C6" w:rsidP="00AD1CEB">
            <w:pPr>
              <w:pStyle w:val="ConsPlusNormal"/>
              <w:jc w:val="center"/>
              <w:rPr>
                <w:rFonts w:ascii="Times New Roman" w:hAnsi="Times New Roman" w:cs="Times New Roman"/>
                <w:sz w:val="26"/>
                <w:szCs w:val="26"/>
              </w:rPr>
            </w:pPr>
            <w:r w:rsidRPr="00AD1CEB">
              <w:rPr>
                <w:rFonts w:ascii="Times New Roman" w:hAnsi="Times New Roman" w:cs="Times New Roman"/>
                <w:sz w:val="26"/>
                <w:szCs w:val="26"/>
              </w:rPr>
              <w:t>15</w:t>
            </w:r>
          </w:p>
        </w:tc>
      </w:tr>
      <w:tr w:rsidR="00CF76C6" w:rsidRPr="00AD1CEB" w:rsidTr="00383785">
        <w:trPr>
          <w:gridAfter w:val="5"/>
          <w:wAfter w:w="6477" w:type="dxa"/>
        </w:trPr>
        <w:tc>
          <w:tcPr>
            <w:tcW w:w="700" w:type="dxa"/>
            <w:vMerge/>
            <w:tcBorders>
              <w:top w:val="single" w:sz="4" w:space="0" w:color="auto"/>
              <w:bottom w:val="single" w:sz="4" w:space="0" w:color="auto"/>
              <w:right w:val="single" w:sz="4" w:space="0" w:color="auto"/>
            </w:tcBorders>
            <w:vAlign w:val="center"/>
          </w:tcPr>
          <w:p w:rsidR="00CF76C6" w:rsidRPr="00AD1CEB" w:rsidRDefault="00CF76C6" w:rsidP="00AD1CEB">
            <w:pPr>
              <w:pStyle w:val="ac"/>
              <w:rPr>
                <w:rFonts w:ascii="Times New Roman" w:hAnsi="Times New Roman" w:cs="Times New Roman"/>
                <w:sz w:val="26"/>
                <w:szCs w:val="26"/>
              </w:rPr>
            </w:pPr>
          </w:p>
        </w:tc>
        <w:tc>
          <w:tcPr>
            <w:tcW w:w="3128" w:type="dxa"/>
            <w:gridSpan w:val="2"/>
            <w:vMerge/>
            <w:tcBorders>
              <w:top w:val="single" w:sz="4" w:space="0" w:color="auto"/>
              <w:left w:val="single" w:sz="4" w:space="0" w:color="auto"/>
              <w:bottom w:val="single" w:sz="4" w:space="0" w:color="auto"/>
              <w:right w:val="single" w:sz="4" w:space="0" w:color="auto"/>
            </w:tcBorders>
            <w:vAlign w:val="center"/>
          </w:tcPr>
          <w:p w:rsidR="00CF76C6" w:rsidRPr="00AD1CEB" w:rsidRDefault="00CF76C6" w:rsidP="00AD1CEB">
            <w:pPr>
              <w:pStyle w:val="ac"/>
              <w:rPr>
                <w:rFonts w:ascii="Times New Roman" w:hAnsi="Times New Roman" w:cs="Times New Roman"/>
                <w:sz w:val="26"/>
                <w:szCs w:val="26"/>
              </w:rPr>
            </w:pPr>
          </w:p>
        </w:tc>
        <w:tc>
          <w:tcPr>
            <w:tcW w:w="1820" w:type="dxa"/>
            <w:tcBorders>
              <w:top w:val="single" w:sz="4" w:space="0" w:color="auto"/>
              <w:left w:val="single" w:sz="4" w:space="0" w:color="auto"/>
              <w:bottom w:val="single" w:sz="4" w:space="0" w:color="auto"/>
              <w:right w:val="single" w:sz="4" w:space="0" w:color="auto"/>
            </w:tcBorders>
          </w:tcPr>
          <w:p w:rsidR="00CF76C6" w:rsidRPr="00AD1CEB" w:rsidRDefault="00CF76C6"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2 - 3</w:t>
            </w:r>
          </w:p>
        </w:tc>
        <w:tc>
          <w:tcPr>
            <w:tcW w:w="2240" w:type="dxa"/>
            <w:tcBorders>
              <w:top w:val="single" w:sz="4" w:space="0" w:color="auto"/>
              <w:left w:val="single" w:sz="4" w:space="0" w:color="auto"/>
              <w:bottom w:val="single" w:sz="4" w:space="0" w:color="auto"/>
              <w:right w:val="single" w:sz="4" w:space="0" w:color="auto"/>
            </w:tcBorders>
          </w:tcPr>
          <w:p w:rsidR="00CF76C6" w:rsidRPr="00AD1CEB" w:rsidRDefault="00CF76C6"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20</w:t>
            </w:r>
          </w:p>
        </w:tc>
        <w:tc>
          <w:tcPr>
            <w:tcW w:w="1610" w:type="dxa"/>
            <w:tcBorders>
              <w:top w:val="single" w:sz="4" w:space="0" w:color="auto"/>
              <w:left w:val="single" w:sz="4" w:space="0" w:color="auto"/>
              <w:bottom w:val="single" w:sz="4" w:space="0" w:color="auto"/>
              <w:right w:val="single" w:sz="4" w:space="0" w:color="auto"/>
            </w:tcBorders>
            <w:vAlign w:val="center"/>
          </w:tcPr>
          <w:p w:rsidR="00CF76C6" w:rsidRPr="00AD1CEB" w:rsidRDefault="00CF76C6" w:rsidP="00AD1CEB">
            <w:pPr>
              <w:pStyle w:val="ConsPlusNormal"/>
              <w:jc w:val="center"/>
              <w:rPr>
                <w:rFonts w:ascii="Times New Roman" w:hAnsi="Times New Roman" w:cs="Times New Roman"/>
                <w:sz w:val="26"/>
                <w:szCs w:val="26"/>
              </w:rPr>
            </w:pPr>
            <w:r w:rsidRPr="00AD1CEB">
              <w:rPr>
                <w:rFonts w:ascii="Times New Roman" w:hAnsi="Times New Roman" w:cs="Times New Roman"/>
                <w:sz w:val="26"/>
                <w:szCs w:val="26"/>
              </w:rPr>
              <w:t>10</w:t>
            </w:r>
          </w:p>
        </w:tc>
        <w:tc>
          <w:tcPr>
            <w:tcW w:w="1418" w:type="dxa"/>
            <w:tcBorders>
              <w:top w:val="single" w:sz="4" w:space="0" w:color="auto"/>
              <w:left w:val="single" w:sz="4" w:space="0" w:color="auto"/>
              <w:bottom w:val="single" w:sz="4" w:space="0" w:color="auto"/>
            </w:tcBorders>
            <w:vAlign w:val="center"/>
          </w:tcPr>
          <w:p w:rsidR="00CF76C6" w:rsidRPr="00AD1CEB" w:rsidRDefault="00CF76C6" w:rsidP="00AD1CEB">
            <w:pPr>
              <w:pStyle w:val="ConsPlusNormal"/>
              <w:jc w:val="center"/>
              <w:rPr>
                <w:rFonts w:ascii="Times New Roman" w:hAnsi="Times New Roman" w:cs="Times New Roman"/>
                <w:sz w:val="26"/>
                <w:szCs w:val="26"/>
              </w:rPr>
            </w:pPr>
            <w:r w:rsidRPr="00AD1CEB">
              <w:rPr>
                <w:rFonts w:ascii="Times New Roman" w:hAnsi="Times New Roman" w:cs="Times New Roman"/>
                <w:sz w:val="26"/>
                <w:szCs w:val="26"/>
              </w:rPr>
              <w:t>5</w:t>
            </w:r>
          </w:p>
        </w:tc>
      </w:tr>
      <w:tr w:rsidR="00CF76C6" w:rsidRPr="00AD1CEB" w:rsidTr="00383785">
        <w:trPr>
          <w:gridAfter w:val="5"/>
          <w:wAfter w:w="6477" w:type="dxa"/>
        </w:trPr>
        <w:tc>
          <w:tcPr>
            <w:tcW w:w="700" w:type="dxa"/>
            <w:vMerge/>
            <w:tcBorders>
              <w:top w:val="single" w:sz="4" w:space="0" w:color="auto"/>
              <w:bottom w:val="single" w:sz="4" w:space="0" w:color="auto"/>
              <w:right w:val="single" w:sz="4" w:space="0" w:color="auto"/>
            </w:tcBorders>
            <w:vAlign w:val="center"/>
          </w:tcPr>
          <w:p w:rsidR="00CF76C6" w:rsidRPr="00AD1CEB" w:rsidRDefault="00CF76C6" w:rsidP="00AD1CEB">
            <w:pPr>
              <w:pStyle w:val="ac"/>
              <w:rPr>
                <w:rFonts w:ascii="Times New Roman" w:hAnsi="Times New Roman" w:cs="Times New Roman"/>
                <w:sz w:val="26"/>
                <w:szCs w:val="26"/>
              </w:rPr>
            </w:pPr>
          </w:p>
        </w:tc>
        <w:tc>
          <w:tcPr>
            <w:tcW w:w="3128" w:type="dxa"/>
            <w:gridSpan w:val="2"/>
            <w:vMerge/>
            <w:tcBorders>
              <w:top w:val="single" w:sz="4" w:space="0" w:color="auto"/>
              <w:left w:val="single" w:sz="4" w:space="0" w:color="auto"/>
              <w:bottom w:val="single" w:sz="4" w:space="0" w:color="auto"/>
              <w:right w:val="single" w:sz="4" w:space="0" w:color="auto"/>
            </w:tcBorders>
            <w:vAlign w:val="center"/>
          </w:tcPr>
          <w:p w:rsidR="00CF76C6" w:rsidRPr="00AD1CEB" w:rsidRDefault="00CF76C6" w:rsidP="00AD1CEB">
            <w:pPr>
              <w:pStyle w:val="ac"/>
              <w:rPr>
                <w:rFonts w:ascii="Times New Roman" w:hAnsi="Times New Roman" w:cs="Times New Roman"/>
                <w:sz w:val="26"/>
                <w:szCs w:val="26"/>
              </w:rPr>
            </w:pPr>
          </w:p>
        </w:tc>
        <w:tc>
          <w:tcPr>
            <w:tcW w:w="1820" w:type="dxa"/>
            <w:tcBorders>
              <w:top w:val="single" w:sz="4" w:space="0" w:color="auto"/>
              <w:left w:val="single" w:sz="4" w:space="0" w:color="auto"/>
              <w:bottom w:val="single" w:sz="4" w:space="0" w:color="auto"/>
              <w:right w:val="single" w:sz="4" w:space="0" w:color="auto"/>
            </w:tcBorders>
          </w:tcPr>
          <w:p w:rsidR="00CF76C6" w:rsidRPr="00AD1CEB" w:rsidRDefault="00CF76C6"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4 - 6</w:t>
            </w:r>
          </w:p>
        </w:tc>
        <w:tc>
          <w:tcPr>
            <w:tcW w:w="2240" w:type="dxa"/>
            <w:tcBorders>
              <w:top w:val="single" w:sz="4" w:space="0" w:color="auto"/>
              <w:left w:val="single" w:sz="4" w:space="0" w:color="auto"/>
              <w:bottom w:val="single" w:sz="4" w:space="0" w:color="auto"/>
              <w:right w:val="single" w:sz="4" w:space="0" w:color="auto"/>
            </w:tcBorders>
          </w:tcPr>
          <w:p w:rsidR="00CF76C6" w:rsidRPr="00AD1CEB" w:rsidRDefault="00CF76C6"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w:t>
            </w:r>
          </w:p>
        </w:tc>
        <w:tc>
          <w:tcPr>
            <w:tcW w:w="1610" w:type="dxa"/>
            <w:tcBorders>
              <w:top w:val="single" w:sz="4" w:space="0" w:color="auto"/>
              <w:left w:val="single" w:sz="4" w:space="0" w:color="auto"/>
              <w:bottom w:val="single" w:sz="4" w:space="0" w:color="auto"/>
              <w:right w:val="single" w:sz="4" w:space="0" w:color="auto"/>
            </w:tcBorders>
          </w:tcPr>
          <w:p w:rsidR="00CF76C6" w:rsidRPr="00AD1CEB" w:rsidRDefault="00CF76C6"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w:t>
            </w:r>
          </w:p>
        </w:tc>
        <w:tc>
          <w:tcPr>
            <w:tcW w:w="1418" w:type="dxa"/>
            <w:tcBorders>
              <w:top w:val="single" w:sz="4" w:space="0" w:color="auto"/>
              <w:left w:val="single" w:sz="4" w:space="0" w:color="auto"/>
              <w:bottom w:val="single" w:sz="4" w:space="0" w:color="auto"/>
            </w:tcBorders>
          </w:tcPr>
          <w:p w:rsidR="00CF76C6" w:rsidRPr="00AD1CEB" w:rsidRDefault="00CF76C6"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w:t>
            </w:r>
          </w:p>
        </w:tc>
      </w:tr>
      <w:tr w:rsidR="00CF76C6" w:rsidRPr="00AD1CEB" w:rsidTr="00383785">
        <w:trPr>
          <w:gridAfter w:val="5"/>
          <w:wAfter w:w="6477" w:type="dxa"/>
        </w:trPr>
        <w:tc>
          <w:tcPr>
            <w:tcW w:w="700" w:type="dxa"/>
            <w:vMerge/>
            <w:tcBorders>
              <w:top w:val="single" w:sz="4" w:space="0" w:color="auto"/>
              <w:bottom w:val="single" w:sz="4" w:space="0" w:color="auto"/>
              <w:right w:val="single" w:sz="4" w:space="0" w:color="auto"/>
            </w:tcBorders>
            <w:vAlign w:val="center"/>
          </w:tcPr>
          <w:p w:rsidR="00CF76C6" w:rsidRPr="00AD1CEB" w:rsidRDefault="00CF76C6" w:rsidP="00AD1CEB">
            <w:pPr>
              <w:pStyle w:val="ac"/>
              <w:rPr>
                <w:rFonts w:ascii="Times New Roman" w:hAnsi="Times New Roman" w:cs="Times New Roman"/>
                <w:sz w:val="26"/>
                <w:szCs w:val="26"/>
              </w:rPr>
            </w:pPr>
          </w:p>
        </w:tc>
        <w:tc>
          <w:tcPr>
            <w:tcW w:w="3128" w:type="dxa"/>
            <w:gridSpan w:val="2"/>
            <w:vMerge/>
            <w:tcBorders>
              <w:top w:val="single" w:sz="4" w:space="0" w:color="auto"/>
              <w:left w:val="single" w:sz="4" w:space="0" w:color="auto"/>
              <w:bottom w:val="single" w:sz="4" w:space="0" w:color="auto"/>
              <w:right w:val="single" w:sz="4" w:space="0" w:color="auto"/>
            </w:tcBorders>
            <w:vAlign w:val="center"/>
          </w:tcPr>
          <w:p w:rsidR="00CF76C6" w:rsidRPr="00AD1CEB" w:rsidRDefault="00CF76C6" w:rsidP="00AD1CEB">
            <w:pPr>
              <w:pStyle w:val="ac"/>
              <w:rPr>
                <w:rFonts w:ascii="Times New Roman" w:hAnsi="Times New Roman" w:cs="Times New Roman"/>
                <w:sz w:val="26"/>
                <w:szCs w:val="26"/>
              </w:rPr>
            </w:pPr>
          </w:p>
        </w:tc>
        <w:tc>
          <w:tcPr>
            <w:tcW w:w="1820" w:type="dxa"/>
            <w:tcBorders>
              <w:top w:val="single" w:sz="4" w:space="0" w:color="auto"/>
              <w:left w:val="single" w:sz="4" w:space="0" w:color="auto"/>
              <w:bottom w:val="single" w:sz="4" w:space="0" w:color="auto"/>
              <w:right w:val="single" w:sz="4" w:space="0" w:color="auto"/>
            </w:tcBorders>
          </w:tcPr>
          <w:p w:rsidR="00CF76C6" w:rsidRPr="00AD1CEB" w:rsidRDefault="00CF76C6"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участие</w:t>
            </w:r>
          </w:p>
        </w:tc>
        <w:tc>
          <w:tcPr>
            <w:tcW w:w="2240" w:type="dxa"/>
            <w:tcBorders>
              <w:top w:val="single" w:sz="4" w:space="0" w:color="auto"/>
              <w:left w:val="single" w:sz="4" w:space="0" w:color="auto"/>
              <w:bottom w:val="single" w:sz="4" w:space="0" w:color="auto"/>
              <w:right w:val="single" w:sz="4" w:space="0" w:color="auto"/>
            </w:tcBorders>
          </w:tcPr>
          <w:p w:rsidR="00CF76C6" w:rsidRPr="00AD1CEB" w:rsidRDefault="00CF76C6"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w:t>
            </w:r>
          </w:p>
        </w:tc>
        <w:tc>
          <w:tcPr>
            <w:tcW w:w="1610" w:type="dxa"/>
            <w:tcBorders>
              <w:top w:val="single" w:sz="4" w:space="0" w:color="auto"/>
              <w:left w:val="single" w:sz="4" w:space="0" w:color="auto"/>
              <w:bottom w:val="single" w:sz="4" w:space="0" w:color="auto"/>
              <w:right w:val="single" w:sz="4" w:space="0" w:color="auto"/>
            </w:tcBorders>
          </w:tcPr>
          <w:p w:rsidR="00CF76C6" w:rsidRPr="00AD1CEB" w:rsidRDefault="00CF76C6"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w:t>
            </w:r>
          </w:p>
        </w:tc>
        <w:tc>
          <w:tcPr>
            <w:tcW w:w="1418" w:type="dxa"/>
            <w:tcBorders>
              <w:top w:val="single" w:sz="4" w:space="0" w:color="auto"/>
              <w:left w:val="single" w:sz="4" w:space="0" w:color="auto"/>
              <w:bottom w:val="single" w:sz="4" w:space="0" w:color="auto"/>
            </w:tcBorders>
          </w:tcPr>
          <w:p w:rsidR="00CF76C6" w:rsidRPr="00AD1CEB" w:rsidRDefault="00C20E85" w:rsidP="00AD1CEB">
            <w:pPr>
              <w:pStyle w:val="ac"/>
              <w:jc w:val="center"/>
              <w:rPr>
                <w:rFonts w:ascii="Times New Roman" w:hAnsi="Times New Roman" w:cs="Times New Roman"/>
                <w:sz w:val="26"/>
                <w:szCs w:val="26"/>
              </w:rPr>
            </w:pPr>
            <w:r w:rsidRPr="00AD1CEB">
              <w:rPr>
                <w:rFonts w:ascii="Times New Roman" w:hAnsi="Times New Roman" w:cs="Times New Roman"/>
                <w:sz w:val="26"/>
                <w:szCs w:val="26"/>
              </w:rPr>
              <w:t>-</w:t>
            </w:r>
          </w:p>
        </w:tc>
      </w:tr>
    </w:tbl>
    <w:p w:rsidR="00EC26BB" w:rsidRPr="00AD1CEB" w:rsidRDefault="00EC26BB" w:rsidP="00AD1CEB">
      <w:pPr>
        <w:widowControl w:val="0"/>
        <w:autoSpaceDE w:val="0"/>
        <w:autoSpaceDN w:val="0"/>
        <w:adjustRightInd w:val="0"/>
        <w:spacing w:after="0" w:line="240" w:lineRule="auto"/>
        <w:contextualSpacing/>
        <w:jc w:val="both"/>
        <w:rPr>
          <w:rFonts w:ascii="Times New Roman" w:hAnsi="Times New Roman"/>
          <w:i/>
          <w:sz w:val="26"/>
          <w:szCs w:val="26"/>
        </w:rPr>
      </w:pPr>
    </w:p>
    <w:p w:rsidR="005D4A6D" w:rsidRPr="00AD1CEB" w:rsidRDefault="005D4A6D" w:rsidP="00AD1CEB">
      <w:pPr>
        <w:spacing w:after="0"/>
        <w:jc w:val="both"/>
        <w:rPr>
          <w:rFonts w:ascii="Times New Roman" w:hAnsi="Times New Roman"/>
          <w:sz w:val="26"/>
          <w:szCs w:val="26"/>
        </w:rPr>
      </w:pPr>
      <w:r w:rsidRPr="00AD1CEB">
        <w:rPr>
          <w:rFonts w:ascii="Times New Roman" w:hAnsi="Times New Roman"/>
          <w:sz w:val="26"/>
          <w:szCs w:val="26"/>
        </w:rPr>
        <w:lastRenderedPageBreak/>
        <w:t xml:space="preserve">         Стимулирующая выплата за подготовку спортсмена, занявшего призовые места в спортивных дисциплинах, включенных в программу Олимпийских игр, Паралимпийских игр, Сурдлимпийских игр и иных официальных международных, всероссийских и межрегиональных спортивных соревнований устанавливается по наивысшему статусу официальных спортивных соревнований на основании протоколов или выписки из протоколов спортивных соревнований, а срок ее действия - с даты показанного спортсменом спортивного результата или с начала календарного года на срок один год, за исключением международных спортивных соревнований, по которым выплата за подготовку спортсмена устанавливается до проведения следующих международных спортивных соревнований данного статуса (за исключением случаев их проведения в том же календарном году, в котором показан спортивный результат).</w:t>
      </w:r>
    </w:p>
    <w:p w:rsidR="005D4A6D" w:rsidRPr="00AD1CEB" w:rsidRDefault="005D4A6D" w:rsidP="00AD1CEB">
      <w:pPr>
        <w:spacing w:after="0"/>
        <w:jc w:val="both"/>
        <w:rPr>
          <w:rFonts w:ascii="Times New Roman" w:hAnsi="Times New Roman"/>
          <w:sz w:val="26"/>
          <w:szCs w:val="26"/>
        </w:rPr>
      </w:pPr>
      <w:r w:rsidRPr="00AD1CEB">
        <w:rPr>
          <w:rFonts w:ascii="Times New Roman" w:hAnsi="Times New Roman"/>
          <w:sz w:val="26"/>
          <w:szCs w:val="26"/>
        </w:rPr>
        <w:t xml:space="preserve">          Если в период действия установленной выплаты за подготовку спортсмена спортсмен улучшил спортивный результат, рекомендуется размер выплаты за подготовку спортсмена соответственно увеличивать и устанавливать новое исчисление периода действия выплаты за подготовку спортсмена.</w:t>
      </w:r>
      <w:r w:rsidR="00AD1CEB" w:rsidRPr="00AD1CEB">
        <w:rPr>
          <w:rFonts w:ascii="Times New Roman" w:hAnsi="Times New Roman"/>
          <w:sz w:val="26"/>
          <w:szCs w:val="26"/>
        </w:rPr>
        <w:t>»</w:t>
      </w:r>
      <w:r w:rsidR="00C94896">
        <w:rPr>
          <w:rFonts w:ascii="Times New Roman" w:hAnsi="Times New Roman"/>
          <w:sz w:val="26"/>
          <w:szCs w:val="26"/>
        </w:rPr>
        <w:t>.</w:t>
      </w:r>
    </w:p>
    <w:p w:rsidR="003F1FF5" w:rsidRPr="00AD1CEB" w:rsidRDefault="00525DD4" w:rsidP="001B15D2">
      <w:pPr>
        <w:pStyle w:val="ConsPlusNormal"/>
        <w:widowControl w:val="0"/>
        <w:contextualSpacing/>
        <w:jc w:val="both"/>
        <w:rPr>
          <w:rFonts w:ascii="Times New Roman" w:hAnsi="Times New Roman" w:cs="Times New Roman"/>
          <w:sz w:val="26"/>
          <w:szCs w:val="26"/>
        </w:rPr>
      </w:pPr>
      <w:r>
        <w:rPr>
          <w:rFonts w:ascii="Times New Roman" w:hAnsi="Times New Roman" w:cs="Times New Roman"/>
          <w:sz w:val="26"/>
          <w:szCs w:val="26"/>
        </w:rPr>
        <w:t>8</w:t>
      </w:r>
      <w:r w:rsidR="00624C15">
        <w:rPr>
          <w:rFonts w:ascii="Times New Roman" w:hAnsi="Times New Roman" w:cs="Times New Roman"/>
          <w:sz w:val="26"/>
          <w:szCs w:val="26"/>
        </w:rPr>
        <w:t xml:space="preserve">. </w:t>
      </w:r>
      <w:r w:rsidR="003F1FF5">
        <w:rPr>
          <w:rFonts w:ascii="Times New Roman" w:hAnsi="Times New Roman" w:cs="Times New Roman"/>
          <w:sz w:val="26"/>
          <w:szCs w:val="26"/>
        </w:rPr>
        <w:t>Приложения 1-6</w:t>
      </w:r>
      <w:r w:rsidR="003F1FF5" w:rsidRPr="00AD1CEB">
        <w:rPr>
          <w:rFonts w:ascii="Times New Roman" w:hAnsi="Times New Roman" w:cs="Times New Roman"/>
          <w:sz w:val="26"/>
          <w:szCs w:val="26"/>
        </w:rPr>
        <w:t xml:space="preserve"> </w:t>
      </w:r>
      <w:r w:rsidR="001B15D2">
        <w:rPr>
          <w:rFonts w:ascii="Times New Roman" w:hAnsi="Times New Roman" w:cs="Times New Roman"/>
          <w:sz w:val="26"/>
          <w:szCs w:val="26"/>
        </w:rPr>
        <w:t>изложи</w:t>
      </w:r>
      <w:r w:rsidR="003F1FF5" w:rsidRPr="00AD1CEB">
        <w:rPr>
          <w:rFonts w:ascii="Times New Roman" w:hAnsi="Times New Roman" w:cs="Times New Roman"/>
          <w:sz w:val="26"/>
          <w:szCs w:val="26"/>
        </w:rPr>
        <w:t>ть в новой редакции:</w:t>
      </w:r>
    </w:p>
    <w:p w:rsidR="003A2DA8" w:rsidRDefault="003A2DA8" w:rsidP="003F1FF5">
      <w:pPr>
        <w:pStyle w:val="ConsPlusNormal"/>
        <w:widowControl w:val="0"/>
        <w:ind w:firstLine="5387"/>
        <w:contextualSpacing/>
        <w:jc w:val="center"/>
        <w:rPr>
          <w:rFonts w:ascii="Times New Roman" w:hAnsi="Times New Roman" w:cs="Times New Roman"/>
          <w:sz w:val="24"/>
          <w:szCs w:val="24"/>
        </w:rPr>
      </w:pPr>
    </w:p>
    <w:p w:rsidR="00A04BD7" w:rsidRDefault="00A04BD7" w:rsidP="003F1FF5">
      <w:pPr>
        <w:pStyle w:val="ConsPlusNormal"/>
        <w:widowControl w:val="0"/>
        <w:ind w:firstLine="5387"/>
        <w:contextualSpacing/>
        <w:jc w:val="center"/>
        <w:rPr>
          <w:rFonts w:ascii="Times New Roman" w:hAnsi="Times New Roman" w:cs="Times New Roman"/>
          <w:sz w:val="24"/>
          <w:szCs w:val="24"/>
        </w:rPr>
      </w:pPr>
    </w:p>
    <w:p w:rsidR="00A04BD7" w:rsidRDefault="00A04BD7" w:rsidP="003F1FF5">
      <w:pPr>
        <w:pStyle w:val="ConsPlusNormal"/>
        <w:widowControl w:val="0"/>
        <w:ind w:firstLine="5387"/>
        <w:contextualSpacing/>
        <w:jc w:val="center"/>
        <w:rPr>
          <w:rFonts w:ascii="Times New Roman" w:hAnsi="Times New Roman" w:cs="Times New Roman"/>
          <w:sz w:val="24"/>
          <w:szCs w:val="24"/>
        </w:rPr>
      </w:pPr>
    </w:p>
    <w:p w:rsidR="00A04BD7" w:rsidRDefault="00A04BD7" w:rsidP="003F1FF5">
      <w:pPr>
        <w:pStyle w:val="ConsPlusNormal"/>
        <w:widowControl w:val="0"/>
        <w:ind w:firstLine="5387"/>
        <w:contextualSpacing/>
        <w:jc w:val="center"/>
        <w:rPr>
          <w:rFonts w:ascii="Times New Roman" w:hAnsi="Times New Roman" w:cs="Times New Roman"/>
          <w:sz w:val="24"/>
          <w:szCs w:val="24"/>
        </w:rPr>
      </w:pPr>
    </w:p>
    <w:p w:rsidR="00A04BD7" w:rsidRDefault="00A04BD7" w:rsidP="003F1FF5">
      <w:pPr>
        <w:pStyle w:val="ConsPlusNormal"/>
        <w:widowControl w:val="0"/>
        <w:ind w:firstLine="5387"/>
        <w:contextualSpacing/>
        <w:jc w:val="center"/>
        <w:rPr>
          <w:rFonts w:ascii="Times New Roman" w:hAnsi="Times New Roman" w:cs="Times New Roman"/>
          <w:sz w:val="24"/>
          <w:szCs w:val="24"/>
        </w:rPr>
      </w:pPr>
    </w:p>
    <w:p w:rsidR="00A04BD7" w:rsidRDefault="00A04BD7" w:rsidP="003F1FF5">
      <w:pPr>
        <w:pStyle w:val="ConsPlusNormal"/>
        <w:widowControl w:val="0"/>
        <w:ind w:firstLine="5387"/>
        <w:contextualSpacing/>
        <w:jc w:val="center"/>
        <w:rPr>
          <w:rFonts w:ascii="Times New Roman" w:hAnsi="Times New Roman" w:cs="Times New Roman"/>
          <w:sz w:val="24"/>
          <w:szCs w:val="24"/>
        </w:rPr>
      </w:pPr>
    </w:p>
    <w:p w:rsidR="00A04BD7" w:rsidRDefault="00A04BD7" w:rsidP="003F1FF5">
      <w:pPr>
        <w:pStyle w:val="ConsPlusNormal"/>
        <w:widowControl w:val="0"/>
        <w:ind w:firstLine="5387"/>
        <w:contextualSpacing/>
        <w:jc w:val="center"/>
        <w:rPr>
          <w:rFonts w:ascii="Times New Roman" w:hAnsi="Times New Roman" w:cs="Times New Roman"/>
          <w:sz w:val="24"/>
          <w:szCs w:val="24"/>
        </w:rPr>
      </w:pPr>
    </w:p>
    <w:p w:rsidR="00A04BD7" w:rsidRDefault="00A04BD7" w:rsidP="003F1FF5">
      <w:pPr>
        <w:pStyle w:val="ConsPlusNormal"/>
        <w:widowControl w:val="0"/>
        <w:ind w:firstLine="5387"/>
        <w:contextualSpacing/>
        <w:jc w:val="center"/>
        <w:rPr>
          <w:rFonts w:ascii="Times New Roman" w:hAnsi="Times New Roman" w:cs="Times New Roman"/>
          <w:sz w:val="24"/>
          <w:szCs w:val="24"/>
        </w:rPr>
      </w:pPr>
    </w:p>
    <w:p w:rsidR="00A04BD7" w:rsidRDefault="00A04BD7" w:rsidP="003F1FF5">
      <w:pPr>
        <w:pStyle w:val="ConsPlusNormal"/>
        <w:widowControl w:val="0"/>
        <w:ind w:firstLine="5387"/>
        <w:contextualSpacing/>
        <w:jc w:val="center"/>
        <w:rPr>
          <w:rFonts w:ascii="Times New Roman" w:hAnsi="Times New Roman" w:cs="Times New Roman"/>
          <w:sz w:val="24"/>
          <w:szCs w:val="24"/>
        </w:rPr>
      </w:pPr>
    </w:p>
    <w:p w:rsidR="00A04BD7" w:rsidRDefault="00A04BD7" w:rsidP="003F1FF5">
      <w:pPr>
        <w:pStyle w:val="ConsPlusNormal"/>
        <w:widowControl w:val="0"/>
        <w:ind w:firstLine="5387"/>
        <w:contextualSpacing/>
        <w:jc w:val="center"/>
        <w:rPr>
          <w:rFonts w:ascii="Times New Roman" w:hAnsi="Times New Roman" w:cs="Times New Roman"/>
          <w:sz w:val="24"/>
          <w:szCs w:val="24"/>
        </w:rPr>
      </w:pPr>
    </w:p>
    <w:p w:rsidR="00A04BD7" w:rsidRDefault="00A04BD7" w:rsidP="003F1FF5">
      <w:pPr>
        <w:pStyle w:val="ConsPlusNormal"/>
        <w:widowControl w:val="0"/>
        <w:ind w:firstLine="5387"/>
        <w:contextualSpacing/>
        <w:jc w:val="center"/>
        <w:rPr>
          <w:rFonts w:ascii="Times New Roman" w:hAnsi="Times New Roman" w:cs="Times New Roman"/>
          <w:sz w:val="24"/>
          <w:szCs w:val="24"/>
        </w:rPr>
      </w:pPr>
    </w:p>
    <w:p w:rsidR="00A04BD7" w:rsidRDefault="00A04BD7" w:rsidP="003F1FF5">
      <w:pPr>
        <w:pStyle w:val="ConsPlusNormal"/>
        <w:widowControl w:val="0"/>
        <w:ind w:firstLine="5387"/>
        <w:contextualSpacing/>
        <w:jc w:val="center"/>
        <w:rPr>
          <w:rFonts w:ascii="Times New Roman" w:hAnsi="Times New Roman" w:cs="Times New Roman"/>
          <w:sz w:val="24"/>
          <w:szCs w:val="24"/>
        </w:rPr>
      </w:pPr>
    </w:p>
    <w:p w:rsidR="00A04BD7" w:rsidRDefault="00A04BD7" w:rsidP="003F1FF5">
      <w:pPr>
        <w:pStyle w:val="ConsPlusNormal"/>
        <w:widowControl w:val="0"/>
        <w:ind w:firstLine="5387"/>
        <w:contextualSpacing/>
        <w:jc w:val="center"/>
        <w:rPr>
          <w:rFonts w:ascii="Times New Roman" w:hAnsi="Times New Roman" w:cs="Times New Roman"/>
          <w:sz w:val="24"/>
          <w:szCs w:val="24"/>
        </w:rPr>
      </w:pPr>
    </w:p>
    <w:p w:rsidR="00A04BD7" w:rsidRDefault="00A04BD7" w:rsidP="003F1FF5">
      <w:pPr>
        <w:pStyle w:val="ConsPlusNormal"/>
        <w:widowControl w:val="0"/>
        <w:ind w:firstLine="5387"/>
        <w:contextualSpacing/>
        <w:jc w:val="center"/>
        <w:rPr>
          <w:rFonts w:ascii="Times New Roman" w:hAnsi="Times New Roman" w:cs="Times New Roman"/>
          <w:sz w:val="24"/>
          <w:szCs w:val="24"/>
        </w:rPr>
      </w:pPr>
    </w:p>
    <w:p w:rsidR="00A04BD7" w:rsidRDefault="00A04BD7" w:rsidP="003F1FF5">
      <w:pPr>
        <w:pStyle w:val="ConsPlusNormal"/>
        <w:widowControl w:val="0"/>
        <w:ind w:firstLine="5387"/>
        <w:contextualSpacing/>
        <w:jc w:val="center"/>
        <w:rPr>
          <w:rFonts w:ascii="Times New Roman" w:hAnsi="Times New Roman" w:cs="Times New Roman"/>
          <w:sz w:val="24"/>
          <w:szCs w:val="24"/>
        </w:rPr>
      </w:pPr>
    </w:p>
    <w:p w:rsidR="00A04BD7" w:rsidRDefault="00A04BD7" w:rsidP="003F1FF5">
      <w:pPr>
        <w:pStyle w:val="ConsPlusNormal"/>
        <w:widowControl w:val="0"/>
        <w:ind w:firstLine="5387"/>
        <w:contextualSpacing/>
        <w:jc w:val="center"/>
        <w:rPr>
          <w:rFonts w:ascii="Times New Roman" w:hAnsi="Times New Roman" w:cs="Times New Roman"/>
          <w:sz w:val="24"/>
          <w:szCs w:val="24"/>
        </w:rPr>
      </w:pPr>
    </w:p>
    <w:p w:rsidR="00A04BD7" w:rsidRDefault="00A04BD7" w:rsidP="003F1FF5">
      <w:pPr>
        <w:pStyle w:val="ConsPlusNormal"/>
        <w:widowControl w:val="0"/>
        <w:ind w:firstLine="5387"/>
        <w:contextualSpacing/>
        <w:jc w:val="center"/>
        <w:rPr>
          <w:rFonts w:ascii="Times New Roman" w:hAnsi="Times New Roman" w:cs="Times New Roman"/>
          <w:sz w:val="24"/>
          <w:szCs w:val="24"/>
        </w:rPr>
      </w:pPr>
    </w:p>
    <w:p w:rsidR="00A04BD7" w:rsidRDefault="00A04BD7" w:rsidP="003F1FF5">
      <w:pPr>
        <w:pStyle w:val="ConsPlusNormal"/>
        <w:widowControl w:val="0"/>
        <w:ind w:firstLine="5387"/>
        <w:contextualSpacing/>
        <w:jc w:val="center"/>
        <w:rPr>
          <w:rFonts w:ascii="Times New Roman" w:hAnsi="Times New Roman" w:cs="Times New Roman"/>
          <w:sz w:val="24"/>
          <w:szCs w:val="24"/>
        </w:rPr>
      </w:pPr>
    </w:p>
    <w:p w:rsidR="00A04BD7" w:rsidRDefault="00A04BD7" w:rsidP="003F1FF5">
      <w:pPr>
        <w:pStyle w:val="ConsPlusNormal"/>
        <w:widowControl w:val="0"/>
        <w:ind w:firstLine="5387"/>
        <w:contextualSpacing/>
        <w:jc w:val="center"/>
        <w:rPr>
          <w:rFonts w:ascii="Times New Roman" w:hAnsi="Times New Roman" w:cs="Times New Roman"/>
          <w:sz w:val="24"/>
          <w:szCs w:val="24"/>
        </w:rPr>
      </w:pPr>
    </w:p>
    <w:p w:rsidR="00A04BD7" w:rsidRDefault="00A04BD7" w:rsidP="003F1FF5">
      <w:pPr>
        <w:pStyle w:val="ConsPlusNormal"/>
        <w:widowControl w:val="0"/>
        <w:ind w:firstLine="5387"/>
        <w:contextualSpacing/>
        <w:jc w:val="center"/>
        <w:rPr>
          <w:rFonts w:ascii="Times New Roman" w:hAnsi="Times New Roman" w:cs="Times New Roman"/>
          <w:sz w:val="24"/>
          <w:szCs w:val="24"/>
        </w:rPr>
      </w:pPr>
    </w:p>
    <w:p w:rsidR="00A04BD7" w:rsidRDefault="00A04BD7" w:rsidP="003F1FF5">
      <w:pPr>
        <w:pStyle w:val="ConsPlusNormal"/>
        <w:widowControl w:val="0"/>
        <w:ind w:firstLine="5387"/>
        <w:contextualSpacing/>
        <w:jc w:val="center"/>
        <w:rPr>
          <w:rFonts w:ascii="Times New Roman" w:hAnsi="Times New Roman" w:cs="Times New Roman"/>
          <w:sz w:val="24"/>
          <w:szCs w:val="24"/>
        </w:rPr>
      </w:pPr>
    </w:p>
    <w:p w:rsidR="00A04BD7" w:rsidRDefault="00A04BD7" w:rsidP="003F1FF5">
      <w:pPr>
        <w:pStyle w:val="ConsPlusNormal"/>
        <w:widowControl w:val="0"/>
        <w:ind w:firstLine="5387"/>
        <w:contextualSpacing/>
        <w:jc w:val="center"/>
        <w:rPr>
          <w:rFonts w:ascii="Times New Roman" w:hAnsi="Times New Roman" w:cs="Times New Roman"/>
          <w:sz w:val="24"/>
          <w:szCs w:val="24"/>
        </w:rPr>
      </w:pPr>
    </w:p>
    <w:p w:rsidR="00A04BD7" w:rsidRDefault="00A04BD7" w:rsidP="003F1FF5">
      <w:pPr>
        <w:pStyle w:val="ConsPlusNormal"/>
        <w:widowControl w:val="0"/>
        <w:ind w:firstLine="5387"/>
        <w:contextualSpacing/>
        <w:jc w:val="center"/>
        <w:rPr>
          <w:rFonts w:ascii="Times New Roman" w:hAnsi="Times New Roman" w:cs="Times New Roman"/>
          <w:sz w:val="24"/>
          <w:szCs w:val="24"/>
        </w:rPr>
      </w:pPr>
    </w:p>
    <w:p w:rsidR="00A04BD7" w:rsidRDefault="00A04BD7" w:rsidP="003F1FF5">
      <w:pPr>
        <w:pStyle w:val="ConsPlusNormal"/>
        <w:widowControl w:val="0"/>
        <w:ind w:firstLine="5387"/>
        <w:contextualSpacing/>
        <w:jc w:val="center"/>
        <w:rPr>
          <w:rFonts w:ascii="Times New Roman" w:hAnsi="Times New Roman" w:cs="Times New Roman"/>
          <w:sz w:val="24"/>
          <w:szCs w:val="24"/>
        </w:rPr>
      </w:pPr>
    </w:p>
    <w:p w:rsidR="00A04BD7" w:rsidRDefault="00A04BD7" w:rsidP="003F1FF5">
      <w:pPr>
        <w:pStyle w:val="ConsPlusNormal"/>
        <w:widowControl w:val="0"/>
        <w:ind w:firstLine="5387"/>
        <w:contextualSpacing/>
        <w:jc w:val="center"/>
        <w:rPr>
          <w:rFonts w:ascii="Times New Roman" w:hAnsi="Times New Roman" w:cs="Times New Roman"/>
          <w:sz w:val="24"/>
          <w:szCs w:val="24"/>
        </w:rPr>
      </w:pPr>
    </w:p>
    <w:p w:rsidR="00A04BD7" w:rsidRDefault="00A04BD7" w:rsidP="003F1FF5">
      <w:pPr>
        <w:pStyle w:val="ConsPlusNormal"/>
        <w:widowControl w:val="0"/>
        <w:ind w:firstLine="5387"/>
        <w:contextualSpacing/>
        <w:jc w:val="center"/>
        <w:rPr>
          <w:rFonts w:ascii="Times New Roman" w:hAnsi="Times New Roman" w:cs="Times New Roman"/>
          <w:sz w:val="24"/>
          <w:szCs w:val="24"/>
        </w:rPr>
      </w:pPr>
    </w:p>
    <w:p w:rsidR="00A04BD7" w:rsidRDefault="00A04BD7" w:rsidP="003F1FF5">
      <w:pPr>
        <w:pStyle w:val="ConsPlusNormal"/>
        <w:widowControl w:val="0"/>
        <w:ind w:firstLine="5387"/>
        <w:contextualSpacing/>
        <w:jc w:val="center"/>
        <w:rPr>
          <w:rFonts w:ascii="Times New Roman" w:hAnsi="Times New Roman" w:cs="Times New Roman"/>
          <w:sz w:val="24"/>
          <w:szCs w:val="24"/>
        </w:rPr>
      </w:pPr>
    </w:p>
    <w:p w:rsidR="00A04BD7" w:rsidRDefault="00A04BD7" w:rsidP="003F1FF5">
      <w:pPr>
        <w:pStyle w:val="ConsPlusNormal"/>
        <w:widowControl w:val="0"/>
        <w:ind w:firstLine="5387"/>
        <w:contextualSpacing/>
        <w:jc w:val="center"/>
        <w:rPr>
          <w:rFonts w:ascii="Times New Roman" w:hAnsi="Times New Roman" w:cs="Times New Roman"/>
          <w:sz w:val="24"/>
          <w:szCs w:val="24"/>
        </w:rPr>
      </w:pPr>
    </w:p>
    <w:p w:rsidR="00A04BD7" w:rsidRDefault="00A04BD7" w:rsidP="003F1FF5">
      <w:pPr>
        <w:pStyle w:val="ConsPlusNormal"/>
        <w:widowControl w:val="0"/>
        <w:ind w:firstLine="5387"/>
        <w:contextualSpacing/>
        <w:jc w:val="center"/>
        <w:rPr>
          <w:rFonts w:ascii="Times New Roman" w:hAnsi="Times New Roman" w:cs="Times New Roman"/>
          <w:sz w:val="24"/>
          <w:szCs w:val="24"/>
        </w:rPr>
      </w:pPr>
    </w:p>
    <w:p w:rsidR="00A04BD7" w:rsidRDefault="00A04BD7" w:rsidP="003F1FF5">
      <w:pPr>
        <w:pStyle w:val="ConsPlusNormal"/>
        <w:widowControl w:val="0"/>
        <w:ind w:firstLine="5387"/>
        <w:contextualSpacing/>
        <w:jc w:val="center"/>
        <w:rPr>
          <w:rFonts w:ascii="Times New Roman" w:hAnsi="Times New Roman" w:cs="Times New Roman"/>
          <w:sz w:val="24"/>
          <w:szCs w:val="24"/>
        </w:rPr>
      </w:pPr>
    </w:p>
    <w:p w:rsidR="00A04BD7" w:rsidRDefault="00A04BD7" w:rsidP="003F1FF5">
      <w:pPr>
        <w:pStyle w:val="ConsPlusNormal"/>
        <w:widowControl w:val="0"/>
        <w:ind w:firstLine="5387"/>
        <w:contextualSpacing/>
        <w:jc w:val="center"/>
        <w:rPr>
          <w:rFonts w:ascii="Times New Roman" w:hAnsi="Times New Roman" w:cs="Times New Roman"/>
          <w:sz w:val="24"/>
          <w:szCs w:val="24"/>
        </w:rPr>
      </w:pPr>
    </w:p>
    <w:p w:rsidR="00A04BD7" w:rsidRDefault="00A04BD7" w:rsidP="003F1FF5">
      <w:pPr>
        <w:pStyle w:val="ConsPlusNormal"/>
        <w:widowControl w:val="0"/>
        <w:ind w:firstLine="5387"/>
        <w:contextualSpacing/>
        <w:jc w:val="center"/>
        <w:rPr>
          <w:rFonts w:ascii="Times New Roman" w:hAnsi="Times New Roman" w:cs="Times New Roman"/>
          <w:sz w:val="24"/>
          <w:szCs w:val="24"/>
        </w:rPr>
      </w:pPr>
    </w:p>
    <w:p w:rsidR="00A04BD7" w:rsidRDefault="00A04BD7" w:rsidP="003F1FF5">
      <w:pPr>
        <w:pStyle w:val="ConsPlusNormal"/>
        <w:widowControl w:val="0"/>
        <w:ind w:firstLine="5387"/>
        <w:contextualSpacing/>
        <w:jc w:val="center"/>
        <w:rPr>
          <w:rFonts w:ascii="Times New Roman" w:hAnsi="Times New Roman" w:cs="Times New Roman"/>
          <w:sz w:val="24"/>
          <w:szCs w:val="24"/>
        </w:rPr>
      </w:pPr>
    </w:p>
    <w:p w:rsidR="00A04BD7" w:rsidRDefault="00A04BD7" w:rsidP="003F1FF5">
      <w:pPr>
        <w:pStyle w:val="ConsPlusNormal"/>
        <w:widowControl w:val="0"/>
        <w:ind w:firstLine="5387"/>
        <w:contextualSpacing/>
        <w:jc w:val="center"/>
        <w:rPr>
          <w:rFonts w:ascii="Times New Roman" w:hAnsi="Times New Roman" w:cs="Times New Roman"/>
          <w:sz w:val="24"/>
          <w:szCs w:val="24"/>
        </w:rPr>
      </w:pPr>
    </w:p>
    <w:p w:rsidR="00A04BD7" w:rsidRDefault="00A04BD7" w:rsidP="003F1FF5">
      <w:pPr>
        <w:pStyle w:val="ConsPlusNormal"/>
        <w:widowControl w:val="0"/>
        <w:ind w:firstLine="5387"/>
        <w:contextualSpacing/>
        <w:jc w:val="center"/>
        <w:rPr>
          <w:rFonts w:ascii="Times New Roman" w:hAnsi="Times New Roman" w:cs="Times New Roman"/>
          <w:sz w:val="24"/>
          <w:szCs w:val="24"/>
        </w:rPr>
      </w:pPr>
    </w:p>
    <w:p w:rsidR="00A04BD7" w:rsidRDefault="00A04BD7" w:rsidP="003F1FF5">
      <w:pPr>
        <w:pStyle w:val="ConsPlusNormal"/>
        <w:widowControl w:val="0"/>
        <w:ind w:firstLine="5387"/>
        <w:contextualSpacing/>
        <w:jc w:val="center"/>
        <w:rPr>
          <w:rFonts w:ascii="Times New Roman" w:hAnsi="Times New Roman" w:cs="Times New Roman"/>
          <w:sz w:val="24"/>
          <w:szCs w:val="24"/>
        </w:rPr>
      </w:pPr>
    </w:p>
    <w:p w:rsidR="003F1FF5" w:rsidRPr="00513A99" w:rsidRDefault="003F1FF5" w:rsidP="003F1FF5">
      <w:pPr>
        <w:pStyle w:val="ConsPlusNormal"/>
        <w:widowControl w:val="0"/>
        <w:ind w:firstLine="5387"/>
        <w:contextualSpacing/>
        <w:jc w:val="center"/>
        <w:rPr>
          <w:rFonts w:ascii="Times New Roman" w:hAnsi="Times New Roman" w:cs="Times New Roman"/>
          <w:sz w:val="24"/>
          <w:szCs w:val="24"/>
        </w:rPr>
      </w:pPr>
      <w:r>
        <w:rPr>
          <w:rFonts w:ascii="Times New Roman" w:hAnsi="Times New Roman" w:cs="Times New Roman"/>
          <w:sz w:val="24"/>
          <w:szCs w:val="24"/>
        </w:rPr>
        <w:t>«</w:t>
      </w:r>
      <w:r w:rsidRPr="00513A99">
        <w:rPr>
          <w:rFonts w:ascii="Times New Roman" w:hAnsi="Times New Roman" w:cs="Times New Roman"/>
          <w:sz w:val="24"/>
          <w:szCs w:val="24"/>
        </w:rPr>
        <w:t>Приложение 1</w:t>
      </w:r>
    </w:p>
    <w:p w:rsidR="003F1FF5" w:rsidRPr="00513A99" w:rsidRDefault="003F1FF5" w:rsidP="003F1FF5">
      <w:pPr>
        <w:pStyle w:val="ConsPlusNormal"/>
        <w:widowControl w:val="0"/>
        <w:ind w:firstLine="5387"/>
        <w:contextualSpacing/>
        <w:jc w:val="center"/>
        <w:rPr>
          <w:rFonts w:ascii="Times New Roman" w:hAnsi="Times New Roman" w:cs="Times New Roman"/>
          <w:bCs/>
          <w:sz w:val="24"/>
          <w:szCs w:val="24"/>
        </w:rPr>
      </w:pPr>
      <w:r w:rsidRPr="00513A99">
        <w:rPr>
          <w:rFonts w:ascii="Times New Roman" w:hAnsi="Times New Roman" w:cs="Times New Roman"/>
          <w:sz w:val="24"/>
          <w:szCs w:val="24"/>
        </w:rPr>
        <w:t xml:space="preserve">к Положению </w:t>
      </w:r>
      <w:r w:rsidRPr="00513A99">
        <w:rPr>
          <w:rFonts w:ascii="Times New Roman" w:hAnsi="Times New Roman" w:cs="Times New Roman"/>
          <w:bCs/>
          <w:sz w:val="24"/>
          <w:szCs w:val="24"/>
        </w:rPr>
        <w:t>об оплате труда работников</w:t>
      </w:r>
    </w:p>
    <w:p w:rsidR="003F1FF5" w:rsidRPr="00513A99" w:rsidRDefault="003F1FF5" w:rsidP="003F1FF5">
      <w:pPr>
        <w:pStyle w:val="ConsPlusNormal"/>
        <w:widowControl w:val="0"/>
        <w:ind w:firstLine="5387"/>
        <w:contextualSpacing/>
        <w:jc w:val="center"/>
        <w:rPr>
          <w:rFonts w:ascii="Times New Roman" w:hAnsi="Times New Roman" w:cs="Times New Roman"/>
          <w:bCs/>
          <w:sz w:val="24"/>
          <w:szCs w:val="24"/>
        </w:rPr>
      </w:pPr>
      <w:r w:rsidRPr="00513A99">
        <w:rPr>
          <w:rFonts w:ascii="Times New Roman" w:hAnsi="Times New Roman" w:cs="Times New Roman"/>
          <w:bCs/>
          <w:sz w:val="24"/>
          <w:szCs w:val="24"/>
        </w:rPr>
        <w:t>муниципальных учреждений физической</w:t>
      </w:r>
    </w:p>
    <w:p w:rsidR="003F1FF5" w:rsidRPr="00513A99" w:rsidRDefault="003F1FF5" w:rsidP="003F1FF5">
      <w:pPr>
        <w:pStyle w:val="ConsPlusNormal"/>
        <w:widowControl w:val="0"/>
        <w:ind w:firstLine="5387"/>
        <w:contextualSpacing/>
        <w:jc w:val="center"/>
        <w:rPr>
          <w:rFonts w:ascii="Times New Roman" w:hAnsi="Times New Roman" w:cs="Times New Roman"/>
          <w:bCs/>
          <w:sz w:val="24"/>
          <w:szCs w:val="24"/>
        </w:rPr>
      </w:pPr>
      <w:r w:rsidRPr="00513A99">
        <w:rPr>
          <w:rFonts w:ascii="Times New Roman" w:hAnsi="Times New Roman" w:cs="Times New Roman"/>
          <w:bCs/>
          <w:sz w:val="24"/>
          <w:szCs w:val="24"/>
        </w:rPr>
        <w:t>культуры и спорта, подведомственных</w:t>
      </w:r>
    </w:p>
    <w:p w:rsidR="003F1FF5" w:rsidRPr="00513A99" w:rsidRDefault="003F1FF5" w:rsidP="003F1FF5">
      <w:pPr>
        <w:pStyle w:val="ConsPlusNormal"/>
        <w:widowControl w:val="0"/>
        <w:ind w:firstLine="5387"/>
        <w:contextualSpacing/>
        <w:jc w:val="center"/>
        <w:rPr>
          <w:rFonts w:ascii="Times New Roman" w:hAnsi="Times New Roman" w:cs="Times New Roman"/>
          <w:bCs/>
          <w:sz w:val="24"/>
          <w:szCs w:val="24"/>
        </w:rPr>
      </w:pPr>
      <w:r w:rsidRPr="00513A99">
        <w:rPr>
          <w:rFonts w:ascii="Times New Roman" w:hAnsi="Times New Roman" w:cs="Times New Roman"/>
          <w:bCs/>
          <w:sz w:val="24"/>
          <w:szCs w:val="24"/>
        </w:rPr>
        <w:t>администрации Усть-Катавского</w:t>
      </w:r>
    </w:p>
    <w:p w:rsidR="003F1FF5" w:rsidRDefault="003F1FF5" w:rsidP="003F1FF5">
      <w:pPr>
        <w:pStyle w:val="ConsPlusNormal"/>
        <w:widowControl w:val="0"/>
        <w:ind w:firstLine="5387"/>
        <w:contextualSpacing/>
        <w:jc w:val="center"/>
        <w:rPr>
          <w:rFonts w:ascii="Times New Roman" w:hAnsi="Times New Roman" w:cs="Times New Roman"/>
          <w:bCs/>
          <w:sz w:val="24"/>
          <w:szCs w:val="24"/>
        </w:rPr>
      </w:pPr>
      <w:r w:rsidRPr="00513A99">
        <w:rPr>
          <w:rFonts w:ascii="Times New Roman" w:hAnsi="Times New Roman" w:cs="Times New Roman"/>
          <w:bCs/>
          <w:sz w:val="24"/>
          <w:szCs w:val="24"/>
        </w:rPr>
        <w:t>городского округа</w:t>
      </w:r>
    </w:p>
    <w:p w:rsidR="003A2DA8" w:rsidRDefault="003A2DA8" w:rsidP="003F1FF5">
      <w:pPr>
        <w:pStyle w:val="ConsPlusNormal"/>
        <w:widowControl w:val="0"/>
        <w:ind w:firstLine="5387"/>
        <w:contextualSpacing/>
        <w:jc w:val="center"/>
        <w:rPr>
          <w:rFonts w:ascii="Times New Roman" w:hAnsi="Times New Roman" w:cs="Times New Roman"/>
          <w:bCs/>
          <w:sz w:val="24"/>
          <w:szCs w:val="24"/>
        </w:rPr>
      </w:pPr>
      <w:r>
        <w:rPr>
          <w:rFonts w:ascii="Times New Roman" w:hAnsi="Times New Roman" w:cs="Times New Roman"/>
          <w:bCs/>
          <w:sz w:val="24"/>
          <w:szCs w:val="24"/>
        </w:rPr>
        <w:t xml:space="preserve">в редакции Собрания </w:t>
      </w:r>
      <w:r w:rsidR="00A04BD7">
        <w:rPr>
          <w:rFonts w:ascii="Times New Roman" w:hAnsi="Times New Roman" w:cs="Times New Roman"/>
          <w:bCs/>
          <w:sz w:val="24"/>
          <w:szCs w:val="24"/>
        </w:rPr>
        <w:t>д</w:t>
      </w:r>
      <w:r>
        <w:rPr>
          <w:rFonts w:ascii="Times New Roman" w:hAnsi="Times New Roman" w:cs="Times New Roman"/>
          <w:bCs/>
          <w:sz w:val="24"/>
          <w:szCs w:val="24"/>
        </w:rPr>
        <w:t xml:space="preserve">епутатов </w:t>
      </w:r>
    </w:p>
    <w:p w:rsidR="003A2DA8" w:rsidRDefault="003A2DA8" w:rsidP="003F1FF5">
      <w:pPr>
        <w:pStyle w:val="ConsPlusNormal"/>
        <w:widowControl w:val="0"/>
        <w:ind w:firstLine="5387"/>
        <w:contextualSpacing/>
        <w:jc w:val="center"/>
        <w:rPr>
          <w:rFonts w:ascii="Times New Roman" w:hAnsi="Times New Roman" w:cs="Times New Roman"/>
          <w:bCs/>
          <w:sz w:val="24"/>
          <w:szCs w:val="24"/>
        </w:rPr>
      </w:pPr>
      <w:r>
        <w:rPr>
          <w:rFonts w:ascii="Times New Roman" w:hAnsi="Times New Roman" w:cs="Times New Roman"/>
          <w:bCs/>
          <w:sz w:val="24"/>
          <w:szCs w:val="24"/>
        </w:rPr>
        <w:t>Усть-Катавского городского округа</w:t>
      </w:r>
    </w:p>
    <w:p w:rsidR="003A2DA8" w:rsidRPr="00513A99" w:rsidRDefault="00A04BD7" w:rsidP="003F1FF5">
      <w:pPr>
        <w:pStyle w:val="ConsPlusNormal"/>
        <w:widowControl w:val="0"/>
        <w:ind w:firstLine="5387"/>
        <w:contextualSpacing/>
        <w:jc w:val="center"/>
        <w:rPr>
          <w:rFonts w:ascii="Times New Roman" w:hAnsi="Times New Roman" w:cs="Times New Roman"/>
          <w:sz w:val="24"/>
          <w:szCs w:val="24"/>
        </w:rPr>
      </w:pPr>
      <w:r>
        <w:rPr>
          <w:rFonts w:ascii="Times New Roman" w:hAnsi="Times New Roman" w:cs="Times New Roman"/>
          <w:bCs/>
          <w:sz w:val="24"/>
          <w:szCs w:val="24"/>
        </w:rPr>
        <w:t>о</w:t>
      </w:r>
      <w:r w:rsidR="003A2DA8">
        <w:rPr>
          <w:rFonts w:ascii="Times New Roman" w:hAnsi="Times New Roman" w:cs="Times New Roman"/>
          <w:bCs/>
          <w:sz w:val="24"/>
          <w:szCs w:val="24"/>
        </w:rPr>
        <w:t>т</w:t>
      </w:r>
      <w:r>
        <w:rPr>
          <w:rFonts w:ascii="Times New Roman" w:hAnsi="Times New Roman" w:cs="Times New Roman"/>
          <w:bCs/>
          <w:sz w:val="24"/>
          <w:szCs w:val="24"/>
        </w:rPr>
        <w:t xml:space="preserve">  25.09.2019  </w:t>
      </w:r>
      <w:r w:rsidR="003A2DA8">
        <w:rPr>
          <w:rFonts w:ascii="Times New Roman" w:hAnsi="Times New Roman" w:cs="Times New Roman"/>
          <w:bCs/>
          <w:sz w:val="24"/>
          <w:szCs w:val="24"/>
        </w:rPr>
        <w:t>№</w:t>
      </w:r>
      <w:r>
        <w:rPr>
          <w:rFonts w:ascii="Times New Roman" w:hAnsi="Times New Roman" w:cs="Times New Roman"/>
          <w:bCs/>
          <w:sz w:val="24"/>
          <w:szCs w:val="24"/>
        </w:rPr>
        <w:t xml:space="preserve"> 106</w:t>
      </w:r>
    </w:p>
    <w:p w:rsidR="003F1FF5" w:rsidRPr="00513A99" w:rsidRDefault="003F1FF5" w:rsidP="003F1FF5">
      <w:pPr>
        <w:pStyle w:val="ConsPlusNormal"/>
        <w:widowControl w:val="0"/>
        <w:contextualSpacing/>
        <w:jc w:val="right"/>
        <w:rPr>
          <w:rFonts w:ascii="Times New Roman" w:hAnsi="Times New Roman" w:cs="Times New Roman"/>
          <w:sz w:val="28"/>
          <w:szCs w:val="28"/>
        </w:rPr>
      </w:pPr>
    </w:p>
    <w:p w:rsidR="003F1FF5" w:rsidRPr="00513A99" w:rsidRDefault="003F1FF5" w:rsidP="003F1FF5">
      <w:pPr>
        <w:pStyle w:val="ConsPlusNormal"/>
        <w:widowControl w:val="0"/>
        <w:contextualSpacing/>
        <w:jc w:val="center"/>
        <w:rPr>
          <w:rFonts w:ascii="Times New Roman" w:hAnsi="Times New Roman" w:cs="Times New Roman"/>
          <w:b/>
          <w:sz w:val="26"/>
          <w:szCs w:val="26"/>
        </w:rPr>
      </w:pPr>
      <w:r w:rsidRPr="00513A99">
        <w:rPr>
          <w:rFonts w:ascii="Times New Roman" w:hAnsi="Times New Roman" w:cs="Times New Roman"/>
          <w:b/>
          <w:sz w:val="26"/>
          <w:szCs w:val="26"/>
        </w:rPr>
        <w:t>Размеры окладов по общеотраслевым профессиям рабочих</w:t>
      </w:r>
    </w:p>
    <w:p w:rsidR="003F1FF5" w:rsidRPr="00513A99" w:rsidRDefault="003F1FF5" w:rsidP="003F1FF5">
      <w:pPr>
        <w:pStyle w:val="ConsPlusNormal"/>
        <w:widowControl w:val="0"/>
        <w:contextualSpacing/>
        <w:jc w:val="both"/>
        <w:rPr>
          <w:rFonts w:ascii="Times New Roman" w:hAnsi="Times New Roman" w:cs="Times New Roman"/>
          <w:sz w:val="26"/>
          <w:szCs w:val="26"/>
        </w:rPr>
      </w:pPr>
    </w:p>
    <w:p w:rsidR="003F1FF5" w:rsidRPr="00513A99" w:rsidRDefault="00A04BD7" w:rsidP="003F1FF5">
      <w:pPr>
        <w:pStyle w:val="ConsPlusNormal"/>
        <w:widowControl w:val="0"/>
        <w:ind w:firstLine="540"/>
        <w:contextualSpacing/>
        <w:jc w:val="both"/>
        <w:rPr>
          <w:rFonts w:ascii="Times New Roman" w:hAnsi="Times New Roman" w:cs="Times New Roman"/>
          <w:sz w:val="26"/>
          <w:szCs w:val="26"/>
        </w:rPr>
      </w:pPr>
      <w:hyperlink r:id="rId10" w:history="1">
        <w:r w:rsidR="003F1FF5" w:rsidRPr="00513A99">
          <w:rPr>
            <w:rStyle w:val="a3"/>
            <w:rFonts w:ascii="Times New Roman" w:hAnsi="Times New Roman"/>
            <w:color w:val="auto"/>
            <w:sz w:val="26"/>
            <w:szCs w:val="26"/>
            <w:u w:val="none"/>
          </w:rPr>
          <w:t>Перечень</w:t>
        </w:r>
      </w:hyperlink>
      <w:r w:rsidR="003F1FF5" w:rsidRPr="00513A99">
        <w:rPr>
          <w:rFonts w:ascii="Times New Roman" w:hAnsi="Times New Roman" w:cs="Times New Roman"/>
          <w:sz w:val="26"/>
          <w:szCs w:val="26"/>
        </w:rPr>
        <w:t xml:space="preserve"> профессий рабочих, отнесенных к профессиональным квалификационным группам общеотраслевых профессий рабочих, установлен приказом Министерства здравоохранения и социального развития Российской Федерации от 29 мая </w:t>
      </w:r>
      <w:smartTag w:uri="urn:schemas-microsoft-com:office:smarttags" w:element="metricconverter">
        <w:smartTagPr>
          <w:attr w:name="ProductID" w:val="2008 г"/>
        </w:smartTagPr>
        <w:r w:rsidR="003F1FF5" w:rsidRPr="00513A99">
          <w:rPr>
            <w:rFonts w:ascii="Times New Roman" w:hAnsi="Times New Roman" w:cs="Times New Roman"/>
            <w:sz w:val="26"/>
            <w:szCs w:val="26"/>
          </w:rPr>
          <w:t>2008 г</w:t>
        </w:r>
      </w:smartTag>
      <w:r w:rsidR="003F1FF5" w:rsidRPr="00513A99">
        <w:rPr>
          <w:rFonts w:ascii="Times New Roman" w:hAnsi="Times New Roman" w:cs="Times New Roman"/>
          <w:sz w:val="26"/>
          <w:szCs w:val="26"/>
        </w:rPr>
        <w:t>. № 248н «Об утверждении профессиональных квалификационных групп об</w:t>
      </w:r>
      <w:r w:rsidR="003F1FF5">
        <w:rPr>
          <w:rFonts w:ascii="Times New Roman" w:hAnsi="Times New Roman" w:cs="Times New Roman"/>
          <w:sz w:val="26"/>
          <w:szCs w:val="26"/>
        </w:rPr>
        <w:t>щеотраслевых профессий рабочих».</w:t>
      </w:r>
    </w:p>
    <w:p w:rsidR="003F1FF5" w:rsidRPr="00513A99" w:rsidRDefault="003F1FF5" w:rsidP="003F1FF5">
      <w:pPr>
        <w:pStyle w:val="ConsPlusNormal"/>
        <w:widowControl w:val="0"/>
        <w:ind w:firstLine="540"/>
        <w:contextualSpacing/>
        <w:jc w:val="both"/>
        <w:rPr>
          <w:rFonts w:ascii="Times New Roman" w:hAnsi="Times New Roman" w:cs="Times New Roman"/>
          <w:sz w:val="26"/>
          <w:szCs w:val="26"/>
        </w:rPr>
      </w:pPr>
    </w:p>
    <w:p w:rsidR="003F1FF5" w:rsidRPr="00513A99" w:rsidRDefault="003F1FF5" w:rsidP="003F1FF5">
      <w:pPr>
        <w:pStyle w:val="ConsPlusNormal"/>
        <w:widowControl w:val="0"/>
        <w:ind w:firstLine="540"/>
        <w:contextualSpacing/>
        <w:jc w:val="center"/>
        <w:rPr>
          <w:rFonts w:ascii="Times New Roman" w:hAnsi="Times New Roman" w:cs="Times New Roman"/>
          <w:sz w:val="24"/>
          <w:szCs w:val="24"/>
        </w:rPr>
      </w:pPr>
      <w:r w:rsidRPr="00513A99">
        <w:rPr>
          <w:rFonts w:ascii="Times New Roman" w:hAnsi="Times New Roman" w:cs="Times New Roman"/>
          <w:sz w:val="24"/>
          <w:szCs w:val="24"/>
        </w:rPr>
        <w:t>Профессиональная квалификационная группа</w:t>
      </w:r>
    </w:p>
    <w:p w:rsidR="003F1FF5" w:rsidRPr="00513A99" w:rsidRDefault="003F1FF5" w:rsidP="003F1FF5">
      <w:pPr>
        <w:pStyle w:val="ConsPlusNormal"/>
        <w:widowControl w:val="0"/>
        <w:contextualSpacing/>
        <w:jc w:val="center"/>
        <w:rPr>
          <w:rFonts w:ascii="Times New Roman" w:hAnsi="Times New Roman" w:cs="Times New Roman"/>
          <w:sz w:val="24"/>
          <w:szCs w:val="24"/>
        </w:rPr>
      </w:pPr>
      <w:r w:rsidRPr="00513A99">
        <w:rPr>
          <w:rFonts w:ascii="Times New Roman" w:hAnsi="Times New Roman" w:cs="Times New Roman"/>
          <w:sz w:val="24"/>
          <w:szCs w:val="24"/>
        </w:rPr>
        <w:t>«Общеотраслевые профессии рабочих первого уровня»</w:t>
      </w:r>
    </w:p>
    <w:p w:rsidR="003F1FF5" w:rsidRPr="00513A99" w:rsidRDefault="003F1FF5" w:rsidP="003F1FF5">
      <w:pPr>
        <w:pStyle w:val="ConsPlusNormal"/>
        <w:widowControl w:val="0"/>
        <w:contextualSpacing/>
        <w:jc w:val="both"/>
        <w:rPr>
          <w:rFonts w:ascii="Times New Roman" w:hAnsi="Times New Roman" w:cs="Times New Roman"/>
          <w:sz w:val="24"/>
          <w:szCs w:val="24"/>
        </w:rPr>
      </w:pPr>
    </w:p>
    <w:tbl>
      <w:tblPr>
        <w:tblW w:w="9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6584"/>
        <w:gridCol w:w="3118"/>
      </w:tblGrid>
      <w:tr w:rsidR="003F1FF5" w:rsidRPr="00513A99" w:rsidTr="003F1FF5">
        <w:tc>
          <w:tcPr>
            <w:tcW w:w="6584" w:type="dxa"/>
            <w:vAlign w:val="center"/>
          </w:tcPr>
          <w:p w:rsidR="003F1FF5" w:rsidRPr="00F47EF2" w:rsidRDefault="003F1FF5" w:rsidP="003F1FF5">
            <w:pPr>
              <w:pStyle w:val="ConsPlusNormal"/>
              <w:widowControl w:val="0"/>
              <w:contextualSpacing/>
              <w:jc w:val="center"/>
              <w:rPr>
                <w:rFonts w:ascii="Times New Roman" w:hAnsi="Times New Roman" w:cs="Times New Roman"/>
                <w:sz w:val="24"/>
                <w:szCs w:val="24"/>
              </w:rPr>
            </w:pPr>
            <w:r w:rsidRPr="00F47EF2">
              <w:rPr>
                <w:rFonts w:ascii="Times New Roman" w:hAnsi="Times New Roman" w:cs="Times New Roman"/>
                <w:sz w:val="24"/>
                <w:szCs w:val="24"/>
              </w:rPr>
              <w:t>Квалификационный уровень</w:t>
            </w:r>
          </w:p>
        </w:tc>
        <w:tc>
          <w:tcPr>
            <w:tcW w:w="3118" w:type="dxa"/>
            <w:vAlign w:val="center"/>
          </w:tcPr>
          <w:p w:rsidR="003F1FF5" w:rsidRPr="00F47EF2" w:rsidRDefault="003F1FF5" w:rsidP="003F1FF5">
            <w:pPr>
              <w:pStyle w:val="ConsPlusNormal"/>
              <w:widowControl w:val="0"/>
              <w:contextualSpacing/>
              <w:jc w:val="center"/>
              <w:rPr>
                <w:rFonts w:ascii="Times New Roman" w:hAnsi="Times New Roman" w:cs="Times New Roman"/>
                <w:sz w:val="24"/>
                <w:szCs w:val="24"/>
              </w:rPr>
            </w:pPr>
            <w:r w:rsidRPr="00F47EF2">
              <w:rPr>
                <w:rFonts w:ascii="Times New Roman" w:hAnsi="Times New Roman" w:cs="Times New Roman"/>
                <w:sz w:val="24"/>
                <w:szCs w:val="24"/>
              </w:rPr>
              <w:t>Оклад (рублей)</w:t>
            </w:r>
          </w:p>
        </w:tc>
      </w:tr>
      <w:tr w:rsidR="003F1FF5" w:rsidRPr="005625F4" w:rsidTr="003F1FF5">
        <w:tc>
          <w:tcPr>
            <w:tcW w:w="6584" w:type="dxa"/>
            <w:vAlign w:val="center"/>
          </w:tcPr>
          <w:p w:rsidR="003F1FF5" w:rsidRPr="005625F4" w:rsidRDefault="003F1FF5" w:rsidP="003F1FF5">
            <w:pPr>
              <w:pStyle w:val="ConsPlusNormal"/>
              <w:widowControl w:val="0"/>
              <w:contextualSpacing/>
              <w:rPr>
                <w:rFonts w:ascii="Times New Roman" w:hAnsi="Times New Roman" w:cs="Times New Roman"/>
                <w:sz w:val="26"/>
                <w:szCs w:val="26"/>
              </w:rPr>
            </w:pPr>
            <w:r w:rsidRPr="005625F4">
              <w:rPr>
                <w:rFonts w:ascii="Times New Roman" w:hAnsi="Times New Roman" w:cs="Times New Roman"/>
                <w:sz w:val="26"/>
                <w:szCs w:val="26"/>
              </w:rPr>
              <w:t>1 квалификационный уровень</w:t>
            </w:r>
          </w:p>
          <w:p w:rsidR="003F1FF5" w:rsidRPr="005625F4" w:rsidRDefault="003F1FF5" w:rsidP="003F1FF5">
            <w:pPr>
              <w:pStyle w:val="ConsPlusNormal"/>
              <w:widowControl w:val="0"/>
              <w:contextualSpacing/>
              <w:rPr>
                <w:rFonts w:ascii="Times New Roman" w:hAnsi="Times New Roman" w:cs="Times New Roman"/>
                <w:sz w:val="20"/>
                <w:szCs w:val="20"/>
              </w:rPr>
            </w:pPr>
            <w:r w:rsidRPr="005625F4">
              <w:rPr>
                <w:rFonts w:ascii="Times New Roman" w:hAnsi="Times New Roman" w:cs="Times New Roman"/>
                <w:sz w:val="20"/>
                <w:szCs w:val="20"/>
              </w:rPr>
              <w:t>Уборщик служебных и производственных помещений, сторож, водитель мототранспортных средств, гардеробщик, приемщик пункта проката, рабочий зеленого хозяйства</w:t>
            </w:r>
          </w:p>
        </w:tc>
        <w:tc>
          <w:tcPr>
            <w:tcW w:w="3118" w:type="dxa"/>
            <w:vAlign w:val="center"/>
          </w:tcPr>
          <w:p w:rsidR="003F1FF5" w:rsidRPr="00F95B3D" w:rsidRDefault="001B15D2" w:rsidP="003F1FF5">
            <w:pPr>
              <w:pStyle w:val="ConsPlusNormal"/>
              <w:widowControl w:val="0"/>
              <w:contextualSpacing/>
              <w:jc w:val="center"/>
              <w:rPr>
                <w:rFonts w:ascii="Times New Roman" w:hAnsi="Times New Roman" w:cs="Times New Roman"/>
                <w:sz w:val="24"/>
                <w:szCs w:val="24"/>
              </w:rPr>
            </w:pPr>
            <w:r>
              <w:rPr>
                <w:rFonts w:ascii="Times New Roman" w:hAnsi="Times New Roman" w:cs="Times New Roman"/>
                <w:sz w:val="24"/>
                <w:szCs w:val="24"/>
              </w:rPr>
              <w:t>5006,00</w:t>
            </w:r>
          </w:p>
        </w:tc>
      </w:tr>
    </w:tbl>
    <w:p w:rsidR="003F1FF5" w:rsidRPr="005625F4" w:rsidRDefault="003F1FF5" w:rsidP="003F1FF5">
      <w:pPr>
        <w:pStyle w:val="ConsPlusNormal"/>
        <w:widowControl w:val="0"/>
        <w:contextualSpacing/>
        <w:jc w:val="both"/>
        <w:rPr>
          <w:rFonts w:ascii="Times New Roman" w:hAnsi="Times New Roman" w:cs="Times New Roman"/>
          <w:sz w:val="24"/>
          <w:szCs w:val="24"/>
          <w:lang w:eastAsia="ru-RU"/>
        </w:rPr>
      </w:pPr>
    </w:p>
    <w:p w:rsidR="003F1FF5" w:rsidRPr="005625F4" w:rsidRDefault="003F1FF5" w:rsidP="003F1FF5">
      <w:pPr>
        <w:pStyle w:val="ConsPlusNormal"/>
        <w:widowControl w:val="0"/>
        <w:contextualSpacing/>
        <w:jc w:val="center"/>
        <w:rPr>
          <w:rFonts w:ascii="Times New Roman" w:hAnsi="Times New Roman" w:cs="Times New Roman"/>
          <w:sz w:val="24"/>
          <w:szCs w:val="24"/>
        </w:rPr>
      </w:pPr>
      <w:r w:rsidRPr="005625F4">
        <w:rPr>
          <w:rFonts w:ascii="Times New Roman" w:hAnsi="Times New Roman" w:cs="Times New Roman"/>
          <w:sz w:val="24"/>
          <w:szCs w:val="24"/>
        </w:rPr>
        <w:t>Профессиональная квалификационная группа</w:t>
      </w:r>
    </w:p>
    <w:p w:rsidR="003F1FF5" w:rsidRPr="005625F4" w:rsidRDefault="003F1FF5" w:rsidP="003F1FF5">
      <w:pPr>
        <w:pStyle w:val="ConsPlusNormal"/>
        <w:widowControl w:val="0"/>
        <w:contextualSpacing/>
        <w:jc w:val="center"/>
        <w:rPr>
          <w:rFonts w:ascii="Times New Roman" w:hAnsi="Times New Roman" w:cs="Times New Roman"/>
          <w:sz w:val="24"/>
          <w:szCs w:val="24"/>
        </w:rPr>
      </w:pPr>
      <w:r w:rsidRPr="005625F4">
        <w:rPr>
          <w:rFonts w:ascii="Times New Roman" w:hAnsi="Times New Roman" w:cs="Times New Roman"/>
          <w:sz w:val="24"/>
          <w:szCs w:val="24"/>
        </w:rPr>
        <w:t>«Общеотраслевые профессии рабочих второго уровня»</w:t>
      </w:r>
    </w:p>
    <w:p w:rsidR="003F1FF5" w:rsidRPr="005625F4" w:rsidRDefault="003F1FF5" w:rsidP="003F1FF5">
      <w:pPr>
        <w:pStyle w:val="ConsPlusNormal"/>
        <w:widowControl w:val="0"/>
        <w:contextualSpacing/>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6726"/>
        <w:gridCol w:w="2976"/>
      </w:tblGrid>
      <w:tr w:rsidR="003F1FF5" w:rsidRPr="005625F4" w:rsidTr="003F1FF5">
        <w:tc>
          <w:tcPr>
            <w:tcW w:w="6726" w:type="dxa"/>
            <w:vAlign w:val="center"/>
          </w:tcPr>
          <w:p w:rsidR="003F1FF5" w:rsidRPr="005625F4" w:rsidRDefault="003F1FF5" w:rsidP="003F1FF5">
            <w:pPr>
              <w:pStyle w:val="ConsPlusNormal"/>
              <w:widowControl w:val="0"/>
              <w:contextualSpacing/>
              <w:jc w:val="center"/>
              <w:rPr>
                <w:rFonts w:ascii="Times New Roman" w:hAnsi="Times New Roman" w:cs="Times New Roman"/>
                <w:sz w:val="24"/>
                <w:szCs w:val="24"/>
              </w:rPr>
            </w:pPr>
            <w:r w:rsidRPr="005625F4">
              <w:rPr>
                <w:rFonts w:ascii="Times New Roman" w:hAnsi="Times New Roman" w:cs="Times New Roman"/>
                <w:sz w:val="24"/>
                <w:szCs w:val="24"/>
              </w:rPr>
              <w:t>Квалификационный уровень</w:t>
            </w:r>
          </w:p>
        </w:tc>
        <w:tc>
          <w:tcPr>
            <w:tcW w:w="2976" w:type="dxa"/>
            <w:vAlign w:val="center"/>
          </w:tcPr>
          <w:p w:rsidR="003F1FF5" w:rsidRPr="005625F4" w:rsidRDefault="003F1FF5" w:rsidP="003F1FF5">
            <w:pPr>
              <w:pStyle w:val="ConsPlusNormal"/>
              <w:widowControl w:val="0"/>
              <w:contextualSpacing/>
              <w:jc w:val="center"/>
              <w:rPr>
                <w:rFonts w:ascii="Times New Roman" w:hAnsi="Times New Roman" w:cs="Times New Roman"/>
                <w:sz w:val="24"/>
                <w:szCs w:val="24"/>
              </w:rPr>
            </w:pPr>
            <w:r w:rsidRPr="005625F4">
              <w:rPr>
                <w:rFonts w:ascii="Times New Roman" w:hAnsi="Times New Roman" w:cs="Times New Roman"/>
                <w:sz w:val="24"/>
                <w:szCs w:val="24"/>
              </w:rPr>
              <w:t>Оклад (рублей)</w:t>
            </w:r>
          </w:p>
        </w:tc>
      </w:tr>
      <w:tr w:rsidR="003F1FF5" w:rsidRPr="005625F4" w:rsidTr="003F1FF5">
        <w:trPr>
          <w:trHeight w:val="13"/>
        </w:trPr>
        <w:tc>
          <w:tcPr>
            <w:tcW w:w="6726" w:type="dxa"/>
            <w:vAlign w:val="center"/>
          </w:tcPr>
          <w:p w:rsidR="003F1FF5" w:rsidRPr="005625F4" w:rsidRDefault="003F1FF5" w:rsidP="003F1FF5">
            <w:pPr>
              <w:pStyle w:val="ConsPlusNormal"/>
              <w:widowControl w:val="0"/>
              <w:contextualSpacing/>
              <w:rPr>
                <w:rFonts w:ascii="Times New Roman" w:hAnsi="Times New Roman" w:cs="Times New Roman"/>
                <w:sz w:val="26"/>
                <w:szCs w:val="26"/>
              </w:rPr>
            </w:pPr>
            <w:r w:rsidRPr="005625F4">
              <w:rPr>
                <w:rFonts w:ascii="Times New Roman" w:hAnsi="Times New Roman" w:cs="Times New Roman"/>
                <w:sz w:val="26"/>
                <w:szCs w:val="26"/>
              </w:rPr>
              <w:t>1 квалификационный уровень</w:t>
            </w:r>
          </w:p>
          <w:p w:rsidR="003F1FF5" w:rsidRPr="005625F4" w:rsidRDefault="003F1FF5" w:rsidP="003F1FF5">
            <w:pPr>
              <w:pStyle w:val="ConsPlusNormal"/>
              <w:widowControl w:val="0"/>
              <w:contextualSpacing/>
              <w:rPr>
                <w:rFonts w:ascii="Times New Roman" w:hAnsi="Times New Roman" w:cs="Times New Roman"/>
                <w:sz w:val="20"/>
                <w:szCs w:val="20"/>
              </w:rPr>
            </w:pPr>
            <w:r w:rsidRPr="005625F4">
              <w:rPr>
                <w:rFonts w:ascii="Times New Roman" w:hAnsi="Times New Roman" w:cs="Times New Roman"/>
                <w:sz w:val="20"/>
                <w:szCs w:val="20"/>
              </w:rPr>
              <w:t>Аппаратчик химводоочистки, рабочий по комплексному обслуживанию и ремонту зданий, оформитель</w:t>
            </w:r>
            <w:r w:rsidRPr="00F95B3D">
              <w:rPr>
                <w:rFonts w:ascii="Times New Roman" w:hAnsi="Times New Roman" w:cs="Times New Roman"/>
                <w:sz w:val="20"/>
                <w:szCs w:val="20"/>
              </w:rPr>
              <w:t xml:space="preserve">, </w:t>
            </w:r>
            <w:r w:rsidRPr="005625F4">
              <w:rPr>
                <w:rFonts w:ascii="Times New Roman" w:hAnsi="Times New Roman" w:cs="Times New Roman"/>
                <w:sz w:val="20"/>
                <w:szCs w:val="20"/>
              </w:rPr>
              <w:t>дежурный администратор</w:t>
            </w:r>
            <w:r w:rsidR="00624C15">
              <w:rPr>
                <w:rFonts w:ascii="Times New Roman" w:hAnsi="Times New Roman" w:cs="Times New Roman"/>
                <w:sz w:val="20"/>
                <w:szCs w:val="20"/>
              </w:rPr>
              <w:t>,</w:t>
            </w:r>
            <w:r w:rsidR="00F5739C">
              <w:rPr>
                <w:rFonts w:ascii="Times New Roman" w:hAnsi="Times New Roman" w:cs="Times New Roman"/>
                <w:sz w:val="20"/>
                <w:szCs w:val="20"/>
              </w:rPr>
              <w:t xml:space="preserve"> лаборант</w:t>
            </w:r>
          </w:p>
        </w:tc>
        <w:tc>
          <w:tcPr>
            <w:tcW w:w="2976" w:type="dxa"/>
            <w:vAlign w:val="center"/>
          </w:tcPr>
          <w:p w:rsidR="003F1FF5" w:rsidRPr="005625F4" w:rsidRDefault="001B15D2" w:rsidP="003F1FF5">
            <w:pPr>
              <w:pStyle w:val="ConsPlusNormal"/>
              <w:widowControl w:val="0"/>
              <w:contextualSpacing/>
              <w:jc w:val="center"/>
              <w:rPr>
                <w:rFonts w:ascii="Times New Roman" w:hAnsi="Times New Roman" w:cs="Times New Roman"/>
                <w:sz w:val="24"/>
                <w:szCs w:val="24"/>
              </w:rPr>
            </w:pPr>
            <w:r>
              <w:rPr>
                <w:rFonts w:ascii="Times New Roman" w:hAnsi="Times New Roman" w:cs="Times New Roman"/>
                <w:sz w:val="24"/>
                <w:szCs w:val="24"/>
              </w:rPr>
              <w:t>6258,00</w:t>
            </w:r>
          </w:p>
        </w:tc>
      </w:tr>
      <w:tr w:rsidR="003F1FF5" w:rsidRPr="005625F4" w:rsidTr="003F1FF5">
        <w:trPr>
          <w:trHeight w:val="13"/>
        </w:trPr>
        <w:tc>
          <w:tcPr>
            <w:tcW w:w="6726" w:type="dxa"/>
            <w:vAlign w:val="center"/>
          </w:tcPr>
          <w:p w:rsidR="003F1FF5" w:rsidRPr="005625F4" w:rsidRDefault="003F1FF5" w:rsidP="003F1FF5">
            <w:pPr>
              <w:pStyle w:val="ConsPlusNormal"/>
              <w:widowControl w:val="0"/>
              <w:contextualSpacing/>
              <w:rPr>
                <w:rFonts w:ascii="Times New Roman" w:hAnsi="Times New Roman" w:cs="Times New Roman"/>
                <w:sz w:val="26"/>
                <w:szCs w:val="26"/>
              </w:rPr>
            </w:pPr>
            <w:r w:rsidRPr="005625F4">
              <w:rPr>
                <w:rFonts w:ascii="Times New Roman" w:hAnsi="Times New Roman" w:cs="Times New Roman"/>
                <w:sz w:val="26"/>
                <w:szCs w:val="26"/>
              </w:rPr>
              <w:t>2 квалификационный уровень</w:t>
            </w:r>
          </w:p>
          <w:p w:rsidR="003F1FF5" w:rsidRPr="005625F4" w:rsidRDefault="003F1FF5" w:rsidP="003F1FF5">
            <w:pPr>
              <w:pStyle w:val="ConsPlusNormal"/>
              <w:widowControl w:val="0"/>
              <w:contextualSpacing/>
              <w:rPr>
                <w:rFonts w:ascii="Times New Roman" w:hAnsi="Times New Roman" w:cs="Times New Roman"/>
                <w:sz w:val="20"/>
                <w:szCs w:val="20"/>
              </w:rPr>
            </w:pPr>
            <w:r w:rsidRPr="005625F4">
              <w:rPr>
                <w:rFonts w:ascii="Times New Roman" w:hAnsi="Times New Roman" w:cs="Times New Roman"/>
                <w:sz w:val="20"/>
                <w:szCs w:val="20"/>
              </w:rPr>
              <w:t xml:space="preserve">Электрик по ремонту электрооборудования, радиомеханик по обслуживанию и ремонту радиотелевизионной аппаратуры </w:t>
            </w:r>
          </w:p>
        </w:tc>
        <w:tc>
          <w:tcPr>
            <w:tcW w:w="2976" w:type="dxa"/>
            <w:vAlign w:val="center"/>
          </w:tcPr>
          <w:p w:rsidR="003F1FF5" w:rsidRPr="005625F4" w:rsidRDefault="001B15D2" w:rsidP="003F1FF5">
            <w:pPr>
              <w:pStyle w:val="ConsPlusNormal"/>
              <w:widowControl w:val="0"/>
              <w:contextualSpacing/>
              <w:jc w:val="center"/>
              <w:rPr>
                <w:rFonts w:ascii="Times New Roman" w:hAnsi="Times New Roman" w:cs="Times New Roman"/>
                <w:sz w:val="24"/>
                <w:szCs w:val="24"/>
              </w:rPr>
            </w:pPr>
            <w:r>
              <w:rPr>
                <w:rFonts w:ascii="Times New Roman" w:hAnsi="Times New Roman" w:cs="Times New Roman"/>
                <w:sz w:val="24"/>
                <w:szCs w:val="24"/>
              </w:rPr>
              <w:t>6571,00</w:t>
            </w:r>
          </w:p>
        </w:tc>
      </w:tr>
    </w:tbl>
    <w:p w:rsidR="003F1FF5" w:rsidRPr="005625F4" w:rsidRDefault="003F1FF5" w:rsidP="003F1FF5">
      <w:pPr>
        <w:pStyle w:val="ConsPlusNormal"/>
        <w:widowControl w:val="0"/>
        <w:contextualSpacing/>
        <w:rPr>
          <w:rFonts w:ascii="Times New Roman" w:hAnsi="Times New Roman" w:cs="Times New Roman"/>
          <w:sz w:val="28"/>
          <w:szCs w:val="28"/>
        </w:rPr>
      </w:pPr>
    </w:p>
    <w:p w:rsidR="005168F7" w:rsidRDefault="005168F7" w:rsidP="003F1FF5">
      <w:pPr>
        <w:pStyle w:val="ConsPlusNormal"/>
        <w:widowControl w:val="0"/>
        <w:ind w:firstLine="5387"/>
        <w:contextualSpacing/>
        <w:jc w:val="center"/>
        <w:rPr>
          <w:rFonts w:ascii="Times New Roman" w:hAnsi="Times New Roman" w:cs="Times New Roman"/>
          <w:sz w:val="28"/>
          <w:szCs w:val="28"/>
        </w:rPr>
      </w:pPr>
    </w:p>
    <w:p w:rsidR="005168F7" w:rsidRDefault="005168F7" w:rsidP="003F1FF5">
      <w:pPr>
        <w:pStyle w:val="ConsPlusNormal"/>
        <w:widowControl w:val="0"/>
        <w:ind w:firstLine="5387"/>
        <w:contextualSpacing/>
        <w:jc w:val="center"/>
        <w:rPr>
          <w:rFonts w:ascii="Times New Roman" w:hAnsi="Times New Roman" w:cs="Times New Roman"/>
          <w:sz w:val="28"/>
          <w:szCs w:val="28"/>
        </w:rPr>
      </w:pPr>
    </w:p>
    <w:p w:rsidR="005168F7" w:rsidRDefault="005168F7" w:rsidP="003F1FF5">
      <w:pPr>
        <w:pStyle w:val="ConsPlusNormal"/>
        <w:widowControl w:val="0"/>
        <w:ind w:firstLine="5387"/>
        <w:contextualSpacing/>
        <w:jc w:val="center"/>
        <w:rPr>
          <w:rFonts w:ascii="Times New Roman" w:hAnsi="Times New Roman" w:cs="Times New Roman"/>
          <w:sz w:val="28"/>
          <w:szCs w:val="28"/>
        </w:rPr>
      </w:pPr>
    </w:p>
    <w:p w:rsidR="005168F7" w:rsidRDefault="005168F7" w:rsidP="003F1FF5">
      <w:pPr>
        <w:pStyle w:val="ConsPlusNormal"/>
        <w:widowControl w:val="0"/>
        <w:ind w:firstLine="5387"/>
        <w:contextualSpacing/>
        <w:jc w:val="center"/>
        <w:rPr>
          <w:rFonts w:ascii="Times New Roman" w:hAnsi="Times New Roman" w:cs="Times New Roman"/>
          <w:sz w:val="28"/>
          <w:szCs w:val="28"/>
        </w:rPr>
      </w:pPr>
    </w:p>
    <w:p w:rsidR="005168F7" w:rsidRDefault="005168F7" w:rsidP="003F1FF5">
      <w:pPr>
        <w:pStyle w:val="ConsPlusNormal"/>
        <w:widowControl w:val="0"/>
        <w:ind w:firstLine="5387"/>
        <w:contextualSpacing/>
        <w:jc w:val="center"/>
        <w:rPr>
          <w:rFonts w:ascii="Times New Roman" w:hAnsi="Times New Roman" w:cs="Times New Roman"/>
          <w:sz w:val="28"/>
          <w:szCs w:val="28"/>
        </w:rPr>
      </w:pPr>
    </w:p>
    <w:p w:rsidR="005168F7" w:rsidRDefault="005168F7" w:rsidP="003F1FF5">
      <w:pPr>
        <w:pStyle w:val="ConsPlusNormal"/>
        <w:widowControl w:val="0"/>
        <w:ind w:firstLine="5387"/>
        <w:contextualSpacing/>
        <w:jc w:val="center"/>
        <w:rPr>
          <w:rFonts w:ascii="Times New Roman" w:hAnsi="Times New Roman" w:cs="Times New Roman"/>
          <w:sz w:val="28"/>
          <w:szCs w:val="28"/>
        </w:rPr>
      </w:pPr>
    </w:p>
    <w:p w:rsidR="005168F7" w:rsidRDefault="005168F7" w:rsidP="003F1FF5">
      <w:pPr>
        <w:pStyle w:val="ConsPlusNormal"/>
        <w:widowControl w:val="0"/>
        <w:ind w:firstLine="5387"/>
        <w:contextualSpacing/>
        <w:jc w:val="center"/>
        <w:rPr>
          <w:rFonts w:ascii="Times New Roman" w:hAnsi="Times New Roman" w:cs="Times New Roman"/>
          <w:sz w:val="28"/>
          <w:szCs w:val="28"/>
        </w:rPr>
      </w:pPr>
    </w:p>
    <w:p w:rsidR="005168F7" w:rsidRDefault="005168F7" w:rsidP="003F1FF5">
      <w:pPr>
        <w:pStyle w:val="ConsPlusNormal"/>
        <w:widowControl w:val="0"/>
        <w:ind w:firstLine="5387"/>
        <w:contextualSpacing/>
        <w:jc w:val="center"/>
        <w:rPr>
          <w:rFonts w:ascii="Times New Roman" w:hAnsi="Times New Roman" w:cs="Times New Roman"/>
          <w:sz w:val="28"/>
          <w:szCs w:val="28"/>
        </w:rPr>
      </w:pPr>
    </w:p>
    <w:p w:rsidR="005168F7" w:rsidRDefault="005168F7" w:rsidP="003F1FF5">
      <w:pPr>
        <w:pStyle w:val="ConsPlusNormal"/>
        <w:widowControl w:val="0"/>
        <w:ind w:firstLine="5387"/>
        <w:contextualSpacing/>
        <w:jc w:val="center"/>
        <w:rPr>
          <w:rFonts w:ascii="Times New Roman" w:hAnsi="Times New Roman" w:cs="Times New Roman"/>
          <w:sz w:val="28"/>
          <w:szCs w:val="28"/>
        </w:rPr>
      </w:pPr>
    </w:p>
    <w:p w:rsidR="005168F7" w:rsidRDefault="005168F7" w:rsidP="003F1FF5">
      <w:pPr>
        <w:pStyle w:val="ConsPlusNormal"/>
        <w:widowControl w:val="0"/>
        <w:ind w:firstLine="5387"/>
        <w:contextualSpacing/>
        <w:jc w:val="center"/>
        <w:rPr>
          <w:rFonts w:ascii="Times New Roman" w:hAnsi="Times New Roman" w:cs="Times New Roman"/>
          <w:sz w:val="28"/>
          <w:szCs w:val="28"/>
        </w:rPr>
      </w:pPr>
    </w:p>
    <w:p w:rsidR="003F1FF5" w:rsidRPr="005625F4" w:rsidRDefault="003F1FF5" w:rsidP="003F1FF5">
      <w:pPr>
        <w:pStyle w:val="ConsPlusNormal"/>
        <w:widowControl w:val="0"/>
        <w:ind w:firstLine="5387"/>
        <w:contextualSpacing/>
        <w:jc w:val="center"/>
        <w:rPr>
          <w:rFonts w:ascii="Times New Roman" w:hAnsi="Times New Roman" w:cs="Times New Roman"/>
          <w:sz w:val="24"/>
          <w:szCs w:val="24"/>
        </w:rPr>
      </w:pPr>
      <w:r w:rsidRPr="005625F4">
        <w:rPr>
          <w:rFonts w:ascii="Times New Roman" w:hAnsi="Times New Roman" w:cs="Times New Roman"/>
          <w:sz w:val="28"/>
          <w:szCs w:val="28"/>
        </w:rPr>
        <w:t xml:space="preserve">  </w:t>
      </w:r>
      <w:r w:rsidRPr="005625F4">
        <w:rPr>
          <w:rFonts w:ascii="Times New Roman" w:hAnsi="Times New Roman" w:cs="Times New Roman"/>
          <w:sz w:val="24"/>
          <w:szCs w:val="24"/>
        </w:rPr>
        <w:t>Приложение 2</w:t>
      </w:r>
    </w:p>
    <w:p w:rsidR="003F1FF5" w:rsidRPr="005625F4" w:rsidRDefault="003F1FF5" w:rsidP="003F1FF5">
      <w:pPr>
        <w:pStyle w:val="ConsPlusNormal"/>
        <w:widowControl w:val="0"/>
        <w:ind w:firstLine="5387"/>
        <w:contextualSpacing/>
        <w:jc w:val="center"/>
        <w:rPr>
          <w:rFonts w:ascii="Times New Roman" w:hAnsi="Times New Roman" w:cs="Times New Roman"/>
          <w:bCs/>
          <w:sz w:val="24"/>
          <w:szCs w:val="24"/>
        </w:rPr>
      </w:pPr>
      <w:r w:rsidRPr="005625F4">
        <w:rPr>
          <w:rFonts w:ascii="Times New Roman" w:hAnsi="Times New Roman" w:cs="Times New Roman"/>
          <w:sz w:val="24"/>
          <w:szCs w:val="24"/>
        </w:rPr>
        <w:t xml:space="preserve">к Положению </w:t>
      </w:r>
      <w:r w:rsidRPr="005625F4">
        <w:rPr>
          <w:rFonts w:ascii="Times New Roman" w:hAnsi="Times New Roman" w:cs="Times New Roman"/>
          <w:bCs/>
          <w:sz w:val="24"/>
          <w:szCs w:val="24"/>
        </w:rPr>
        <w:t>об оплате труда работников</w:t>
      </w:r>
    </w:p>
    <w:p w:rsidR="003F1FF5" w:rsidRPr="005625F4" w:rsidRDefault="003F1FF5" w:rsidP="003F1FF5">
      <w:pPr>
        <w:pStyle w:val="ConsPlusNormal"/>
        <w:widowControl w:val="0"/>
        <w:ind w:firstLine="5387"/>
        <w:contextualSpacing/>
        <w:jc w:val="center"/>
        <w:rPr>
          <w:rFonts w:ascii="Times New Roman" w:hAnsi="Times New Roman" w:cs="Times New Roman"/>
          <w:bCs/>
          <w:sz w:val="24"/>
          <w:szCs w:val="24"/>
        </w:rPr>
      </w:pPr>
      <w:r w:rsidRPr="005625F4">
        <w:rPr>
          <w:rFonts w:ascii="Times New Roman" w:hAnsi="Times New Roman" w:cs="Times New Roman"/>
          <w:bCs/>
          <w:sz w:val="24"/>
          <w:szCs w:val="24"/>
        </w:rPr>
        <w:t>муниципальных учреждений физической</w:t>
      </w:r>
    </w:p>
    <w:p w:rsidR="003F1FF5" w:rsidRPr="005625F4" w:rsidRDefault="003F1FF5" w:rsidP="003F1FF5">
      <w:pPr>
        <w:pStyle w:val="ConsPlusNormal"/>
        <w:widowControl w:val="0"/>
        <w:ind w:firstLine="5387"/>
        <w:contextualSpacing/>
        <w:jc w:val="center"/>
        <w:rPr>
          <w:rFonts w:ascii="Times New Roman" w:hAnsi="Times New Roman" w:cs="Times New Roman"/>
          <w:bCs/>
          <w:sz w:val="24"/>
          <w:szCs w:val="24"/>
        </w:rPr>
      </w:pPr>
      <w:r w:rsidRPr="005625F4">
        <w:rPr>
          <w:rFonts w:ascii="Times New Roman" w:hAnsi="Times New Roman" w:cs="Times New Roman"/>
          <w:bCs/>
          <w:sz w:val="24"/>
          <w:szCs w:val="24"/>
        </w:rPr>
        <w:t>культуры и спорта, подведомственных</w:t>
      </w:r>
    </w:p>
    <w:p w:rsidR="003F1FF5" w:rsidRPr="005625F4" w:rsidRDefault="003F1FF5" w:rsidP="003F1FF5">
      <w:pPr>
        <w:pStyle w:val="ConsPlusNormal"/>
        <w:widowControl w:val="0"/>
        <w:ind w:firstLine="5387"/>
        <w:contextualSpacing/>
        <w:jc w:val="center"/>
        <w:rPr>
          <w:rFonts w:ascii="Times New Roman" w:hAnsi="Times New Roman" w:cs="Times New Roman"/>
          <w:bCs/>
          <w:sz w:val="24"/>
          <w:szCs w:val="24"/>
        </w:rPr>
      </w:pPr>
      <w:r w:rsidRPr="005625F4">
        <w:rPr>
          <w:rFonts w:ascii="Times New Roman" w:hAnsi="Times New Roman" w:cs="Times New Roman"/>
          <w:bCs/>
          <w:sz w:val="24"/>
          <w:szCs w:val="24"/>
        </w:rPr>
        <w:t>администрации Усть-Катавского</w:t>
      </w:r>
    </w:p>
    <w:p w:rsidR="003F1FF5" w:rsidRDefault="003F1FF5" w:rsidP="003F1FF5">
      <w:pPr>
        <w:pStyle w:val="ConsPlusNormal"/>
        <w:widowControl w:val="0"/>
        <w:ind w:firstLine="5387"/>
        <w:contextualSpacing/>
        <w:jc w:val="center"/>
        <w:rPr>
          <w:rFonts w:ascii="Times New Roman" w:hAnsi="Times New Roman" w:cs="Times New Roman"/>
          <w:bCs/>
          <w:sz w:val="24"/>
          <w:szCs w:val="24"/>
        </w:rPr>
      </w:pPr>
      <w:r w:rsidRPr="005625F4">
        <w:rPr>
          <w:rFonts w:ascii="Times New Roman" w:hAnsi="Times New Roman" w:cs="Times New Roman"/>
          <w:bCs/>
          <w:sz w:val="24"/>
          <w:szCs w:val="24"/>
        </w:rPr>
        <w:t>городского округа</w:t>
      </w:r>
    </w:p>
    <w:p w:rsidR="003A2DA8" w:rsidRDefault="003A2DA8" w:rsidP="003A2DA8">
      <w:pPr>
        <w:pStyle w:val="ConsPlusNormal"/>
        <w:widowControl w:val="0"/>
        <w:ind w:firstLine="5387"/>
        <w:contextualSpacing/>
        <w:jc w:val="center"/>
        <w:rPr>
          <w:rFonts w:ascii="Times New Roman" w:hAnsi="Times New Roman" w:cs="Times New Roman"/>
          <w:bCs/>
          <w:sz w:val="24"/>
          <w:szCs w:val="24"/>
        </w:rPr>
      </w:pPr>
      <w:r>
        <w:rPr>
          <w:rFonts w:ascii="Times New Roman" w:hAnsi="Times New Roman" w:cs="Times New Roman"/>
          <w:bCs/>
          <w:sz w:val="24"/>
          <w:szCs w:val="24"/>
        </w:rPr>
        <w:t xml:space="preserve">в редакции Собрания </w:t>
      </w:r>
      <w:r w:rsidR="00A04BD7">
        <w:rPr>
          <w:rFonts w:ascii="Times New Roman" w:hAnsi="Times New Roman" w:cs="Times New Roman"/>
          <w:bCs/>
          <w:sz w:val="24"/>
          <w:szCs w:val="24"/>
        </w:rPr>
        <w:t>д</w:t>
      </w:r>
      <w:r>
        <w:rPr>
          <w:rFonts w:ascii="Times New Roman" w:hAnsi="Times New Roman" w:cs="Times New Roman"/>
          <w:bCs/>
          <w:sz w:val="24"/>
          <w:szCs w:val="24"/>
        </w:rPr>
        <w:t xml:space="preserve">епутатов </w:t>
      </w:r>
    </w:p>
    <w:p w:rsidR="003A2DA8" w:rsidRDefault="003A2DA8" w:rsidP="003A2DA8">
      <w:pPr>
        <w:pStyle w:val="ConsPlusNormal"/>
        <w:widowControl w:val="0"/>
        <w:ind w:firstLine="5387"/>
        <w:contextualSpacing/>
        <w:jc w:val="center"/>
        <w:rPr>
          <w:rFonts w:ascii="Times New Roman" w:hAnsi="Times New Roman" w:cs="Times New Roman"/>
          <w:bCs/>
          <w:sz w:val="24"/>
          <w:szCs w:val="24"/>
        </w:rPr>
      </w:pPr>
      <w:r>
        <w:rPr>
          <w:rFonts w:ascii="Times New Roman" w:hAnsi="Times New Roman" w:cs="Times New Roman"/>
          <w:bCs/>
          <w:sz w:val="24"/>
          <w:szCs w:val="24"/>
        </w:rPr>
        <w:t>Усть-Катавского городского округа</w:t>
      </w:r>
    </w:p>
    <w:p w:rsidR="003A2DA8" w:rsidRPr="00513A99" w:rsidRDefault="003A2DA8" w:rsidP="003A2DA8">
      <w:pPr>
        <w:pStyle w:val="ConsPlusNormal"/>
        <w:widowControl w:val="0"/>
        <w:ind w:firstLine="5387"/>
        <w:contextualSpacing/>
        <w:jc w:val="center"/>
        <w:rPr>
          <w:rFonts w:ascii="Times New Roman" w:hAnsi="Times New Roman" w:cs="Times New Roman"/>
          <w:sz w:val="24"/>
          <w:szCs w:val="24"/>
        </w:rPr>
      </w:pPr>
      <w:r>
        <w:rPr>
          <w:rFonts w:ascii="Times New Roman" w:hAnsi="Times New Roman" w:cs="Times New Roman"/>
          <w:bCs/>
          <w:sz w:val="24"/>
          <w:szCs w:val="24"/>
        </w:rPr>
        <w:t xml:space="preserve">от </w:t>
      </w:r>
      <w:r w:rsidR="00A04BD7">
        <w:rPr>
          <w:rFonts w:ascii="Times New Roman" w:hAnsi="Times New Roman" w:cs="Times New Roman"/>
          <w:bCs/>
          <w:sz w:val="24"/>
          <w:szCs w:val="24"/>
        </w:rPr>
        <w:t xml:space="preserve">25.09.2019 </w:t>
      </w:r>
      <w:r>
        <w:rPr>
          <w:rFonts w:ascii="Times New Roman" w:hAnsi="Times New Roman" w:cs="Times New Roman"/>
          <w:bCs/>
          <w:sz w:val="24"/>
          <w:szCs w:val="24"/>
        </w:rPr>
        <w:t xml:space="preserve"> №</w:t>
      </w:r>
      <w:r w:rsidR="00A04BD7">
        <w:rPr>
          <w:rFonts w:ascii="Times New Roman" w:hAnsi="Times New Roman" w:cs="Times New Roman"/>
          <w:bCs/>
          <w:sz w:val="24"/>
          <w:szCs w:val="24"/>
        </w:rPr>
        <w:t xml:space="preserve"> 106</w:t>
      </w:r>
    </w:p>
    <w:p w:rsidR="003A2DA8" w:rsidRPr="005625F4" w:rsidRDefault="003A2DA8" w:rsidP="003F1FF5">
      <w:pPr>
        <w:pStyle w:val="ConsPlusNormal"/>
        <w:widowControl w:val="0"/>
        <w:ind w:firstLine="5387"/>
        <w:contextualSpacing/>
        <w:jc w:val="center"/>
        <w:rPr>
          <w:rFonts w:ascii="Times New Roman" w:hAnsi="Times New Roman" w:cs="Times New Roman"/>
          <w:sz w:val="24"/>
          <w:szCs w:val="24"/>
        </w:rPr>
      </w:pPr>
    </w:p>
    <w:p w:rsidR="003F1FF5" w:rsidRPr="005625F4" w:rsidRDefault="003F1FF5" w:rsidP="003F1FF5">
      <w:pPr>
        <w:pStyle w:val="ConsPlusNormal"/>
        <w:widowControl w:val="0"/>
        <w:contextualSpacing/>
        <w:jc w:val="center"/>
        <w:rPr>
          <w:rFonts w:ascii="Times New Roman" w:hAnsi="Times New Roman" w:cs="Times New Roman"/>
          <w:b/>
          <w:sz w:val="26"/>
          <w:szCs w:val="26"/>
        </w:rPr>
      </w:pPr>
    </w:p>
    <w:p w:rsidR="003F1FF5" w:rsidRPr="005625F4" w:rsidRDefault="003F1FF5" w:rsidP="003F1FF5">
      <w:pPr>
        <w:pStyle w:val="ConsPlusNormal"/>
        <w:widowControl w:val="0"/>
        <w:contextualSpacing/>
        <w:jc w:val="center"/>
        <w:rPr>
          <w:rFonts w:ascii="Times New Roman" w:hAnsi="Times New Roman" w:cs="Times New Roman"/>
          <w:b/>
          <w:sz w:val="26"/>
          <w:szCs w:val="26"/>
        </w:rPr>
      </w:pPr>
      <w:r w:rsidRPr="005625F4">
        <w:rPr>
          <w:rFonts w:ascii="Times New Roman" w:hAnsi="Times New Roman" w:cs="Times New Roman"/>
          <w:b/>
          <w:sz w:val="26"/>
          <w:szCs w:val="26"/>
        </w:rPr>
        <w:t>Размеры должностных окладов по общеотраслевым должностям</w:t>
      </w:r>
    </w:p>
    <w:p w:rsidR="003F1FF5" w:rsidRPr="005625F4" w:rsidRDefault="003F1FF5" w:rsidP="003F1FF5">
      <w:pPr>
        <w:pStyle w:val="ConsPlusNormal"/>
        <w:widowControl w:val="0"/>
        <w:contextualSpacing/>
        <w:jc w:val="center"/>
        <w:rPr>
          <w:rFonts w:ascii="Times New Roman" w:hAnsi="Times New Roman" w:cs="Times New Roman"/>
          <w:b/>
          <w:sz w:val="26"/>
          <w:szCs w:val="26"/>
        </w:rPr>
      </w:pPr>
      <w:r w:rsidRPr="005625F4">
        <w:rPr>
          <w:rFonts w:ascii="Times New Roman" w:hAnsi="Times New Roman" w:cs="Times New Roman"/>
          <w:b/>
          <w:sz w:val="26"/>
          <w:szCs w:val="26"/>
        </w:rPr>
        <w:t>руководителей, специалистов и служащих</w:t>
      </w:r>
    </w:p>
    <w:p w:rsidR="003F1FF5" w:rsidRPr="005625F4" w:rsidRDefault="003F1FF5" w:rsidP="003F1FF5">
      <w:pPr>
        <w:pStyle w:val="ConsPlusNormal"/>
        <w:widowControl w:val="0"/>
        <w:contextualSpacing/>
        <w:jc w:val="both"/>
        <w:rPr>
          <w:rFonts w:ascii="Times New Roman" w:hAnsi="Times New Roman" w:cs="Times New Roman"/>
          <w:sz w:val="26"/>
          <w:szCs w:val="26"/>
        </w:rPr>
      </w:pPr>
    </w:p>
    <w:p w:rsidR="003F1FF5" w:rsidRPr="005625F4" w:rsidRDefault="00A04BD7" w:rsidP="003F1FF5">
      <w:pPr>
        <w:ind w:firstLine="720"/>
        <w:jc w:val="both"/>
        <w:rPr>
          <w:rFonts w:ascii="Times New Roman" w:hAnsi="Times New Roman"/>
          <w:sz w:val="26"/>
          <w:szCs w:val="26"/>
        </w:rPr>
      </w:pPr>
      <w:hyperlink r:id="rId11" w:history="1">
        <w:r w:rsidR="003F1FF5" w:rsidRPr="005625F4">
          <w:rPr>
            <w:rFonts w:ascii="Times New Roman" w:hAnsi="Times New Roman"/>
            <w:sz w:val="26"/>
            <w:szCs w:val="26"/>
          </w:rPr>
          <w:t>Перечень</w:t>
        </w:r>
      </w:hyperlink>
      <w:r w:rsidR="003F1FF5" w:rsidRPr="005625F4">
        <w:rPr>
          <w:rFonts w:ascii="Times New Roman" w:hAnsi="Times New Roman"/>
          <w:sz w:val="26"/>
          <w:szCs w:val="26"/>
        </w:rPr>
        <w:t xml:space="preserve"> должностей руководителей, специалистов и служащих, отнесенных к профессиональным квалификационным группам общеотраслевых должностей руководителей, специалистов и служащих, установлен приказом Министерства здравоохранения и социального развития Российской Федерации от 29 мая </w:t>
      </w:r>
      <w:smartTag w:uri="urn:schemas-microsoft-com:office:smarttags" w:element="metricconverter">
        <w:smartTagPr>
          <w:attr w:name="ProductID" w:val="2008 г"/>
        </w:smartTagPr>
        <w:r w:rsidR="003F1FF5" w:rsidRPr="005625F4">
          <w:rPr>
            <w:rFonts w:ascii="Times New Roman" w:hAnsi="Times New Roman"/>
            <w:sz w:val="26"/>
            <w:szCs w:val="26"/>
          </w:rPr>
          <w:t>2008 г</w:t>
        </w:r>
      </w:smartTag>
      <w:r w:rsidR="003F1FF5" w:rsidRPr="005625F4">
        <w:rPr>
          <w:rFonts w:ascii="Times New Roman" w:hAnsi="Times New Roman"/>
          <w:sz w:val="26"/>
          <w:szCs w:val="26"/>
        </w:rPr>
        <w:t>. № 247н «Об утверждении профессиональных квалификационных групп общеотраслевых должностей руководителей, специалистов и служащих», N 559н от 17.05.</w:t>
      </w:r>
      <w:smartTag w:uri="urn:schemas-microsoft-com:office:smarttags" w:element="metricconverter">
        <w:smartTagPr>
          <w:attr w:name="ProductID" w:val="2012 г"/>
        </w:smartTagPr>
        <w:r w:rsidR="003F1FF5" w:rsidRPr="005625F4">
          <w:rPr>
            <w:rFonts w:ascii="Times New Roman" w:hAnsi="Times New Roman"/>
            <w:sz w:val="26"/>
            <w:szCs w:val="26"/>
          </w:rPr>
          <w:t>2012 г</w:t>
        </w:r>
      </w:smartTag>
      <w:r w:rsidR="003F1FF5" w:rsidRPr="005625F4">
        <w:rPr>
          <w:rFonts w:ascii="Times New Roman" w:hAnsi="Times New Roman"/>
          <w:sz w:val="26"/>
          <w:szCs w:val="26"/>
        </w:rPr>
        <w:t>.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специалистов, осуществляющих работы в области охраны труда".</w:t>
      </w:r>
    </w:p>
    <w:p w:rsidR="003F1FF5" w:rsidRPr="005625F4" w:rsidRDefault="003F1FF5" w:rsidP="003F1FF5">
      <w:pPr>
        <w:pStyle w:val="ConsPlusNormal"/>
        <w:widowControl w:val="0"/>
        <w:contextualSpacing/>
        <w:jc w:val="center"/>
        <w:rPr>
          <w:rFonts w:ascii="Times New Roman" w:hAnsi="Times New Roman" w:cs="Times New Roman"/>
          <w:sz w:val="26"/>
          <w:szCs w:val="26"/>
        </w:rPr>
      </w:pPr>
      <w:r w:rsidRPr="005625F4">
        <w:rPr>
          <w:rFonts w:ascii="Times New Roman" w:hAnsi="Times New Roman" w:cs="Times New Roman"/>
          <w:sz w:val="26"/>
          <w:szCs w:val="26"/>
        </w:rPr>
        <w:t>Профессиональная квалификационная группа</w:t>
      </w:r>
    </w:p>
    <w:p w:rsidR="003F1FF5" w:rsidRPr="005625F4" w:rsidRDefault="003F1FF5" w:rsidP="003F1FF5">
      <w:pPr>
        <w:pStyle w:val="ConsPlusNormal"/>
        <w:widowControl w:val="0"/>
        <w:contextualSpacing/>
        <w:jc w:val="center"/>
        <w:rPr>
          <w:rFonts w:ascii="Times New Roman" w:hAnsi="Times New Roman" w:cs="Times New Roman"/>
          <w:sz w:val="26"/>
          <w:szCs w:val="26"/>
        </w:rPr>
      </w:pPr>
      <w:r w:rsidRPr="005625F4">
        <w:rPr>
          <w:rFonts w:ascii="Times New Roman" w:hAnsi="Times New Roman" w:cs="Times New Roman"/>
          <w:sz w:val="26"/>
          <w:szCs w:val="26"/>
        </w:rPr>
        <w:t>«Общеотраслевые должности служащих первого уровня»</w:t>
      </w:r>
    </w:p>
    <w:p w:rsidR="003F1FF5" w:rsidRPr="005625F4" w:rsidRDefault="003F1FF5" w:rsidP="003F1FF5">
      <w:pPr>
        <w:pStyle w:val="ConsPlusNormal"/>
        <w:widowControl w:val="0"/>
        <w:contextualSpacing/>
        <w:jc w:val="center"/>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6867"/>
        <w:gridCol w:w="2835"/>
      </w:tblGrid>
      <w:tr w:rsidR="003F1FF5" w:rsidRPr="005625F4" w:rsidTr="003F1FF5">
        <w:trPr>
          <w:trHeight w:val="72"/>
        </w:trPr>
        <w:tc>
          <w:tcPr>
            <w:tcW w:w="6867" w:type="dxa"/>
            <w:vAlign w:val="center"/>
          </w:tcPr>
          <w:p w:rsidR="003F1FF5" w:rsidRPr="005625F4" w:rsidRDefault="003F1FF5" w:rsidP="003F1FF5">
            <w:pPr>
              <w:pStyle w:val="ConsPlusNormal"/>
              <w:widowControl w:val="0"/>
              <w:contextualSpacing/>
              <w:jc w:val="center"/>
              <w:rPr>
                <w:rFonts w:ascii="Times New Roman" w:hAnsi="Times New Roman" w:cs="Times New Roman"/>
                <w:sz w:val="24"/>
                <w:szCs w:val="24"/>
              </w:rPr>
            </w:pPr>
            <w:r w:rsidRPr="005625F4">
              <w:rPr>
                <w:rFonts w:ascii="Times New Roman" w:hAnsi="Times New Roman" w:cs="Times New Roman"/>
                <w:sz w:val="24"/>
                <w:szCs w:val="24"/>
              </w:rPr>
              <w:t>Квалификационный уровень</w:t>
            </w:r>
          </w:p>
        </w:tc>
        <w:tc>
          <w:tcPr>
            <w:tcW w:w="2835" w:type="dxa"/>
            <w:vAlign w:val="center"/>
          </w:tcPr>
          <w:p w:rsidR="003F1FF5" w:rsidRPr="005625F4" w:rsidRDefault="003F1FF5" w:rsidP="003F1FF5">
            <w:pPr>
              <w:pStyle w:val="ConsPlusNormal"/>
              <w:widowControl w:val="0"/>
              <w:contextualSpacing/>
              <w:jc w:val="center"/>
              <w:rPr>
                <w:rFonts w:ascii="Times New Roman" w:hAnsi="Times New Roman" w:cs="Times New Roman"/>
                <w:sz w:val="24"/>
                <w:szCs w:val="24"/>
              </w:rPr>
            </w:pPr>
            <w:r w:rsidRPr="005625F4">
              <w:rPr>
                <w:rFonts w:ascii="Times New Roman" w:hAnsi="Times New Roman" w:cs="Times New Roman"/>
                <w:sz w:val="24"/>
                <w:szCs w:val="24"/>
              </w:rPr>
              <w:t>Оклад (рублей)</w:t>
            </w:r>
          </w:p>
        </w:tc>
      </w:tr>
      <w:tr w:rsidR="003F1FF5" w:rsidRPr="005625F4" w:rsidTr="003F1FF5">
        <w:trPr>
          <w:trHeight w:val="13"/>
        </w:trPr>
        <w:tc>
          <w:tcPr>
            <w:tcW w:w="6867" w:type="dxa"/>
            <w:vAlign w:val="center"/>
          </w:tcPr>
          <w:p w:rsidR="003F1FF5" w:rsidRPr="005625F4" w:rsidRDefault="003F1FF5" w:rsidP="003F1FF5">
            <w:pPr>
              <w:pStyle w:val="ConsPlusNormal"/>
              <w:widowControl w:val="0"/>
              <w:contextualSpacing/>
              <w:rPr>
                <w:rFonts w:ascii="Times New Roman" w:hAnsi="Times New Roman" w:cs="Times New Roman"/>
                <w:sz w:val="24"/>
                <w:szCs w:val="24"/>
              </w:rPr>
            </w:pPr>
            <w:r w:rsidRPr="005625F4">
              <w:rPr>
                <w:rFonts w:ascii="Times New Roman" w:hAnsi="Times New Roman" w:cs="Times New Roman"/>
                <w:sz w:val="24"/>
                <w:szCs w:val="24"/>
              </w:rPr>
              <w:t>1 квалификационный уровень</w:t>
            </w:r>
          </w:p>
          <w:p w:rsidR="003F1FF5" w:rsidRPr="005625F4" w:rsidRDefault="003F1FF5" w:rsidP="003F1FF5">
            <w:pPr>
              <w:pStyle w:val="ConsPlusNormal"/>
              <w:widowControl w:val="0"/>
              <w:contextualSpacing/>
              <w:rPr>
                <w:rFonts w:ascii="Times New Roman" w:hAnsi="Times New Roman" w:cs="Times New Roman"/>
                <w:sz w:val="20"/>
                <w:szCs w:val="20"/>
              </w:rPr>
            </w:pPr>
            <w:r w:rsidRPr="005625F4">
              <w:rPr>
                <w:rFonts w:ascii="Times New Roman" w:hAnsi="Times New Roman" w:cs="Times New Roman"/>
                <w:sz w:val="20"/>
                <w:szCs w:val="20"/>
              </w:rPr>
              <w:t>Кассир, секретарь</w:t>
            </w:r>
          </w:p>
        </w:tc>
        <w:tc>
          <w:tcPr>
            <w:tcW w:w="2835" w:type="dxa"/>
            <w:vAlign w:val="center"/>
          </w:tcPr>
          <w:p w:rsidR="003F1FF5" w:rsidRPr="005625F4" w:rsidRDefault="001B15D2" w:rsidP="003F1FF5">
            <w:pPr>
              <w:pStyle w:val="ConsPlusNormal"/>
              <w:widowControl w:val="0"/>
              <w:contextualSpacing/>
              <w:jc w:val="center"/>
              <w:rPr>
                <w:rFonts w:ascii="Times New Roman" w:hAnsi="Times New Roman" w:cs="Times New Roman"/>
                <w:sz w:val="24"/>
                <w:szCs w:val="24"/>
              </w:rPr>
            </w:pPr>
            <w:r>
              <w:rPr>
                <w:rFonts w:ascii="Times New Roman" w:hAnsi="Times New Roman" w:cs="Times New Roman"/>
                <w:sz w:val="24"/>
                <w:szCs w:val="24"/>
              </w:rPr>
              <w:t>5006,00</w:t>
            </w:r>
          </w:p>
        </w:tc>
      </w:tr>
    </w:tbl>
    <w:p w:rsidR="003F1FF5" w:rsidRPr="005625F4" w:rsidRDefault="003F1FF5" w:rsidP="003F1FF5">
      <w:pPr>
        <w:pStyle w:val="ConsPlusNormal"/>
        <w:widowControl w:val="0"/>
        <w:contextualSpacing/>
        <w:jc w:val="center"/>
        <w:rPr>
          <w:rFonts w:ascii="Times New Roman" w:hAnsi="Times New Roman" w:cs="Times New Roman"/>
          <w:sz w:val="26"/>
          <w:szCs w:val="26"/>
        </w:rPr>
      </w:pPr>
    </w:p>
    <w:p w:rsidR="003F1FF5" w:rsidRPr="005625F4" w:rsidRDefault="003F1FF5" w:rsidP="003F1FF5">
      <w:pPr>
        <w:pStyle w:val="ConsPlusNormal"/>
        <w:widowControl w:val="0"/>
        <w:contextualSpacing/>
        <w:jc w:val="center"/>
        <w:rPr>
          <w:rFonts w:ascii="Times New Roman" w:hAnsi="Times New Roman" w:cs="Times New Roman"/>
          <w:sz w:val="26"/>
          <w:szCs w:val="26"/>
        </w:rPr>
      </w:pPr>
      <w:r w:rsidRPr="005625F4">
        <w:rPr>
          <w:rFonts w:ascii="Times New Roman" w:hAnsi="Times New Roman" w:cs="Times New Roman"/>
          <w:sz w:val="26"/>
          <w:szCs w:val="26"/>
        </w:rPr>
        <w:t>Профессиональная квалификационная группа</w:t>
      </w:r>
    </w:p>
    <w:p w:rsidR="003F1FF5" w:rsidRPr="005625F4" w:rsidRDefault="003F1FF5" w:rsidP="003F1FF5">
      <w:pPr>
        <w:pStyle w:val="ConsPlusNormal"/>
        <w:widowControl w:val="0"/>
        <w:contextualSpacing/>
        <w:jc w:val="center"/>
        <w:rPr>
          <w:rFonts w:ascii="Times New Roman" w:hAnsi="Times New Roman" w:cs="Times New Roman"/>
          <w:sz w:val="26"/>
          <w:szCs w:val="26"/>
        </w:rPr>
      </w:pPr>
      <w:r w:rsidRPr="005625F4">
        <w:rPr>
          <w:rFonts w:ascii="Times New Roman" w:hAnsi="Times New Roman" w:cs="Times New Roman"/>
          <w:sz w:val="26"/>
          <w:szCs w:val="26"/>
        </w:rPr>
        <w:t>«Общеотраслевые должности служащих второго уровня»</w:t>
      </w:r>
    </w:p>
    <w:p w:rsidR="003F1FF5" w:rsidRPr="005625F4" w:rsidRDefault="003F1FF5" w:rsidP="003F1FF5">
      <w:pPr>
        <w:pStyle w:val="ConsPlusNormal"/>
        <w:widowControl w:val="0"/>
        <w:contextualSpacing/>
        <w:jc w:val="center"/>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6867"/>
        <w:gridCol w:w="2977"/>
      </w:tblGrid>
      <w:tr w:rsidR="003F1FF5" w:rsidRPr="005625F4" w:rsidTr="003F1FF5">
        <w:trPr>
          <w:trHeight w:val="13"/>
        </w:trPr>
        <w:tc>
          <w:tcPr>
            <w:tcW w:w="6867" w:type="dxa"/>
            <w:vAlign w:val="center"/>
          </w:tcPr>
          <w:p w:rsidR="003F1FF5" w:rsidRPr="005625F4" w:rsidRDefault="003F1FF5" w:rsidP="003F1FF5">
            <w:pPr>
              <w:pStyle w:val="ConsPlusNormal"/>
              <w:widowControl w:val="0"/>
              <w:contextualSpacing/>
              <w:jc w:val="center"/>
              <w:rPr>
                <w:rFonts w:ascii="Times New Roman" w:hAnsi="Times New Roman" w:cs="Times New Roman"/>
                <w:sz w:val="24"/>
                <w:szCs w:val="24"/>
              </w:rPr>
            </w:pPr>
            <w:r w:rsidRPr="005625F4">
              <w:rPr>
                <w:rFonts w:ascii="Times New Roman" w:hAnsi="Times New Roman" w:cs="Times New Roman"/>
                <w:sz w:val="24"/>
                <w:szCs w:val="24"/>
              </w:rPr>
              <w:t>Квалификационный уровень</w:t>
            </w:r>
          </w:p>
        </w:tc>
        <w:tc>
          <w:tcPr>
            <w:tcW w:w="2977" w:type="dxa"/>
            <w:vAlign w:val="center"/>
          </w:tcPr>
          <w:p w:rsidR="003F1FF5" w:rsidRPr="005625F4" w:rsidRDefault="003F1FF5" w:rsidP="003F1FF5">
            <w:pPr>
              <w:pStyle w:val="ConsPlusNormal"/>
              <w:widowControl w:val="0"/>
              <w:contextualSpacing/>
              <w:jc w:val="center"/>
              <w:rPr>
                <w:rFonts w:ascii="Times New Roman" w:hAnsi="Times New Roman" w:cs="Times New Roman"/>
                <w:sz w:val="24"/>
                <w:szCs w:val="24"/>
              </w:rPr>
            </w:pPr>
            <w:r w:rsidRPr="005625F4">
              <w:rPr>
                <w:rFonts w:ascii="Times New Roman" w:hAnsi="Times New Roman" w:cs="Times New Roman"/>
                <w:sz w:val="24"/>
                <w:szCs w:val="24"/>
              </w:rPr>
              <w:t>Оклад (рублей)</w:t>
            </w:r>
          </w:p>
        </w:tc>
      </w:tr>
      <w:tr w:rsidR="003F1FF5" w:rsidRPr="005625F4" w:rsidTr="003F1FF5">
        <w:trPr>
          <w:trHeight w:val="13"/>
        </w:trPr>
        <w:tc>
          <w:tcPr>
            <w:tcW w:w="6867" w:type="dxa"/>
            <w:vAlign w:val="center"/>
          </w:tcPr>
          <w:p w:rsidR="003F1FF5" w:rsidRPr="005625F4" w:rsidRDefault="003F1FF5" w:rsidP="003F1FF5">
            <w:pPr>
              <w:pStyle w:val="ConsPlusNormal"/>
              <w:widowControl w:val="0"/>
              <w:contextualSpacing/>
              <w:rPr>
                <w:rFonts w:ascii="Times New Roman" w:hAnsi="Times New Roman" w:cs="Times New Roman"/>
                <w:sz w:val="26"/>
                <w:szCs w:val="26"/>
              </w:rPr>
            </w:pPr>
            <w:r w:rsidRPr="005625F4">
              <w:rPr>
                <w:rFonts w:ascii="Times New Roman" w:hAnsi="Times New Roman" w:cs="Times New Roman"/>
                <w:sz w:val="26"/>
                <w:szCs w:val="26"/>
              </w:rPr>
              <w:t>1 квалификационный уровень</w:t>
            </w:r>
          </w:p>
          <w:p w:rsidR="003F1FF5" w:rsidRPr="005625F4" w:rsidRDefault="003F1FF5" w:rsidP="003F1FF5">
            <w:pPr>
              <w:pStyle w:val="ConsPlusNormal"/>
              <w:widowControl w:val="0"/>
              <w:contextualSpacing/>
              <w:rPr>
                <w:rFonts w:ascii="Times New Roman" w:hAnsi="Times New Roman" w:cs="Times New Roman"/>
                <w:sz w:val="20"/>
                <w:szCs w:val="20"/>
              </w:rPr>
            </w:pPr>
            <w:r w:rsidRPr="005625F4">
              <w:rPr>
                <w:rFonts w:ascii="Times New Roman" w:hAnsi="Times New Roman" w:cs="Times New Roman"/>
                <w:sz w:val="20"/>
                <w:szCs w:val="20"/>
              </w:rPr>
              <w:t>Инспектор по кадрам</w:t>
            </w:r>
            <w:r w:rsidR="005A0D0E">
              <w:rPr>
                <w:rFonts w:ascii="Times New Roman" w:hAnsi="Times New Roman" w:cs="Times New Roman"/>
                <w:sz w:val="20"/>
                <w:szCs w:val="20"/>
              </w:rPr>
              <w:t>, администратор ЦТ ГТО</w:t>
            </w:r>
          </w:p>
        </w:tc>
        <w:tc>
          <w:tcPr>
            <w:tcW w:w="2977" w:type="dxa"/>
            <w:vAlign w:val="center"/>
          </w:tcPr>
          <w:p w:rsidR="003F1FF5" w:rsidRPr="005625F4" w:rsidRDefault="005A0D0E" w:rsidP="003F1FF5">
            <w:pPr>
              <w:spacing w:after="0" w:line="240" w:lineRule="auto"/>
              <w:contextualSpacing/>
              <w:jc w:val="center"/>
              <w:rPr>
                <w:rFonts w:ascii="Times New Roman" w:hAnsi="Times New Roman"/>
                <w:sz w:val="24"/>
                <w:szCs w:val="24"/>
              </w:rPr>
            </w:pPr>
            <w:r>
              <w:rPr>
                <w:rFonts w:ascii="Times New Roman" w:hAnsi="Times New Roman"/>
                <w:sz w:val="24"/>
                <w:szCs w:val="24"/>
              </w:rPr>
              <w:t>7696</w:t>
            </w:r>
            <w:r w:rsidR="001B15D2">
              <w:rPr>
                <w:rFonts w:ascii="Times New Roman" w:hAnsi="Times New Roman"/>
                <w:sz w:val="24"/>
                <w:szCs w:val="24"/>
              </w:rPr>
              <w:t>,00</w:t>
            </w:r>
          </w:p>
        </w:tc>
      </w:tr>
    </w:tbl>
    <w:p w:rsidR="003F1FF5" w:rsidRPr="005625F4" w:rsidRDefault="003F1FF5" w:rsidP="003F1FF5">
      <w:pPr>
        <w:pStyle w:val="ConsPlusNormal"/>
        <w:widowControl w:val="0"/>
        <w:contextualSpacing/>
        <w:jc w:val="both"/>
        <w:rPr>
          <w:rFonts w:ascii="Times New Roman" w:hAnsi="Times New Roman" w:cs="Times New Roman"/>
          <w:sz w:val="26"/>
          <w:szCs w:val="26"/>
          <w:lang w:eastAsia="ru-RU"/>
        </w:rPr>
      </w:pPr>
    </w:p>
    <w:p w:rsidR="003A2DA8" w:rsidRDefault="003A2DA8" w:rsidP="003F1FF5">
      <w:pPr>
        <w:pStyle w:val="ConsPlusNormal"/>
        <w:widowControl w:val="0"/>
        <w:contextualSpacing/>
        <w:jc w:val="center"/>
        <w:rPr>
          <w:rFonts w:ascii="Times New Roman" w:hAnsi="Times New Roman" w:cs="Times New Roman"/>
          <w:sz w:val="26"/>
          <w:szCs w:val="26"/>
        </w:rPr>
      </w:pPr>
    </w:p>
    <w:p w:rsidR="003F1FF5" w:rsidRPr="005625F4" w:rsidRDefault="003F1FF5" w:rsidP="003F1FF5">
      <w:pPr>
        <w:pStyle w:val="ConsPlusNormal"/>
        <w:widowControl w:val="0"/>
        <w:contextualSpacing/>
        <w:jc w:val="center"/>
        <w:rPr>
          <w:rFonts w:ascii="Times New Roman" w:hAnsi="Times New Roman" w:cs="Times New Roman"/>
          <w:sz w:val="26"/>
          <w:szCs w:val="26"/>
        </w:rPr>
      </w:pPr>
      <w:r w:rsidRPr="005625F4">
        <w:rPr>
          <w:rFonts w:ascii="Times New Roman" w:hAnsi="Times New Roman" w:cs="Times New Roman"/>
          <w:sz w:val="26"/>
          <w:szCs w:val="26"/>
        </w:rPr>
        <w:lastRenderedPageBreak/>
        <w:t>Профессиональная квалификационная группа</w:t>
      </w:r>
    </w:p>
    <w:p w:rsidR="003F1FF5" w:rsidRPr="005625F4" w:rsidRDefault="003F1FF5" w:rsidP="003F1FF5">
      <w:pPr>
        <w:pStyle w:val="ConsPlusNormal"/>
        <w:widowControl w:val="0"/>
        <w:contextualSpacing/>
        <w:jc w:val="center"/>
        <w:rPr>
          <w:rFonts w:ascii="Times New Roman" w:hAnsi="Times New Roman" w:cs="Times New Roman"/>
          <w:sz w:val="26"/>
          <w:szCs w:val="26"/>
        </w:rPr>
      </w:pPr>
      <w:r w:rsidRPr="005625F4">
        <w:rPr>
          <w:rFonts w:ascii="Times New Roman" w:hAnsi="Times New Roman" w:cs="Times New Roman"/>
          <w:sz w:val="26"/>
          <w:szCs w:val="26"/>
        </w:rPr>
        <w:t>«Общеотраслевые должности служащих третьего уровня»</w:t>
      </w:r>
    </w:p>
    <w:p w:rsidR="003F1FF5" w:rsidRPr="005625F4" w:rsidRDefault="003F1FF5" w:rsidP="003F1FF5">
      <w:pPr>
        <w:pStyle w:val="ConsPlusNormal"/>
        <w:widowControl w:val="0"/>
        <w:contextualSpacing/>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6866"/>
        <w:gridCol w:w="2977"/>
      </w:tblGrid>
      <w:tr w:rsidR="003F1FF5" w:rsidRPr="005625F4" w:rsidTr="003F1FF5">
        <w:trPr>
          <w:trHeight w:val="13"/>
        </w:trPr>
        <w:tc>
          <w:tcPr>
            <w:tcW w:w="6866" w:type="dxa"/>
            <w:vAlign w:val="center"/>
          </w:tcPr>
          <w:p w:rsidR="003F1FF5" w:rsidRPr="005625F4" w:rsidRDefault="003F1FF5" w:rsidP="003F1FF5">
            <w:pPr>
              <w:pStyle w:val="ConsPlusNormal"/>
              <w:widowControl w:val="0"/>
              <w:contextualSpacing/>
              <w:jc w:val="center"/>
              <w:rPr>
                <w:rFonts w:ascii="Times New Roman" w:hAnsi="Times New Roman" w:cs="Times New Roman"/>
                <w:sz w:val="24"/>
                <w:szCs w:val="24"/>
              </w:rPr>
            </w:pPr>
            <w:r w:rsidRPr="005625F4">
              <w:rPr>
                <w:rFonts w:ascii="Times New Roman" w:hAnsi="Times New Roman" w:cs="Times New Roman"/>
                <w:sz w:val="24"/>
                <w:szCs w:val="24"/>
              </w:rPr>
              <w:t>Квалификационный уровень</w:t>
            </w:r>
          </w:p>
        </w:tc>
        <w:tc>
          <w:tcPr>
            <w:tcW w:w="2977" w:type="dxa"/>
            <w:vAlign w:val="center"/>
          </w:tcPr>
          <w:p w:rsidR="003F1FF5" w:rsidRPr="005625F4" w:rsidRDefault="003F1FF5" w:rsidP="003F1FF5">
            <w:pPr>
              <w:pStyle w:val="ConsPlusNormal"/>
              <w:widowControl w:val="0"/>
              <w:contextualSpacing/>
              <w:jc w:val="center"/>
              <w:rPr>
                <w:rFonts w:ascii="Times New Roman" w:hAnsi="Times New Roman" w:cs="Times New Roman"/>
                <w:sz w:val="24"/>
                <w:szCs w:val="24"/>
              </w:rPr>
            </w:pPr>
            <w:r w:rsidRPr="005625F4">
              <w:rPr>
                <w:rFonts w:ascii="Times New Roman" w:hAnsi="Times New Roman" w:cs="Times New Roman"/>
                <w:sz w:val="24"/>
                <w:szCs w:val="24"/>
              </w:rPr>
              <w:t>Оклад (рублей)</w:t>
            </w:r>
          </w:p>
        </w:tc>
      </w:tr>
      <w:tr w:rsidR="003F1FF5" w:rsidRPr="005625F4" w:rsidTr="003F1FF5">
        <w:trPr>
          <w:trHeight w:val="13"/>
        </w:trPr>
        <w:tc>
          <w:tcPr>
            <w:tcW w:w="6866" w:type="dxa"/>
            <w:vAlign w:val="center"/>
          </w:tcPr>
          <w:p w:rsidR="003F1FF5" w:rsidRPr="005625F4" w:rsidRDefault="003F1FF5" w:rsidP="003F1FF5">
            <w:pPr>
              <w:pStyle w:val="ConsPlusNormal"/>
              <w:widowControl w:val="0"/>
              <w:contextualSpacing/>
              <w:rPr>
                <w:rFonts w:ascii="Times New Roman" w:hAnsi="Times New Roman" w:cs="Times New Roman"/>
                <w:sz w:val="26"/>
                <w:szCs w:val="26"/>
              </w:rPr>
            </w:pPr>
            <w:r w:rsidRPr="005625F4">
              <w:rPr>
                <w:rFonts w:ascii="Times New Roman" w:hAnsi="Times New Roman" w:cs="Times New Roman"/>
                <w:sz w:val="26"/>
                <w:szCs w:val="26"/>
              </w:rPr>
              <w:t>1 квалификационный уровень</w:t>
            </w:r>
          </w:p>
          <w:p w:rsidR="003F1FF5" w:rsidRPr="005625F4" w:rsidRDefault="003F1FF5" w:rsidP="0045561E">
            <w:pPr>
              <w:pStyle w:val="ConsPlusNormal"/>
              <w:widowControl w:val="0"/>
              <w:contextualSpacing/>
              <w:rPr>
                <w:rFonts w:ascii="Times New Roman" w:hAnsi="Times New Roman" w:cs="Times New Roman"/>
                <w:sz w:val="20"/>
                <w:szCs w:val="20"/>
              </w:rPr>
            </w:pPr>
            <w:r>
              <w:rPr>
                <w:rFonts w:ascii="Times New Roman" w:hAnsi="Times New Roman" w:cs="Times New Roman"/>
                <w:sz w:val="20"/>
                <w:szCs w:val="20"/>
              </w:rPr>
              <w:t>И</w:t>
            </w:r>
            <w:r w:rsidRPr="005625F4">
              <w:rPr>
                <w:rFonts w:ascii="Times New Roman" w:hAnsi="Times New Roman" w:cs="Times New Roman"/>
                <w:sz w:val="20"/>
                <w:szCs w:val="20"/>
              </w:rPr>
              <w:t>нженер-программист</w:t>
            </w:r>
          </w:p>
        </w:tc>
        <w:tc>
          <w:tcPr>
            <w:tcW w:w="2977" w:type="dxa"/>
            <w:vAlign w:val="center"/>
          </w:tcPr>
          <w:p w:rsidR="003F1FF5" w:rsidRPr="005625F4" w:rsidRDefault="001B15D2" w:rsidP="003F1FF5">
            <w:pPr>
              <w:pStyle w:val="ConsPlusNormal"/>
              <w:widowControl w:val="0"/>
              <w:contextualSpacing/>
              <w:jc w:val="center"/>
              <w:rPr>
                <w:rFonts w:ascii="Times New Roman" w:hAnsi="Times New Roman" w:cs="Times New Roman"/>
                <w:sz w:val="26"/>
                <w:szCs w:val="26"/>
              </w:rPr>
            </w:pPr>
            <w:r>
              <w:rPr>
                <w:rFonts w:ascii="Times New Roman" w:hAnsi="Times New Roman" w:cs="Times New Roman"/>
                <w:sz w:val="26"/>
                <w:szCs w:val="26"/>
              </w:rPr>
              <w:t>9387,00</w:t>
            </w:r>
          </w:p>
        </w:tc>
      </w:tr>
      <w:tr w:rsidR="003F1FF5" w:rsidRPr="005625F4" w:rsidTr="003F1FF5">
        <w:trPr>
          <w:trHeight w:val="13"/>
        </w:trPr>
        <w:tc>
          <w:tcPr>
            <w:tcW w:w="6866" w:type="dxa"/>
            <w:vAlign w:val="center"/>
          </w:tcPr>
          <w:p w:rsidR="003F1FF5" w:rsidRPr="005625F4" w:rsidRDefault="0045561E" w:rsidP="003F1FF5">
            <w:pPr>
              <w:pStyle w:val="ConsPlusNormal"/>
              <w:widowControl w:val="0"/>
              <w:contextualSpacing/>
              <w:rPr>
                <w:rFonts w:ascii="Times New Roman" w:hAnsi="Times New Roman" w:cs="Times New Roman"/>
                <w:sz w:val="26"/>
                <w:szCs w:val="26"/>
              </w:rPr>
            </w:pPr>
            <w:r>
              <w:rPr>
                <w:rFonts w:ascii="Times New Roman" w:hAnsi="Times New Roman" w:cs="Times New Roman"/>
                <w:sz w:val="26"/>
                <w:szCs w:val="26"/>
              </w:rPr>
              <w:t>2</w:t>
            </w:r>
            <w:r w:rsidR="003F1FF5" w:rsidRPr="005625F4">
              <w:rPr>
                <w:rFonts w:ascii="Times New Roman" w:hAnsi="Times New Roman" w:cs="Times New Roman"/>
                <w:sz w:val="26"/>
                <w:szCs w:val="26"/>
              </w:rPr>
              <w:t xml:space="preserve"> квалификационный уровень</w:t>
            </w:r>
          </w:p>
          <w:p w:rsidR="003F1FF5" w:rsidRPr="00111813" w:rsidRDefault="003F1FF5" w:rsidP="003F1FF5">
            <w:pPr>
              <w:pStyle w:val="ConsPlusNormal"/>
              <w:widowControl w:val="0"/>
              <w:contextualSpacing/>
              <w:rPr>
                <w:rFonts w:ascii="Times New Roman" w:hAnsi="Times New Roman" w:cs="Times New Roman"/>
                <w:sz w:val="20"/>
                <w:szCs w:val="20"/>
              </w:rPr>
            </w:pPr>
            <w:r w:rsidRPr="00111813">
              <w:rPr>
                <w:rFonts w:ascii="Times New Roman" w:hAnsi="Times New Roman" w:cs="Times New Roman"/>
                <w:sz w:val="20"/>
                <w:szCs w:val="20"/>
              </w:rPr>
              <w:t xml:space="preserve">Специалист по охране труда </w:t>
            </w:r>
          </w:p>
        </w:tc>
        <w:tc>
          <w:tcPr>
            <w:tcW w:w="2977" w:type="dxa"/>
            <w:vAlign w:val="center"/>
          </w:tcPr>
          <w:p w:rsidR="003F1FF5" w:rsidRDefault="001B15D2" w:rsidP="003F1FF5">
            <w:pPr>
              <w:pStyle w:val="ConsPlusNormal"/>
              <w:widowControl w:val="0"/>
              <w:contextualSpacing/>
              <w:jc w:val="center"/>
              <w:rPr>
                <w:rFonts w:ascii="Times New Roman" w:hAnsi="Times New Roman" w:cs="Times New Roman"/>
                <w:sz w:val="26"/>
                <w:szCs w:val="26"/>
              </w:rPr>
            </w:pPr>
            <w:r>
              <w:rPr>
                <w:rFonts w:ascii="Times New Roman" w:hAnsi="Times New Roman" w:cs="Times New Roman"/>
                <w:sz w:val="26"/>
                <w:szCs w:val="26"/>
              </w:rPr>
              <w:t>9856,00</w:t>
            </w:r>
          </w:p>
        </w:tc>
      </w:tr>
      <w:tr w:rsidR="003F1FF5" w:rsidRPr="005625F4" w:rsidTr="003F1FF5">
        <w:trPr>
          <w:trHeight w:val="13"/>
        </w:trPr>
        <w:tc>
          <w:tcPr>
            <w:tcW w:w="6866" w:type="dxa"/>
            <w:vAlign w:val="center"/>
          </w:tcPr>
          <w:p w:rsidR="003F1FF5" w:rsidRPr="005625F4" w:rsidRDefault="0045561E" w:rsidP="003F1FF5">
            <w:pPr>
              <w:pStyle w:val="ConsPlusNormal"/>
              <w:widowControl w:val="0"/>
              <w:contextualSpacing/>
              <w:rPr>
                <w:rFonts w:ascii="Times New Roman" w:hAnsi="Times New Roman" w:cs="Times New Roman"/>
                <w:sz w:val="26"/>
                <w:szCs w:val="26"/>
              </w:rPr>
            </w:pPr>
            <w:r>
              <w:rPr>
                <w:rFonts w:ascii="Times New Roman" w:hAnsi="Times New Roman" w:cs="Times New Roman"/>
                <w:sz w:val="26"/>
                <w:szCs w:val="26"/>
              </w:rPr>
              <w:t>3</w:t>
            </w:r>
            <w:r w:rsidR="003F1FF5" w:rsidRPr="005625F4">
              <w:rPr>
                <w:rFonts w:ascii="Times New Roman" w:hAnsi="Times New Roman" w:cs="Times New Roman"/>
                <w:sz w:val="26"/>
                <w:szCs w:val="26"/>
              </w:rPr>
              <w:t xml:space="preserve"> квалификационный уровень</w:t>
            </w:r>
          </w:p>
          <w:p w:rsidR="003F1FF5" w:rsidRPr="008525CD" w:rsidRDefault="003F1FF5" w:rsidP="003F1FF5">
            <w:pPr>
              <w:pStyle w:val="ConsPlusNormal"/>
              <w:widowControl w:val="0"/>
              <w:contextualSpacing/>
              <w:rPr>
                <w:rFonts w:ascii="Times New Roman" w:hAnsi="Times New Roman" w:cs="Times New Roman"/>
                <w:sz w:val="20"/>
                <w:szCs w:val="20"/>
              </w:rPr>
            </w:pPr>
            <w:r w:rsidRPr="008525CD">
              <w:rPr>
                <w:rFonts w:ascii="Times New Roman" w:hAnsi="Times New Roman" w:cs="Times New Roman"/>
                <w:sz w:val="20"/>
                <w:szCs w:val="20"/>
              </w:rPr>
              <w:t>Бухгалтер</w:t>
            </w:r>
          </w:p>
        </w:tc>
        <w:tc>
          <w:tcPr>
            <w:tcW w:w="2977" w:type="dxa"/>
            <w:vAlign w:val="center"/>
          </w:tcPr>
          <w:p w:rsidR="003F1FF5" w:rsidRDefault="00A558E1" w:rsidP="003F1FF5">
            <w:pPr>
              <w:pStyle w:val="ConsPlusNormal"/>
              <w:widowControl w:val="0"/>
              <w:contextualSpacing/>
              <w:jc w:val="center"/>
              <w:rPr>
                <w:rFonts w:ascii="Times New Roman" w:hAnsi="Times New Roman" w:cs="Times New Roman"/>
                <w:sz w:val="26"/>
                <w:szCs w:val="26"/>
              </w:rPr>
            </w:pPr>
            <w:r>
              <w:rPr>
                <w:rFonts w:ascii="Times New Roman" w:hAnsi="Times New Roman" w:cs="Times New Roman"/>
                <w:sz w:val="26"/>
                <w:szCs w:val="26"/>
              </w:rPr>
              <w:t>10349</w:t>
            </w:r>
            <w:r w:rsidR="001B15D2">
              <w:rPr>
                <w:rFonts w:ascii="Times New Roman" w:hAnsi="Times New Roman" w:cs="Times New Roman"/>
                <w:sz w:val="26"/>
                <w:szCs w:val="26"/>
              </w:rPr>
              <w:t>,00</w:t>
            </w:r>
          </w:p>
        </w:tc>
      </w:tr>
    </w:tbl>
    <w:p w:rsidR="003F1FF5" w:rsidRPr="005625F4" w:rsidRDefault="003F1FF5" w:rsidP="003F1FF5">
      <w:pPr>
        <w:pStyle w:val="ConsPlusNormal"/>
        <w:widowControl w:val="0"/>
        <w:contextualSpacing/>
        <w:jc w:val="center"/>
        <w:rPr>
          <w:rFonts w:ascii="Times New Roman" w:hAnsi="Times New Roman" w:cs="Times New Roman"/>
          <w:sz w:val="26"/>
          <w:szCs w:val="26"/>
        </w:rPr>
      </w:pPr>
    </w:p>
    <w:p w:rsidR="003F1FF5" w:rsidRPr="005625F4" w:rsidRDefault="003F1FF5" w:rsidP="003F1FF5">
      <w:pPr>
        <w:pStyle w:val="ConsPlusNormal"/>
        <w:widowControl w:val="0"/>
        <w:contextualSpacing/>
        <w:jc w:val="center"/>
        <w:rPr>
          <w:rFonts w:ascii="Times New Roman" w:hAnsi="Times New Roman" w:cs="Times New Roman"/>
          <w:sz w:val="26"/>
          <w:szCs w:val="26"/>
        </w:rPr>
      </w:pPr>
      <w:r w:rsidRPr="005625F4">
        <w:rPr>
          <w:rFonts w:ascii="Times New Roman" w:hAnsi="Times New Roman" w:cs="Times New Roman"/>
          <w:sz w:val="26"/>
          <w:szCs w:val="26"/>
        </w:rPr>
        <w:t>Профессиональная квалификационная группа</w:t>
      </w:r>
    </w:p>
    <w:p w:rsidR="003F1FF5" w:rsidRPr="005625F4" w:rsidRDefault="003F1FF5" w:rsidP="003F1FF5">
      <w:pPr>
        <w:pStyle w:val="ConsPlusNormal"/>
        <w:widowControl w:val="0"/>
        <w:contextualSpacing/>
        <w:jc w:val="center"/>
        <w:rPr>
          <w:rFonts w:ascii="Times New Roman" w:hAnsi="Times New Roman" w:cs="Times New Roman"/>
          <w:sz w:val="26"/>
          <w:szCs w:val="26"/>
        </w:rPr>
      </w:pPr>
      <w:r w:rsidRPr="005625F4">
        <w:rPr>
          <w:rFonts w:ascii="Times New Roman" w:hAnsi="Times New Roman" w:cs="Times New Roman"/>
          <w:sz w:val="26"/>
          <w:szCs w:val="26"/>
        </w:rPr>
        <w:t>«Общеотраслевые должности служащих четвертого уровня»</w:t>
      </w:r>
    </w:p>
    <w:p w:rsidR="003F1FF5" w:rsidRPr="005625F4" w:rsidRDefault="003F1FF5" w:rsidP="003F1FF5">
      <w:pPr>
        <w:pStyle w:val="ConsPlusNormal"/>
        <w:widowControl w:val="0"/>
        <w:contextualSpacing/>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6867"/>
        <w:gridCol w:w="2977"/>
      </w:tblGrid>
      <w:tr w:rsidR="003F1FF5" w:rsidRPr="005625F4" w:rsidTr="003F1FF5">
        <w:trPr>
          <w:trHeight w:val="13"/>
        </w:trPr>
        <w:tc>
          <w:tcPr>
            <w:tcW w:w="6867" w:type="dxa"/>
            <w:vAlign w:val="center"/>
          </w:tcPr>
          <w:p w:rsidR="003F1FF5" w:rsidRPr="005625F4" w:rsidRDefault="003F1FF5" w:rsidP="003F1FF5">
            <w:pPr>
              <w:pStyle w:val="ConsPlusNormal"/>
              <w:widowControl w:val="0"/>
              <w:contextualSpacing/>
              <w:jc w:val="center"/>
              <w:rPr>
                <w:rFonts w:ascii="Times New Roman" w:hAnsi="Times New Roman" w:cs="Times New Roman"/>
                <w:sz w:val="24"/>
                <w:szCs w:val="24"/>
              </w:rPr>
            </w:pPr>
            <w:r w:rsidRPr="005625F4">
              <w:rPr>
                <w:rFonts w:ascii="Times New Roman" w:hAnsi="Times New Roman" w:cs="Times New Roman"/>
                <w:sz w:val="24"/>
                <w:szCs w:val="24"/>
              </w:rPr>
              <w:t>Квалификационный уровень</w:t>
            </w:r>
          </w:p>
        </w:tc>
        <w:tc>
          <w:tcPr>
            <w:tcW w:w="2977" w:type="dxa"/>
            <w:vAlign w:val="center"/>
          </w:tcPr>
          <w:p w:rsidR="003F1FF5" w:rsidRPr="005625F4" w:rsidRDefault="003F1FF5" w:rsidP="003F1FF5">
            <w:pPr>
              <w:pStyle w:val="ConsPlusNormal"/>
              <w:widowControl w:val="0"/>
              <w:contextualSpacing/>
              <w:jc w:val="center"/>
              <w:rPr>
                <w:rFonts w:ascii="Times New Roman" w:hAnsi="Times New Roman" w:cs="Times New Roman"/>
                <w:sz w:val="24"/>
                <w:szCs w:val="24"/>
              </w:rPr>
            </w:pPr>
            <w:r w:rsidRPr="005625F4">
              <w:rPr>
                <w:rFonts w:ascii="Times New Roman" w:hAnsi="Times New Roman" w:cs="Times New Roman"/>
                <w:sz w:val="24"/>
                <w:szCs w:val="24"/>
              </w:rPr>
              <w:t>Оклад (рублей)</w:t>
            </w:r>
          </w:p>
        </w:tc>
      </w:tr>
      <w:tr w:rsidR="003F1FF5" w:rsidRPr="005625F4" w:rsidTr="003F1FF5">
        <w:trPr>
          <w:trHeight w:val="13"/>
        </w:trPr>
        <w:tc>
          <w:tcPr>
            <w:tcW w:w="6867" w:type="dxa"/>
            <w:vAlign w:val="center"/>
          </w:tcPr>
          <w:p w:rsidR="003F1FF5" w:rsidRPr="005625F4" w:rsidRDefault="003F1FF5" w:rsidP="003F1FF5">
            <w:pPr>
              <w:pStyle w:val="ConsPlusNormal"/>
              <w:widowControl w:val="0"/>
              <w:contextualSpacing/>
              <w:rPr>
                <w:rFonts w:ascii="Times New Roman" w:hAnsi="Times New Roman" w:cs="Times New Roman"/>
                <w:sz w:val="26"/>
                <w:szCs w:val="26"/>
              </w:rPr>
            </w:pPr>
            <w:r w:rsidRPr="005625F4">
              <w:rPr>
                <w:rFonts w:ascii="Times New Roman" w:hAnsi="Times New Roman" w:cs="Times New Roman"/>
                <w:sz w:val="26"/>
                <w:szCs w:val="26"/>
              </w:rPr>
              <w:t>2 квалификационный уровень</w:t>
            </w:r>
          </w:p>
          <w:p w:rsidR="003F1FF5" w:rsidRPr="005625F4" w:rsidRDefault="003F1FF5" w:rsidP="003F1FF5">
            <w:pPr>
              <w:pStyle w:val="ConsPlusNormal"/>
              <w:widowControl w:val="0"/>
              <w:contextualSpacing/>
              <w:rPr>
                <w:rFonts w:ascii="Times New Roman" w:hAnsi="Times New Roman" w:cs="Times New Roman"/>
                <w:sz w:val="20"/>
                <w:szCs w:val="20"/>
              </w:rPr>
            </w:pPr>
            <w:r w:rsidRPr="005625F4">
              <w:rPr>
                <w:rFonts w:ascii="Times New Roman" w:hAnsi="Times New Roman" w:cs="Times New Roman"/>
                <w:sz w:val="20"/>
                <w:szCs w:val="20"/>
              </w:rPr>
              <w:t>Главный энергетик</w:t>
            </w:r>
          </w:p>
        </w:tc>
        <w:tc>
          <w:tcPr>
            <w:tcW w:w="2977" w:type="dxa"/>
            <w:vAlign w:val="center"/>
          </w:tcPr>
          <w:p w:rsidR="003F1FF5" w:rsidRPr="005625F4" w:rsidRDefault="00F5739C" w:rsidP="003F1FF5">
            <w:pPr>
              <w:pStyle w:val="ConsPlusNormal"/>
              <w:widowControl w:val="0"/>
              <w:contextualSpacing/>
              <w:jc w:val="center"/>
              <w:rPr>
                <w:rFonts w:ascii="Times New Roman" w:hAnsi="Times New Roman" w:cs="Times New Roman"/>
                <w:sz w:val="26"/>
                <w:szCs w:val="26"/>
              </w:rPr>
            </w:pPr>
            <w:r>
              <w:rPr>
                <w:rFonts w:ascii="Times New Roman" w:hAnsi="Times New Roman" w:cs="Times New Roman"/>
                <w:sz w:val="26"/>
                <w:szCs w:val="26"/>
              </w:rPr>
              <w:t>11702,00</w:t>
            </w:r>
          </w:p>
        </w:tc>
      </w:tr>
      <w:tr w:rsidR="003F1FF5" w:rsidRPr="005625F4" w:rsidTr="003F1FF5">
        <w:trPr>
          <w:trHeight w:val="13"/>
        </w:trPr>
        <w:tc>
          <w:tcPr>
            <w:tcW w:w="6867" w:type="dxa"/>
            <w:vAlign w:val="center"/>
          </w:tcPr>
          <w:p w:rsidR="003F1FF5" w:rsidRPr="005625F4" w:rsidRDefault="003F1FF5" w:rsidP="003F1FF5">
            <w:pPr>
              <w:pStyle w:val="ConsPlusNormal"/>
              <w:widowControl w:val="0"/>
              <w:contextualSpacing/>
              <w:rPr>
                <w:rFonts w:ascii="Times New Roman" w:hAnsi="Times New Roman" w:cs="Times New Roman"/>
                <w:sz w:val="26"/>
                <w:szCs w:val="26"/>
              </w:rPr>
            </w:pPr>
            <w:r w:rsidRPr="005625F4">
              <w:rPr>
                <w:rFonts w:ascii="Times New Roman" w:hAnsi="Times New Roman" w:cs="Times New Roman"/>
                <w:sz w:val="26"/>
                <w:szCs w:val="26"/>
              </w:rPr>
              <w:t>3 квалификационный уровень</w:t>
            </w:r>
          </w:p>
          <w:p w:rsidR="003F1FF5" w:rsidRPr="005625F4" w:rsidRDefault="003F1FF5" w:rsidP="003F1FF5">
            <w:pPr>
              <w:pStyle w:val="ConsPlusNormal"/>
              <w:widowControl w:val="0"/>
              <w:contextualSpacing/>
              <w:rPr>
                <w:rFonts w:ascii="Times New Roman" w:hAnsi="Times New Roman" w:cs="Times New Roman"/>
                <w:sz w:val="20"/>
                <w:szCs w:val="20"/>
              </w:rPr>
            </w:pPr>
            <w:r w:rsidRPr="005625F4">
              <w:rPr>
                <w:rFonts w:ascii="Times New Roman" w:hAnsi="Times New Roman" w:cs="Times New Roman"/>
                <w:sz w:val="20"/>
                <w:szCs w:val="20"/>
              </w:rPr>
              <w:t xml:space="preserve">Директор ЦТ ГТО </w:t>
            </w:r>
          </w:p>
        </w:tc>
        <w:tc>
          <w:tcPr>
            <w:tcW w:w="2977" w:type="dxa"/>
            <w:vAlign w:val="center"/>
          </w:tcPr>
          <w:p w:rsidR="003F1FF5" w:rsidRPr="005625F4" w:rsidRDefault="00F5739C" w:rsidP="003F1FF5">
            <w:pPr>
              <w:pStyle w:val="ConsPlusNormal"/>
              <w:widowControl w:val="0"/>
              <w:contextualSpacing/>
              <w:jc w:val="center"/>
              <w:rPr>
                <w:rFonts w:ascii="Times New Roman" w:hAnsi="Times New Roman" w:cs="Times New Roman"/>
                <w:sz w:val="24"/>
                <w:szCs w:val="24"/>
              </w:rPr>
            </w:pPr>
            <w:r>
              <w:rPr>
                <w:rFonts w:ascii="Times New Roman" w:hAnsi="Times New Roman" w:cs="Times New Roman"/>
                <w:sz w:val="24"/>
                <w:szCs w:val="24"/>
              </w:rPr>
              <w:t>12873</w:t>
            </w:r>
            <w:r w:rsidR="00624C15">
              <w:rPr>
                <w:rFonts w:ascii="Times New Roman" w:hAnsi="Times New Roman" w:cs="Times New Roman"/>
                <w:sz w:val="24"/>
                <w:szCs w:val="24"/>
              </w:rPr>
              <w:t>,00</w:t>
            </w:r>
          </w:p>
        </w:tc>
      </w:tr>
    </w:tbl>
    <w:p w:rsidR="003F1FF5" w:rsidRPr="005625F4" w:rsidRDefault="003F1FF5" w:rsidP="003F1FF5">
      <w:pPr>
        <w:pStyle w:val="ConsPlusNormal"/>
        <w:widowControl w:val="0"/>
        <w:ind w:firstLine="540"/>
        <w:contextualSpacing/>
        <w:jc w:val="both"/>
        <w:rPr>
          <w:rFonts w:ascii="Times New Roman" w:hAnsi="Times New Roman" w:cs="Times New Roman"/>
          <w:sz w:val="28"/>
          <w:szCs w:val="28"/>
          <w:lang w:eastAsia="ru-RU"/>
        </w:rPr>
      </w:pPr>
    </w:p>
    <w:p w:rsidR="003F1FF5" w:rsidRPr="005625F4" w:rsidRDefault="003F1FF5" w:rsidP="003F1FF5">
      <w:pPr>
        <w:pStyle w:val="ConsPlusNormal"/>
        <w:widowControl w:val="0"/>
        <w:ind w:firstLine="540"/>
        <w:contextualSpacing/>
        <w:jc w:val="both"/>
        <w:rPr>
          <w:rFonts w:ascii="Times New Roman" w:hAnsi="Times New Roman" w:cs="Times New Roman"/>
          <w:sz w:val="28"/>
          <w:szCs w:val="28"/>
          <w:lang w:eastAsia="ru-RU"/>
        </w:rPr>
      </w:pPr>
    </w:p>
    <w:p w:rsidR="003F1FF5" w:rsidRPr="005625F4" w:rsidRDefault="003F1FF5" w:rsidP="003F1FF5">
      <w:pPr>
        <w:pStyle w:val="ConsPlusNormal"/>
        <w:widowControl w:val="0"/>
        <w:ind w:firstLine="540"/>
        <w:contextualSpacing/>
        <w:jc w:val="both"/>
        <w:rPr>
          <w:rFonts w:ascii="Times New Roman" w:hAnsi="Times New Roman" w:cs="Times New Roman"/>
          <w:sz w:val="28"/>
          <w:szCs w:val="28"/>
          <w:lang w:eastAsia="ru-RU"/>
        </w:rPr>
      </w:pPr>
    </w:p>
    <w:p w:rsidR="00624C15" w:rsidRPr="005625F4" w:rsidRDefault="00624C15" w:rsidP="00F5739C">
      <w:pPr>
        <w:pStyle w:val="ConsPlusNormal"/>
        <w:widowControl w:val="0"/>
        <w:contextualSpacing/>
        <w:jc w:val="both"/>
        <w:rPr>
          <w:rFonts w:ascii="Times New Roman" w:hAnsi="Times New Roman" w:cs="Times New Roman"/>
          <w:sz w:val="28"/>
          <w:szCs w:val="28"/>
          <w:lang w:eastAsia="ru-RU"/>
        </w:rPr>
      </w:pPr>
    </w:p>
    <w:p w:rsidR="005168F7" w:rsidRDefault="005168F7" w:rsidP="003F1FF5">
      <w:pPr>
        <w:pStyle w:val="ConsPlusNormal"/>
        <w:widowControl w:val="0"/>
        <w:ind w:firstLine="5387"/>
        <w:contextualSpacing/>
        <w:jc w:val="center"/>
        <w:rPr>
          <w:rFonts w:ascii="Times New Roman" w:hAnsi="Times New Roman" w:cs="Times New Roman"/>
          <w:sz w:val="24"/>
          <w:szCs w:val="24"/>
        </w:rPr>
      </w:pPr>
    </w:p>
    <w:p w:rsidR="005168F7" w:rsidRDefault="005168F7" w:rsidP="003F1FF5">
      <w:pPr>
        <w:pStyle w:val="ConsPlusNormal"/>
        <w:widowControl w:val="0"/>
        <w:ind w:firstLine="5387"/>
        <w:contextualSpacing/>
        <w:jc w:val="center"/>
        <w:rPr>
          <w:rFonts w:ascii="Times New Roman" w:hAnsi="Times New Roman" w:cs="Times New Roman"/>
          <w:sz w:val="24"/>
          <w:szCs w:val="24"/>
        </w:rPr>
      </w:pPr>
    </w:p>
    <w:p w:rsidR="005168F7" w:rsidRDefault="005168F7" w:rsidP="003F1FF5">
      <w:pPr>
        <w:pStyle w:val="ConsPlusNormal"/>
        <w:widowControl w:val="0"/>
        <w:ind w:firstLine="5387"/>
        <w:contextualSpacing/>
        <w:jc w:val="center"/>
        <w:rPr>
          <w:rFonts w:ascii="Times New Roman" w:hAnsi="Times New Roman" w:cs="Times New Roman"/>
          <w:sz w:val="24"/>
          <w:szCs w:val="24"/>
        </w:rPr>
      </w:pPr>
    </w:p>
    <w:p w:rsidR="005168F7" w:rsidRDefault="005168F7" w:rsidP="003F1FF5">
      <w:pPr>
        <w:pStyle w:val="ConsPlusNormal"/>
        <w:widowControl w:val="0"/>
        <w:ind w:firstLine="5387"/>
        <w:contextualSpacing/>
        <w:jc w:val="center"/>
        <w:rPr>
          <w:rFonts w:ascii="Times New Roman" w:hAnsi="Times New Roman" w:cs="Times New Roman"/>
          <w:sz w:val="24"/>
          <w:szCs w:val="24"/>
        </w:rPr>
      </w:pPr>
    </w:p>
    <w:p w:rsidR="005168F7" w:rsidRDefault="005168F7" w:rsidP="003F1FF5">
      <w:pPr>
        <w:pStyle w:val="ConsPlusNormal"/>
        <w:widowControl w:val="0"/>
        <w:ind w:firstLine="5387"/>
        <w:contextualSpacing/>
        <w:jc w:val="center"/>
        <w:rPr>
          <w:rFonts w:ascii="Times New Roman" w:hAnsi="Times New Roman" w:cs="Times New Roman"/>
          <w:sz w:val="24"/>
          <w:szCs w:val="24"/>
        </w:rPr>
      </w:pPr>
    </w:p>
    <w:p w:rsidR="005168F7" w:rsidRDefault="005168F7" w:rsidP="003F1FF5">
      <w:pPr>
        <w:pStyle w:val="ConsPlusNormal"/>
        <w:widowControl w:val="0"/>
        <w:ind w:firstLine="5387"/>
        <w:contextualSpacing/>
        <w:jc w:val="center"/>
        <w:rPr>
          <w:rFonts w:ascii="Times New Roman" w:hAnsi="Times New Roman" w:cs="Times New Roman"/>
          <w:sz w:val="24"/>
          <w:szCs w:val="24"/>
        </w:rPr>
      </w:pPr>
    </w:p>
    <w:p w:rsidR="005168F7" w:rsidRDefault="005168F7" w:rsidP="003F1FF5">
      <w:pPr>
        <w:pStyle w:val="ConsPlusNormal"/>
        <w:widowControl w:val="0"/>
        <w:ind w:firstLine="5387"/>
        <w:contextualSpacing/>
        <w:jc w:val="center"/>
        <w:rPr>
          <w:rFonts w:ascii="Times New Roman" w:hAnsi="Times New Roman" w:cs="Times New Roman"/>
          <w:sz w:val="24"/>
          <w:szCs w:val="24"/>
        </w:rPr>
      </w:pPr>
    </w:p>
    <w:p w:rsidR="005168F7" w:rsidRDefault="005168F7" w:rsidP="003F1FF5">
      <w:pPr>
        <w:pStyle w:val="ConsPlusNormal"/>
        <w:widowControl w:val="0"/>
        <w:ind w:firstLine="5387"/>
        <w:contextualSpacing/>
        <w:jc w:val="center"/>
        <w:rPr>
          <w:rFonts w:ascii="Times New Roman" w:hAnsi="Times New Roman" w:cs="Times New Roman"/>
          <w:sz w:val="24"/>
          <w:szCs w:val="24"/>
        </w:rPr>
      </w:pPr>
    </w:p>
    <w:p w:rsidR="005168F7" w:rsidRDefault="005168F7" w:rsidP="003F1FF5">
      <w:pPr>
        <w:pStyle w:val="ConsPlusNormal"/>
        <w:widowControl w:val="0"/>
        <w:ind w:firstLine="5387"/>
        <w:contextualSpacing/>
        <w:jc w:val="center"/>
        <w:rPr>
          <w:rFonts w:ascii="Times New Roman" w:hAnsi="Times New Roman" w:cs="Times New Roman"/>
          <w:sz w:val="24"/>
          <w:szCs w:val="24"/>
        </w:rPr>
      </w:pPr>
    </w:p>
    <w:p w:rsidR="005168F7" w:rsidRDefault="005168F7" w:rsidP="003F1FF5">
      <w:pPr>
        <w:pStyle w:val="ConsPlusNormal"/>
        <w:widowControl w:val="0"/>
        <w:ind w:firstLine="5387"/>
        <w:contextualSpacing/>
        <w:jc w:val="center"/>
        <w:rPr>
          <w:rFonts w:ascii="Times New Roman" w:hAnsi="Times New Roman" w:cs="Times New Roman"/>
          <w:sz w:val="24"/>
          <w:szCs w:val="24"/>
        </w:rPr>
      </w:pPr>
    </w:p>
    <w:p w:rsidR="005168F7" w:rsidRDefault="005168F7" w:rsidP="003F1FF5">
      <w:pPr>
        <w:pStyle w:val="ConsPlusNormal"/>
        <w:widowControl w:val="0"/>
        <w:ind w:firstLine="5387"/>
        <w:contextualSpacing/>
        <w:jc w:val="center"/>
        <w:rPr>
          <w:rFonts w:ascii="Times New Roman" w:hAnsi="Times New Roman" w:cs="Times New Roman"/>
          <w:sz w:val="24"/>
          <w:szCs w:val="24"/>
        </w:rPr>
      </w:pPr>
    </w:p>
    <w:p w:rsidR="005168F7" w:rsidRDefault="005168F7" w:rsidP="003F1FF5">
      <w:pPr>
        <w:pStyle w:val="ConsPlusNormal"/>
        <w:widowControl w:val="0"/>
        <w:ind w:firstLine="5387"/>
        <w:contextualSpacing/>
        <w:jc w:val="center"/>
        <w:rPr>
          <w:rFonts w:ascii="Times New Roman" w:hAnsi="Times New Roman" w:cs="Times New Roman"/>
          <w:sz w:val="24"/>
          <w:szCs w:val="24"/>
        </w:rPr>
      </w:pPr>
    </w:p>
    <w:p w:rsidR="005168F7" w:rsidRDefault="005168F7" w:rsidP="003F1FF5">
      <w:pPr>
        <w:pStyle w:val="ConsPlusNormal"/>
        <w:widowControl w:val="0"/>
        <w:ind w:firstLine="5387"/>
        <w:contextualSpacing/>
        <w:jc w:val="center"/>
        <w:rPr>
          <w:rFonts w:ascii="Times New Roman" w:hAnsi="Times New Roman" w:cs="Times New Roman"/>
          <w:sz w:val="24"/>
          <w:szCs w:val="24"/>
        </w:rPr>
      </w:pPr>
    </w:p>
    <w:p w:rsidR="005168F7" w:rsidRDefault="005168F7" w:rsidP="003F1FF5">
      <w:pPr>
        <w:pStyle w:val="ConsPlusNormal"/>
        <w:widowControl w:val="0"/>
        <w:ind w:firstLine="5387"/>
        <w:contextualSpacing/>
        <w:jc w:val="center"/>
        <w:rPr>
          <w:rFonts w:ascii="Times New Roman" w:hAnsi="Times New Roman" w:cs="Times New Roman"/>
          <w:sz w:val="24"/>
          <w:szCs w:val="24"/>
        </w:rPr>
      </w:pPr>
    </w:p>
    <w:p w:rsidR="005168F7" w:rsidRDefault="005168F7" w:rsidP="003F1FF5">
      <w:pPr>
        <w:pStyle w:val="ConsPlusNormal"/>
        <w:widowControl w:val="0"/>
        <w:ind w:firstLine="5387"/>
        <w:contextualSpacing/>
        <w:jc w:val="center"/>
        <w:rPr>
          <w:rFonts w:ascii="Times New Roman" w:hAnsi="Times New Roman" w:cs="Times New Roman"/>
          <w:sz w:val="24"/>
          <w:szCs w:val="24"/>
        </w:rPr>
      </w:pPr>
    </w:p>
    <w:p w:rsidR="005168F7" w:rsidRDefault="005168F7" w:rsidP="003F1FF5">
      <w:pPr>
        <w:pStyle w:val="ConsPlusNormal"/>
        <w:widowControl w:val="0"/>
        <w:ind w:firstLine="5387"/>
        <w:contextualSpacing/>
        <w:jc w:val="center"/>
        <w:rPr>
          <w:rFonts w:ascii="Times New Roman" w:hAnsi="Times New Roman" w:cs="Times New Roman"/>
          <w:sz w:val="24"/>
          <w:szCs w:val="24"/>
        </w:rPr>
      </w:pPr>
    </w:p>
    <w:p w:rsidR="005168F7" w:rsidRDefault="005168F7" w:rsidP="003F1FF5">
      <w:pPr>
        <w:pStyle w:val="ConsPlusNormal"/>
        <w:widowControl w:val="0"/>
        <w:ind w:firstLine="5387"/>
        <w:contextualSpacing/>
        <w:jc w:val="center"/>
        <w:rPr>
          <w:rFonts w:ascii="Times New Roman" w:hAnsi="Times New Roman" w:cs="Times New Roman"/>
          <w:sz w:val="24"/>
          <w:szCs w:val="24"/>
        </w:rPr>
      </w:pPr>
    </w:p>
    <w:p w:rsidR="005168F7" w:rsidRDefault="005168F7" w:rsidP="003F1FF5">
      <w:pPr>
        <w:pStyle w:val="ConsPlusNormal"/>
        <w:widowControl w:val="0"/>
        <w:ind w:firstLine="5387"/>
        <w:contextualSpacing/>
        <w:jc w:val="center"/>
        <w:rPr>
          <w:rFonts w:ascii="Times New Roman" w:hAnsi="Times New Roman" w:cs="Times New Roman"/>
          <w:sz w:val="24"/>
          <w:szCs w:val="24"/>
        </w:rPr>
      </w:pPr>
    </w:p>
    <w:p w:rsidR="005168F7" w:rsidRDefault="005168F7" w:rsidP="003F1FF5">
      <w:pPr>
        <w:pStyle w:val="ConsPlusNormal"/>
        <w:widowControl w:val="0"/>
        <w:ind w:firstLine="5387"/>
        <w:contextualSpacing/>
        <w:jc w:val="center"/>
        <w:rPr>
          <w:rFonts w:ascii="Times New Roman" w:hAnsi="Times New Roman" w:cs="Times New Roman"/>
          <w:sz w:val="24"/>
          <w:szCs w:val="24"/>
        </w:rPr>
      </w:pPr>
    </w:p>
    <w:p w:rsidR="005168F7" w:rsidRDefault="005168F7" w:rsidP="003F1FF5">
      <w:pPr>
        <w:pStyle w:val="ConsPlusNormal"/>
        <w:widowControl w:val="0"/>
        <w:ind w:firstLine="5387"/>
        <w:contextualSpacing/>
        <w:jc w:val="center"/>
        <w:rPr>
          <w:rFonts w:ascii="Times New Roman" w:hAnsi="Times New Roman" w:cs="Times New Roman"/>
          <w:sz w:val="24"/>
          <w:szCs w:val="24"/>
        </w:rPr>
      </w:pPr>
    </w:p>
    <w:p w:rsidR="005168F7" w:rsidRDefault="005168F7" w:rsidP="003F1FF5">
      <w:pPr>
        <w:pStyle w:val="ConsPlusNormal"/>
        <w:widowControl w:val="0"/>
        <w:ind w:firstLine="5387"/>
        <w:contextualSpacing/>
        <w:jc w:val="center"/>
        <w:rPr>
          <w:rFonts w:ascii="Times New Roman" w:hAnsi="Times New Roman" w:cs="Times New Roman"/>
          <w:sz w:val="24"/>
          <w:szCs w:val="24"/>
        </w:rPr>
      </w:pPr>
    </w:p>
    <w:p w:rsidR="005168F7" w:rsidRDefault="005168F7" w:rsidP="003F1FF5">
      <w:pPr>
        <w:pStyle w:val="ConsPlusNormal"/>
        <w:widowControl w:val="0"/>
        <w:ind w:firstLine="5387"/>
        <w:contextualSpacing/>
        <w:jc w:val="center"/>
        <w:rPr>
          <w:rFonts w:ascii="Times New Roman" w:hAnsi="Times New Roman" w:cs="Times New Roman"/>
          <w:sz w:val="24"/>
          <w:szCs w:val="24"/>
        </w:rPr>
      </w:pPr>
    </w:p>
    <w:p w:rsidR="005168F7" w:rsidRDefault="005168F7" w:rsidP="003F1FF5">
      <w:pPr>
        <w:pStyle w:val="ConsPlusNormal"/>
        <w:widowControl w:val="0"/>
        <w:ind w:firstLine="5387"/>
        <w:contextualSpacing/>
        <w:jc w:val="center"/>
        <w:rPr>
          <w:rFonts w:ascii="Times New Roman" w:hAnsi="Times New Roman" w:cs="Times New Roman"/>
          <w:sz w:val="24"/>
          <w:szCs w:val="24"/>
        </w:rPr>
      </w:pPr>
    </w:p>
    <w:p w:rsidR="005168F7" w:rsidRDefault="005168F7" w:rsidP="003F1FF5">
      <w:pPr>
        <w:pStyle w:val="ConsPlusNormal"/>
        <w:widowControl w:val="0"/>
        <w:ind w:firstLine="5387"/>
        <w:contextualSpacing/>
        <w:jc w:val="center"/>
        <w:rPr>
          <w:rFonts w:ascii="Times New Roman" w:hAnsi="Times New Roman" w:cs="Times New Roman"/>
          <w:sz w:val="24"/>
          <w:szCs w:val="24"/>
        </w:rPr>
      </w:pPr>
    </w:p>
    <w:p w:rsidR="005168F7" w:rsidRDefault="005168F7" w:rsidP="003F1FF5">
      <w:pPr>
        <w:pStyle w:val="ConsPlusNormal"/>
        <w:widowControl w:val="0"/>
        <w:ind w:firstLine="5387"/>
        <w:contextualSpacing/>
        <w:jc w:val="center"/>
        <w:rPr>
          <w:rFonts w:ascii="Times New Roman" w:hAnsi="Times New Roman" w:cs="Times New Roman"/>
          <w:sz w:val="24"/>
          <w:szCs w:val="24"/>
        </w:rPr>
      </w:pPr>
    </w:p>
    <w:p w:rsidR="005168F7" w:rsidRDefault="005168F7" w:rsidP="003F1FF5">
      <w:pPr>
        <w:pStyle w:val="ConsPlusNormal"/>
        <w:widowControl w:val="0"/>
        <w:ind w:firstLine="5387"/>
        <w:contextualSpacing/>
        <w:jc w:val="center"/>
        <w:rPr>
          <w:rFonts w:ascii="Times New Roman" w:hAnsi="Times New Roman" w:cs="Times New Roman"/>
          <w:sz w:val="24"/>
          <w:szCs w:val="24"/>
        </w:rPr>
      </w:pPr>
    </w:p>
    <w:p w:rsidR="005168F7" w:rsidRDefault="005168F7" w:rsidP="003F1FF5">
      <w:pPr>
        <w:pStyle w:val="ConsPlusNormal"/>
        <w:widowControl w:val="0"/>
        <w:ind w:firstLine="5387"/>
        <w:contextualSpacing/>
        <w:jc w:val="center"/>
        <w:rPr>
          <w:rFonts w:ascii="Times New Roman" w:hAnsi="Times New Roman" w:cs="Times New Roman"/>
          <w:sz w:val="24"/>
          <w:szCs w:val="24"/>
        </w:rPr>
      </w:pPr>
    </w:p>
    <w:p w:rsidR="005168F7" w:rsidRDefault="005168F7" w:rsidP="003F1FF5">
      <w:pPr>
        <w:pStyle w:val="ConsPlusNormal"/>
        <w:widowControl w:val="0"/>
        <w:ind w:firstLine="5387"/>
        <w:contextualSpacing/>
        <w:jc w:val="center"/>
        <w:rPr>
          <w:rFonts w:ascii="Times New Roman" w:hAnsi="Times New Roman" w:cs="Times New Roman"/>
          <w:sz w:val="24"/>
          <w:szCs w:val="24"/>
        </w:rPr>
      </w:pPr>
    </w:p>
    <w:p w:rsidR="003F1FF5" w:rsidRPr="005625F4" w:rsidRDefault="003F1FF5" w:rsidP="003F1FF5">
      <w:pPr>
        <w:pStyle w:val="ConsPlusNormal"/>
        <w:widowControl w:val="0"/>
        <w:ind w:firstLine="5387"/>
        <w:contextualSpacing/>
        <w:jc w:val="center"/>
        <w:rPr>
          <w:rFonts w:ascii="Times New Roman" w:hAnsi="Times New Roman" w:cs="Times New Roman"/>
          <w:sz w:val="24"/>
          <w:szCs w:val="24"/>
        </w:rPr>
      </w:pPr>
      <w:r w:rsidRPr="005625F4">
        <w:rPr>
          <w:rFonts w:ascii="Times New Roman" w:hAnsi="Times New Roman" w:cs="Times New Roman"/>
          <w:sz w:val="24"/>
          <w:szCs w:val="24"/>
        </w:rPr>
        <w:t>Приложение 3</w:t>
      </w:r>
    </w:p>
    <w:p w:rsidR="003F1FF5" w:rsidRPr="005625F4" w:rsidRDefault="003F1FF5" w:rsidP="003F1FF5">
      <w:pPr>
        <w:pStyle w:val="ConsPlusNormal"/>
        <w:widowControl w:val="0"/>
        <w:ind w:firstLine="5387"/>
        <w:contextualSpacing/>
        <w:jc w:val="center"/>
        <w:rPr>
          <w:rFonts w:ascii="Times New Roman" w:hAnsi="Times New Roman" w:cs="Times New Roman"/>
          <w:bCs/>
          <w:sz w:val="24"/>
          <w:szCs w:val="24"/>
        </w:rPr>
      </w:pPr>
      <w:r w:rsidRPr="005625F4">
        <w:rPr>
          <w:rFonts w:ascii="Times New Roman" w:hAnsi="Times New Roman" w:cs="Times New Roman"/>
          <w:sz w:val="24"/>
          <w:szCs w:val="24"/>
        </w:rPr>
        <w:t xml:space="preserve">к Положению </w:t>
      </w:r>
      <w:r w:rsidRPr="005625F4">
        <w:rPr>
          <w:rFonts w:ascii="Times New Roman" w:hAnsi="Times New Roman" w:cs="Times New Roman"/>
          <w:bCs/>
          <w:sz w:val="24"/>
          <w:szCs w:val="24"/>
        </w:rPr>
        <w:t>об оплате труда работников</w:t>
      </w:r>
    </w:p>
    <w:p w:rsidR="003F1FF5" w:rsidRPr="005625F4" w:rsidRDefault="003F1FF5" w:rsidP="003F1FF5">
      <w:pPr>
        <w:pStyle w:val="ConsPlusNormal"/>
        <w:widowControl w:val="0"/>
        <w:ind w:firstLine="5387"/>
        <w:contextualSpacing/>
        <w:jc w:val="center"/>
        <w:rPr>
          <w:rFonts w:ascii="Times New Roman" w:hAnsi="Times New Roman" w:cs="Times New Roman"/>
          <w:bCs/>
          <w:sz w:val="24"/>
          <w:szCs w:val="24"/>
        </w:rPr>
      </w:pPr>
      <w:r w:rsidRPr="005625F4">
        <w:rPr>
          <w:rFonts w:ascii="Times New Roman" w:hAnsi="Times New Roman" w:cs="Times New Roman"/>
          <w:bCs/>
          <w:sz w:val="24"/>
          <w:szCs w:val="24"/>
        </w:rPr>
        <w:t>муниципальных учреждений физической</w:t>
      </w:r>
    </w:p>
    <w:p w:rsidR="003F1FF5" w:rsidRPr="005625F4" w:rsidRDefault="003F1FF5" w:rsidP="003F1FF5">
      <w:pPr>
        <w:pStyle w:val="ConsPlusNormal"/>
        <w:widowControl w:val="0"/>
        <w:ind w:firstLine="5387"/>
        <w:contextualSpacing/>
        <w:jc w:val="center"/>
        <w:rPr>
          <w:rFonts w:ascii="Times New Roman" w:hAnsi="Times New Roman" w:cs="Times New Roman"/>
          <w:bCs/>
          <w:sz w:val="24"/>
          <w:szCs w:val="24"/>
        </w:rPr>
      </w:pPr>
      <w:r w:rsidRPr="005625F4">
        <w:rPr>
          <w:rFonts w:ascii="Times New Roman" w:hAnsi="Times New Roman" w:cs="Times New Roman"/>
          <w:bCs/>
          <w:sz w:val="24"/>
          <w:szCs w:val="24"/>
        </w:rPr>
        <w:t>культуры и спорта, подведомственных</w:t>
      </w:r>
    </w:p>
    <w:p w:rsidR="003F1FF5" w:rsidRPr="005625F4" w:rsidRDefault="003F1FF5" w:rsidP="003F1FF5">
      <w:pPr>
        <w:pStyle w:val="ConsPlusNormal"/>
        <w:widowControl w:val="0"/>
        <w:ind w:firstLine="5387"/>
        <w:contextualSpacing/>
        <w:jc w:val="center"/>
        <w:rPr>
          <w:rFonts w:ascii="Times New Roman" w:hAnsi="Times New Roman" w:cs="Times New Roman"/>
          <w:bCs/>
          <w:sz w:val="24"/>
          <w:szCs w:val="24"/>
        </w:rPr>
      </w:pPr>
      <w:r w:rsidRPr="005625F4">
        <w:rPr>
          <w:rFonts w:ascii="Times New Roman" w:hAnsi="Times New Roman" w:cs="Times New Roman"/>
          <w:bCs/>
          <w:sz w:val="24"/>
          <w:szCs w:val="24"/>
        </w:rPr>
        <w:t>администрации Усть-Катавского</w:t>
      </w:r>
    </w:p>
    <w:p w:rsidR="003F1FF5" w:rsidRDefault="003F1FF5" w:rsidP="003F1FF5">
      <w:pPr>
        <w:pStyle w:val="ConsPlusNormal"/>
        <w:widowControl w:val="0"/>
        <w:ind w:firstLine="5387"/>
        <w:contextualSpacing/>
        <w:jc w:val="center"/>
        <w:rPr>
          <w:rFonts w:ascii="Times New Roman" w:hAnsi="Times New Roman" w:cs="Times New Roman"/>
          <w:bCs/>
          <w:sz w:val="24"/>
          <w:szCs w:val="24"/>
        </w:rPr>
      </w:pPr>
      <w:r w:rsidRPr="005625F4">
        <w:rPr>
          <w:rFonts w:ascii="Times New Roman" w:hAnsi="Times New Roman" w:cs="Times New Roman"/>
          <w:bCs/>
          <w:sz w:val="24"/>
          <w:szCs w:val="24"/>
        </w:rPr>
        <w:t>городского округа</w:t>
      </w:r>
    </w:p>
    <w:p w:rsidR="003A2DA8" w:rsidRDefault="003A2DA8" w:rsidP="003A2DA8">
      <w:pPr>
        <w:pStyle w:val="ConsPlusNormal"/>
        <w:widowControl w:val="0"/>
        <w:ind w:firstLine="5387"/>
        <w:contextualSpacing/>
        <w:jc w:val="center"/>
        <w:rPr>
          <w:rFonts w:ascii="Times New Roman" w:hAnsi="Times New Roman" w:cs="Times New Roman"/>
          <w:bCs/>
          <w:sz w:val="24"/>
          <w:szCs w:val="24"/>
        </w:rPr>
      </w:pPr>
      <w:r>
        <w:rPr>
          <w:rFonts w:ascii="Times New Roman" w:hAnsi="Times New Roman" w:cs="Times New Roman"/>
          <w:bCs/>
          <w:sz w:val="24"/>
          <w:szCs w:val="24"/>
        </w:rPr>
        <w:t xml:space="preserve">в редакции Собрания </w:t>
      </w:r>
      <w:r w:rsidR="00A04BD7">
        <w:rPr>
          <w:rFonts w:ascii="Times New Roman" w:hAnsi="Times New Roman" w:cs="Times New Roman"/>
          <w:bCs/>
          <w:sz w:val="24"/>
          <w:szCs w:val="24"/>
        </w:rPr>
        <w:t>д</w:t>
      </w:r>
      <w:r>
        <w:rPr>
          <w:rFonts w:ascii="Times New Roman" w:hAnsi="Times New Roman" w:cs="Times New Roman"/>
          <w:bCs/>
          <w:sz w:val="24"/>
          <w:szCs w:val="24"/>
        </w:rPr>
        <w:t xml:space="preserve">епутатов </w:t>
      </w:r>
    </w:p>
    <w:p w:rsidR="003A2DA8" w:rsidRDefault="003A2DA8" w:rsidP="003A2DA8">
      <w:pPr>
        <w:pStyle w:val="ConsPlusNormal"/>
        <w:widowControl w:val="0"/>
        <w:ind w:firstLine="5387"/>
        <w:contextualSpacing/>
        <w:jc w:val="center"/>
        <w:rPr>
          <w:rFonts w:ascii="Times New Roman" w:hAnsi="Times New Roman" w:cs="Times New Roman"/>
          <w:bCs/>
          <w:sz w:val="24"/>
          <w:szCs w:val="24"/>
        </w:rPr>
      </w:pPr>
      <w:r>
        <w:rPr>
          <w:rFonts w:ascii="Times New Roman" w:hAnsi="Times New Roman" w:cs="Times New Roman"/>
          <w:bCs/>
          <w:sz w:val="24"/>
          <w:szCs w:val="24"/>
        </w:rPr>
        <w:t>Усть-Катавского городского округа</w:t>
      </w:r>
    </w:p>
    <w:p w:rsidR="003A2DA8" w:rsidRPr="00513A99" w:rsidRDefault="003A2DA8" w:rsidP="003A2DA8">
      <w:pPr>
        <w:pStyle w:val="ConsPlusNormal"/>
        <w:widowControl w:val="0"/>
        <w:ind w:firstLine="5387"/>
        <w:contextualSpacing/>
        <w:jc w:val="center"/>
        <w:rPr>
          <w:rFonts w:ascii="Times New Roman" w:hAnsi="Times New Roman" w:cs="Times New Roman"/>
          <w:sz w:val="24"/>
          <w:szCs w:val="24"/>
        </w:rPr>
      </w:pPr>
      <w:r>
        <w:rPr>
          <w:rFonts w:ascii="Times New Roman" w:hAnsi="Times New Roman" w:cs="Times New Roman"/>
          <w:bCs/>
          <w:sz w:val="24"/>
          <w:szCs w:val="24"/>
        </w:rPr>
        <w:t xml:space="preserve">от </w:t>
      </w:r>
      <w:r w:rsidR="00A04BD7">
        <w:rPr>
          <w:rFonts w:ascii="Times New Roman" w:hAnsi="Times New Roman" w:cs="Times New Roman"/>
          <w:bCs/>
          <w:sz w:val="24"/>
          <w:szCs w:val="24"/>
        </w:rPr>
        <w:t xml:space="preserve"> 25.09.2019 </w:t>
      </w:r>
      <w:r>
        <w:rPr>
          <w:rFonts w:ascii="Times New Roman" w:hAnsi="Times New Roman" w:cs="Times New Roman"/>
          <w:bCs/>
          <w:sz w:val="24"/>
          <w:szCs w:val="24"/>
        </w:rPr>
        <w:t xml:space="preserve"> №</w:t>
      </w:r>
      <w:r w:rsidR="00A04BD7">
        <w:rPr>
          <w:rFonts w:ascii="Times New Roman" w:hAnsi="Times New Roman" w:cs="Times New Roman"/>
          <w:bCs/>
          <w:sz w:val="24"/>
          <w:szCs w:val="24"/>
        </w:rPr>
        <w:t xml:space="preserve"> 106</w:t>
      </w:r>
    </w:p>
    <w:p w:rsidR="003A2DA8" w:rsidRPr="005625F4" w:rsidRDefault="003A2DA8" w:rsidP="003F1FF5">
      <w:pPr>
        <w:pStyle w:val="ConsPlusNormal"/>
        <w:widowControl w:val="0"/>
        <w:ind w:firstLine="5387"/>
        <w:contextualSpacing/>
        <w:jc w:val="center"/>
        <w:rPr>
          <w:rFonts w:ascii="Times New Roman" w:hAnsi="Times New Roman" w:cs="Times New Roman"/>
          <w:sz w:val="24"/>
          <w:szCs w:val="24"/>
        </w:rPr>
      </w:pPr>
    </w:p>
    <w:p w:rsidR="003F1FF5" w:rsidRPr="005625F4" w:rsidRDefault="003F1FF5" w:rsidP="003F1FF5">
      <w:pPr>
        <w:pStyle w:val="ConsPlusNormal"/>
        <w:widowControl w:val="0"/>
        <w:contextualSpacing/>
        <w:jc w:val="center"/>
        <w:rPr>
          <w:rFonts w:ascii="Times New Roman" w:hAnsi="Times New Roman" w:cs="Times New Roman"/>
          <w:sz w:val="26"/>
          <w:szCs w:val="26"/>
        </w:rPr>
      </w:pPr>
    </w:p>
    <w:p w:rsidR="003F1FF5" w:rsidRPr="005625F4" w:rsidRDefault="003F1FF5" w:rsidP="003F1FF5">
      <w:pPr>
        <w:pStyle w:val="ConsPlusNormal"/>
        <w:widowControl w:val="0"/>
        <w:contextualSpacing/>
        <w:jc w:val="center"/>
        <w:rPr>
          <w:rFonts w:ascii="Times New Roman" w:hAnsi="Times New Roman" w:cs="Times New Roman"/>
          <w:sz w:val="26"/>
          <w:szCs w:val="26"/>
        </w:rPr>
      </w:pPr>
    </w:p>
    <w:p w:rsidR="003F1FF5" w:rsidRPr="005625F4" w:rsidRDefault="003F1FF5" w:rsidP="003F1FF5">
      <w:pPr>
        <w:pStyle w:val="ConsPlusNormal"/>
        <w:widowControl w:val="0"/>
        <w:contextualSpacing/>
        <w:jc w:val="center"/>
        <w:rPr>
          <w:rFonts w:ascii="Times New Roman" w:hAnsi="Times New Roman" w:cs="Times New Roman"/>
          <w:b/>
          <w:sz w:val="26"/>
          <w:szCs w:val="26"/>
        </w:rPr>
      </w:pPr>
      <w:r w:rsidRPr="005625F4">
        <w:rPr>
          <w:rFonts w:ascii="Times New Roman" w:hAnsi="Times New Roman" w:cs="Times New Roman"/>
          <w:b/>
          <w:sz w:val="26"/>
          <w:szCs w:val="26"/>
        </w:rPr>
        <w:t xml:space="preserve">Размеры должностных окладов по должностям </w:t>
      </w:r>
    </w:p>
    <w:p w:rsidR="003F1FF5" w:rsidRPr="005625F4" w:rsidRDefault="003F1FF5" w:rsidP="003F1FF5">
      <w:pPr>
        <w:pStyle w:val="ConsPlusNormal"/>
        <w:widowControl w:val="0"/>
        <w:contextualSpacing/>
        <w:jc w:val="center"/>
        <w:rPr>
          <w:rFonts w:ascii="Times New Roman" w:hAnsi="Times New Roman" w:cs="Times New Roman"/>
          <w:b/>
          <w:sz w:val="26"/>
          <w:szCs w:val="26"/>
        </w:rPr>
      </w:pPr>
      <w:r w:rsidRPr="005625F4">
        <w:rPr>
          <w:rFonts w:ascii="Times New Roman" w:hAnsi="Times New Roman" w:cs="Times New Roman"/>
          <w:b/>
          <w:sz w:val="26"/>
          <w:szCs w:val="26"/>
        </w:rPr>
        <w:t>работников физической культуры и спорта</w:t>
      </w:r>
    </w:p>
    <w:p w:rsidR="003F1FF5" w:rsidRPr="005625F4" w:rsidRDefault="003F1FF5" w:rsidP="003F1FF5">
      <w:pPr>
        <w:pStyle w:val="ConsPlusNormal"/>
        <w:widowControl w:val="0"/>
        <w:ind w:firstLine="709"/>
        <w:contextualSpacing/>
        <w:jc w:val="both"/>
        <w:rPr>
          <w:rFonts w:ascii="Times New Roman" w:hAnsi="Times New Roman" w:cs="Times New Roman"/>
          <w:sz w:val="26"/>
          <w:szCs w:val="26"/>
        </w:rPr>
      </w:pPr>
    </w:p>
    <w:p w:rsidR="003F1FF5" w:rsidRPr="005625F4" w:rsidRDefault="00A04BD7" w:rsidP="003F1FF5">
      <w:pPr>
        <w:pStyle w:val="ConsPlusNormal"/>
        <w:widowControl w:val="0"/>
        <w:ind w:firstLine="709"/>
        <w:contextualSpacing/>
        <w:jc w:val="both"/>
        <w:rPr>
          <w:rFonts w:ascii="Times New Roman" w:hAnsi="Times New Roman" w:cs="Times New Roman"/>
          <w:sz w:val="26"/>
          <w:szCs w:val="26"/>
        </w:rPr>
      </w:pPr>
      <w:hyperlink r:id="rId12" w:history="1">
        <w:r w:rsidR="003F1FF5" w:rsidRPr="005625F4">
          <w:rPr>
            <w:rFonts w:ascii="Times New Roman" w:hAnsi="Times New Roman" w:cs="Times New Roman"/>
            <w:sz w:val="26"/>
            <w:szCs w:val="26"/>
          </w:rPr>
          <w:t>Перечень</w:t>
        </w:r>
      </w:hyperlink>
      <w:r w:rsidR="003F1FF5" w:rsidRPr="005625F4">
        <w:rPr>
          <w:rFonts w:ascii="Times New Roman" w:hAnsi="Times New Roman" w:cs="Times New Roman"/>
          <w:sz w:val="26"/>
          <w:szCs w:val="26"/>
        </w:rPr>
        <w:t xml:space="preserve"> должностей работников физической культуры и спорта, отнесенных к профессиональным квалификационным группам должностей работников физической культуры и спорта, установлен приказом Министерства здравоохранения и социального развития Российской Федерации от 27 февраля </w:t>
      </w:r>
      <w:smartTag w:uri="urn:schemas-microsoft-com:office:smarttags" w:element="metricconverter">
        <w:smartTagPr>
          <w:attr w:name="ProductID" w:val="2012 г"/>
        </w:smartTagPr>
        <w:r w:rsidR="003F1FF5" w:rsidRPr="005625F4">
          <w:rPr>
            <w:rFonts w:ascii="Times New Roman" w:hAnsi="Times New Roman" w:cs="Times New Roman"/>
            <w:sz w:val="26"/>
            <w:szCs w:val="26"/>
          </w:rPr>
          <w:t>2012 г</w:t>
        </w:r>
      </w:smartTag>
      <w:r w:rsidR="003F1FF5" w:rsidRPr="005625F4">
        <w:rPr>
          <w:rFonts w:ascii="Times New Roman" w:hAnsi="Times New Roman" w:cs="Times New Roman"/>
          <w:sz w:val="26"/>
          <w:szCs w:val="26"/>
        </w:rPr>
        <w:t>. № 165н «Об утверждении профессиональных квалификационных групп должностей работников физической культуры и спорта».</w:t>
      </w:r>
    </w:p>
    <w:p w:rsidR="003F1FF5" w:rsidRPr="005625F4" w:rsidRDefault="003F1FF5" w:rsidP="003F1FF5">
      <w:pPr>
        <w:pStyle w:val="ConsPlusNormal"/>
        <w:widowControl w:val="0"/>
        <w:ind w:firstLine="709"/>
        <w:contextualSpacing/>
        <w:jc w:val="both"/>
        <w:rPr>
          <w:rFonts w:ascii="Times New Roman" w:hAnsi="Times New Roman" w:cs="Times New Roman"/>
          <w:sz w:val="26"/>
          <w:szCs w:val="26"/>
        </w:rPr>
      </w:pPr>
    </w:p>
    <w:p w:rsidR="003F1FF5" w:rsidRPr="005625F4" w:rsidRDefault="003F1FF5" w:rsidP="003F1FF5">
      <w:pPr>
        <w:pStyle w:val="ConsPlusNormal"/>
        <w:widowControl w:val="0"/>
        <w:ind w:firstLine="709"/>
        <w:contextualSpacing/>
        <w:jc w:val="center"/>
        <w:rPr>
          <w:rFonts w:ascii="Times New Roman" w:hAnsi="Times New Roman" w:cs="Times New Roman"/>
          <w:sz w:val="26"/>
          <w:szCs w:val="26"/>
        </w:rPr>
      </w:pPr>
      <w:r w:rsidRPr="005625F4">
        <w:rPr>
          <w:rFonts w:ascii="Times New Roman" w:hAnsi="Times New Roman" w:cs="Times New Roman"/>
          <w:sz w:val="26"/>
          <w:szCs w:val="26"/>
        </w:rPr>
        <w:t>Профессиональная квалификационная группа должностей работников физической культуры и спорта второго уровня</w:t>
      </w:r>
    </w:p>
    <w:p w:rsidR="003F1FF5" w:rsidRPr="005625F4" w:rsidRDefault="003F1FF5" w:rsidP="003F1FF5">
      <w:pPr>
        <w:pStyle w:val="ConsPlusNormal"/>
        <w:widowControl w:val="0"/>
        <w:contextualSpacing/>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7151"/>
        <w:gridCol w:w="2693"/>
      </w:tblGrid>
      <w:tr w:rsidR="003F1FF5" w:rsidRPr="005625F4" w:rsidTr="003F1FF5">
        <w:trPr>
          <w:trHeight w:val="13"/>
        </w:trPr>
        <w:tc>
          <w:tcPr>
            <w:tcW w:w="7151" w:type="dxa"/>
            <w:vAlign w:val="center"/>
          </w:tcPr>
          <w:p w:rsidR="003F1FF5" w:rsidRPr="005625F4" w:rsidRDefault="003F1FF5" w:rsidP="003F1FF5">
            <w:pPr>
              <w:pStyle w:val="ConsPlusNormal"/>
              <w:widowControl w:val="0"/>
              <w:contextualSpacing/>
              <w:jc w:val="center"/>
              <w:rPr>
                <w:rFonts w:ascii="Times New Roman" w:hAnsi="Times New Roman" w:cs="Times New Roman"/>
                <w:sz w:val="24"/>
                <w:szCs w:val="24"/>
              </w:rPr>
            </w:pPr>
            <w:r w:rsidRPr="005625F4">
              <w:rPr>
                <w:rFonts w:ascii="Times New Roman" w:hAnsi="Times New Roman" w:cs="Times New Roman"/>
                <w:sz w:val="24"/>
                <w:szCs w:val="24"/>
              </w:rPr>
              <w:t>Квалификационный уровень</w:t>
            </w:r>
          </w:p>
        </w:tc>
        <w:tc>
          <w:tcPr>
            <w:tcW w:w="2693" w:type="dxa"/>
            <w:vAlign w:val="center"/>
          </w:tcPr>
          <w:p w:rsidR="003F1FF5" w:rsidRPr="005625F4" w:rsidRDefault="003F1FF5" w:rsidP="003F1FF5">
            <w:pPr>
              <w:pStyle w:val="ConsPlusNormal"/>
              <w:widowControl w:val="0"/>
              <w:contextualSpacing/>
              <w:jc w:val="center"/>
              <w:rPr>
                <w:rFonts w:ascii="Times New Roman" w:hAnsi="Times New Roman" w:cs="Times New Roman"/>
                <w:sz w:val="24"/>
                <w:szCs w:val="24"/>
              </w:rPr>
            </w:pPr>
            <w:r w:rsidRPr="005625F4">
              <w:rPr>
                <w:rFonts w:ascii="Times New Roman" w:hAnsi="Times New Roman" w:cs="Times New Roman"/>
                <w:sz w:val="24"/>
                <w:szCs w:val="24"/>
              </w:rPr>
              <w:t>Оклад (рублей)</w:t>
            </w:r>
          </w:p>
        </w:tc>
      </w:tr>
      <w:tr w:rsidR="003F1FF5" w:rsidRPr="005625F4" w:rsidTr="003F1FF5">
        <w:trPr>
          <w:trHeight w:val="13"/>
        </w:trPr>
        <w:tc>
          <w:tcPr>
            <w:tcW w:w="7151" w:type="dxa"/>
            <w:vAlign w:val="center"/>
          </w:tcPr>
          <w:p w:rsidR="003F1FF5" w:rsidRPr="005625F4" w:rsidRDefault="003F1FF5" w:rsidP="003F1FF5">
            <w:pPr>
              <w:pStyle w:val="ConsPlusNormal"/>
              <w:widowControl w:val="0"/>
              <w:contextualSpacing/>
              <w:rPr>
                <w:rFonts w:ascii="Times New Roman" w:hAnsi="Times New Roman" w:cs="Times New Roman"/>
                <w:sz w:val="26"/>
                <w:szCs w:val="26"/>
              </w:rPr>
            </w:pPr>
            <w:r w:rsidRPr="005625F4">
              <w:rPr>
                <w:rFonts w:ascii="Times New Roman" w:hAnsi="Times New Roman" w:cs="Times New Roman"/>
                <w:sz w:val="26"/>
                <w:szCs w:val="26"/>
              </w:rPr>
              <w:t>1 квалификационный уровень</w:t>
            </w:r>
          </w:p>
          <w:p w:rsidR="003F1FF5" w:rsidRPr="005625F4" w:rsidRDefault="00E7010A" w:rsidP="003F1FF5">
            <w:pPr>
              <w:pStyle w:val="ConsPlusNormal"/>
              <w:widowControl w:val="0"/>
              <w:contextualSpacing/>
              <w:rPr>
                <w:rFonts w:ascii="Times New Roman" w:hAnsi="Times New Roman" w:cs="Times New Roman"/>
                <w:sz w:val="20"/>
                <w:szCs w:val="20"/>
              </w:rPr>
            </w:pPr>
            <w:r>
              <w:rPr>
                <w:rFonts w:ascii="Times New Roman" w:hAnsi="Times New Roman" w:cs="Times New Roman"/>
                <w:sz w:val="20"/>
                <w:szCs w:val="20"/>
              </w:rPr>
              <w:t xml:space="preserve">Инструктор </w:t>
            </w:r>
            <w:r w:rsidR="003F1FF5" w:rsidRPr="005625F4">
              <w:rPr>
                <w:rFonts w:ascii="Times New Roman" w:hAnsi="Times New Roman" w:cs="Times New Roman"/>
                <w:sz w:val="20"/>
                <w:szCs w:val="20"/>
              </w:rPr>
              <w:t xml:space="preserve"> бассейна</w:t>
            </w:r>
            <w:r w:rsidR="005A0D0E">
              <w:rPr>
                <w:rFonts w:ascii="Times New Roman" w:hAnsi="Times New Roman" w:cs="Times New Roman"/>
                <w:sz w:val="20"/>
                <w:szCs w:val="20"/>
              </w:rPr>
              <w:t>,  инструктор по спорту</w:t>
            </w:r>
          </w:p>
        </w:tc>
        <w:tc>
          <w:tcPr>
            <w:tcW w:w="2693" w:type="dxa"/>
            <w:vAlign w:val="center"/>
          </w:tcPr>
          <w:p w:rsidR="003F1FF5" w:rsidRPr="005625F4" w:rsidRDefault="00F5739C" w:rsidP="003F1FF5">
            <w:pPr>
              <w:pStyle w:val="ConsPlusNormal"/>
              <w:widowControl w:val="0"/>
              <w:contextualSpacing/>
              <w:jc w:val="center"/>
              <w:rPr>
                <w:rFonts w:ascii="Times New Roman" w:hAnsi="Times New Roman" w:cs="Times New Roman"/>
                <w:sz w:val="24"/>
                <w:szCs w:val="24"/>
              </w:rPr>
            </w:pPr>
            <w:r>
              <w:rPr>
                <w:rFonts w:ascii="Times New Roman" w:hAnsi="Times New Roman" w:cs="Times New Roman"/>
                <w:sz w:val="24"/>
                <w:szCs w:val="24"/>
              </w:rPr>
              <w:t>6675</w:t>
            </w:r>
            <w:r w:rsidR="00624C15">
              <w:rPr>
                <w:rFonts w:ascii="Times New Roman" w:hAnsi="Times New Roman" w:cs="Times New Roman"/>
                <w:sz w:val="24"/>
                <w:szCs w:val="24"/>
              </w:rPr>
              <w:t>,00</w:t>
            </w:r>
          </w:p>
        </w:tc>
      </w:tr>
    </w:tbl>
    <w:p w:rsidR="003F1FF5" w:rsidRPr="005625F4" w:rsidRDefault="003F1FF5" w:rsidP="003F1FF5">
      <w:pPr>
        <w:pStyle w:val="ConsPlusNormal"/>
        <w:widowControl w:val="0"/>
        <w:contextualSpacing/>
        <w:jc w:val="both"/>
        <w:rPr>
          <w:rFonts w:ascii="Times New Roman" w:hAnsi="Times New Roman" w:cs="Times New Roman"/>
          <w:sz w:val="28"/>
          <w:szCs w:val="28"/>
        </w:rPr>
      </w:pPr>
    </w:p>
    <w:p w:rsidR="003F1FF5" w:rsidRPr="005625F4" w:rsidRDefault="003F1FF5" w:rsidP="003F1FF5">
      <w:pPr>
        <w:pStyle w:val="ConsPlusNormal"/>
        <w:widowControl w:val="0"/>
        <w:contextualSpacing/>
        <w:jc w:val="both"/>
        <w:rPr>
          <w:rFonts w:ascii="Times New Roman" w:hAnsi="Times New Roman" w:cs="Times New Roman"/>
          <w:sz w:val="28"/>
          <w:szCs w:val="28"/>
        </w:rPr>
      </w:pPr>
    </w:p>
    <w:p w:rsidR="003F1FF5" w:rsidRDefault="003F1FF5" w:rsidP="003F1FF5">
      <w:pPr>
        <w:pStyle w:val="ConsPlusNormal"/>
        <w:widowControl w:val="0"/>
        <w:contextualSpacing/>
        <w:jc w:val="both"/>
        <w:rPr>
          <w:rFonts w:ascii="Times New Roman" w:hAnsi="Times New Roman" w:cs="Times New Roman"/>
          <w:sz w:val="28"/>
          <w:szCs w:val="28"/>
        </w:rPr>
      </w:pPr>
    </w:p>
    <w:p w:rsidR="005168F7" w:rsidRDefault="005168F7" w:rsidP="003F1FF5">
      <w:pPr>
        <w:pStyle w:val="ConsPlusNormal"/>
        <w:widowControl w:val="0"/>
        <w:contextualSpacing/>
        <w:jc w:val="both"/>
        <w:rPr>
          <w:rFonts w:ascii="Times New Roman" w:hAnsi="Times New Roman" w:cs="Times New Roman"/>
          <w:sz w:val="28"/>
          <w:szCs w:val="28"/>
        </w:rPr>
      </w:pPr>
    </w:p>
    <w:p w:rsidR="005168F7" w:rsidRDefault="005168F7" w:rsidP="003F1FF5">
      <w:pPr>
        <w:pStyle w:val="ConsPlusNormal"/>
        <w:widowControl w:val="0"/>
        <w:contextualSpacing/>
        <w:jc w:val="both"/>
        <w:rPr>
          <w:rFonts w:ascii="Times New Roman" w:hAnsi="Times New Roman" w:cs="Times New Roman"/>
          <w:sz w:val="28"/>
          <w:szCs w:val="28"/>
        </w:rPr>
      </w:pPr>
    </w:p>
    <w:p w:rsidR="005168F7" w:rsidRDefault="005168F7" w:rsidP="003F1FF5">
      <w:pPr>
        <w:pStyle w:val="ConsPlusNormal"/>
        <w:widowControl w:val="0"/>
        <w:contextualSpacing/>
        <w:jc w:val="both"/>
        <w:rPr>
          <w:rFonts w:ascii="Times New Roman" w:hAnsi="Times New Roman" w:cs="Times New Roman"/>
          <w:sz w:val="28"/>
          <w:szCs w:val="28"/>
        </w:rPr>
      </w:pPr>
    </w:p>
    <w:p w:rsidR="005168F7" w:rsidRDefault="005168F7" w:rsidP="003F1FF5">
      <w:pPr>
        <w:pStyle w:val="ConsPlusNormal"/>
        <w:widowControl w:val="0"/>
        <w:contextualSpacing/>
        <w:jc w:val="both"/>
        <w:rPr>
          <w:rFonts w:ascii="Times New Roman" w:hAnsi="Times New Roman" w:cs="Times New Roman"/>
          <w:sz w:val="28"/>
          <w:szCs w:val="28"/>
        </w:rPr>
      </w:pPr>
    </w:p>
    <w:p w:rsidR="005168F7" w:rsidRDefault="005168F7" w:rsidP="003F1FF5">
      <w:pPr>
        <w:pStyle w:val="ConsPlusNormal"/>
        <w:widowControl w:val="0"/>
        <w:contextualSpacing/>
        <w:jc w:val="both"/>
        <w:rPr>
          <w:rFonts w:ascii="Times New Roman" w:hAnsi="Times New Roman" w:cs="Times New Roman"/>
          <w:sz w:val="28"/>
          <w:szCs w:val="28"/>
        </w:rPr>
      </w:pPr>
    </w:p>
    <w:p w:rsidR="005168F7" w:rsidRDefault="005168F7" w:rsidP="003F1FF5">
      <w:pPr>
        <w:pStyle w:val="ConsPlusNormal"/>
        <w:widowControl w:val="0"/>
        <w:contextualSpacing/>
        <w:jc w:val="both"/>
        <w:rPr>
          <w:rFonts w:ascii="Times New Roman" w:hAnsi="Times New Roman" w:cs="Times New Roman"/>
          <w:sz w:val="28"/>
          <w:szCs w:val="28"/>
        </w:rPr>
      </w:pPr>
    </w:p>
    <w:p w:rsidR="005168F7" w:rsidRDefault="005168F7" w:rsidP="003F1FF5">
      <w:pPr>
        <w:pStyle w:val="ConsPlusNormal"/>
        <w:widowControl w:val="0"/>
        <w:contextualSpacing/>
        <w:jc w:val="both"/>
        <w:rPr>
          <w:rFonts w:ascii="Times New Roman" w:hAnsi="Times New Roman" w:cs="Times New Roman"/>
          <w:sz w:val="28"/>
          <w:szCs w:val="28"/>
        </w:rPr>
      </w:pPr>
    </w:p>
    <w:p w:rsidR="005168F7" w:rsidRDefault="005168F7" w:rsidP="003F1FF5">
      <w:pPr>
        <w:pStyle w:val="ConsPlusNormal"/>
        <w:widowControl w:val="0"/>
        <w:contextualSpacing/>
        <w:jc w:val="both"/>
        <w:rPr>
          <w:rFonts w:ascii="Times New Roman" w:hAnsi="Times New Roman" w:cs="Times New Roman"/>
          <w:sz w:val="28"/>
          <w:szCs w:val="28"/>
        </w:rPr>
      </w:pPr>
    </w:p>
    <w:p w:rsidR="005168F7" w:rsidRDefault="005168F7" w:rsidP="003F1FF5">
      <w:pPr>
        <w:pStyle w:val="ConsPlusNormal"/>
        <w:widowControl w:val="0"/>
        <w:contextualSpacing/>
        <w:jc w:val="both"/>
        <w:rPr>
          <w:rFonts w:ascii="Times New Roman" w:hAnsi="Times New Roman" w:cs="Times New Roman"/>
          <w:sz w:val="28"/>
          <w:szCs w:val="28"/>
        </w:rPr>
      </w:pPr>
    </w:p>
    <w:p w:rsidR="005168F7" w:rsidRDefault="005168F7" w:rsidP="003F1FF5">
      <w:pPr>
        <w:pStyle w:val="ConsPlusNormal"/>
        <w:widowControl w:val="0"/>
        <w:contextualSpacing/>
        <w:jc w:val="both"/>
        <w:rPr>
          <w:rFonts w:ascii="Times New Roman" w:hAnsi="Times New Roman" w:cs="Times New Roman"/>
          <w:sz w:val="28"/>
          <w:szCs w:val="28"/>
        </w:rPr>
      </w:pPr>
    </w:p>
    <w:p w:rsidR="005168F7" w:rsidRDefault="005168F7" w:rsidP="003F1FF5">
      <w:pPr>
        <w:pStyle w:val="ConsPlusNormal"/>
        <w:widowControl w:val="0"/>
        <w:contextualSpacing/>
        <w:jc w:val="both"/>
        <w:rPr>
          <w:rFonts w:ascii="Times New Roman" w:hAnsi="Times New Roman" w:cs="Times New Roman"/>
          <w:sz w:val="28"/>
          <w:szCs w:val="28"/>
        </w:rPr>
      </w:pPr>
    </w:p>
    <w:p w:rsidR="005168F7" w:rsidRDefault="005168F7" w:rsidP="003F1FF5">
      <w:pPr>
        <w:pStyle w:val="ConsPlusNormal"/>
        <w:widowControl w:val="0"/>
        <w:contextualSpacing/>
        <w:jc w:val="both"/>
        <w:rPr>
          <w:rFonts w:ascii="Times New Roman" w:hAnsi="Times New Roman" w:cs="Times New Roman"/>
          <w:sz w:val="28"/>
          <w:szCs w:val="28"/>
        </w:rPr>
      </w:pPr>
    </w:p>
    <w:p w:rsidR="005168F7" w:rsidRDefault="005168F7" w:rsidP="003F1FF5">
      <w:pPr>
        <w:pStyle w:val="ConsPlusNormal"/>
        <w:widowControl w:val="0"/>
        <w:contextualSpacing/>
        <w:jc w:val="both"/>
        <w:rPr>
          <w:rFonts w:ascii="Times New Roman" w:hAnsi="Times New Roman" w:cs="Times New Roman"/>
          <w:sz w:val="28"/>
          <w:szCs w:val="28"/>
        </w:rPr>
      </w:pPr>
    </w:p>
    <w:p w:rsidR="005168F7" w:rsidRDefault="005168F7" w:rsidP="003F1FF5">
      <w:pPr>
        <w:pStyle w:val="ConsPlusNormal"/>
        <w:widowControl w:val="0"/>
        <w:contextualSpacing/>
        <w:jc w:val="both"/>
        <w:rPr>
          <w:rFonts w:ascii="Times New Roman" w:hAnsi="Times New Roman" w:cs="Times New Roman"/>
          <w:sz w:val="28"/>
          <w:szCs w:val="28"/>
        </w:rPr>
      </w:pPr>
    </w:p>
    <w:p w:rsidR="005168F7" w:rsidRDefault="005168F7" w:rsidP="003F1FF5">
      <w:pPr>
        <w:pStyle w:val="ConsPlusNormal"/>
        <w:widowControl w:val="0"/>
        <w:contextualSpacing/>
        <w:jc w:val="both"/>
        <w:rPr>
          <w:rFonts w:ascii="Times New Roman" w:hAnsi="Times New Roman" w:cs="Times New Roman"/>
          <w:sz w:val="28"/>
          <w:szCs w:val="28"/>
        </w:rPr>
      </w:pPr>
    </w:p>
    <w:p w:rsidR="005168F7" w:rsidRPr="005625F4" w:rsidRDefault="005168F7" w:rsidP="003F1FF5">
      <w:pPr>
        <w:pStyle w:val="ConsPlusNormal"/>
        <w:widowControl w:val="0"/>
        <w:contextualSpacing/>
        <w:jc w:val="both"/>
        <w:rPr>
          <w:rFonts w:ascii="Times New Roman" w:hAnsi="Times New Roman" w:cs="Times New Roman"/>
          <w:sz w:val="28"/>
          <w:szCs w:val="28"/>
        </w:rPr>
      </w:pPr>
    </w:p>
    <w:p w:rsidR="003F1FF5" w:rsidRPr="005625F4" w:rsidRDefault="003F1FF5" w:rsidP="003F1FF5">
      <w:pPr>
        <w:pStyle w:val="ConsPlusNormal"/>
        <w:widowControl w:val="0"/>
        <w:ind w:firstLine="5387"/>
        <w:contextualSpacing/>
        <w:jc w:val="center"/>
        <w:rPr>
          <w:rFonts w:ascii="Times New Roman" w:hAnsi="Times New Roman" w:cs="Times New Roman"/>
          <w:sz w:val="24"/>
          <w:szCs w:val="24"/>
        </w:rPr>
      </w:pPr>
      <w:bookmarkStart w:id="2" w:name="P352"/>
      <w:bookmarkEnd w:id="2"/>
      <w:r w:rsidRPr="005625F4">
        <w:rPr>
          <w:rFonts w:ascii="Times New Roman" w:hAnsi="Times New Roman" w:cs="Times New Roman"/>
          <w:sz w:val="24"/>
          <w:szCs w:val="24"/>
        </w:rPr>
        <w:t>Приложение 4</w:t>
      </w:r>
    </w:p>
    <w:p w:rsidR="003F1FF5" w:rsidRPr="005625F4" w:rsidRDefault="003F1FF5" w:rsidP="003F1FF5">
      <w:pPr>
        <w:pStyle w:val="ConsPlusNormal"/>
        <w:widowControl w:val="0"/>
        <w:ind w:firstLine="5387"/>
        <w:contextualSpacing/>
        <w:jc w:val="center"/>
        <w:rPr>
          <w:rFonts w:ascii="Times New Roman" w:hAnsi="Times New Roman" w:cs="Times New Roman"/>
          <w:bCs/>
          <w:sz w:val="24"/>
          <w:szCs w:val="24"/>
        </w:rPr>
      </w:pPr>
      <w:r w:rsidRPr="005625F4">
        <w:rPr>
          <w:rFonts w:ascii="Times New Roman" w:hAnsi="Times New Roman" w:cs="Times New Roman"/>
          <w:sz w:val="24"/>
          <w:szCs w:val="24"/>
        </w:rPr>
        <w:t xml:space="preserve">к Положению </w:t>
      </w:r>
      <w:r w:rsidRPr="005625F4">
        <w:rPr>
          <w:rFonts w:ascii="Times New Roman" w:hAnsi="Times New Roman" w:cs="Times New Roman"/>
          <w:bCs/>
          <w:sz w:val="24"/>
          <w:szCs w:val="24"/>
        </w:rPr>
        <w:t>об оплате труда работников</w:t>
      </w:r>
    </w:p>
    <w:p w:rsidR="003F1FF5" w:rsidRPr="005625F4" w:rsidRDefault="003F1FF5" w:rsidP="003F1FF5">
      <w:pPr>
        <w:pStyle w:val="ConsPlusNormal"/>
        <w:widowControl w:val="0"/>
        <w:ind w:firstLine="5387"/>
        <w:contextualSpacing/>
        <w:jc w:val="center"/>
        <w:rPr>
          <w:rFonts w:ascii="Times New Roman" w:hAnsi="Times New Roman" w:cs="Times New Roman"/>
          <w:bCs/>
          <w:sz w:val="24"/>
          <w:szCs w:val="24"/>
        </w:rPr>
      </w:pPr>
      <w:r w:rsidRPr="005625F4">
        <w:rPr>
          <w:rFonts w:ascii="Times New Roman" w:hAnsi="Times New Roman" w:cs="Times New Roman"/>
          <w:bCs/>
          <w:sz w:val="24"/>
          <w:szCs w:val="24"/>
        </w:rPr>
        <w:t>муниципальных учреждений физической</w:t>
      </w:r>
    </w:p>
    <w:p w:rsidR="003F1FF5" w:rsidRPr="005625F4" w:rsidRDefault="003F1FF5" w:rsidP="003F1FF5">
      <w:pPr>
        <w:pStyle w:val="ConsPlusNormal"/>
        <w:widowControl w:val="0"/>
        <w:ind w:firstLine="5387"/>
        <w:contextualSpacing/>
        <w:jc w:val="center"/>
        <w:rPr>
          <w:rFonts w:ascii="Times New Roman" w:hAnsi="Times New Roman" w:cs="Times New Roman"/>
          <w:bCs/>
          <w:sz w:val="24"/>
          <w:szCs w:val="24"/>
        </w:rPr>
      </w:pPr>
      <w:r w:rsidRPr="005625F4">
        <w:rPr>
          <w:rFonts w:ascii="Times New Roman" w:hAnsi="Times New Roman" w:cs="Times New Roman"/>
          <w:bCs/>
          <w:sz w:val="24"/>
          <w:szCs w:val="24"/>
        </w:rPr>
        <w:t>культуры и спорта, подведомственных</w:t>
      </w:r>
    </w:p>
    <w:p w:rsidR="003F1FF5" w:rsidRPr="005625F4" w:rsidRDefault="003F1FF5" w:rsidP="003F1FF5">
      <w:pPr>
        <w:pStyle w:val="ConsPlusNormal"/>
        <w:widowControl w:val="0"/>
        <w:ind w:firstLine="5387"/>
        <w:contextualSpacing/>
        <w:jc w:val="center"/>
        <w:rPr>
          <w:rFonts w:ascii="Times New Roman" w:hAnsi="Times New Roman" w:cs="Times New Roman"/>
          <w:bCs/>
          <w:sz w:val="24"/>
          <w:szCs w:val="24"/>
        </w:rPr>
      </w:pPr>
      <w:r w:rsidRPr="005625F4">
        <w:rPr>
          <w:rFonts w:ascii="Times New Roman" w:hAnsi="Times New Roman" w:cs="Times New Roman"/>
          <w:bCs/>
          <w:sz w:val="24"/>
          <w:szCs w:val="24"/>
        </w:rPr>
        <w:t>администрации Усть-Катавского</w:t>
      </w:r>
    </w:p>
    <w:p w:rsidR="003F1FF5" w:rsidRDefault="003F1FF5" w:rsidP="003F1FF5">
      <w:pPr>
        <w:pStyle w:val="ConsPlusNormal"/>
        <w:widowControl w:val="0"/>
        <w:ind w:firstLine="5387"/>
        <w:contextualSpacing/>
        <w:jc w:val="center"/>
        <w:rPr>
          <w:rFonts w:ascii="Times New Roman" w:hAnsi="Times New Roman" w:cs="Times New Roman"/>
          <w:bCs/>
          <w:sz w:val="24"/>
          <w:szCs w:val="24"/>
        </w:rPr>
      </w:pPr>
      <w:r w:rsidRPr="005625F4">
        <w:rPr>
          <w:rFonts w:ascii="Times New Roman" w:hAnsi="Times New Roman" w:cs="Times New Roman"/>
          <w:bCs/>
          <w:sz w:val="24"/>
          <w:szCs w:val="24"/>
        </w:rPr>
        <w:t>городского округа</w:t>
      </w:r>
    </w:p>
    <w:p w:rsidR="003A2DA8" w:rsidRDefault="003A2DA8" w:rsidP="003A2DA8">
      <w:pPr>
        <w:pStyle w:val="ConsPlusNormal"/>
        <w:widowControl w:val="0"/>
        <w:ind w:firstLine="5387"/>
        <w:contextualSpacing/>
        <w:jc w:val="center"/>
        <w:rPr>
          <w:rFonts w:ascii="Times New Roman" w:hAnsi="Times New Roman" w:cs="Times New Roman"/>
          <w:bCs/>
          <w:sz w:val="24"/>
          <w:szCs w:val="24"/>
        </w:rPr>
      </w:pPr>
      <w:r>
        <w:rPr>
          <w:rFonts w:ascii="Times New Roman" w:hAnsi="Times New Roman" w:cs="Times New Roman"/>
          <w:bCs/>
          <w:sz w:val="24"/>
          <w:szCs w:val="24"/>
        </w:rPr>
        <w:t xml:space="preserve">в редакции Собрания </w:t>
      </w:r>
      <w:r w:rsidR="00A04BD7">
        <w:rPr>
          <w:rFonts w:ascii="Times New Roman" w:hAnsi="Times New Roman" w:cs="Times New Roman"/>
          <w:bCs/>
          <w:sz w:val="24"/>
          <w:szCs w:val="24"/>
        </w:rPr>
        <w:t>д</w:t>
      </w:r>
      <w:r>
        <w:rPr>
          <w:rFonts w:ascii="Times New Roman" w:hAnsi="Times New Roman" w:cs="Times New Roman"/>
          <w:bCs/>
          <w:sz w:val="24"/>
          <w:szCs w:val="24"/>
        </w:rPr>
        <w:t xml:space="preserve">епутатов </w:t>
      </w:r>
    </w:p>
    <w:p w:rsidR="003A2DA8" w:rsidRDefault="003A2DA8" w:rsidP="003A2DA8">
      <w:pPr>
        <w:pStyle w:val="ConsPlusNormal"/>
        <w:widowControl w:val="0"/>
        <w:ind w:firstLine="5387"/>
        <w:contextualSpacing/>
        <w:jc w:val="center"/>
        <w:rPr>
          <w:rFonts w:ascii="Times New Roman" w:hAnsi="Times New Roman" w:cs="Times New Roman"/>
          <w:bCs/>
          <w:sz w:val="24"/>
          <w:szCs w:val="24"/>
        </w:rPr>
      </w:pPr>
      <w:r>
        <w:rPr>
          <w:rFonts w:ascii="Times New Roman" w:hAnsi="Times New Roman" w:cs="Times New Roman"/>
          <w:bCs/>
          <w:sz w:val="24"/>
          <w:szCs w:val="24"/>
        </w:rPr>
        <w:t>Усть-Катавского городского округа</w:t>
      </w:r>
    </w:p>
    <w:p w:rsidR="003A2DA8" w:rsidRPr="00513A99" w:rsidRDefault="003A2DA8" w:rsidP="003A2DA8">
      <w:pPr>
        <w:pStyle w:val="ConsPlusNormal"/>
        <w:widowControl w:val="0"/>
        <w:ind w:firstLine="5387"/>
        <w:contextualSpacing/>
        <w:jc w:val="center"/>
        <w:rPr>
          <w:rFonts w:ascii="Times New Roman" w:hAnsi="Times New Roman" w:cs="Times New Roman"/>
          <w:sz w:val="24"/>
          <w:szCs w:val="24"/>
        </w:rPr>
      </w:pPr>
      <w:r>
        <w:rPr>
          <w:rFonts w:ascii="Times New Roman" w:hAnsi="Times New Roman" w:cs="Times New Roman"/>
          <w:bCs/>
          <w:sz w:val="24"/>
          <w:szCs w:val="24"/>
        </w:rPr>
        <w:t xml:space="preserve">от </w:t>
      </w:r>
      <w:r w:rsidR="00A04BD7">
        <w:rPr>
          <w:rFonts w:ascii="Times New Roman" w:hAnsi="Times New Roman" w:cs="Times New Roman"/>
          <w:bCs/>
          <w:sz w:val="24"/>
          <w:szCs w:val="24"/>
        </w:rPr>
        <w:t xml:space="preserve">25.09.2019 </w:t>
      </w:r>
      <w:r>
        <w:rPr>
          <w:rFonts w:ascii="Times New Roman" w:hAnsi="Times New Roman" w:cs="Times New Roman"/>
          <w:bCs/>
          <w:sz w:val="24"/>
          <w:szCs w:val="24"/>
        </w:rPr>
        <w:t xml:space="preserve"> №</w:t>
      </w:r>
      <w:r w:rsidR="00A04BD7">
        <w:rPr>
          <w:rFonts w:ascii="Times New Roman" w:hAnsi="Times New Roman" w:cs="Times New Roman"/>
          <w:bCs/>
          <w:sz w:val="24"/>
          <w:szCs w:val="24"/>
        </w:rPr>
        <w:t xml:space="preserve"> 106</w:t>
      </w:r>
    </w:p>
    <w:p w:rsidR="003A2DA8" w:rsidRPr="005625F4" w:rsidRDefault="003A2DA8" w:rsidP="003F1FF5">
      <w:pPr>
        <w:pStyle w:val="ConsPlusNormal"/>
        <w:widowControl w:val="0"/>
        <w:ind w:firstLine="5387"/>
        <w:contextualSpacing/>
        <w:jc w:val="center"/>
        <w:rPr>
          <w:rFonts w:ascii="Times New Roman" w:hAnsi="Times New Roman" w:cs="Times New Roman"/>
          <w:sz w:val="24"/>
          <w:szCs w:val="24"/>
        </w:rPr>
      </w:pPr>
    </w:p>
    <w:p w:rsidR="003F1FF5" w:rsidRPr="005625F4" w:rsidRDefault="003F1FF5" w:rsidP="003F1FF5">
      <w:pPr>
        <w:pStyle w:val="ConsPlusNormal"/>
        <w:widowControl w:val="0"/>
        <w:contextualSpacing/>
        <w:jc w:val="center"/>
        <w:rPr>
          <w:rFonts w:ascii="Times New Roman" w:hAnsi="Times New Roman" w:cs="Times New Roman"/>
          <w:sz w:val="28"/>
          <w:szCs w:val="28"/>
        </w:rPr>
      </w:pPr>
    </w:p>
    <w:p w:rsidR="003F1FF5" w:rsidRPr="005625F4" w:rsidRDefault="003F1FF5" w:rsidP="003F1FF5">
      <w:pPr>
        <w:pStyle w:val="ConsPlusNormal"/>
        <w:widowControl w:val="0"/>
        <w:contextualSpacing/>
        <w:jc w:val="center"/>
        <w:rPr>
          <w:rFonts w:ascii="Times New Roman" w:hAnsi="Times New Roman" w:cs="Times New Roman"/>
          <w:sz w:val="28"/>
          <w:szCs w:val="28"/>
        </w:rPr>
      </w:pPr>
    </w:p>
    <w:p w:rsidR="003F1FF5" w:rsidRPr="005625F4" w:rsidRDefault="003F1FF5" w:rsidP="003F1FF5">
      <w:pPr>
        <w:pStyle w:val="ConsPlusNormal"/>
        <w:widowControl w:val="0"/>
        <w:contextualSpacing/>
        <w:jc w:val="center"/>
        <w:rPr>
          <w:rFonts w:ascii="Times New Roman" w:hAnsi="Times New Roman" w:cs="Times New Roman"/>
          <w:b/>
          <w:sz w:val="26"/>
          <w:szCs w:val="26"/>
        </w:rPr>
      </w:pPr>
      <w:r w:rsidRPr="005625F4">
        <w:rPr>
          <w:rFonts w:ascii="Times New Roman" w:hAnsi="Times New Roman" w:cs="Times New Roman"/>
          <w:b/>
          <w:sz w:val="26"/>
          <w:szCs w:val="26"/>
        </w:rPr>
        <w:t>Размеры должностных окладов по должностям</w:t>
      </w:r>
    </w:p>
    <w:p w:rsidR="003F1FF5" w:rsidRPr="005625F4" w:rsidRDefault="003F1FF5" w:rsidP="003F1FF5">
      <w:pPr>
        <w:pStyle w:val="ConsPlusNormal"/>
        <w:widowControl w:val="0"/>
        <w:contextualSpacing/>
        <w:jc w:val="center"/>
        <w:rPr>
          <w:rFonts w:ascii="Times New Roman" w:hAnsi="Times New Roman" w:cs="Times New Roman"/>
          <w:b/>
          <w:sz w:val="26"/>
          <w:szCs w:val="26"/>
        </w:rPr>
      </w:pPr>
      <w:r w:rsidRPr="005625F4">
        <w:rPr>
          <w:rFonts w:ascii="Times New Roman" w:hAnsi="Times New Roman" w:cs="Times New Roman"/>
          <w:b/>
          <w:sz w:val="26"/>
          <w:szCs w:val="26"/>
        </w:rPr>
        <w:t>медицинских и фармацевтических работников</w:t>
      </w:r>
    </w:p>
    <w:p w:rsidR="003F1FF5" w:rsidRPr="005625F4" w:rsidRDefault="003F1FF5" w:rsidP="003F1FF5">
      <w:pPr>
        <w:pStyle w:val="ConsPlusNormal"/>
        <w:widowControl w:val="0"/>
        <w:ind w:firstLine="709"/>
        <w:contextualSpacing/>
        <w:jc w:val="both"/>
        <w:rPr>
          <w:rFonts w:ascii="Times New Roman" w:hAnsi="Times New Roman" w:cs="Times New Roman"/>
          <w:sz w:val="26"/>
          <w:szCs w:val="26"/>
        </w:rPr>
      </w:pPr>
    </w:p>
    <w:p w:rsidR="003F1FF5" w:rsidRPr="005625F4" w:rsidRDefault="00A04BD7" w:rsidP="003F1FF5">
      <w:pPr>
        <w:pStyle w:val="ConsPlusNormal"/>
        <w:widowControl w:val="0"/>
        <w:ind w:firstLine="709"/>
        <w:contextualSpacing/>
        <w:jc w:val="both"/>
        <w:rPr>
          <w:rFonts w:ascii="Times New Roman" w:hAnsi="Times New Roman" w:cs="Times New Roman"/>
          <w:sz w:val="26"/>
          <w:szCs w:val="26"/>
        </w:rPr>
      </w:pPr>
      <w:hyperlink r:id="rId13" w:history="1">
        <w:r w:rsidR="003F1FF5" w:rsidRPr="005625F4">
          <w:rPr>
            <w:rStyle w:val="a3"/>
            <w:rFonts w:ascii="Times New Roman" w:hAnsi="Times New Roman"/>
            <w:color w:val="auto"/>
            <w:sz w:val="26"/>
            <w:szCs w:val="26"/>
            <w:u w:val="none"/>
          </w:rPr>
          <w:t>Перечень</w:t>
        </w:r>
      </w:hyperlink>
      <w:r w:rsidR="003F1FF5" w:rsidRPr="005625F4">
        <w:rPr>
          <w:rFonts w:ascii="Times New Roman" w:hAnsi="Times New Roman" w:cs="Times New Roman"/>
          <w:sz w:val="26"/>
          <w:szCs w:val="26"/>
        </w:rPr>
        <w:t xml:space="preserve"> должностей медицинских и фармацевтических работников, отнесенных к профессиональным квалификационным группам должностей медицинских и фармацевтических работников, установлен приказом Министерства здравоохранения и социального развития Российской Федерации от 6 августа 2007г. № 526 «Об утверждении профессиональных квалификационных групп должностей медицинских и фармацевтических работников».</w:t>
      </w:r>
    </w:p>
    <w:p w:rsidR="003F1FF5" w:rsidRPr="005625F4" w:rsidRDefault="003F1FF5" w:rsidP="003F1FF5">
      <w:pPr>
        <w:pStyle w:val="ConsPlusNormal"/>
        <w:widowControl w:val="0"/>
        <w:ind w:firstLine="709"/>
        <w:contextualSpacing/>
        <w:jc w:val="both"/>
        <w:rPr>
          <w:rFonts w:ascii="Times New Roman" w:hAnsi="Times New Roman" w:cs="Times New Roman"/>
          <w:sz w:val="26"/>
          <w:szCs w:val="26"/>
        </w:rPr>
      </w:pPr>
    </w:p>
    <w:p w:rsidR="003F1FF5" w:rsidRPr="005625F4" w:rsidRDefault="003F1FF5" w:rsidP="003F1FF5">
      <w:pPr>
        <w:pStyle w:val="ConsPlusNormal"/>
        <w:widowControl w:val="0"/>
        <w:ind w:firstLine="709"/>
        <w:contextualSpacing/>
        <w:jc w:val="center"/>
        <w:rPr>
          <w:rFonts w:ascii="Times New Roman" w:hAnsi="Times New Roman" w:cs="Times New Roman"/>
          <w:sz w:val="26"/>
          <w:szCs w:val="26"/>
        </w:rPr>
      </w:pPr>
      <w:r w:rsidRPr="005625F4">
        <w:rPr>
          <w:rFonts w:ascii="Times New Roman" w:hAnsi="Times New Roman" w:cs="Times New Roman"/>
          <w:sz w:val="26"/>
          <w:szCs w:val="26"/>
        </w:rPr>
        <w:t>Профессиональная квалификационная группа</w:t>
      </w:r>
    </w:p>
    <w:p w:rsidR="003F1FF5" w:rsidRPr="005625F4" w:rsidRDefault="003F1FF5" w:rsidP="003F1FF5">
      <w:pPr>
        <w:pStyle w:val="ConsPlusNormal"/>
        <w:widowControl w:val="0"/>
        <w:ind w:firstLine="709"/>
        <w:contextualSpacing/>
        <w:jc w:val="center"/>
        <w:rPr>
          <w:rFonts w:ascii="Times New Roman" w:hAnsi="Times New Roman" w:cs="Times New Roman"/>
          <w:sz w:val="26"/>
          <w:szCs w:val="26"/>
        </w:rPr>
      </w:pPr>
      <w:r w:rsidRPr="005625F4">
        <w:rPr>
          <w:rFonts w:ascii="Times New Roman" w:hAnsi="Times New Roman" w:cs="Times New Roman"/>
          <w:sz w:val="26"/>
          <w:szCs w:val="26"/>
        </w:rPr>
        <w:t>«Средний медицинский и фармацевтический персонал»</w:t>
      </w:r>
    </w:p>
    <w:p w:rsidR="003F1FF5" w:rsidRPr="005625F4" w:rsidRDefault="003F1FF5" w:rsidP="003F1FF5">
      <w:pPr>
        <w:pStyle w:val="ConsPlusNormal"/>
        <w:widowControl w:val="0"/>
        <w:ind w:firstLine="709"/>
        <w:contextualSpacing/>
        <w:jc w:val="center"/>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7293"/>
        <w:gridCol w:w="2551"/>
      </w:tblGrid>
      <w:tr w:rsidR="003F1FF5" w:rsidRPr="005625F4" w:rsidTr="003F1FF5">
        <w:trPr>
          <w:trHeight w:val="13"/>
        </w:trPr>
        <w:tc>
          <w:tcPr>
            <w:tcW w:w="7293" w:type="dxa"/>
            <w:vAlign w:val="center"/>
          </w:tcPr>
          <w:p w:rsidR="003F1FF5" w:rsidRPr="005625F4" w:rsidRDefault="003F1FF5" w:rsidP="003F1FF5">
            <w:pPr>
              <w:pStyle w:val="ConsPlusNormal"/>
              <w:widowControl w:val="0"/>
              <w:contextualSpacing/>
              <w:jc w:val="center"/>
              <w:rPr>
                <w:rFonts w:ascii="Times New Roman" w:hAnsi="Times New Roman" w:cs="Times New Roman"/>
                <w:sz w:val="24"/>
                <w:szCs w:val="24"/>
              </w:rPr>
            </w:pPr>
            <w:r w:rsidRPr="005625F4">
              <w:rPr>
                <w:rFonts w:ascii="Times New Roman" w:hAnsi="Times New Roman" w:cs="Times New Roman"/>
                <w:sz w:val="24"/>
                <w:szCs w:val="24"/>
              </w:rPr>
              <w:t>Квалификационный уровень</w:t>
            </w:r>
          </w:p>
        </w:tc>
        <w:tc>
          <w:tcPr>
            <w:tcW w:w="2551" w:type="dxa"/>
            <w:vAlign w:val="center"/>
          </w:tcPr>
          <w:p w:rsidR="003F1FF5" w:rsidRPr="005625F4" w:rsidRDefault="003F1FF5" w:rsidP="003F1FF5">
            <w:pPr>
              <w:pStyle w:val="ConsPlusNormal"/>
              <w:widowControl w:val="0"/>
              <w:contextualSpacing/>
              <w:jc w:val="center"/>
              <w:rPr>
                <w:rFonts w:ascii="Times New Roman" w:hAnsi="Times New Roman" w:cs="Times New Roman"/>
                <w:sz w:val="24"/>
                <w:szCs w:val="24"/>
              </w:rPr>
            </w:pPr>
            <w:r w:rsidRPr="005625F4">
              <w:rPr>
                <w:rFonts w:ascii="Times New Roman" w:hAnsi="Times New Roman" w:cs="Times New Roman"/>
                <w:sz w:val="24"/>
                <w:szCs w:val="24"/>
              </w:rPr>
              <w:t>Оклад (рублей)</w:t>
            </w:r>
          </w:p>
        </w:tc>
      </w:tr>
      <w:tr w:rsidR="003F1FF5" w:rsidRPr="005625F4" w:rsidTr="003F1FF5">
        <w:trPr>
          <w:trHeight w:val="13"/>
        </w:trPr>
        <w:tc>
          <w:tcPr>
            <w:tcW w:w="7293" w:type="dxa"/>
            <w:vAlign w:val="center"/>
          </w:tcPr>
          <w:p w:rsidR="003F1FF5" w:rsidRPr="005625F4" w:rsidRDefault="003F1FF5" w:rsidP="003F1FF5">
            <w:pPr>
              <w:pStyle w:val="ConsPlusNormal"/>
              <w:widowControl w:val="0"/>
              <w:contextualSpacing/>
              <w:rPr>
                <w:rFonts w:ascii="Times New Roman" w:hAnsi="Times New Roman" w:cs="Times New Roman"/>
                <w:sz w:val="26"/>
                <w:szCs w:val="26"/>
              </w:rPr>
            </w:pPr>
            <w:r w:rsidRPr="005625F4">
              <w:rPr>
                <w:rFonts w:ascii="Times New Roman" w:hAnsi="Times New Roman" w:cs="Times New Roman"/>
                <w:sz w:val="26"/>
                <w:szCs w:val="26"/>
              </w:rPr>
              <w:t>3 квалификационный уровень</w:t>
            </w:r>
          </w:p>
          <w:p w:rsidR="003F1FF5" w:rsidRPr="005625F4" w:rsidRDefault="003F1FF5" w:rsidP="003F1FF5">
            <w:pPr>
              <w:pStyle w:val="ConsPlusNormal"/>
              <w:widowControl w:val="0"/>
              <w:contextualSpacing/>
              <w:rPr>
                <w:rFonts w:ascii="Times New Roman" w:hAnsi="Times New Roman" w:cs="Times New Roman"/>
                <w:sz w:val="20"/>
                <w:szCs w:val="20"/>
              </w:rPr>
            </w:pPr>
            <w:r w:rsidRPr="005625F4">
              <w:rPr>
                <w:rFonts w:ascii="Times New Roman" w:hAnsi="Times New Roman" w:cs="Times New Roman"/>
                <w:sz w:val="20"/>
                <w:szCs w:val="20"/>
              </w:rPr>
              <w:t>Медицинская сестра</w:t>
            </w:r>
          </w:p>
        </w:tc>
        <w:tc>
          <w:tcPr>
            <w:tcW w:w="2551" w:type="dxa"/>
            <w:vAlign w:val="center"/>
          </w:tcPr>
          <w:p w:rsidR="003F1FF5" w:rsidRPr="005625F4" w:rsidRDefault="00F5739C" w:rsidP="003F1FF5">
            <w:pPr>
              <w:pStyle w:val="ConsPlusNormal"/>
              <w:widowControl w:val="0"/>
              <w:contextualSpacing/>
              <w:jc w:val="center"/>
              <w:rPr>
                <w:rFonts w:ascii="Times New Roman" w:hAnsi="Times New Roman" w:cs="Times New Roman"/>
                <w:sz w:val="24"/>
                <w:szCs w:val="24"/>
              </w:rPr>
            </w:pPr>
            <w:r>
              <w:rPr>
                <w:rFonts w:ascii="Times New Roman" w:hAnsi="Times New Roman" w:cs="Times New Roman"/>
                <w:sz w:val="24"/>
                <w:szCs w:val="24"/>
              </w:rPr>
              <w:t>6941</w:t>
            </w:r>
            <w:r w:rsidR="00624C15">
              <w:rPr>
                <w:rFonts w:ascii="Times New Roman" w:hAnsi="Times New Roman" w:cs="Times New Roman"/>
                <w:sz w:val="24"/>
                <w:szCs w:val="24"/>
              </w:rPr>
              <w:t>,00</w:t>
            </w:r>
          </w:p>
        </w:tc>
      </w:tr>
    </w:tbl>
    <w:p w:rsidR="003F1FF5" w:rsidRPr="005625F4" w:rsidRDefault="003F1FF5" w:rsidP="003F1FF5">
      <w:pPr>
        <w:pStyle w:val="ConsPlusNormal"/>
        <w:widowControl w:val="0"/>
        <w:ind w:firstLine="709"/>
        <w:contextualSpacing/>
        <w:jc w:val="center"/>
        <w:rPr>
          <w:rFonts w:ascii="Times New Roman" w:hAnsi="Times New Roman" w:cs="Times New Roman"/>
          <w:sz w:val="26"/>
          <w:szCs w:val="26"/>
        </w:rPr>
      </w:pPr>
    </w:p>
    <w:p w:rsidR="003F1FF5" w:rsidRPr="005625F4" w:rsidRDefault="003F1FF5" w:rsidP="003F1FF5">
      <w:pPr>
        <w:pStyle w:val="ConsPlusNormal"/>
        <w:widowControl w:val="0"/>
        <w:contextualSpacing/>
        <w:jc w:val="center"/>
        <w:rPr>
          <w:rFonts w:ascii="Times New Roman" w:hAnsi="Times New Roman" w:cs="Times New Roman"/>
          <w:sz w:val="28"/>
          <w:szCs w:val="28"/>
        </w:rPr>
      </w:pPr>
    </w:p>
    <w:p w:rsidR="003F1FF5" w:rsidRPr="005625F4" w:rsidRDefault="003F1FF5" w:rsidP="003F1FF5">
      <w:pPr>
        <w:pStyle w:val="ConsPlusNormal"/>
        <w:widowControl w:val="0"/>
        <w:contextualSpacing/>
        <w:jc w:val="center"/>
        <w:rPr>
          <w:rFonts w:ascii="Times New Roman" w:hAnsi="Times New Roman" w:cs="Times New Roman"/>
          <w:sz w:val="28"/>
          <w:szCs w:val="28"/>
        </w:rPr>
      </w:pPr>
    </w:p>
    <w:p w:rsidR="003F1FF5" w:rsidRDefault="003F1FF5" w:rsidP="00F5739C">
      <w:pPr>
        <w:pStyle w:val="ConsPlusNormal"/>
        <w:widowControl w:val="0"/>
        <w:contextualSpacing/>
        <w:rPr>
          <w:rFonts w:ascii="Times New Roman" w:hAnsi="Times New Roman" w:cs="Times New Roman"/>
          <w:sz w:val="28"/>
          <w:szCs w:val="28"/>
        </w:rPr>
      </w:pPr>
    </w:p>
    <w:p w:rsidR="003F1FF5" w:rsidRDefault="003F1FF5" w:rsidP="003F1FF5">
      <w:pPr>
        <w:pStyle w:val="ConsPlusNormal"/>
        <w:widowControl w:val="0"/>
        <w:contextualSpacing/>
        <w:jc w:val="center"/>
        <w:rPr>
          <w:rFonts w:ascii="Times New Roman" w:hAnsi="Times New Roman" w:cs="Times New Roman"/>
          <w:sz w:val="28"/>
          <w:szCs w:val="28"/>
        </w:rPr>
      </w:pPr>
    </w:p>
    <w:p w:rsidR="003A2DA8" w:rsidRDefault="003A2DA8" w:rsidP="003F1FF5">
      <w:pPr>
        <w:pStyle w:val="ConsPlusNormal"/>
        <w:widowControl w:val="0"/>
        <w:contextualSpacing/>
        <w:jc w:val="center"/>
        <w:rPr>
          <w:rFonts w:ascii="Times New Roman" w:hAnsi="Times New Roman" w:cs="Times New Roman"/>
          <w:sz w:val="28"/>
          <w:szCs w:val="28"/>
        </w:rPr>
      </w:pPr>
    </w:p>
    <w:p w:rsidR="003A2DA8" w:rsidRDefault="003A2DA8" w:rsidP="003F1FF5">
      <w:pPr>
        <w:pStyle w:val="ConsPlusNormal"/>
        <w:widowControl w:val="0"/>
        <w:contextualSpacing/>
        <w:jc w:val="center"/>
        <w:rPr>
          <w:rFonts w:ascii="Times New Roman" w:hAnsi="Times New Roman" w:cs="Times New Roman"/>
          <w:sz w:val="28"/>
          <w:szCs w:val="28"/>
        </w:rPr>
      </w:pPr>
    </w:p>
    <w:p w:rsidR="003A2DA8" w:rsidRDefault="003A2DA8" w:rsidP="003F1FF5">
      <w:pPr>
        <w:pStyle w:val="ConsPlusNormal"/>
        <w:widowControl w:val="0"/>
        <w:contextualSpacing/>
        <w:jc w:val="center"/>
        <w:rPr>
          <w:rFonts w:ascii="Times New Roman" w:hAnsi="Times New Roman" w:cs="Times New Roman"/>
          <w:sz w:val="28"/>
          <w:szCs w:val="28"/>
        </w:rPr>
      </w:pPr>
    </w:p>
    <w:p w:rsidR="005168F7" w:rsidRDefault="005168F7" w:rsidP="003F1FF5">
      <w:pPr>
        <w:pStyle w:val="ConsPlusNormal"/>
        <w:widowControl w:val="0"/>
        <w:contextualSpacing/>
        <w:jc w:val="center"/>
        <w:rPr>
          <w:rFonts w:ascii="Times New Roman" w:hAnsi="Times New Roman" w:cs="Times New Roman"/>
          <w:sz w:val="28"/>
          <w:szCs w:val="28"/>
        </w:rPr>
      </w:pPr>
    </w:p>
    <w:p w:rsidR="005168F7" w:rsidRDefault="005168F7" w:rsidP="003F1FF5">
      <w:pPr>
        <w:pStyle w:val="ConsPlusNormal"/>
        <w:widowControl w:val="0"/>
        <w:contextualSpacing/>
        <w:jc w:val="center"/>
        <w:rPr>
          <w:rFonts w:ascii="Times New Roman" w:hAnsi="Times New Roman" w:cs="Times New Roman"/>
          <w:sz w:val="28"/>
          <w:szCs w:val="28"/>
        </w:rPr>
      </w:pPr>
    </w:p>
    <w:p w:rsidR="005168F7" w:rsidRDefault="005168F7" w:rsidP="003F1FF5">
      <w:pPr>
        <w:pStyle w:val="ConsPlusNormal"/>
        <w:widowControl w:val="0"/>
        <w:contextualSpacing/>
        <w:jc w:val="center"/>
        <w:rPr>
          <w:rFonts w:ascii="Times New Roman" w:hAnsi="Times New Roman" w:cs="Times New Roman"/>
          <w:sz w:val="28"/>
          <w:szCs w:val="28"/>
        </w:rPr>
      </w:pPr>
    </w:p>
    <w:p w:rsidR="005168F7" w:rsidRDefault="005168F7" w:rsidP="003F1FF5">
      <w:pPr>
        <w:pStyle w:val="ConsPlusNormal"/>
        <w:widowControl w:val="0"/>
        <w:contextualSpacing/>
        <w:jc w:val="center"/>
        <w:rPr>
          <w:rFonts w:ascii="Times New Roman" w:hAnsi="Times New Roman" w:cs="Times New Roman"/>
          <w:sz w:val="28"/>
          <w:szCs w:val="28"/>
        </w:rPr>
      </w:pPr>
    </w:p>
    <w:p w:rsidR="005168F7" w:rsidRDefault="005168F7" w:rsidP="003F1FF5">
      <w:pPr>
        <w:pStyle w:val="ConsPlusNormal"/>
        <w:widowControl w:val="0"/>
        <w:contextualSpacing/>
        <w:jc w:val="center"/>
        <w:rPr>
          <w:rFonts w:ascii="Times New Roman" w:hAnsi="Times New Roman" w:cs="Times New Roman"/>
          <w:sz w:val="28"/>
          <w:szCs w:val="28"/>
        </w:rPr>
      </w:pPr>
    </w:p>
    <w:p w:rsidR="005168F7" w:rsidRDefault="005168F7" w:rsidP="003F1FF5">
      <w:pPr>
        <w:pStyle w:val="ConsPlusNormal"/>
        <w:widowControl w:val="0"/>
        <w:contextualSpacing/>
        <w:jc w:val="center"/>
        <w:rPr>
          <w:rFonts w:ascii="Times New Roman" w:hAnsi="Times New Roman" w:cs="Times New Roman"/>
          <w:sz w:val="28"/>
          <w:szCs w:val="28"/>
        </w:rPr>
      </w:pPr>
    </w:p>
    <w:p w:rsidR="005168F7" w:rsidRDefault="005168F7" w:rsidP="003F1FF5">
      <w:pPr>
        <w:pStyle w:val="ConsPlusNormal"/>
        <w:widowControl w:val="0"/>
        <w:contextualSpacing/>
        <w:jc w:val="center"/>
        <w:rPr>
          <w:rFonts w:ascii="Times New Roman" w:hAnsi="Times New Roman" w:cs="Times New Roman"/>
          <w:sz w:val="28"/>
          <w:szCs w:val="28"/>
        </w:rPr>
      </w:pPr>
    </w:p>
    <w:p w:rsidR="005168F7" w:rsidRDefault="005168F7" w:rsidP="003F1FF5">
      <w:pPr>
        <w:pStyle w:val="ConsPlusNormal"/>
        <w:widowControl w:val="0"/>
        <w:contextualSpacing/>
        <w:jc w:val="center"/>
        <w:rPr>
          <w:rFonts w:ascii="Times New Roman" w:hAnsi="Times New Roman" w:cs="Times New Roman"/>
          <w:sz w:val="28"/>
          <w:szCs w:val="28"/>
        </w:rPr>
      </w:pPr>
    </w:p>
    <w:p w:rsidR="005168F7" w:rsidRPr="005625F4" w:rsidRDefault="005168F7" w:rsidP="003F1FF5">
      <w:pPr>
        <w:pStyle w:val="ConsPlusNormal"/>
        <w:widowControl w:val="0"/>
        <w:contextualSpacing/>
        <w:jc w:val="center"/>
        <w:rPr>
          <w:rFonts w:ascii="Times New Roman" w:hAnsi="Times New Roman" w:cs="Times New Roman"/>
          <w:sz w:val="28"/>
          <w:szCs w:val="28"/>
        </w:rPr>
      </w:pPr>
    </w:p>
    <w:p w:rsidR="003F1FF5" w:rsidRPr="005625F4" w:rsidRDefault="003F1FF5" w:rsidP="00F5739C">
      <w:pPr>
        <w:pStyle w:val="ConsPlusNormal"/>
        <w:widowControl w:val="0"/>
        <w:ind w:firstLine="5387"/>
        <w:contextualSpacing/>
        <w:rPr>
          <w:rFonts w:ascii="Times New Roman" w:hAnsi="Times New Roman" w:cs="Times New Roman"/>
          <w:sz w:val="28"/>
          <w:szCs w:val="28"/>
        </w:rPr>
      </w:pPr>
      <w:r w:rsidRPr="005625F4">
        <w:rPr>
          <w:rFonts w:ascii="Times New Roman" w:hAnsi="Times New Roman" w:cs="Times New Roman"/>
          <w:sz w:val="28"/>
          <w:szCs w:val="28"/>
        </w:rPr>
        <w:t xml:space="preserve">                                           </w:t>
      </w:r>
      <w:r w:rsidR="00F5739C">
        <w:rPr>
          <w:rFonts w:ascii="Times New Roman" w:hAnsi="Times New Roman" w:cs="Times New Roman"/>
          <w:sz w:val="28"/>
          <w:szCs w:val="28"/>
        </w:rPr>
        <w:t xml:space="preserve">           </w:t>
      </w:r>
    </w:p>
    <w:p w:rsidR="003F1FF5" w:rsidRPr="005625F4" w:rsidRDefault="003F1FF5" w:rsidP="003F1FF5">
      <w:pPr>
        <w:pStyle w:val="ConsPlusNormal"/>
        <w:widowControl w:val="0"/>
        <w:ind w:firstLine="5387"/>
        <w:contextualSpacing/>
        <w:jc w:val="center"/>
        <w:rPr>
          <w:rFonts w:ascii="Times New Roman" w:hAnsi="Times New Roman" w:cs="Times New Roman"/>
          <w:sz w:val="24"/>
          <w:szCs w:val="24"/>
        </w:rPr>
      </w:pPr>
      <w:r w:rsidRPr="005625F4">
        <w:rPr>
          <w:rFonts w:ascii="Times New Roman" w:hAnsi="Times New Roman" w:cs="Times New Roman"/>
          <w:sz w:val="24"/>
          <w:szCs w:val="24"/>
        </w:rPr>
        <w:t>Приложение 5</w:t>
      </w:r>
    </w:p>
    <w:p w:rsidR="003F1FF5" w:rsidRPr="005625F4" w:rsidRDefault="003F1FF5" w:rsidP="003F1FF5">
      <w:pPr>
        <w:pStyle w:val="ConsPlusNormal"/>
        <w:widowControl w:val="0"/>
        <w:ind w:firstLine="5387"/>
        <w:contextualSpacing/>
        <w:jc w:val="center"/>
        <w:rPr>
          <w:rFonts w:ascii="Times New Roman" w:hAnsi="Times New Roman" w:cs="Times New Roman"/>
          <w:bCs/>
          <w:sz w:val="24"/>
          <w:szCs w:val="24"/>
        </w:rPr>
      </w:pPr>
      <w:r w:rsidRPr="005625F4">
        <w:rPr>
          <w:rFonts w:ascii="Times New Roman" w:hAnsi="Times New Roman" w:cs="Times New Roman"/>
          <w:sz w:val="24"/>
          <w:szCs w:val="24"/>
        </w:rPr>
        <w:t xml:space="preserve">к Положению </w:t>
      </w:r>
      <w:r w:rsidRPr="005625F4">
        <w:rPr>
          <w:rFonts w:ascii="Times New Roman" w:hAnsi="Times New Roman" w:cs="Times New Roman"/>
          <w:bCs/>
          <w:sz w:val="24"/>
          <w:szCs w:val="24"/>
        </w:rPr>
        <w:t>об оплате труда работников</w:t>
      </w:r>
    </w:p>
    <w:p w:rsidR="003F1FF5" w:rsidRPr="005625F4" w:rsidRDefault="003F1FF5" w:rsidP="003F1FF5">
      <w:pPr>
        <w:pStyle w:val="ConsPlusNormal"/>
        <w:widowControl w:val="0"/>
        <w:ind w:firstLine="5387"/>
        <w:contextualSpacing/>
        <w:jc w:val="center"/>
        <w:rPr>
          <w:rFonts w:ascii="Times New Roman" w:hAnsi="Times New Roman" w:cs="Times New Roman"/>
          <w:bCs/>
          <w:sz w:val="24"/>
          <w:szCs w:val="24"/>
        </w:rPr>
      </w:pPr>
      <w:r w:rsidRPr="005625F4">
        <w:rPr>
          <w:rFonts w:ascii="Times New Roman" w:hAnsi="Times New Roman" w:cs="Times New Roman"/>
          <w:bCs/>
          <w:sz w:val="24"/>
          <w:szCs w:val="24"/>
        </w:rPr>
        <w:t>муниципальных учреждений физической</w:t>
      </w:r>
    </w:p>
    <w:p w:rsidR="003F1FF5" w:rsidRPr="005625F4" w:rsidRDefault="003F1FF5" w:rsidP="003F1FF5">
      <w:pPr>
        <w:pStyle w:val="ConsPlusNormal"/>
        <w:widowControl w:val="0"/>
        <w:ind w:firstLine="5387"/>
        <w:contextualSpacing/>
        <w:jc w:val="center"/>
        <w:rPr>
          <w:rFonts w:ascii="Times New Roman" w:hAnsi="Times New Roman" w:cs="Times New Roman"/>
          <w:bCs/>
          <w:sz w:val="24"/>
          <w:szCs w:val="24"/>
        </w:rPr>
      </w:pPr>
      <w:r w:rsidRPr="005625F4">
        <w:rPr>
          <w:rFonts w:ascii="Times New Roman" w:hAnsi="Times New Roman" w:cs="Times New Roman"/>
          <w:bCs/>
          <w:sz w:val="24"/>
          <w:szCs w:val="24"/>
        </w:rPr>
        <w:t>культуры и спорта, подведомственных</w:t>
      </w:r>
    </w:p>
    <w:p w:rsidR="003F1FF5" w:rsidRPr="005625F4" w:rsidRDefault="003F1FF5" w:rsidP="003F1FF5">
      <w:pPr>
        <w:pStyle w:val="ConsPlusNormal"/>
        <w:widowControl w:val="0"/>
        <w:ind w:firstLine="5387"/>
        <w:contextualSpacing/>
        <w:jc w:val="center"/>
        <w:rPr>
          <w:rFonts w:ascii="Times New Roman" w:hAnsi="Times New Roman" w:cs="Times New Roman"/>
          <w:bCs/>
          <w:sz w:val="24"/>
          <w:szCs w:val="24"/>
        </w:rPr>
      </w:pPr>
      <w:r w:rsidRPr="005625F4">
        <w:rPr>
          <w:rFonts w:ascii="Times New Roman" w:hAnsi="Times New Roman" w:cs="Times New Roman"/>
          <w:bCs/>
          <w:sz w:val="24"/>
          <w:szCs w:val="24"/>
        </w:rPr>
        <w:t>администрации Усть-Катавского</w:t>
      </w:r>
    </w:p>
    <w:p w:rsidR="003F1FF5" w:rsidRDefault="003F1FF5" w:rsidP="003F1FF5">
      <w:pPr>
        <w:pStyle w:val="ConsPlusNormal"/>
        <w:widowControl w:val="0"/>
        <w:ind w:firstLine="5387"/>
        <w:contextualSpacing/>
        <w:jc w:val="center"/>
        <w:rPr>
          <w:rFonts w:ascii="Times New Roman" w:hAnsi="Times New Roman" w:cs="Times New Roman"/>
          <w:bCs/>
          <w:sz w:val="24"/>
          <w:szCs w:val="24"/>
        </w:rPr>
      </w:pPr>
      <w:r w:rsidRPr="005625F4">
        <w:rPr>
          <w:rFonts w:ascii="Times New Roman" w:hAnsi="Times New Roman" w:cs="Times New Roman"/>
          <w:bCs/>
          <w:sz w:val="24"/>
          <w:szCs w:val="24"/>
        </w:rPr>
        <w:t>городского округа</w:t>
      </w:r>
    </w:p>
    <w:p w:rsidR="003A2DA8" w:rsidRDefault="003A2DA8" w:rsidP="003A2DA8">
      <w:pPr>
        <w:pStyle w:val="ConsPlusNormal"/>
        <w:widowControl w:val="0"/>
        <w:ind w:firstLine="5387"/>
        <w:contextualSpacing/>
        <w:jc w:val="center"/>
        <w:rPr>
          <w:rFonts w:ascii="Times New Roman" w:hAnsi="Times New Roman" w:cs="Times New Roman"/>
          <w:bCs/>
          <w:sz w:val="24"/>
          <w:szCs w:val="24"/>
        </w:rPr>
      </w:pPr>
      <w:r>
        <w:rPr>
          <w:rFonts w:ascii="Times New Roman" w:hAnsi="Times New Roman" w:cs="Times New Roman"/>
          <w:bCs/>
          <w:sz w:val="24"/>
          <w:szCs w:val="24"/>
        </w:rPr>
        <w:t xml:space="preserve">в редакции Собрания </w:t>
      </w:r>
      <w:r w:rsidR="00A04BD7">
        <w:rPr>
          <w:rFonts w:ascii="Times New Roman" w:hAnsi="Times New Roman" w:cs="Times New Roman"/>
          <w:bCs/>
          <w:sz w:val="24"/>
          <w:szCs w:val="24"/>
        </w:rPr>
        <w:t>д</w:t>
      </w:r>
      <w:r>
        <w:rPr>
          <w:rFonts w:ascii="Times New Roman" w:hAnsi="Times New Roman" w:cs="Times New Roman"/>
          <w:bCs/>
          <w:sz w:val="24"/>
          <w:szCs w:val="24"/>
        </w:rPr>
        <w:t xml:space="preserve">епутатов </w:t>
      </w:r>
    </w:p>
    <w:p w:rsidR="003A2DA8" w:rsidRDefault="003A2DA8" w:rsidP="003A2DA8">
      <w:pPr>
        <w:pStyle w:val="ConsPlusNormal"/>
        <w:widowControl w:val="0"/>
        <w:ind w:firstLine="5387"/>
        <w:contextualSpacing/>
        <w:jc w:val="center"/>
        <w:rPr>
          <w:rFonts w:ascii="Times New Roman" w:hAnsi="Times New Roman" w:cs="Times New Roman"/>
          <w:bCs/>
          <w:sz w:val="24"/>
          <w:szCs w:val="24"/>
        </w:rPr>
      </w:pPr>
      <w:r>
        <w:rPr>
          <w:rFonts w:ascii="Times New Roman" w:hAnsi="Times New Roman" w:cs="Times New Roman"/>
          <w:bCs/>
          <w:sz w:val="24"/>
          <w:szCs w:val="24"/>
        </w:rPr>
        <w:t>Усть-Катавского городского округа</w:t>
      </w:r>
    </w:p>
    <w:p w:rsidR="003A2DA8" w:rsidRPr="00513A99" w:rsidRDefault="003A2DA8" w:rsidP="003A2DA8">
      <w:pPr>
        <w:pStyle w:val="ConsPlusNormal"/>
        <w:widowControl w:val="0"/>
        <w:ind w:firstLine="5387"/>
        <w:contextualSpacing/>
        <w:jc w:val="center"/>
        <w:rPr>
          <w:rFonts w:ascii="Times New Roman" w:hAnsi="Times New Roman" w:cs="Times New Roman"/>
          <w:sz w:val="24"/>
          <w:szCs w:val="24"/>
        </w:rPr>
      </w:pPr>
      <w:r>
        <w:rPr>
          <w:rFonts w:ascii="Times New Roman" w:hAnsi="Times New Roman" w:cs="Times New Roman"/>
          <w:bCs/>
          <w:sz w:val="24"/>
          <w:szCs w:val="24"/>
        </w:rPr>
        <w:t xml:space="preserve">от </w:t>
      </w:r>
      <w:r w:rsidR="00A04BD7">
        <w:rPr>
          <w:rFonts w:ascii="Times New Roman" w:hAnsi="Times New Roman" w:cs="Times New Roman"/>
          <w:bCs/>
          <w:sz w:val="24"/>
          <w:szCs w:val="24"/>
        </w:rPr>
        <w:t xml:space="preserve">25.09.2019 </w:t>
      </w:r>
      <w:r>
        <w:rPr>
          <w:rFonts w:ascii="Times New Roman" w:hAnsi="Times New Roman" w:cs="Times New Roman"/>
          <w:bCs/>
          <w:sz w:val="24"/>
          <w:szCs w:val="24"/>
        </w:rPr>
        <w:t xml:space="preserve"> №</w:t>
      </w:r>
      <w:r w:rsidR="00A04BD7">
        <w:rPr>
          <w:rFonts w:ascii="Times New Roman" w:hAnsi="Times New Roman" w:cs="Times New Roman"/>
          <w:bCs/>
          <w:sz w:val="24"/>
          <w:szCs w:val="24"/>
        </w:rPr>
        <w:t xml:space="preserve"> 106</w:t>
      </w:r>
    </w:p>
    <w:p w:rsidR="003A2DA8" w:rsidRPr="005625F4" w:rsidRDefault="003A2DA8" w:rsidP="003F1FF5">
      <w:pPr>
        <w:pStyle w:val="ConsPlusNormal"/>
        <w:widowControl w:val="0"/>
        <w:ind w:firstLine="5387"/>
        <w:contextualSpacing/>
        <w:jc w:val="center"/>
        <w:rPr>
          <w:rFonts w:ascii="Times New Roman" w:hAnsi="Times New Roman" w:cs="Times New Roman"/>
          <w:sz w:val="24"/>
          <w:szCs w:val="24"/>
        </w:rPr>
      </w:pPr>
    </w:p>
    <w:p w:rsidR="003F1FF5" w:rsidRPr="005625F4" w:rsidRDefault="003F1FF5" w:rsidP="003F1FF5">
      <w:pPr>
        <w:pStyle w:val="ConsPlusNormal"/>
        <w:widowControl w:val="0"/>
        <w:contextualSpacing/>
        <w:jc w:val="center"/>
        <w:rPr>
          <w:rFonts w:ascii="Times New Roman" w:hAnsi="Times New Roman" w:cs="Times New Roman"/>
          <w:sz w:val="28"/>
          <w:szCs w:val="28"/>
        </w:rPr>
      </w:pPr>
    </w:p>
    <w:p w:rsidR="003F1FF5" w:rsidRPr="005625F4" w:rsidRDefault="003F1FF5" w:rsidP="003F1FF5">
      <w:pPr>
        <w:pStyle w:val="ConsPlusNormal"/>
        <w:widowControl w:val="0"/>
        <w:contextualSpacing/>
        <w:jc w:val="center"/>
        <w:rPr>
          <w:rFonts w:ascii="Times New Roman" w:hAnsi="Times New Roman" w:cs="Times New Roman"/>
          <w:sz w:val="28"/>
          <w:szCs w:val="28"/>
        </w:rPr>
      </w:pPr>
    </w:p>
    <w:p w:rsidR="003F1FF5" w:rsidRPr="005625F4" w:rsidRDefault="003F1FF5" w:rsidP="003F1FF5">
      <w:pPr>
        <w:pStyle w:val="ConsPlusNormal"/>
        <w:widowControl w:val="0"/>
        <w:contextualSpacing/>
        <w:jc w:val="center"/>
        <w:rPr>
          <w:rFonts w:ascii="Times New Roman" w:hAnsi="Times New Roman" w:cs="Times New Roman"/>
          <w:b/>
          <w:sz w:val="26"/>
          <w:szCs w:val="26"/>
        </w:rPr>
      </w:pPr>
      <w:r w:rsidRPr="005625F4">
        <w:rPr>
          <w:rFonts w:ascii="Times New Roman" w:hAnsi="Times New Roman" w:cs="Times New Roman"/>
          <w:b/>
          <w:sz w:val="26"/>
          <w:szCs w:val="26"/>
        </w:rPr>
        <w:t>Размеры должностных окладов по должностям</w:t>
      </w:r>
    </w:p>
    <w:p w:rsidR="003F1FF5" w:rsidRPr="005625F4" w:rsidRDefault="003F1FF5" w:rsidP="003F1FF5">
      <w:pPr>
        <w:pStyle w:val="ConsPlusNormal"/>
        <w:widowControl w:val="0"/>
        <w:contextualSpacing/>
        <w:jc w:val="center"/>
        <w:rPr>
          <w:rFonts w:ascii="Times New Roman" w:hAnsi="Times New Roman" w:cs="Times New Roman"/>
          <w:b/>
          <w:sz w:val="26"/>
          <w:szCs w:val="26"/>
        </w:rPr>
      </w:pPr>
      <w:r w:rsidRPr="005625F4">
        <w:rPr>
          <w:rFonts w:ascii="Times New Roman" w:hAnsi="Times New Roman" w:cs="Times New Roman"/>
          <w:b/>
          <w:sz w:val="26"/>
          <w:szCs w:val="26"/>
        </w:rPr>
        <w:t>работников физической культуры и спорта</w:t>
      </w:r>
    </w:p>
    <w:p w:rsidR="003F1FF5" w:rsidRPr="005625F4" w:rsidRDefault="003F1FF5" w:rsidP="003F1FF5">
      <w:pPr>
        <w:pStyle w:val="ConsPlusNormal"/>
        <w:widowControl w:val="0"/>
        <w:contextualSpacing/>
        <w:jc w:val="both"/>
        <w:rPr>
          <w:rFonts w:ascii="Times New Roman" w:hAnsi="Times New Roman" w:cs="Times New Roman"/>
          <w:sz w:val="28"/>
          <w:szCs w:val="28"/>
        </w:rPr>
      </w:pPr>
    </w:p>
    <w:p w:rsidR="003F1FF5" w:rsidRPr="005625F4" w:rsidRDefault="00A04BD7" w:rsidP="003F1FF5">
      <w:pPr>
        <w:pStyle w:val="ConsPlusNormal"/>
        <w:widowControl w:val="0"/>
        <w:ind w:firstLine="709"/>
        <w:contextualSpacing/>
        <w:jc w:val="both"/>
        <w:rPr>
          <w:rFonts w:ascii="Times New Roman" w:hAnsi="Times New Roman" w:cs="Times New Roman"/>
          <w:sz w:val="26"/>
          <w:szCs w:val="26"/>
        </w:rPr>
      </w:pPr>
      <w:hyperlink r:id="rId14" w:history="1">
        <w:r w:rsidR="003F1FF5" w:rsidRPr="005625F4">
          <w:rPr>
            <w:rStyle w:val="a3"/>
            <w:rFonts w:ascii="Times New Roman" w:hAnsi="Times New Roman"/>
            <w:color w:val="auto"/>
            <w:sz w:val="26"/>
            <w:szCs w:val="26"/>
            <w:u w:val="none"/>
          </w:rPr>
          <w:t>Перечень</w:t>
        </w:r>
      </w:hyperlink>
      <w:r w:rsidR="003F1FF5" w:rsidRPr="005625F4">
        <w:rPr>
          <w:rFonts w:ascii="Times New Roman" w:hAnsi="Times New Roman" w:cs="Times New Roman"/>
          <w:sz w:val="26"/>
          <w:szCs w:val="26"/>
        </w:rPr>
        <w:t xml:space="preserve"> должностей работников физической культуры и спорта, отнесенных к профессиональным стандартам, установленных приказом Министерства труда и социальной </w:t>
      </w:r>
      <w:r w:rsidR="00624C15">
        <w:rPr>
          <w:rFonts w:ascii="Times New Roman" w:hAnsi="Times New Roman" w:cs="Times New Roman"/>
          <w:sz w:val="26"/>
          <w:szCs w:val="26"/>
        </w:rPr>
        <w:t>защиты Российской Федерации от 28 марта 2019г. № 191</w:t>
      </w:r>
      <w:r w:rsidR="003F1FF5" w:rsidRPr="005625F4">
        <w:rPr>
          <w:rFonts w:ascii="Times New Roman" w:hAnsi="Times New Roman" w:cs="Times New Roman"/>
          <w:sz w:val="26"/>
          <w:szCs w:val="26"/>
        </w:rPr>
        <w:t>н «Об утверждении профессионального стандарта «Тренер».</w:t>
      </w:r>
    </w:p>
    <w:p w:rsidR="003F1FF5" w:rsidRPr="005625F4" w:rsidRDefault="003F1FF5" w:rsidP="003F1FF5">
      <w:pPr>
        <w:pStyle w:val="ConsPlusNormal"/>
        <w:widowControl w:val="0"/>
        <w:ind w:firstLine="709"/>
        <w:contextualSpacing/>
        <w:jc w:val="both"/>
        <w:rPr>
          <w:rFonts w:ascii="Times New Roman" w:hAnsi="Times New Roman" w:cs="Times New Roman"/>
          <w:sz w:val="26"/>
          <w:szCs w:val="26"/>
        </w:rPr>
      </w:pPr>
    </w:p>
    <w:p w:rsidR="003F1FF5" w:rsidRPr="005625F4" w:rsidRDefault="003F1FF5" w:rsidP="003F1FF5">
      <w:pPr>
        <w:pStyle w:val="ConsPlusNormal"/>
        <w:widowControl w:val="0"/>
        <w:ind w:firstLine="709"/>
        <w:contextualSpacing/>
        <w:jc w:val="center"/>
        <w:rPr>
          <w:rFonts w:ascii="Times New Roman" w:hAnsi="Times New Roman" w:cs="Times New Roman"/>
          <w:sz w:val="26"/>
          <w:szCs w:val="26"/>
        </w:rPr>
      </w:pPr>
      <w:r w:rsidRPr="005625F4">
        <w:rPr>
          <w:rFonts w:ascii="Times New Roman" w:hAnsi="Times New Roman" w:cs="Times New Roman"/>
          <w:sz w:val="26"/>
          <w:szCs w:val="26"/>
        </w:rPr>
        <w:t>Профессиональная квалификационная группа</w:t>
      </w:r>
    </w:p>
    <w:p w:rsidR="003F1FF5" w:rsidRPr="005625F4" w:rsidRDefault="003F1FF5" w:rsidP="003F1FF5">
      <w:pPr>
        <w:pStyle w:val="ConsPlusNormal"/>
        <w:widowControl w:val="0"/>
        <w:ind w:firstLine="709"/>
        <w:contextualSpacing/>
        <w:jc w:val="center"/>
        <w:rPr>
          <w:rFonts w:ascii="Times New Roman" w:hAnsi="Times New Roman" w:cs="Times New Roman"/>
          <w:sz w:val="26"/>
          <w:szCs w:val="26"/>
        </w:rPr>
      </w:pPr>
      <w:r w:rsidRPr="005625F4">
        <w:rPr>
          <w:rFonts w:ascii="Times New Roman" w:hAnsi="Times New Roman" w:cs="Times New Roman"/>
          <w:sz w:val="26"/>
          <w:szCs w:val="26"/>
        </w:rPr>
        <w:t xml:space="preserve"> «тренер-преподаватель, старший тренер-преподаватель, тренер, старший тренер, тренер спортивной сборной команды субъекта Российской Федерации (по виду спорта, спортивной дисциплине), старший тренер спортивной сборной команды субъекта Российской Федерации (по виду спорта, спортивной дисциплине), старший тренер по резерву сборной команды субъекта Российской Федерации (по виду спорта, спортивной дисциплине), главный тренер спортивной сборной команды субъекта Российской Федерации (по виду спорта, спортивной дисциплине)»</w:t>
      </w:r>
    </w:p>
    <w:p w:rsidR="003F1FF5" w:rsidRPr="005625F4" w:rsidRDefault="003F1FF5" w:rsidP="003F1FF5">
      <w:pPr>
        <w:pStyle w:val="ConsPlusNormal"/>
        <w:widowControl w:val="0"/>
        <w:contextualSpacing/>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7293"/>
        <w:gridCol w:w="2551"/>
      </w:tblGrid>
      <w:tr w:rsidR="003F1FF5" w:rsidRPr="005625F4" w:rsidTr="003F1FF5">
        <w:tc>
          <w:tcPr>
            <w:tcW w:w="7293" w:type="dxa"/>
            <w:vAlign w:val="center"/>
          </w:tcPr>
          <w:p w:rsidR="003F1FF5" w:rsidRPr="005625F4" w:rsidRDefault="003F1FF5" w:rsidP="003F1FF5">
            <w:pPr>
              <w:pStyle w:val="ConsPlusNormal"/>
              <w:widowControl w:val="0"/>
              <w:contextualSpacing/>
              <w:jc w:val="center"/>
              <w:rPr>
                <w:rFonts w:ascii="Times New Roman" w:hAnsi="Times New Roman" w:cs="Times New Roman"/>
                <w:sz w:val="24"/>
                <w:szCs w:val="24"/>
              </w:rPr>
            </w:pPr>
            <w:r w:rsidRPr="005625F4">
              <w:rPr>
                <w:rFonts w:ascii="Times New Roman" w:hAnsi="Times New Roman" w:cs="Times New Roman"/>
                <w:sz w:val="24"/>
                <w:szCs w:val="24"/>
              </w:rPr>
              <w:t>Квалификационный уровень</w:t>
            </w:r>
          </w:p>
        </w:tc>
        <w:tc>
          <w:tcPr>
            <w:tcW w:w="2551" w:type="dxa"/>
            <w:vAlign w:val="center"/>
          </w:tcPr>
          <w:p w:rsidR="003F1FF5" w:rsidRPr="005625F4" w:rsidRDefault="003F1FF5" w:rsidP="003F1FF5">
            <w:pPr>
              <w:pStyle w:val="ConsPlusNormal"/>
              <w:widowControl w:val="0"/>
              <w:contextualSpacing/>
              <w:jc w:val="center"/>
              <w:rPr>
                <w:rFonts w:ascii="Times New Roman" w:hAnsi="Times New Roman" w:cs="Times New Roman"/>
                <w:sz w:val="24"/>
                <w:szCs w:val="24"/>
              </w:rPr>
            </w:pPr>
            <w:r w:rsidRPr="005625F4">
              <w:rPr>
                <w:rFonts w:ascii="Times New Roman" w:hAnsi="Times New Roman" w:cs="Times New Roman"/>
                <w:sz w:val="24"/>
                <w:szCs w:val="24"/>
              </w:rPr>
              <w:t>Должностной оклад (рублей)</w:t>
            </w:r>
          </w:p>
        </w:tc>
      </w:tr>
      <w:tr w:rsidR="003F1FF5" w:rsidRPr="005625F4" w:rsidTr="003F1FF5">
        <w:trPr>
          <w:trHeight w:val="13"/>
        </w:trPr>
        <w:tc>
          <w:tcPr>
            <w:tcW w:w="7293" w:type="dxa"/>
            <w:vAlign w:val="center"/>
          </w:tcPr>
          <w:p w:rsidR="003F1FF5" w:rsidRDefault="003F1FF5" w:rsidP="003F1FF5">
            <w:pPr>
              <w:pStyle w:val="ConsPlusNormal"/>
              <w:widowControl w:val="0"/>
              <w:contextualSpacing/>
              <w:rPr>
                <w:rFonts w:ascii="Times New Roman" w:hAnsi="Times New Roman" w:cs="Times New Roman"/>
                <w:sz w:val="24"/>
                <w:szCs w:val="24"/>
              </w:rPr>
            </w:pPr>
            <w:r>
              <w:rPr>
                <w:rFonts w:ascii="Times New Roman" w:hAnsi="Times New Roman" w:cs="Times New Roman"/>
                <w:sz w:val="24"/>
                <w:szCs w:val="24"/>
              </w:rPr>
              <w:t xml:space="preserve">5 квалификационный уровень </w:t>
            </w:r>
          </w:p>
          <w:p w:rsidR="003F1FF5" w:rsidRPr="004D2482" w:rsidRDefault="003F1FF5" w:rsidP="003F1FF5">
            <w:pPr>
              <w:pStyle w:val="ConsPlusNormal"/>
              <w:widowControl w:val="0"/>
              <w:contextualSpacing/>
              <w:rPr>
                <w:rFonts w:ascii="Times New Roman" w:hAnsi="Times New Roman" w:cs="Times New Roman"/>
              </w:rPr>
            </w:pPr>
            <w:r w:rsidRPr="004D2482">
              <w:rPr>
                <w:rFonts w:ascii="Times New Roman" w:hAnsi="Times New Roman" w:cs="Times New Roman"/>
              </w:rPr>
              <w:t>Тренер по спорту</w:t>
            </w:r>
          </w:p>
        </w:tc>
        <w:tc>
          <w:tcPr>
            <w:tcW w:w="2551" w:type="dxa"/>
            <w:vAlign w:val="center"/>
          </w:tcPr>
          <w:p w:rsidR="003F1FF5" w:rsidRPr="005625F4" w:rsidRDefault="00F5739C" w:rsidP="003F1FF5">
            <w:pPr>
              <w:pStyle w:val="ConsPlusNormal"/>
              <w:widowControl w:val="0"/>
              <w:contextualSpacing/>
              <w:jc w:val="center"/>
              <w:rPr>
                <w:rFonts w:ascii="Times New Roman" w:hAnsi="Times New Roman" w:cs="Times New Roman"/>
                <w:sz w:val="24"/>
                <w:szCs w:val="24"/>
              </w:rPr>
            </w:pPr>
            <w:r>
              <w:rPr>
                <w:rFonts w:ascii="Times New Roman" w:hAnsi="Times New Roman" w:cs="Times New Roman"/>
                <w:sz w:val="24"/>
                <w:szCs w:val="24"/>
              </w:rPr>
              <w:t>11560,00</w:t>
            </w:r>
          </w:p>
        </w:tc>
      </w:tr>
    </w:tbl>
    <w:p w:rsidR="003F1FF5" w:rsidRPr="005625F4" w:rsidRDefault="003F1FF5" w:rsidP="003E5A01">
      <w:pPr>
        <w:pStyle w:val="ConsPlusNormal"/>
        <w:widowControl w:val="0"/>
        <w:contextualSpacing/>
        <w:rPr>
          <w:rFonts w:ascii="Times New Roman" w:hAnsi="Times New Roman" w:cs="Times New Roman"/>
          <w:sz w:val="28"/>
          <w:szCs w:val="28"/>
        </w:rPr>
      </w:pPr>
    </w:p>
    <w:p w:rsidR="003F1FF5" w:rsidRDefault="003F1FF5" w:rsidP="003F1FF5">
      <w:pPr>
        <w:pStyle w:val="ConsPlusNormal"/>
        <w:widowControl w:val="0"/>
        <w:contextualSpacing/>
        <w:jc w:val="center"/>
        <w:rPr>
          <w:rFonts w:ascii="Times New Roman" w:hAnsi="Times New Roman" w:cs="Times New Roman"/>
          <w:sz w:val="28"/>
          <w:szCs w:val="28"/>
        </w:rPr>
      </w:pPr>
    </w:p>
    <w:p w:rsidR="003A2DA8" w:rsidRDefault="003A2DA8" w:rsidP="003F1FF5">
      <w:pPr>
        <w:pStyle w:val="ConsPlusNormal"/>
        <w:widowControl w:val="0"/>
        <w:contextualSpacing/>
        <w:jc w:val="center"/>
        <w:rPr>
          <w:rFonts w:ascii="Times New Roman" w:hAnsi="Times New Roman" w:cs="Times New Roman"/>
          <w:sz w:val="28"/>
          <w:szCs w:val="28"/>
        </w:rPr>
      </w:pPr>
    </w:p>
    <w:p w:rsidR="003A2DA8" w:rsidRDefault="003A2DA8" w:rsidP="003F1FF5">
      <w:pPr>
        <w:pStyle w:val="ConsPlusNormal"/>
        <w:widowControl w:val="0"/>
        <w:contextualSpacing/>
        <w:jc w:val="center"/>
        <w:rPr>
          <w:rFonts w:ascii="Times New Roman" w:hAnsi="Times New Roman" w:cs="Times New Roman"/>
          <w:sz w:val="28"/>
          <w:szCs w:val="28"/>
        </w:rPr>
      </w:pPr>
    </w:p>
    <w:p w:rsidR="003A2DA8" w:rsidRDefault="003A2DA8" w:rsidP="003F1FF5">
      <w:pPr>
        <w:pStyle w:val="ConsPlusNormal"/>
        <w:widowControl w:val="0"/>
        <w:contextualSpacing/>
        <w:jc w:val="center"/>
        <w:rPr>
          <w:rFonts w:ascii="Times New Roman" w:hAnsi="Times New Roman" w:cs="Times New Roman"/>
          <w:sz w:val="28"/>
          <w:szCs w:val="28"/>
        </w:rPr>
      </w:pPr>
    </w:p>
    <w:p w:rsidR="003A2DA8" w:rsidRDefault="003A2DA8" w:rsidP="003F1FF5">
      <w:pPr>
        <w:pStyle w:val="ConsPlusNormal"/>
        <w:widowControl w:val="0"/>
        <w:contextualSpacing/>
        <w:jc w:val="center"/>
        <w:rPr>
          <w:rFonts w:ascii="Times New Roman" w:hAnsi="Times New Roman" w:cs="Times New Roman"/>
          <w:sz w:val="28"/>
          <w:szCs w:val="28"/>
        </w:rPr>
      </w:pPr>
    </w:p>
    <w:p w:rsidR="003A2DA8" w:rsidRDefault="003A2DA8" w:rsidP="003F1FF5">
      <w:pPr>
        <w:pStyle w:val="ConsPlusNormal"/>
        <w:widowControl w:val="0"/>
        <w:contextualSpacing/>
        <w:jc w:val="center"/>
        <w:rPr>
          <w:rFonts w:ascii="Times New Roman" w:hAnsi="Times New Roman" w:cs="Times New Roman"/>
          <w:sz w:val="28"/>
          <w:szCs w:val="28"/>
        </w:rPr>
      </w:pPr>
    </w:p>
    <w:p w:rsidR="003A2DA8" w:rsidRDefault="003A2DA8" w:rsidP="003F1FF5">
      <w:pPr>
        <w:pStyle w:val="ConsPlusNormal"/>
        <w:widowControl w:val="0"/>
        <w:contextualSpacing/>
        <w:jc w:val="center"/>
        <w:rPr>
          <w:rFonts w:ascii="Times New Roman" w:hAnsi="Times New Roman" w:cs="Times New Roman"/>
          <w:sz w:val="28"/>
          <w:szCs w:val="28"/>
        </w:rPr>
      </w:pPr>
    </w:p>
    <w:p w:rsidR="003A2DA8" w:rsidRDefault="003A2DA8" w:rsidP="003F1FF5">
      <w:pPr>
        <w:pStyle w:val="ConsPlusNormal"/>
        <w:widowControl w:val="0"/>
        <w:contextualSpacing/>
        <w:jc w:val="center"/>
        <w:rPr>
          <w:rFonts w:ascii="Times New Roman" w:hAnsi="Times New Roman" w:cs="Times New Roman"/>
          <w:sz w:val="28"/>
          <w:szCs w:val="28"/>
        </w:rPr>
      </w:pPr>
    </w:p>
    <w:p w:rsidR="003A2DA8" w:rsidRDefault="003A2DA8" w:rsidP="003F1FF5">
      <w:pPr>
        <w:pStyle w:val="ConsPlusNormal"/>
        <w:widowControl w:val="0"/>
        <w:contextualSpacing/>
        <w:jc w:val="center"/>
        <w:rPr>
          <w:rFonts w:ascii="Times New Roman" w:hAnsi="Times New Roman" w:cs="Times New Roman"/>
          <w:sz w:val="28"/>
          <w:szCs w:val="28"/>
        </w:rPr>
      </w:pPr>
    </w:p>
    <w:p w:rsidR="003A2DA8" w:rsidRDefault="003A2DA8" w:rsidP="003F1FF5">
      <w:pPr>
        <w:pStyle w:val="ConsPlusNormal"/>
        <w:widowControl w:val="0"/>
        <w:contextualSpacing/>
        <w:jc w:val="center"/>
        <w:rPr>
          <w:rFonts w:ascii="Times New Roman" w:hAnsi="Times New Roman" w:cs="Times New Roman"/>
          <w:sz w:val="28"/>
          <w:szCs w:val="28"/>
        </w:rPr>
      </w:pPr>
    </w:p>
    <w:p w:rsidR="003A2DA8" w:rsidRDefault="003A2DA8" w:rsidP="003F1FF5">
      <w:pPr>
        <w:pStyle w:val="ConsPlusNormal"/>
        <w:widowControl w:val="0"/>
        <w:contextualSpacing/>
        <w:jc w:val="center"/>
        <w:rPr>
          <w:rFonts w:ascii="Times New Roman" w:hAnsi="Times New Roman" w:cs="Times New Roman"/>
          <w:sz w:val="28"/>
          <w:szCs w:val="28"/>
        </w:rPr>
      </w:pPr>
    </w:p>
    <w:p w:rsidR="003A2DA8" w:rsidRDefault="003A2DA8" w:rsidP="003F1FF5">
      <w:pPr>
        <w:pStyle w:val="ConsPlusNormal"/>
        <w:widowControl w:val="0"/>
        <w:contextualSpacing/>
        <w:jc w:val="center"/>
        <w:rPr>
          <w:rFonts w:ascii="Times New Roman" w:hAnsi="Times New Roman" w:cs="Times New Roman"/>
          <w:sz w:val="28"/>
          <w:szCs w:val="28"/>
        </w:rPr>
      </w:pPr>
    </w:p>
    <w:p w:rsidR="003A2DA8" w:rsidRPr="005625F4" w:rsidRDefault="003A2DA8" w:rsidP="003F1FF5">
      <w:pPr>
        <w:pStyle w:val="ConsPlusNormal"/>
        <w:widowControl w:val="0"/>
        <w:contextualSpacing/>
        <w:jc w:val="center"/>
        <w:rPr>
          <w:rFonts w:ascii="Times New Roman" w:hAnsi="Times New Roman" w:cs="Times New Roman"/>
          <w:sz w:val="28"/>
          <w:szCs w:val="28"/>
        </w:rPr>
      </w:pPr>
    </w:p>
    <w:p w:rsidR="003F1FF5" w:rsidRPr="005625F4" w:rsidRDefault="003F1FF5" w:rsidP="003F1FF5">
      <w:pPr>
        <w:pStyle w:val="ConsPlusNormal"/>
        <w:widowControl w:val="0"/>
        <w:ind w:firstLine="5387"/>
        <w:contextualSpacing/>
        <w:jc w:val="center"/>
        <w:rPr>
          <w:rFonts w:ascii="Times New Roman" w:hAnsi="Times New Roman" w:cs="Times New Roman"/>
          <w:sz w:val="24"/>
          <w:szCs w:val="24"/>
        </w:rPr>
      </w:pPr>
      <w:r w:rsidRPr="005625F4">
        <w:rPr>
          <w:rFonts w:ascii="Times New Roman" w:hAnsi="Times New Roman" w:cs="Times New Roman"/>
          <w:sz w:val="28"/>
          <w:szCs w:val="28"/>
        </w:rPr>
        <w:t xml:space="preserve"> </w:t>
      </w:r>
      <w:r w:rsidRPr="005625F4">
        <w:rPr>
          <w:rFonts w:ascii="Times New Roman" w:hAnsi="Times New Roman" w:cs="Times New Roman"/>
          <w:sz w:val="24"/>
          <w:szCs w:val="24"/>
        </w:rPr>
        <w:t>Приложение 6</w:t>
      </w:r>
    </w:p>
    <w:p w:rsidR="003F1FF5" w:rsidRPr="005625F4" w:rsidRDefault="003F1FF5" w:rsidP="003F1FF5">
      <w:pPr>
        <w:pStyle w:val="ConsPlusNormal"/>
        <w:widowControl w:val="0"/>
        <w:ind w:firstLine="5387"/>
        <w:contextualSpacing/>
        <w:jc w:val="center"/>
        <w:rPr>
          <w:rFonts w:ascii="Times New Roman" w:hAnsi="Times New Roman" w:cs="Times New Roman"/>
          <w:bCs/>
          <w:sz w:val="24"/>
          <w:szCs w:val="24"/>
        </w:rPr>
      </w:pPr>
      <w:r w:rsidRPr="005625F4">
        <w:rPr>
          <w:rFonts w:ascii="Times New Roman" w:hAnsi="Times New Roman" w:cs="Times New Roman"/>
          <w:sz w:val="24"/>
          <w:szCs w:val="24"/>
        </w:rPr>
        <w:t xml:space="preserve">к Положению </w:t>
      </w:r>
      <w:r w:rsidRPr="005625F4">
        <w:rPr>
          <w:rFonts w:ascii="Times New Roman" w:hAnsi="Times New Roman" w:cs="Times New Roman"/>
          <w:bCs/>
          <w:sz w:val="24"/>
          <w:szCs w:val="24"/>
        </w:rPr>
        <w:t>об оплате труда работников</w:t>
      </w:r>
    </w:p>
    <w:p w:rsidR="003F1FF5" w:rsidRPr="005625F4" w:rsidRDefault="003F1FF5" w:rsidP="003F1FF5">
      <w:pPr>
        <w:pStyle w:val="ConsPlusNormal"/>
        <w:widowControl w:val="0"/>
        <w:ind w:firstLine="5387"/>
        <w:contextualSpacing/>
        <w:jc w:val="center"/>
        <w:rPr>
          <w:rFonts w:ascii="Times New Roman" w:hAnsi="Times New Roman" w:cs="Times New Roman"/>
          <w:bCs/>
          <w:sz w:val="24"/>
          <w:szCs w:val="24"/>
        </w:rPr>
      </w:pPr>
      <w:r w:rsidRPr="005625F4">
        <w:rPr>
          <w:rFonts w:ascii="Times New Roman" w:hAnsi="Times New Roman" w:cs="Times New Roman"/>
          <w:bCs/>
          <w:sz w:val="24"/>
          <w:szCs w:val="24"/>
        </w:rPr>
        <w:t>муниципальных учреждений физической</w:t>
      </w:r>
    </w:p>
    <w:p w:rsidR="003F1FF5" w:rsidRPr="005625F4" w:rsidRDefault="003F1FF5" w:rsidP="003F1FF5">
      <w:pPr>
        <w:pStyle w:val="ConsPlusNormal"/>
        <w:widowControl w:val="0"/>
        <w:ind w:firstLine="5387"/>
        <w:contextualSpacing/>
        <w:jc w:val="center"/>
        <w:rPr>
          <w:rFonts w:ascii="Times New Roman" w:hAnsi="Times New Roman" w:cs="Times New Roman"/>
          <w:bCs/>
          <w:sz w:val="24"/>
          <w:szCs w:val="24"/>
        </w:rPr>
      </w:pPr>
      <w:r w:rsidRPr="005625F4">
        <w:rPr>
          <w:rFonts w:ascii="Times New Roman" w:hAnsi="Times New Roman" w:cs="Times New Roman"/>
          <w:bCs/>
          <w:sz w:val="24"/>
          <w:szCs w:val="24"/>
        </w:rPr>
        <w:t>культуры и спорта, подведомственных</w:t>
      </w:r>
    </w:p>
    <w:p w:rsidR="003F1FF5" w:rsidRPr="005625F4" w:rsidRDefault="003F1FF5" w:rsidP="003F1FF5">
      <w:pPr>
        <w:pStyle w:val="ConsPlusNormal"/>
        <w:widowControl w:val="0"/>
        <w:ind w:firstLine="5387"/>
        <w:contextualSpacing/>
        <w:jc w:val="center"/>
        <w:rPr>
          <w:rFonts w:ascii="Times New Roman" w:hAnsi="Times New Roman" w:cs="Times New Roman"/>
          <w:bCs/>
          <w:sz w:val="24"/>
          <w:szCs w:val="24"/>
        </w:rPr>
      </w:pPr>
      <w:r w:rsidRPr="005625F4">
        <w:rPr>
          <w:rFonts w:ascii="Times New Roman" w:hAnsi="Times New Roman" w:cs="Times New Roman"/>
          <w:bCs/>
          <w:sz w:val="24"/>
          <w:szCs w:val="24"/>
        </w:rPr>
        <w:t>администрации Усть-Катавского</w:t>
      </w:r>
    </w:p>
    <w:p w:rsidR="003F1FF5" w:rsidRDefault="003F1FF5" w:rsidP="003F1FF5">
      <w:pPr>
        <w:pStyle w:val="ConsPlusNormal"/>
        <w:widowControl w:val="0"/>
        <w:ind w:firstLine="5387"/>
        <w:contextualSpacing/>
        <w:jc w:val="center"/>
        <w:rPr>
          <w:rFonts w:ascii="Times New Roman" w:hAnsi="Times New Roman" w:cs="Times New Roman"/>
          <w:bCs/>
          <w:sz w:val="24"/>
          <w:szCs w:val="24"/>
        </w:rPr>
      </w:pPr>
      <w:r w:rsidRPr="005625F4">
        <w:rPr>
          <w:rFonts w:ascii="Times New Roman" w:hAnsi="Times New Roman" w:cs="Times New Roman"/>
          <w:bCs/>
          <w:sz w:val="24"/>
          <w:szCs w:val="24"/>
        </w:rPr>
        <w:t>городского округа</w:t>
      </w:r>
    </w:p>
    <w:p w:rsidR="003A2DA8" w:rsidRDefault="003A2DA8" w:rsidP="003A2DA8">
      <w:pPr>
        <w:pStyle w:val="ConsPlusNormal"/>
        <w:widowControl w:val="0"/>
        <w:ind w:firstLine="5387"/>
        <w:contextualSpacing/>
        <w:jc w:val="center"/>
        <w:rPr>
          <w:rFonts w:ascii="Times New Roman" w:hAnsi="Times New Roman" w:cs="Times New Roman"/>
          <w:bCs/>
          <w:sz w:val="24"/>
          <w:szCs w:val="24"/>
        </w:rPr>
      </w:pPr>
      <w:r>
        <w:rPr>
          <w:rFonts w:ascii="Times New Roman" w:hAnsi="Times New Roman" w:cs="Times New Roman"/>
          <w:bCs/>
          <w:sz w:val="24"/>
          <w:szCs w:val="24"/>
        </w:rPr>
        <w:t xml:space="preserve">в редакции Собрания </w:t>
      </w:r>
      <w:r w:rsidR="00A04BD7">
        <w:rPr>
          <w:rFonts w:ascii="Times New Roman" w:hAnsi="Times New Roman" w:cs="Times New Roman"/>
          <w:bCs/>
          <w:sz w:val="24"/>
          <w:szCs w:val="24"/>
        </w:rPr>
        <w:t>д</w:t>
      </w:r>
      <w:r>
        <w:rPr>
          <w:rFonts w:ascii="Times New Roman" w:hAnsi="Times New Roman" w:cs="Times New Roman"/>
          <w:bCs/>
          <w:sz w:val="24"/>
          <w:szCs w:val="24"/>
        </w:rPr>
        <w:t xml:space="preserve">епутатов </w:t>
      </w:r>
    </w:p>
    <w:p w:rsidR="003A2DA8" w:rsidRDefault="003A2DA8" w:rsidP="003A2DA8">
      <w:pPr>
        <w:pStyle w:val="ConsPlusNormal"/>
        <w:widowControl w:val="0"/>
        <w:ind w:firstLine="5387"/>
        <w:contextualSpacing/>
        <w:jc w:val="center"/>
        <w:rPr>
          <w:rFonts w:ascii="Times New Roman" w:hAnsi="Times New Roman" w:cs="Times New Roman"/>
          <w:bCs/>
          <w:sz w:val="24"/>
          <w:szCs w:val="24"/>
        </w:rPr>
      </w:pPr>
      <w:r>
        <w:rPr>
          <w:rFonts w:ascii="Times New Roman" w:hAnsi="Times New Roman" w:cs="Times New Roman"/>
          <w:bCs/>
          <w:sz w:val="24"/>
          <w:szCs w:val="24"/>
        </w:rPr>
        <w:t>Усть-Катавского городского округа</w:t>
      </w:r>
    </w:p>
    <w:p w:rsidR="003A2DA8" w:rsidRPr="00513A99" w:rsidRDefault="003A2DA8" w:rsidP="003A2DA8">
      <w:pPr>
        <w:pStyle w:val="ConsPlusNormal"/>
        <w:widowControl w:val="0"/>
        <w:ind w:firstLine="5387"/>
        <w:contextualSpacing/>
        <w:jc w:val="center"/>
        <w:rPr>
          <w:rFonts w:ascii="Times New Roman" w:hAnsi="Times New Roman" w:cs="Times New Roman"/>
          <w:sz w:val="24"/>
          <w:szCs w:val="24"/>
        </w:rPr>
      </w:pPr>
      <w:r>
        <w:rPr>
          <w:rFonts w:ascii="Times New Roman" w:hAnsi="Times New Roman" w:cs="Times New Roman"/>
          <w:bCs/>
          <w:sz w:val="24"/>
          <w:szCs w:val="24"/>
        </w:rPr>
        <w:t xml:space="preserve">от </w:t>
      </w:r>
      <w:r w:rsidR="00A04BD7">
        <w:rPr>
          <w:rFonts w:ascii="Times New Roman" w:hAnsi="Times New Roman" w:cs="Times New Roman"/>
          <w:bCs/>
          <w:sz w:val="24"/>
          <w:szCs w:val="24"/>
        </w:rPr>
        <w:t xml:space="preserve">25.09.2019  </w:t>
      </w:r>
      <w:r>
        <w:rPr>
          <w:rFonts w:ascii="Times New Roman" w:hAnsi="Times New Roman" w:cs="Times New Roman"/>
          <w:bCs/>
          <w:sz w:val="24"/>
          <w:szCs w:val="24"/>
        </w:rPr>
        <w:t xml:space="preserve"> №</w:t>
      </w:r>
      <w:r w:rsidR="00A04BD7">
        <w:rPr>
          <w:rFonts w:ascii="Times New Roman" w:hAnsi="Times New Roman" w:cs="Times New Roman"/>
          <w:bCs/>
          <w:sz w:val="24"/>
          <w:szCs w:val="24"/>
        </w:rPr>
        <w:t xml:space="preserve"> 106</w:t>
      </w:r>
    </w:p>
    <w:p w:rsidR="003A2DA8" w:rsidRPr="005625F4" w:rsidRDefault="003A2DA8" w:rsidP="003F1FF5">
      <w:pPr>
        <w:pStyle w:val="ConsPlusNormal"/>
        <w:widowControl w:val="0"/>
        <w:ind w:firstLine="5387"/>
        <w:contextualSpacing/>
        <w:jc w:val="center"/>
        <w:rPr>
          <w:rFonts w:ascii="Times New Roman" w:hAnsi="Times New Roman" w:cs="Times New Roman"/>
          <w:sz w:val="24"/>
          <w:szCs w:val="24"/>
        </w:rPr>
      </w:pPr>
    </w:p>
    <w:p w:rsidR="003F1FF5" w:rsidRPr="005625F4" w:rsidRDefault="003F1FF5" w:rsidP="003F1FF5">
      <w:pPr>
        <w:pStyle w:val="ConsPlusNormal"/>
        <w:widowControl w:val="0"/>
        <w:contextualSpacing/>
        <w:jc w:val="center"/>
        <w:rPr>
          <w:rFonts w:ascii="Times New Roman" w:hAnsi="Times New Roman" w:cs="Times New Roman"/>
          <w:sz w:val="28"/>
          <w:szCs w:val="28"/>
        </w:rPr>
      </w:pPr>
    </w:p>
    <w:p w:rsidR="003F1FF5" w:rsidRPr="005625F4" w:rsidRDefault="003F1FF5" w:rsidP="003F1FF5">
      <w:pPr>
        <w:pStyle w:val="ConsPlusNormal"/>
        <w:widowControl w:val="0"/>
        <w:contextualSpacing/>
        <w:jc w:val="center"/>
        <w:rPr>
          <w:rFonts w:ascii="Times New Roman" w:hAnsi="Times New Roman" w:cs="Times New Roman"/>
          <w:sz w:val="28"/>
          <w:szCs w:val="28"/>
        </w:rPr>
      </w:pPr>
    </w:p>
    <w:p w:rsidR="003F1FF5" w:rsidRPr="005625F4" w:rsidRDefault="003F1FF5" w:rsidP="003F1FF5">
      <w:pPr>
        <w:pStyle w:val="ConsPlusNormal"/>
        <w:widowControl w:val="0"/>
        <w:contextualSpacing/>
        <w:jc w:val="center"/>
        <w:rPr>
          <w:rFonts w:ascii="Times New Roman" w:hAnsi="Times New Roman" w:cs="Times New Roman"/>
          <w:b/>
          <w:sz w:val="26"/>
          <w:szCs w:val="26"/>
        </w:rPr>
      </w:pPr>
      <w:r w:rsidRPr="005625F4">
        <w:rPr>
          <w:rFonts w:ascii="Times New Roman" w:hAnsi="Times New Roman" w:cs="Times New Roman"/>
          <w:b/>
          <w:sz w:val="26"/>
          <w:szCs w:val="26"/>
        </w:rPr>
        <w:t>Размеры должностных окладов по должностям</w:t>
      </w:r>
    </w:p>
    <w:p w:rsidR="003F1FF5" w:rsidRPr="005625F4" w:rsidRDefault="003F1FF5" w:rsidP="003F1FF5">
      <w:pPr>
        <w:pStyle w:val="ConsPlusNormal"/>
        <w:widowControl w:val="0"/>
        <w:contextualSpacing/>
        <w:jc w:val="center"/>
        <w:rPr>
          <w:rFonts w:ascii="Times New Roman" w:hAnsi="Times New Roman" w:cs="Times New Roman"/>
          <w:b/>
          <w:sz w:val="26"/>
          <w:szCs w:val="26"/>
        </w:rPr>
      </w:pPr>
      <w:r w:rsidRPr="005625F4">
        <w:rPr>
          <w:rFonts w:ascii="Times New Roman" w:hAnsi="Times New Roman" w:cs="Times New Roman"/>
          <w:b/>
          <w:sz w:val="26"/>
          <w:szCs w:val="26"/>
        </w:rPr>
        <w:t>работников физической культуры и спорта</w:t>
      </w:r>
    </w:p>
    <w:p w:rsidR="003F1FF5" w:rsidRPr="005625F4" w:rsidRDefault="003F1FF5" w:rsidP="003F1FF5">
      <w:pPr>
        <w:pStyle w:val="ConsPlusNormal"/>
        <w:widowControl w:val="0"/>
        <w:contextualSpacing/>
        <w:jc w:val="both"/>
        <w:rPr>
          <w:rFonts w:ascii="Times New Roman" w:hAnsi="Times New Roman" w:cs="Times New Roman"/>
          <w:sz w:val="26"/>
          <w:szCs w:val="26"/>
        </w:rPr>
      </w:pPr>
    </w:p>
    <w:p w:rsidR="003F1FF5" w:rsidRPr="005625F4" w:rsidRDefault="00A04BD7" w:rsidP="003F1FF5">
      <w:pPr>
        <w:pStyle w:val="ConsPlusNormal"/>
        <w:widowControl w:val="0"/>
        <w:ind w:firstLine="540"/>
        <w:contextualSpacing/>
        <w:jc w:val="both"/>
        <w:rPr>
          <w:rFonts w:ascii="Times New Roman" w:hAnsi="Times New Roman" w:cs="Times New Roman"/>
          <w:sz w:val="26"/>
          <w:szCs w:val="26"/>
        </w:rPr>
      </w:pPr>
      <w:hyperlink r:id="rId15" w:history="1">
        <w:r w:rsidR="003F1FF5" w:rsidRPr="005625F4">
          <w:rPr>
            <w:rStyle w:val="a3"/>
            <w:rFonts w:ascii="Times New Roman" w:hAnsi="Times New Roman"/>
            <w:color w:val="auto"/>
            <w:sz w:val="26"/>
            <w:szCs w:val="26"/>
            <w:u w:val="none"/>
          </w:rPr>
          <w:t>Перечень</w:t>
        </w:r>
      </w:hyperlink>
      <w:r w:rsidR="003F1FF5" w:rsidRPr="005625F4">
        <w:rPr>
          <w:rFonts w:ascii="Times New Roman" w:hAnsi="Times New Roman" w:cs="Times New Roman"/>
          <w:sz w:val="26"/>
          <w:szCs w:val="26"/>
        </w:rPr>
        <w:t xml:space="preserve"> должностей работников физической культуры и спорта, отнесенных к профессиональным стандартам, установленных приказом Министерства труда и социальной защиты Российской Федерации от 8 сентября </w:t>
      </w:r>
      <w:smartTag w:uri="urn:schemas-microsoft-com:office:smarttags" w:element="metricconverter">
        <w:smartTagPr>
          <w:attr w:name="ProductID" w:val="2014 г"/>
        </w:smartTagPr>
        <w:r w:rsidR="003F1FF5" w:rsidRPr="005625F4">
          <w:rPr>
            <w:rFonts w:ascii="Times New Roman" w:hAnsi="Times New Roman" w:cs="Times New Roman"/>
            <w:sz w:val="26"/>
            <w:szCs w:val="26"/>
          </w:rPr>
          <w:t>2014 г</w:t>
        </w:r>
      </w:smartTag>
      <w:r w:rsidR="003F1FF5" w:rsidRPr="005625F4">
        <w:rPr>
          <w:rFonts w:ascii="Times New Roman" w:hAnsi="Times New Roman" w:cs="Times New Roman"/>
          <w:sz w:val="26"/>
          <w:szCs w:val="26"/>
        </w:rPr>
        <w:t>. № 630н «Об утверждении профессионального стандарта «Инструктор-методист».</w:t>
      </w:r>
    </w:p>
    <w:p w:rsidR="003F1FF5" w:rsidRPr="005625F4" w:rsidRDefault="003F1FF5" w:rsidP="003F1FF5">
      <w:pPr>
        <w:pStyle w:val="ConsPlusNormal"/>
        <w:widowControl w:val="0"/>
        <w:contextualSpacing/>
        <w:jc w:val="both"/>
        <w:rPr>
          <w:rFonts w:ascii="Times New Roman" w:hAnsi="Times New Roman" w:cs="Times New Roman"/>
          <w:sz w:val="26"/>
          <w:szCs w:val="26"/>
        </w:rPr>
      </w:pPr>
    </w:p>
    <w:p w:rsidR="003F1FF5" w:rsidRPr="005625F4" w:rsidRDefault="003F1FF5" w:rsidP="003F1FF5">
      <w:pPr>
        <w:pStyle w:val="ConsPlusNormal"/>
        <w:widowControl w:val="0"/>
        <w:contextualSpacing/>
        <w:jc w:val="center"/>
        <w:rPr>
          <w:rFonts w:ascii="Times New Roman" w:hAnsi="Times New Roman" w:cs="Times New Roman"/>
          <w:sz w:val="26"/>
          <w:szCs w:val="26"/>
        </w:rPr>
      </w:pPr>
      <w:r w:rsidRPr="005625F4">
        <w:rPr>
          <w:rFonts w:ascii="Times New Roman" w:hAnsi="Times New Roman" w:cs="Times New Roman"/>
          <w:sz w:val="26"/>
          <w:szCs w:val="26"/>
        </w:rPr>
        <w:t>Профессиональная квалификационная группа</w:t>
      </w:r>
    </w:p>
    <w:p w:rsidR="003F1FF5" w:rsidRPr="005625F4" w:rsidRDefault="003F1FF5" w:rsidP="003F1FF5">
      <w:pPr>
        <w:pStyle w:val="ConsPlusNormal"/>
        <w:widowControl w:val="0"/>
        <w:contextualSpacing/>
        <w:jc w:val="center"/>
        <w:rPr>
          <w:rFonts w:ascii="Times New Roman" w:hAnsi="Times New Roman" w:cs="Times New Roman"/>
          <w:sz w:val="26"/>
          <w:szCs w:val="26"/>
        </w:rPr>
      </w:pPr>
      <w:r w:rsidRPr="005625F4">
        <w:rPr>
          <w:rFonts w:ascii="Times New Roman" w:hAnsi="Times New Roman" w:cs="Times New Roman"/>
          <w:sz w:val="26"/>
          <w:szCs w:val="26"/>
        </w:rPr>
        <w:t xml:space="preserve"> «Инструктор по спорту, старший инструктор-методист»</w:t>
      </w:r>
    </w:p>
    <w:p w:rsidR="003F1FF5" w:rsidRPr="005625F4" w:rsidRDefault="003F1FF5" w:rsidP="003F1FF5">
      <w:pPr>
        <w:pStyle w:val="ConsPlusNormal"/>
        <w:widowControl w:val="0"/>
        <w:contextualSpacing/>
        <w:jc w:val="center"/>
        <w:rPr>
          <w:rFonts w:ascii="Times New Roman" w:hAnsi="Times New Roman" w:cs="Times New Roman"/>
          <w:sz w:val="26"/>
          <w:szCs w:val="26"/>
        </w:rPr>
      </w:pPr>
    </w:p>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7293"/>
        <w:gridCol w:w="2551"/>
        <w:gridCol w:w="566"/>
      </w:tblGrid>
      <w:tr w:rsidR="003E5A01" w:rsidRPr="005625F4" w:rsidTr="003E5A01">
        <w:tc>
          <w:tcPr>
            <w:tcW w:w="7293" w:type="dxa"/>
            <w:vAlign w:val="center"/>
          </w:tcPr>
          <w:p w:rsidR="003E5A01" w:rsidRPr="005625F4" w:rsidRDefault="003E5A01" w:rsidP="003F1FF5">
            <w:pPr>
              <w:pStyle w:val="ConsPlusNormal"/>
              <w:widowControl w:val="0"/>
              <w:contextualSpacing/>
              <w:jc w:val="center"/>
              <w:rPr>
                <w:rFonts w:ascii="Times New Roman" w:hAnsi="Times New Roman" w:cs="Times New Roman"/>
                <w:sz w:val="24"/>
                <w:szCs w:val="24"/>
              </w:rPr>
            </w:pPr>
            <w:r w:rsidRPr="005625F4">
              <w:rPr>
                <w:rFonts w:ascii="Times New Roman" w:hAnsi="Times New Roman" w:cs="Times New Roman"/>
                <w:sz w:val="24"/>
                <w:szCs w:val="24"/>
              </w:rPr>
              <w:t>Квалификационный уровень</w:t>
            </w:r>
          </w:p>
        </w:tc>
        <w:tc>
          <w:tcPr>
            <w:tcW w:w="2551" w:type="dxa"/>
            <w:vAlign w:val="center"/>
          </w:tcPr>
          <w:p w:rsidR="003E5A01" w:rsidRPr="005625F4" w:rsidRDefault="003E5A01" w:rsidP="003F1FF5">
            <w:pPr>
              <w:pStyle w:val="ConsPlusNormal"/>
              <w:widowControl w:val="0"/>
              <w:contextualSpacing/>
              <w:jc w:val="center"/>
              <w:rPr>
                <w:rFonts w:ascii="Times New Roman" w:hAnsi="Times New Roman" w:cs="Times New Roman"/>
                <w:sz w:val="24"/>
                <w:szCs w:val="24"/>
              </w:rPr>
            </w:pPr>
            <w:r w:rsidRPr="005625F4">
              <w:rPr>
                <w:rFonts w:ascii="Times New Roman" w:hAnsi="Times New Roman" w:cs="Times New Roman"/>
                <w:sz w:val="24"/>
                <w:szCs w:val="24"/>
              </w:rPr>
              <w:t>Оклад (рублей)</w:t>
            </w:r>
          </w:p>
        </w:tc>
        <w:tc>
          <w:tcPr>
            <w:tcW w:w="566" w:type="dxa"/>
            <w:vMerge w:val="restart"/>
            <w:tcBorders>
              <w:top w:val="nil"/>
              <w:right w:val="nil"/>
            </w:tcBorders>
          </w:tcPr>
          <w:p w:rsidR="003E5A01" w:rsidRPr="005625F4" w:rsidRDefault="003E5A01" w:rsidP="003E5A01">
            <w:pPr>
              <w:pStyle w:val="ConsPlusNormal"/>
              <w:widowControl w:val="0"/>
              <w:tabs>
                <w:tab w:val="left" w:pos="195"/>
              </w:tabs>
              <w:contextualSpacing/>
              <w:rPr>
                <w:rFonts w:ascii="Times New Roman" w:hAnsi="Times New Roman" w:cs="Times New Roman"/>
                <w:sz w:val="24"/>
                <w:szCs w:val="24"/>
              </w:rPr>
            </w:pPr>
            <w:r>
              <w:rPr>
                <w:rFonts w:ascii="Times New Roman" w:hAnsi="Times New Roman" w:cs="Times New Roman"/>
                <w:sz w:val="24"/>
                <w:szCs w:val="24"/>
              </w:rPr>
              <w:tab/>
            </w:r>
          </w:p>
          <w:p w:rsidR="003E5A01" w:rsidRDefault="003E5A01" w:rsidP="003E5A01">
            <w:pPr>
              <w:pStyle w:val="ConsPlusNormal"/>
              <w:widowControl w:val="0"/>
              <w:contextualSpacing/>
              <w:rPr>
                <w:rFonts w:ascii="Times New Roman" w:hAnsi="Times New Roman" w:cs="Times New Roman"/>
                <w:sz w:val="24"/>
                <w:szCs w:val="24"/>
              </w:rPr>
            </w:pPr>
          </w:p>
          <w:p w:rsidR="003E5A01" w:rsidRDefault="003E5A01" w:rsidP="003E5A01">
            <w:pPr>
              <w:pStyle w:val="ConsPlusNormal"/>
              <w:widowControl w:val="0"/>
              <w:contextualSpacing/>
              <w:rPr>
                <w:rFonts w:ascii="Times New Roman" w:hAnsi="Times New Roman" w:cs="Times New Roman"/>
                <w:sz w:val="24"/>
                <w:szCs w:val="24"/>
              </w:rPr>
            </w:pPr>
          </w:p>
          <w:p w:rsidR="003E5A01" w:rsidRDefault="003E5A01" w:rsidP="003E5A01">
            <w:pPr>
              <w:pStyle w:val="ConsPlusNormal"/>
              <w:widowControl w:val="0"/>
              <w:contextualSpacing/>
              <w:rPr>
                <w:rFonts w:ascii="Times New Roman" w:hAnsi="Times New Roman" w:cs="Times New Roman"/>
                <w:sz w:val="24"/>
                <w:szCs w:val="24"/>
              </w:rPr>
            </w:pPr>
          </w:p>
          <w:p w:rsidR="003E5A01" w:rsidRDefault="003E5A01" w:rsidP="003E5A01">
            <w:pPr>
              <w:pStyle w:val="ConsPlusNormal"/>
              <w:widowControl w:val="0"/>
              <w:contextualSpacing/>
              <w:rPr>
                <w:rFonts w:ascii="Times New Roman" w:hAnsi="Times New Roman" w:cs="Times New Roman"/>
                <w:sz w:val="24"/>
                <w:szCs w:val="24"/>
              </w:rPr>
            </w:pPr>
          </w:p>
          <w:p w:rsidR="003E5A01" w:rsidRDefault="003E5A01" w:rsidP="003E5A01">
            <w:pPr>
              <w:pStyle w:val="ConsPlusNormal"/>
              <w:widowControl w:val="0"/>
              <w:contextualSpacing/>
              <w:rPr>
                <w:rFonts w:ascii="Times New Roman" w:hAnsi="Times New Roman" w:cs="Times New Roman"/>
                <w:sz w:val="24"/>
                <w:szCs w:val="24"/>
              </w:rPr>
            </w:pPr>
          </w:p>
          <w:p w:rsidR="003E5A01" w:rsidRDefault="003E5A01" w:rsidP="003E5A01">
            <w:pPr>
              <w:pStyle w:val="ConsPlusNormal"/>
              <w:widowControl w:val="0"/>
              <w:contextualSpacing/>
              <w:rPr>
                <w:rFonts w:ascii="Times New Roman" w:hAnsi="Times New Roman" w:cs="Times New Roman"/>
                <w:sz w:val="24"/>
                <w:szCs w:val="24"/>
              </w:rPr>
            </w:pPr>
          </w:p>
          <w:p w:rsidR="003E5A01" w:rsidRDefault="003E5A01" w:rsidP="003E5A01">
            <w:pPr>
              <w:pStyle w:val="ConsPlusNormal"/>
              <w:widowControl w:val="0"/>
              <w:contextualSpacing/>
              <w:rPr>
                <w:rFonts w:ascii="Times New Roman" w:hAnsi="Times New Roman" w:cs="Times New Roman"/>
                <w:sz w:val="24"/>
                <w:szCs w:val="24"/>
              </w:rPr>
            </w:pPr>
          </w:p>
          <w:p w:rsidR="003E5A01" w:rsidRPr="005625F4" w:rsidRDefault="003E5A01" w:rsidP="003E5A01">
            <w:pPr>
              <w:pStyle w:val="ConsPlusNormal"/>
              <w:widowControl w:val="0"/>
              <w:contextualSpacing/>
              <w:rPr>
                <w:rFonts w:ascii="Times New Roman" w:hAnsi="Times New Roman" w:cs="Times New Roman"/>
                <w:sz w:val="24"/>
                <w:szCs w:val="24"/>
              </w:rPr>
            </w:pPr>
            <w:r>
              <w:rPr>
                <w:rFonts w:ascii="Times New Roman" w:hAnsi="Times New Roman" w:cs="Times New Roman"/>
                <w:sz w:val="24"/>
                <w:szCs w:val="24"/>
              </w:rPr>
              <w:t>»</w:t>
            </w:r>
          </w:p>
        </w:tc>
      </w:tr>
      <w:tr w:rsidR="003E5A01" w:rsidRPr="005625F4" w:rsidTr="003E5A01">
        <w:trPr>
          <w:trHeight w:val="13"/>
        </w:trPr>
        <w:tc>
          <w:tcPr>
            <w:tcW w:w="7293" w:type="dxa"/>
            <w:vAlign w:val="center"/>
          </w:tcPr>
          <w:p w:rsidR="003E5A01" w:rsidRPr="005625F4" w:rsidRDefault="003E5A01" w:rsidP="003F1FF5">
            <w:pPr>
              <w:pStyle w:val="ConsPlusNormal"/>
              <w:widowControl w:val="0"/>
              <w:contextualSpacing/>
              <w:rPr>
                <w:rFonts w:ascii="Times New Roman" w:hAnsi="Times New Roman" w:cs="Times New Roman"/>
                <w:sz w:val="26"/>
                <w:szCs w:val="26"/>
              </w:rPr>
            </w:pPr>
            <w:r w:rsidRPr="005625F4">
              <w:rPr>
                <w:rFonts w:ascii="Times New Roman" w:hAnsi="Times New Roman" w:cs="Times New Roman"/>
                <w:sz w:val="26"/>
                <w:szCs w:val="26"/>
              </w:rPr>
              <w:t>4 квалификационный уровень</w:t>
            </w:r>
          </w:p>
          <w:p w:rsidR="003E5A01" w:rsidRPr="005625F4" w:rsidRDefault="003E5A01" w:rsidP="003F1FF5">
            <w:pPr>
              <w:pStyle w:val="ConsPlusNormal"/>
              <w:widowControl w:val="0"/>
              <w:contextualSpacing/>
              <w:rPr>
                <w:rFonts w:ascii="Times New Roman" w:hAnsi="Times New Roman" w:cs="Times New Roman"/>
                <w:sz w:val="20"/>
                <w:szCs w:val="20"/>
              </w:rPr>
            </w:pPr>
            <w:r w:rsidRPr="005625F4">
              <w:rPr>
                <w:rFonts w:ascii="Times New Roman" w:hAnsi="Times New Roman" w:cs="Times New Roman"/>
                <w:sz w:val="20"/>
                <w:szCs w:val="20"/>
              </w:rPr>
              <w:t>Инструктор-методист, инструктор тренажерного зала</w:t>
            </w:r>
            <w:r w:rsidRPr="005625F4">
              <w:rPr>
                <w:rFonts w:ascii="Times New Roman" w:hAnsi="Times New Roman" w:cs="Times New Roman"/>
                <w:color w:val="FF0000"/>
                <w:sz w:val="20"/>
                <w:szCs w:val="20"/>
              </w:rPr>
              <w:t xml:space="preserve"> </w:t>
            </w:r>
          </w:p>
        </w:tc>
        <w:tc>
          <w:tcPr>
            <w:tcW w:w="2551" w:type="dxa"/>
            <w:vAlign w:val="center"/>
          </w:tcPr>
          <w:p w:rsidR="003E5A01" w:rsidRPr="005625F4" w:rsidRDefault="003E5A01" w:rsidP="003F1FF5">
            <w:pPr>
              <w:pStyle w:val="ConsPlusNormal"/>
              <w:widowControl w:val="0"/>
              <w:contextualSpacing/>
              <w:jc w:val="center"/>
              <w:rPr>
                <w:rFonts w:ascii="Times New Roman" w:hAnsi="Times New Roman" w:cs="Times New Roman"/>
                <w:sz w:val="24"/>
                <w:szCs w:val="24"/>
              </w:rPr>
            </w:pPr>
            <w:r>
              <w:rPr>
                <w:rFonts w:ascii="Times New Roman" w:hAnsi="Times New Roman" w:cs="Times New Roman"/>
                <w:sz w:val="24"/>
                <w:szCs w:val="24"/>
              </w:rPr>
              <w:t>10952,00</w:t>
            </w:r>
          </w:p>
        </w:tc>
        <w:tc>
          <w:tcPr>
            <w:tcW w:w="566" w:type="dxa"/>
            <w:vMerge/>
            <w:tcBorders>
              <w:right w:val="nil"/>
            </w:tcBorders>
          </w:tcPr>
          <w:p w:rsidR="003E5A01" w:rsidRDefault="003E5A01" w:rsidP="003E5A01">
            <w:pPr>
              <w:pStyle w:val="ConsPlusNormal"/>
              <w:widowControl w:val="0"/>
              <w:contextualSpacing/>
              <w:rPr>
                <w:rFonts w:ascii="Times New Roman" w:hAnsi="Times New Roman" w:cs="Times New Roman"/>
                <w:sz w:val="24"/>
                <w:szCs w:val="24"/>
              </w:rPr>
            </w:pPr>
          </w:p>
        </w:tc>
      </w:tr>
      <w:tr w:rsidR="003E5A01" w:rsidRPr="005625F4" w:rsidTr="003E5A01">
        <w:trPr>
          <w:trHeight w:val="13"/>
        </w:trPr>
        <w:tc>
          <w:tcPr>
            <w:tcW w:w="7293" w:type="dxa"/>
            <w:vAlign w:val="center"/>
          </w:tcPr>
          <w:p w:rsidR="003E5A01" w:rsidRPr="005625F4" w:rsidRDefault="003E5A01" w:rsidP="00624C15">
            <w:pPr>
              <w:pStyle w:val="ConsPlusNormal"/>
              <w:widowControl w:val="0"/>
              <w:contextualSpacing/>
              <w:rPr>
                <w:rFonts w:ascii="Times New Roman" w:hAnsi="Times New Roman" w:cs="Times New Roman"/>
                <w:sz w:val="26"/>
                <w:szCs w:val="26"/>
              </w:rPr>
            </w:pPr>
            <w:r>
              <w:rPr>
                <w:rFonts w:ascii="Times New Roman" w:hAnsi="Times New Roman" w:cs="Times New Roman"/>
                <w:sz w:val="26"/>
                <w:szCs w:val="26"/>
              </w:rPr>
              <w:t>5</w:t>
            </w:r>
            <w:r w:rsidRPr="005625F4">
              <w:rPr>
                <w:rFonts w:ascii="Times New Roman" w:hAnsi="Times New Roman" w:cs="Times New Roman"/>
                <w:sz w:val="26"/>
                <w:szCs w:val="26"/>
              </w:rPr>
              <w:t xml:space="preserve"> квалификационный уровень</w:t>
            </w:r>
          </w:p>
          <w:p w:rsidR="003E5A01" w:rsidRPr="005625F4" w:rsidRDefault="003E5A01" w:rsidP="00624C15">
            <w:pPr>
              <w:pStyle w:val="ConsPlusNormal"/>
              <w:widowControl w:val="0"/>
              <w:contextualSpacing/>
              <w:rPr>
                <w:rFonts w:ascii="Times New Roman" w:hAnsi="Times New Roman" w:cs="Times New Roman"/>
                <w:sz w:val="26"/>
                <w:szCs w:val="26"/>
              </w:rPr>
            </w:pPr>
            <w:r w:rsidRPr="005625F4">
              <w:rPr>
                <w:rFonts w:ascii="Times New Roman" w:hAnsi="Times New Roman" w:cs="Times New Roman"/>
                <w:sz w:val="20"/>
                <w:szCs w:val="20"/>
              </w:rPr>
              <w:t>Инструктор-методист</w:t>
            </w:r>
          </w:p>
        </w:tc>
        <w:tc>
          <w:tcPr>
            <w:tcW w:w="2551" w:type="dxa"/>
            <w:vAlign w:val="center"/>
          </w:tcPr>
          <w:p w:rsidR="003E5A01" w:rsidRDefault="003E5A01" w:rsidP="003F1FF5">
            <w:pPr>
              <w:pStyle w:val="ConsPlusNormal"/>
              <w:widowControl w:val="0"/>
              <w:contextualSpacing/>
              <w:jc w:val="center"/>
              <w:rPr>
                <w:rFonts w:ascii="Times New Roman" w:hAnsi="Times New Roman" w:cs="Times New Roman"/>
                <w:sz w:val="24"/>
                <w:szCs w:val="24"/>
              </w:rPr>
            </w:pPr>
            <w:r>
              <w:rPr>
                <w:rFonts w:ascii="Times New Roman" w:hAnsi="Times New Roman" w:cs="Times New Roman"/>
                <w:sz w:val="24"/>
                <w:szCs w:val="24"/>
              </w:rPr>
              <w:t>12047,00</w:t>
            </w:r>
          </w:p>
        </w:tc>
        <w:tc>
          <w:tcPr>
            <w:tcW w:w="566" w:type="dxa"/>
            <w:vMerge/>
            <w:tcBorders>
              <w:right w:val="nil"/>
            </w:tcBorders>
          </w:tcPr>
          <w:p w:rsidR="003E5A01" w:rsidRDefault="003E5A01" w:rsidP="003E5A01">
            <w:pPr>
              <w:pStyle w:val="ConsPlusNormal"/>
              <w:widowControl w:val="0"/>
              <w:contextualSpacing/>
              <w:rPr>
                <w:rFonts w:ascii="Times New Roman" w:hAnsi="Times New Roman" w:cs="Times New Roman"/>
                <w:sz w:val="24"/>
                <w:szCs w:val="24"/>
              </w:rPr>
            </w:pPr>
          </w:p>
        </w:tc>
      </w:tr>
      <w:tr w:rsidR="003E5A01" w:rsidRPr="00624C15" w:rsidTr="003E5A01">
        <w:trPr>
          <w:trHeight w:val="13"/>
        </w:trPr>
        <w:tc>
          <w:tcPr>
            <w:tcW w:w="7293" w:type="dxa"/>
            <w:vAlign w:val="center"/>
          </w:tcPr>
          <w:p w:rsidR="003E5A01" w:rsidRPr="005625F4" w:rsidRDefault="003E5A01" w:rsidP="003F1FF5">
            <w:pPr>
              <w:pStyle w:val="ConsPlusNormal"/>
              <w:widowControl w:val="0"/>
              <w:contextualSpacing/>
              <w:rPr>
                <w:rFonts w:ascii="Times New Roman" w:hAnsi="Times New Roman" w:cs="Times New Roman"/>
                <w:sz w:val="24"/>
                <w:szCs w:val="24"/>
              </w:rPr>
            </w:pPr>
            <w:r w:rsidRPr="005625F4">
              <w:rPr>
                <w:rFonts w:ascii="Times New Roman" w:hAnsi="Times New Roman" w:cs="Times New Roman"/>
                <w:sz w:val="24"/>
                <w:szCs w:val="24"/>
              </w:rPr>
              <w:t>6 квалификационный уровень</w:t>
            </w:r>
          </w:p>
          <w:p w:rsidR="003E5A01" w:rsidRPr="005625F4" w:rsidRDefault="003E5A01" w:rsidP="003F1FF5">
            <w:pPr>
              <w:pStyle w:val="ConsPlusNormal"/>
              <w:widowControl w:val="0"/>
              <w:contextualSpacing/>
              <w:rPr>
                <w:rFonts w:ascii="Times New Roman" w:hAnsi="Times New Roman" w:cs="Times New Roman"/>
                <w:sz w:val="20"/>
                <w:szCs w:val="20"/>
              </w:rPr>
            </w:pPr>
            <w:r w:rsidRPr="005625F4">
              <w:rPr>
                <w:rFonts w:ascii="Times New Roman" w:hAnsi="Times New Roman" w:cs="Times New Roman"/>
                <w:sz w:val="20"/>
                <w:szCs w:val="20"/>
              </w:rPr>
              <w:t>Старший инструктор-методист, инструктор - методист</w:t>
            </w:r>
          </w:p>
        </w:tc>
        <w:tc>
          <w:tcPr>
            <w:tcW w:w="2551" w:type="dxa"/>
            <w:vAlign w:val="center"/>
          </w:tcPr>
          <w:p w:rsidR="003E5A01" w:rsidRPr="005625F4" w:rsidRDefault="003E5A01" w:rsidP="003F1FF5">
            <w:pPr>
              <w:pStyle w:val="ConsPlusNormal"/>
              <w:widowControl w:val="0"/>
              <w:contextualSpacing/>
              <w:jc w:val="center"/>
              <w:rPr>
                <w:rFonts w:ascii="Times New Roman" w:hAnsi="Times New Roman" w:cs="Times New Roman"/>
                <w:sz w:val="24"/>
                <w:szCs w:val="24"/>
              </w:rPr>
            </w:pPr>
            <w:r>
              <w:rPr>
                <w:rFonts w:ascii="Times New Roman" w:hAnsi="Times New Roman" w:cs="Times New Roman"/>
                <w:sz w:val="24"/>
                <w:szCs w:val="24"/>
              </w:rPr>
              <w:t>13251,00</w:t>
            </w:r>
          </w:p>
        </w:tc>
        <w:tc>
          <w:tcPr>
            <w:tcW w:w="566" w:type="dxa"/>
            <w:vMerge/>
            <w:tcBorders>
              <w:bottom w:val="nil"/>
              <w:right w:val="nil"/>
            </w:tcBorders>
          </w:tcPr>
          <w:p w:rsidR="003E5A01" w:rsidRDefault="003E5A01" w:rsidP="003E5A01">
            <w:pPr>
              <w:pStyle w:val="ConsPlusNormal"/>
              <w:widowControl w:val="0"/>
              <w:contextualSpacing/>
              <w:rPr>
                <w:rFonts w:ascii="Times New Roman" w:hAnsi="Times New Roman" w:cs="Times New Roman"/>
                <w:sz w:val="24"/>
                <w:szCs w:val="24"/>
              </w:rPr>
            </w:pPr>
          </w:p>
        </w:tc>
      </w:tr>
    </w:tbl>
    <w:p w:rsidR="003F1FF5" w:rsidRPr="003E5A01" w:rsidRDefault="003F1FF5" w:rsidP="00624C15">
      <w:pPr>
        <w:pStyle w:val="ConsPlusNormal"/>
        <w:widowControl w:val="0"/>
        <w:contextualSpacing/>
        <w:rPr>
          <w:rFonts w:ascii="Times New Roman" w:hAnsi="Times New Roman" w:cs="Times New Roman"/>
          <w:sz w:val="26"/>
          <w:szCs w:val="26"/>
        </w:rPr>
      </w:pPr>
    </w:p>
    <w:p w:rsidR="003F1FF5" w:rsidRPr="005625F4" w:rsidRDefault="003F1FF5" w:rsidP="003F1FF5">
      <w:pPr>
        <w:pStyle w:val="ConsPlusNormal"/>
        <w:widowControl w:val="0"/>
        <w:contextualSpacing/>
        <w:jc w:val="center"/>
        <w:rPr>
          <w:rFonts w:ascii="Times New Roman" w:hAnsi="Times New Roman" w:cs="Times New Roman"/>
          <w:sz w:val="26"/>
          <w:szCs w:val="26"/>
        </w:rPr>
      </w:pPr>
    </w:p>
    <w:p w:rsidR="003F1FF5" w:rsidRPr="005625F4" w:rsidRDefault="003F1FF5" w:rsidP="003F1FF5">
      <w:pPr>
        <w:pStyle w:val="ConsPlusNormal"/>
        <w:widowControl w:val="0"/>
        <w:contextualSpacing/>
        <w:jc w:val="both"/>
        <w:rPr>
          <w:rFonts w:ascii="Times New Roman" w:hAnsi="Times New Roman" w:cs="Times New Roman"/>
          <w:sz w:val="28"/>
          <w:szCs w:val="28"/>
        </w:rPr>
      </w:pPr>
    </w:p>
    <w:p w:rsidR="003F1FF5" w:rsidRPr="005625F4" w:rsidRDefault="003F1FF5" w:rsidP="003F1FF5">
      <w:pPr>
        <w:pStyle w:val="ConsPlusNormal"/>
        <w:widowControl w:val="0"/>
        <w:contextualSpacing/>
        <w:jc w:val="both"/>
        <w:rPr>
          <w:rFonts w:ascii="Times New Roman" w:hAnsi="Times New Roman" w:cs="Times New Roman"/>
          <w:sz w:val="28"/>
          <w:szCs w:val="28"/>
        </w:rPr>
      </w:pPr>
    </w:p>
    <w:p w:rsidR="003F1FF5" w:rsidRPr="005625F4" w:rsidRDefault="003F1FF5" w:rsidP="003F1FF5">
      <w:pPr>
        <w:pStyle w:val="ConsPlusNormal"/>
        <w:widowControl w:val="0"/>
        <w:contextualSpacing/>
        <w:jc w:val="both"/>
        <w:rPr>
          <w:rFonts w:ascii="Times New Roman" w:hAnsi="Times New Roman" w:cs="Times New Roman"/>
          <w:sz w:val="28"/>
          <w:szCs w:val="28"/>
        </w:rPr>
      </w:pPr>
    </w:p>
    <w:p w:rsidR="003F1FF5" w:rsidRPr="005625F4" w:rsidRDefault="003F1FF5" w:rsidP="003F1FF5">
      <w:pPr>
        <w:pStyle w:val="ConsPlusNormal"/>
        <w:widowControl w:val="0"/>
        <w:contextualSpacing/>
        <w:jc w:val="both"/>
        <w:rPr>
          <w:rFonts w:ascii="Times New Roman" w:hAnsi="Times New Roman" w:cs="Times New Roman"/>
          <w:sz w:val="28"/>
          <w:szCs w:val="28"/>
        </w:rPr>
      </w:pPr>
    </w:p>
    <w:p w:rsidR="00DB0784" w:rsidRPr="00513A99" w:rsidRDefault="00DB0784" w:rsidP="00513E6E">
      <w:pPr>
        <w:pStyle w:val="ConsPlusNormal"/>
        <w:widowControl w:val="0"/>
        <w:contextualSpacing/>
        <w:jc w:val="both"/>
        <w:rPr>
          <w:rFonts w:ascii="Times New Roman" w:hAnsi="Times New Roman" w:cs="Times New Roman"/>
          <w:sz w:val="26"/>
          <w:szCs w:val="26"/>
        </w:rPr>
      </w:pPr>
    </w:p>
    <w:p w:rsidR="00DB0784" w:rsidRPr="00513A99" w:rsidRDefault="00DB0784" w:rsidP="00513E6E">
      <w:pPr>
        <w:pStyle w:val="ConsPlusNormal"/>
        <w:widowControl w:val="0"/>
        <w:contextualSpacing/>
        <w:jc w:val="both"/>
        <w:rPr>
          <w:rFonts w:ascii="Times New Roman" w:hAnsi="Times New Roman" w:cs="Times New Roman"/>
          <w:sz w:val="26"/>
          <w:szCs w:val="26"/>
        </w:rPr>
      </w:pPr>
    </w:p>
    <w:p w:rsidR="00DB0784" w:rsidRPr="00513A99" w:rsidRDefault="00DB0784" w:rsidP="00513E6E">
      <w:pPr>
        <w:pStyle w:val="ConsPlusNormal"/>
        <w:widowControl w:val="0"/>
        <w:contextualSpacing/>
        <w:jc w:val="both"/>
        <w:rPr>
          <w:rFonts w:ascii="Times New Roman" w:hAnsi="Times New Roman" w:cs="Times New Roman"/>
          <w:sz w:val="26"/>
          <w:szCs w:val="26"/>
        </w:rPr>
      </w:pPr>
    </w:p>
    <w:p w:rsidR="00DB0784" w:rsidRPr="00513A99" w:rsidRDefault="00DB0784" w:rsidP="00513E6E">
      <w:pPr>
        <w:pStyle w:val="ConsPlusNormal"/>
        <w:widowControl w:val="0"/>
        <w:contextualSpacing/>
        <w:jc w:val="both"/>
        <w:rPr>
          <w:rFonts w:ascii="Times New Roman" w:hAnsi="Times New Roman" w:cs="Times New Roman"/>
          <w:sz w:val="26"/>
          <w:szCs w:val="26"/>
        </w:rPr>
      </w:pPr>
    </w:p>
    <w:p w:rsidR="00DB0784" w:rsidRDefault="00DB0784" w:rsidP="00513E6E">
      <w:pPr>
        <w:pStyle w:val="ConsPlusNormal"/>
        <w:widowControl w:val="0"/>
        <w:contextualSpacing/>
        <w:jc w:val="both"/>
        <w:rPr>
          <w:rFonts w:ascii="Times New Roman" w:hAnsi="Times New Roman" w:cs="Times New Roman"/>
          <w:sz w:val="26"/>
          <w:szCs w:val="26"/>
        </w:rPr>
      </w:pPr>
    </w:p>
    <w:p w:rsidR="00DB0784" w:rsidRDefault="00DB0784" w:rsidP="00513E6E">
      <w:pPr>
        <w:pStyle w:val="ConsPlusNormal"/>
        <w:widowControl w:val="0"/>
        <w:contextualSpacing/>
        <w:jc w:val="both"/>
        <w:rPr>
          <w:rFonts w:ascii="Times New Roman" w:hAnsi="Times New Roman" w:cs="Times New Roman"/>
          <w:sz w:val="26"/>
          <w:szCs w:val="26"/>
        </w:rPr>
      </w:pPr>
    </w:p>
    <w:p w:rsidR="00DB0784" w:rsidRDefault="00DB0784" w:rsidP="00513E6E">
      <w:pPr>
        <w:pStyle w:val="ConsPlusNormal"/>
        <w:widowControl w:val="0"/>
        <w:contextualSpacing/>
        <w:jc w:val="both"/>
        <w:rPr>
          <w:rFonts w:ascii="Times New Roman" w:hAnsi="Times New Roman" w:cs="Times New Roman"/>
          <w:sz w:val="26"/>
          <w:szCs w:val="26"/>
        </w:rPr>
      </w:pPr>
    </w:p>
    <w:p w:rsidR="005625F4" w:rsidRPr="00513A99" w:rsidRDefault="005625F4" w:rsidP="00513E6E">
      <w:pPr>
        <w:pStyle w:val="ConsPlusNormal"/>
        <w:widowControl w:val="0"/>
        <w:contextualSpacing/>
        <w:jc w:val="both"/>
        <w:rPr>
          <w:rFonts w:ascii="Times New Roman" w:hAnsi="Times New Roman" w:cs="Times New Roman"/>
          <w:sz w:val="26"/>
          <w:szCs w:val="26"/>
        </w:rPr>
      </w:pPr>
    </w:p>
    <w:sectPr w:rsidR="005625F4" w:rsidRPr="00513A99" w:rsidSect="00461939">
      <w:pgSz w:w="11905" w:h="16838"/>
      <w:pgMar w:top="993" w:right="706" w:bottom="1276" w:left="1418" w:header="397" w:footer="397"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B1E" w:rsidRDefault="003C4B1E" w:rsidP="00D74B33">
      <w:pPr>
        <w:spacing w:after="0" w:line="240" w:lineRule="auto"/>
      </w:pPr>
      <w:r>
        <w:separator/>
      </w:r>
    </w:p>
  </w:endnote>
  <w:endnote w:type="continuationSeparator" w:id="0">
    <w:p w:rsidR="003C4B1E" w:rsidRDefault="003C4B1E" w:rsidP="00D74B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B1E" w:rsidRDefault="003C4B1E" w:rsidP="00D74B33">
      <w:pPr>
        <w:spacing w:after="0" w:line="240" w:lineRule="auto"/>
      </w:pPr>
      <w:r>
        <w:separator/>
      </w:r>
    </w:p>
  </w:footnote>
  <w:footnote w:type="continuationSeparator" w:id="0">
    <w:p w:rsidR="003C4B1E" w:rsidRDefault="003C4B1E" w:rsidP="00D74B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32014B0"/>
    <w:multiLevelType w:val="hybridMultilevel"/>
    <w:tmpl w:val="82B26904"/>
    <w:lvl w:ilvl="0" w:tplc="0E088A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7BA2B2A"/>
    <w:multiLevelType w:val="hybridMultilevel"/>
    <w:tmpl w:val="6018D1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D1B1956"/>
    <w:multiLevelType w:val="hybridMultilevel"/>
    <w:tmpl w:val="8880FE2A"/>
    <w:lvl w:ilvl="0" w:tplc="F3FCCD38">
      <w:start w:val="1"/>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15:restartNumberingAfterBreak="0">
    <w:nsid w:val="7A2649BD"/>
    <w:multiLevelType w:val="hybridMultilevel"/>
    <w:tmpl w:val="2552388A"/>
    <w:lvl w:ilvl="0" w:tplc="14E61E48">
      <w:start w:val="1"/>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797"/>
    <w:rsid w:val="000015F7"/>
    <w:rsid w:val="00002746"/>
    <w:rsid w:val="00002A4A"/>
    <w:rsid w:val="00003EAD"/>
    <w:rsid w:val="00007CEA"/>
    <w:rsid w:val="000152CF"/>
    <w:rsid w:val="00015CD4"/>
    <w:rsid w:val="000167CA"/>
    <w:rsid w:val="00022EB4"/>
    <w:rsid w:val="00023D3B"/>
    <w:rsid w:val="000242C2"/>
    <w:rsid w:val="000243A1"/>
    <w:rsid w:val="000248FD"/>
    <w:rsid w:val="00024D42"/>
    <w:rsid w:val="0002595D"/>
    <w:rsid w:val="000278F6"/>
    <w:rsid w:val="000318BC"/>
    <w:rsid w:val="000320B8"/>
    <w:rsid w:val="000328CC"/>
    <w:rsid w:val="000342F4"/>
    <w:rsid w:val="0003613F"/>
    <w:rsid w:val="000369F9"/>
    <w:rsid w:val="00042287"/>
    <w:rsid w:val="0004242F"/>
    <w:rsid w:val="000428D0"/>
    <w:rsid w:val="000440DE"/>
    <w:rsid w:val="0004446F"/>
    <w:rsid w:val="000470C1"/>
    <w:rsid w:val="000500A6"/>
    <w:rsid w:val="000536D7"/>
    <w:rsid w:val="00056BDB"/>
    <w:rsid w:val="00057345"/>
    <w:rsid w:val="00061D8A"/>
    <w:rsid w:val="00062F31"/>
    <w:rsid w:val="00065E17"/>
    <w:rsid w:val="000701B3"/>
    <w:rsid w:val="00071E0D"/>
    <w:rsid w:val="0007357C"/>
    <w:rsid w:val="00075D28"/>
    <w:rsid w:val="00076CB8"/>
    <w:rsid w:val="00081468"/>
    <w:rsid w:val="0008169B"/>
    <w:rsid w:val="00082738"/>
    <w:rsid w:val="0008282F"/>
    <w:rsid w:val="000847D5"/>
    <w:rsid w:val="0008593D"/>
    <w:rsid w:val="000870B6"/>
    <w:rsid w:val="00090DCE"/>
    <w:rsid w:val="00091F89"/>
    <w:rsid w:val="00092F58"/>
    <w:rsid w:val="000940A7"/>
    <w:rsid w:val="000942D7"/>
    <w:rsid w:val="000A1697"/>
    <w:rsid w:val="000A1995"/>
    <w:rsid w:val="000A3CAC"/>
    <w:rsid w:val="000A5C6C"/>
    <w:rsid w:val="000A7A50"/>
    <w:rsid w:val="000B02AD"/>
    <w:rsid w:val="000B0C92"/>
    <w:rsid w:val="000B3696"/>
    <w:rsid w:val="000B3784"/>
    <w:rsid w:val="000B626C"/>
    <w:rsid w:val="000B6BCE"/>
    <w:rsid w:val="000C3262"/>
    <w:rsid w:val="000C34C6"/>
    <w:rsid w:val="000C376F"/>
    <w:rsid w:val="000C4F83"/>
    <w:rsid w:val="000C5DC0"/>
    <w:rsid w:val="000D0663"/>
    <w:rsid w:val="000D694E"/>
    <w:rsid w:val="000D71D6"/>
    <w:rsid w:val="000E019B"/>
    <w:rsid w:val="000E1AF8"/>
    <w:rsid w:val="000E247C"/>
    <w:rsid w:val="000E3260"/>
    <w:rsid w:val="000F0884"/>
    <w:rsid w:val="000F1E71"/>
    <w:rsid w:val="000F5222"/>
    <w:rsid w:val="000F67ED"/>
    <w:rsid w:val="000F7970"/>
    <w:rsid w:val="00100B1D"/>
    <w:rsid w:val="00101119"/>
    <w:rsid w:val="00102BED"/>
    <w:rsid w:val="00111813"/>
    <w:rsid w:val="00115D42"/>
    <w:rsid w:val="00116FE1"/>
    <w:rsid w:val="00117F15"/>
    <w:rsid w:val="001231CB"/>
    <w:rsid w:val="0012323F"/>
    <w:rsid w:val="0012351A"/>
    <w:rsid w:val="00125583"/>
    <w:rsid w:val="00126505"/>
    <w:rsid w:val="00130A8B"/>
    <w:rsid w:val="00130EF8"/>
    <w:rsid w:val="0013323B"/>
    <w:rsid w:val="001334C7"/>
    <w:rsid w:val="00133CE3"/>
    <w:rsid w:val="00135A9F"/>
    <w:rsid w:val="001367F3"/>
    <w:rsid w:val="00137106"/>
    <w:rsid w:val="00141D6A"/>
    <w:rsid w:val="00143AAB"/>
    <w:rsid w:val="00144341"/>
    <w:rsid w:val="00146DE7"/>
    <w:rsid w:val="00147663"/>
    <w:rsid w:val="00147B09"/>
    <w:rsid w:val="00147EBF"/>
    <w:rsid w:val="00147FD9"/>
    <w:rsid w:val="001504E3"/>
    <w:rsid w:val="00150862"/>
    <w:rsid w:val="0015105D"/>
    <w:rsid w:val="001539F6"/>
    <w:rsid w:val="00164D2E"/>
    <w:rsid w:val="00166751"/>
    <w:rsid w:val="001669BB"/>
    <w:rsid w:val="00170B47"/>
    <w:rsid w:val="00170E30"/>
    <w:rsid w:val="0017429B"/>
    <w:rsid w:val="001746C4"/>
    <w:rsid w:val="00175064"/>
    <w:rsid w:val="001758BB"/>
    <w:rsid w:val="00176A38"/>
    <w:rsid w:val="00177DA8"/>
    <w:rsid w:val="00182AF2"/>
    <w:rsid w:val="00184A9F"/>
    <w:rsid w:val="001876CC"/>
    <w:rsid w:val="00190CAF"/>
    <w:rsid w:val="0019161A"/>
    <w:rsid w:val="0019181A"/>
    <w:rsid w:val="00191CEF"/>
    <w:rsid w:val="00193797"/>
    <w:rsid w:val="00194D7F"/>
    <w:rsid w:val="001952A8"/>
    <w:rsid w:val="0019654B"/>
    <w:rsid w:val="00197422"/>
    <w:rsid w:val="001A08AA"/>
    <w:rsid w:val="001A106B"/>
    <w:rsid w:val="001A298E"/>
    <w:rsid w:val="001A72DF"/>
    <w:rsid w:val="001B00B3"/>
    <w:rsid w:val="001B0888"/>
    <w:rsid w:val="001B15D2"/>
    <w:rsid w:val="001B2DC1"/>
    <w:rsid w:val="001B40FB"/>
    <w:rsid w:val="001B4B76"/>
    <w:rsid w:val="001B56FA"/>
    <w:rsid w:val="001B6423"/>
    <w:rsid w:val="001B69F5"/>
    <w:rsid w:val="001B75C0"/>
    <w:rsid w:val="001C08BB"/>
    <w:rsid w:val="001C1315"/>
    <w:rsid w:val="001C14B7"/>
    <w:rsid w:val="001C3042"/>
    <w:rsid w:val="001C7750"/>
    <w:rsid w:val="001D0938"/>
    <w:rsid w:val="001D10BB"/>
    <w:rsid w:val="001D558A"/>
    <w:rsid w:val="001D57D3"/>
    <w:rsid w:val="001E051C"/>
    <w:rsid w:val="001E0C53"/>
    <w:rsid w:val="001E1BD0"/>
    <w:rsid w:val="001E5E31"/>
    <w:rsid w:val="001E6B83"/>
    <w:rsid w:val="001F21A2"/>
    <w:rsid w:val="001F7324"/>
    <w:rsid w:val="001F733F"/>
    <w:rsid w:val="001F7A8D"/>
    <w:rsid w:val="002017E8"/>
    <w:rsid w:val="00202323"/>
    <w:rsid w:val="00203045"/>
    <w:rsid w:val="0020442A"/>
    <w:rsid w:val="002103D4"/>
    <w:rsid w:val="002133BA"/>
    <w:rsid w:val="0021584C"/>
    <w:rsid w:val="002158E3"/>
    <w:rsid w:val="0021724A"/>
    <w:rsid w:val="002172C8"/>
    <w:rsid w:val="002209C6"/>
    <w:rsid w:val="002258F3"/>
    <w:rsid w:val="00226915"/>
    <w:rsid w:val="002271A1"/>
    <w:rsid w:val="00227347"/>
    <w:rsid w:val="0023214A"/>
    <w:rsid w:val="00236F8D"/>
    <w:rsid w:val="00237297"/>
    <w:rsid w:val="00237641"/>
    <w:rsid w:val="00250794"/>
    <w:rsid w:val="00251146"/>
    <w:rsid w:val="00252721"/>
    <w:rsid w:val="00252C1A"/>
    <w:rsid w:val="0025548F"/>
    <w:rsid w:val="00261336"/>
    <w:rsid w:val="00261A7B"/>
    <w:rsid w:val="002643F0"/>
    <w:rsid w:val="00266BE0"/>
    <w:rsid w:val="00266CC4"/>
    <w:rsid w:val="00267D89"/>
    <w:rsid w:val="00271771"/>
    <w:rsid w:val="0027199D"/>
    <w:rsid w:val="00272E14"/>
    <w:rsid w:val="00275540"/>
    <w:rsid w:val="00275F5C"/>
    <w:rsid w:val="00276698"/>
    <w:rsid w:val="002779C1"/>
    <w:rsid w:val="0028014F"/>
    <w:rsid w:val="002812E1"/>
    <w:rsid w:val="00291AFD"/>
    <w:rsid w:val="00293C33"/>
    <w:rsid w:val="00294520"/>
    <w:rsid w:val="00297262"/>
    <w:rsid w:val="002A0DF6"/>
    <w:rsid w:val="002A5884"/>
    <w:rsid w:val="002A6F4F"/>
    <w:rsid w:val="002A7873"/>
    <w:rsid w:val="002B0812"/>
    <w:rsid w:val="002B13E0"/>
    <w:rsid w:val="002B279C"/>
    <w:rsid w:val="002B2AA2"/>
    <w:rsid w:val="002B34B1"/>
    <w:rsid w:val="002B3F6D"/>
    <w:rsid w:val="002C19E9"/>
    <w:rsid w:val="002C1CE5"/>
    <w:rsid w:val="002C2DF6"/>
    <w:rsid w:val="002D0BC1"/>
    <w:rsid w:val="002D2611"/>
    <w:rsid w:val="002D261F"/>
    <w:rsid w:val="002D3860"/>
    <w:rsid w:val="002D3ED1"/>
    <w:rsid w:val="002D41CB"/>
    <w:rsid w:val="002D54A2"/>
    <w:rsid w:val="002D6288"/>
    <w:rsid w:val="002D628A"/>
    <w:rsid w:val="002E06CD"/>
    <w:rsid w:val="002E14BF"/>
    <w:rsid w:val="002E2E65"/>
    <w:rsid w:val="002E2FF6"/>
    <w:rsid w:val="002E3350"/>
    <w:rsid w:val="002E538B"/>
    <w:rsid w:val="002E53DD"/>
    <w:rsid w:val="002F181B"/>
    <w:rsid w:val="002F43AD"/>
    <w:rsid w:val="002F4EDF"/>
    <w:rsid w:val="002F65B4"/>
    <w:rsid w:val="002F6BB2"/>
    <w:rsid w:val="00301821"/>
    <w:rsid w:val="003019F1"/>
    <w:rsid w:val="00302B88"/>
    <w:rsid w:val="003057D6"/>
    <w:rsid w:val="00305D44"/>
    <w:rsid w:val="00306C49"/>
    <w:rsid w:val="00310F60"/>
    <w:rsid w:val="00315B78"/>
    <w:rsid w:val="00317DDA"/>
    <w:rsid w:val="00320DF6"/>
    <w:rsid w:val="00322B0C"/>
    <w:rsid w:val="00323250"/>
    <w:rsid w:val="0032434C"/>
    <w:rsid w:val="00324D1B"/>
    <w:rsid w:val="00324D1E"/>
    <w:rsid w:val="00326701"/>
    <w:rsid w:val="00332F36"/>
    <w:rsid w:val="00333CBE"/>
    <w:rsid w:val="0033435C"/>
    <w:rsid w:val="00337661"/>
    <w:rsid w:val="00340B0F"/>
    <w:rsid w:val="00340C38"/>
    <w:rsid w:val="00342864"/>
    <w:rsid w:val="003436AD"/>
    <w:rsid w:val="00346F51"/>
    <w:rsid w:val="003506DC"/>
    <w:rsid w:val="00350C38"/>
    <w:rsid w:val="00350F6C"/>
    <w:rsid w:val="0035153B"/>
    <w:rsid w:val="0035499D"/>
    <w:rsid w:val="00360F8D"/>
    <w:rsid w:val="00362147"/>
    <w:rsid w:val="0036224C"/>
    <w:rsid w:val="003666A0"/>
    <w:rsid w:val="00366B21"/>
    <w:rsid w:val="00371120"/>
    <w:rsid w:val="003715B2"/>
    <w:rsid w:val="00373016"/>
    <w:rsid w:val="003733B0"/>
    <w:rsid w:val="00373FF6"/>
    <w:rsid w:val="00376B46"/>
    <w:rsid w:val="003830B0"/>
    <w:rsid w:val="00383785"/>
    <w:rsid w:val="00383B7F"/>
    <w:rsid w:val="00385137"/>
    <w:rsid w:val="003854A9"/>
    <w:rsid w:val="00391E4C"/>
    <w:rsid w:val="00392678"/>
    <w:rsid w:val="00392AE5"/>
    <w:rsid w:val="0039301D"/>
    <w:rsid w:val="00393CD0"/>
    <w:rsid w:val="003A086D"/>
    <w:rsid w:val="003A0C76"/>
    <w:rsid w:val="003A109D"/>
    <w:rsid w:val="003A1688"/>
    <w:rsid w:val="003A2DA8"/>
    <w:rsid w:val="003A64C5"/>
    <w:rsid w:val="003B002D"/>
    <w:rsid w:val="003B0590"/>
    <w:rsid w:val="003B180D"/>
    <w:rsid w:val="003B2382"/>
    <w:rsid w:val="003B3237"/>
    <w:rsid w:val="003B695B"/>
    <w:rsid w:val="003B69BF"/>
    <w:rsid w:val="003C1A32"/>
    <w:rsid w:val="003C1DF1"/>
    <w:rsid w:val="003C1E38"/>
    <w:rsid w:val="003C32E5"/>
    <w:rsid w:val="003C4B1E"/>
    <w:rsid w:val="003C505B"/>
    <w:rsid w:val="003C6FEC"/>
    <w:rsid w:val="003C79DA"/>
    <w:rsid w:val="003C7E81"/>
    <w:rsid w:val="003D0616"/>
    <w:rsid w:val="003D14C5"/>
    <w:rsid w:val="003D2659"/>
    <w:rsid w:val="003D26F7"/>
    <w:rsid w:val="003D28C8"/>
    <w:rsid w:val="003D2CFA"/>
    <w:rsid w:val="003D4319"/>
    <w:rsid w:val="003D6570"/>
    <w:rsid w:val="003E0A8E"/>
    <w:rsid w:val="003E110B"/>
    <w:rsid w:val="003E2413"/>
    <w:rsid w:val="003E5A01"/>
    <w:rsid w:val="003E5F26"/>
    <w:rsid w:val="003E7B50"/>
    <w:rsid w:val="003F1FF5"/>
    <w:rsid w:val="003F4688"/>
    <w:rsid w:val="003F5823"/>
    <w:rsid w:val="003F7D5F"/>
    <w:rsid w:val="00401241"/>
    <w:rsid w:val="0040664A"/>
    <w:rsid w:val="0040736E"/>
    <w:rsid w:val="004126D8"/>
    <w:rsid w:val="0041271D"/>
    <w:rsid w:val="00414349"/>
    <w:rsid w:val="0041457A"/>
    <w:rsid w:val="00416F32"/>
    <w:rsid w:val="00421446"/>
    <w:rsid w:val="00425B7A"/>
    <w:rsid w:val="004274B0"/>
    <w:rsid w:val="004275A6"/>
    <w:rsid w:val="0043154B"/>
    <w:rsid w:val="00434490"/>
    <w:rsid w:val="00435200"/>
    <w:rsid w:val="004366C5"/>
    <w:rsid w:val="00437836"/>
    <w:rsid w:val="00441564"/>
    <w:rsid w:val="00443100"/>
    <w:rsid w:val="00443D97"/>
    <w:rsid w:val="00444E03"/>
    <w:rsid w:val="0044735F"/>
    <w:rsid w:val="00450779"/>
    <w:rsid w:val="004528E7"/>
    <w:rsid w:val="0045561E"/>
    <w:rsid w:val="004567CA"/>
    <w:rsid w:val="004611E3"/>
    <w:rsid w:val="00461939"/>
    <w:rsid w:val="00461B7C"/>
    <w:rsid w:val="00461CB7"/>
    <w:rsid w:val="00462FD1"/>
    <w:rsid w:val="0046352A"/>
    <w:rsid w:val="00464CC3"/>
    <w:rsid w:val="0046596A"/>
    <w:rsid w:val="004660A2"/>
    <w:rsid w:val="004661E6"/>
    <w:rsid w:val="00472427"/>
    <w:rsid w:val="00474380"/>
    <w:rsid w:val="00474C54"/>
    <w:rsid w:val="004825E1"/>
    <w:rsid w:val="00482A72"/>
    <w:rsid w:val="00483606"/>
    <w:rsid w:val="00486804"/>
    <w:rsid w:val="0049117D"/>
    <w:rsid w:val="00492088"/>
    <w:rsid w:val="00492450"/>
    <w:rsid w:val="00493AE4"/>
    <w:rsid w:val="00495FF5"/>
    <w:rsid w:val="00497544"/>
    <w:rsid w:val="004A2D9B"/>
    <w:rsid w:val="004A4579"/>
    <w:rsid w:val="004A58FD"/>
    <w:rsid w:val="004A5ADB"/>
    <w:rsid w:val="004A606D"/>
    <w:rsid w:val="004A6C86"/>
    <w:rsid w:val="004A73C8"/>
    <w:rsid w:val="004A761D"/>
    <w:rsid w:val="004B2D72"/>
    <w:rsid w:val="004B2ED7"/>
    <w:rsid w:val="004B2F91"/>
    <w:rsid w:val="004B38CF"/>
    <w:rsid w:val="004B54BB"/>
    <w:rsid w:val="004B73F8"/>
    <w:rsid w:val="004C0E6A"/>
    <w:rsid w:val="004C1CDF"/>
    <w:rsid w:val="004C3ADF"/>
    <w:rsid w:val="004C3C30"/>
    <w:rsid w:val="004C5983"/>
    <w:rsid w:val="004C7068"/>
    <w:rsid w:val="004D0A2F"/>
    <w:rsid w:val="004D0CD4"/>
    <w:rsid w:val="004D2482"/>
    <w:rsid w:val="004D2D7B"/>
    <w:rsid w:val="004D3646"/>
    <w:rsid w:val="004D42B2"/>
    <w:rsid w:val="004D4614"/>
    <w:rsid w:val="004D4F7B"/>
    <w:rsid w:val="004E0329"/>
    <w:rsid w:val="004E09E7"/>
    <w:rsid w:val="004E3418"/>
    <w:rsid w:val="004E4366"/>
    <w:rsid w:val="004E4F63"/>
    <w:rsid w:val="004E5E65"/>
    <w:rsid w:val="004E728C"/>
    <w:rsid w:val="004F01A0"/>
    <w:rsid w:val="004F39A3"/>
    <w:rsid w:val="004F39C9"/>
    <w:rsid w:val="004F4611"/>
    <w:rsid w:val="004F4855"/>
    <w:rsid w:val="004F5B12"/>
    <w:rsid w:val="004F6EC7"/>
    <w:rsid w:val="004F736B"/>
    <w:rsid w:val="004F7EFF"/>
    <w:rsid w:val="0050286A"/>
    <w:rsid w:val="005029F8"/>
    <w:rsid w:val="00502C13"/>
    <w:rsid w:val="005032FB"/>
    <w:rsid w:val="00504400"/>
    <w:rsid w:val="00504F45"/>
    <w:rsid w:val="005057C6"/>
    <w:rsid w:val="00506098"/>
    <w:rsid w:val="00507B58"/>
    <w:rsid w:val="00513A99"/>
    <w:rsid w:val="00513E6E"/>
    <w:rsid w:val="00515470"/>
    <w:rsid w:val="005168F7"/>
    <w:rsid w:val="005170DD"/>
    <w:rsid w:val="005178BA"/>
    <w:rsid w:val="00522FE3"/>
    <w:rsid w:val="00523D19"/>
    <w:rsid w:val="005253EF"/>
    <w:rsid w:val="00525853"/>
    <w:rsid w:val="00525DD4"/>
    <w:rsid w:val="00526722"/>
    <w:rsid w:val="00531A29"/>
    <w:rsid w:val="00532D66"/>
    <w:rsid w:val="00535107"/>
    <w:rsid w:val="00535BBB"/>
    <w:rsid w:val="00536833"/>
    <w:rsid w:val="005375D8"/>
    <w:rsid w:val="00541E79"/>
    <w:rsid w:val="005422E9"/>
    <w:rsid w:val="00550DC1"/>
    <w:rsid w:val="00551386"/>
    <w:rsid w:val="00554A3D"/>
    <w:rsid w:val="00556764"/>
    <w:rsid w:val="00561332"/>
    <w:rsid w:val="005625F4"/>
    <w:rsid w:val="005652A0"/>
    <w:rsid w:val="00565831"/>
    <w:rsid w:val="00566410"/>
    <w:rsid w:val="00566CC3"/>
    <w:rsid w:val="005679C8"/>
    <w:rsid w:val="005703D0"/>
    <w:rsid w:val="00570980"/>
    <w:rsid w:val="0057116E"/>
    <w:rsid w:val="0057175E"/>
    <w:rsid w:val="005727DE"/>
    <w:rsid w:val="00572CE6"/>
    <w:rsid w:val="0057535B"/>
    <w:rsid w:val="00577CB9"/>
    <w:rsid w:val="00580090"/>
    <w:rsid w:val="00581466"/>
    <w:rsid w:val="00581827"/>
    <w:rsid w:val="00581947"/>
    <w:rsid w:val="005841F8"/>
    <w:rsid w:val="005904B0"/>
    <w:rsid w:val="00590D3A"/>
    <w:rsid w:val="005946DD"/>
    <w:rsid w:val="00594892"/>
    <w:rsid w:val="005A0D0E"/>
    <w:rsid w:val="005A4103"/>
    <w:rsid w:val="005A4418"/>
    <w:rsid w:val="005A5F62"/>
    <w:rsid w:val="005A666F"/>
    <w:rsid w:val="005A72E8"/>
    <w:rsid w:val="005B1964"/>
    <w:rsid w:val="005B1DD3"/>
    <w:rsid w:val="005B1F62"/>
    <w:rsid w:val="005B323A"/>
    <w:rsid w:val="005B4C58"/>
    <w:rsid w:val="005B575A"/>
    <w:rsid w:val="005B5DD8"/>
    <w:rsid w:val="005B6057"/>
    <w:rsid w:val="005B6308"/>
    <w:rsid w:val="005C44DE"/>
    <w:rsid w:val="005C4EED"/>
    <w:rsid w:val="005C6682"/>
    <w:rsid w:val="005C71E9"/>
    <w:rsid w:val="005C7B5E"/>
    <w:rsid w:val="005D18BB"/>
    <w:rsid w:val="005D2425"/>
    <w:rsid w:val="005D3153"/>
    <w:rsid w:val="005D34A8"/>
    <w:rsid w:val="005D37C1"/>
    <w:rsid w:val="005D4A6D"/>
    <w:rsid w:val="005D7277"/>
    <w:rsid w:val="005E13C3"/>
    <w:rsid w:val="005E1410"/>
    <w:rsid w:val="005E32DA"/>
    <w:rsid w:val="005E4B62"/>
    <w:rsid w:val="005E6274"/>
    <w:rsid w:val="005E639C"/>
    <w:rsid w:val="005E72D1"/>
    <w:rsid w:val="005F1CEA"/>
    <w:rsid w:val="005F6BEA"/>
    <w:rsid w:val="0060043D"/>
    <w:rsid w:val="00600E8E"/>
    <w:rsid w:val="00602C95"/>
    <w:rsid w:val="006036C4"/>
    <w:rsid w:val="0060551C"/>
    <w:rsid w:val="00607AC8"/>
    <w:rsid w:val="00607E9C"/>
    <w:rsid w:val="00612281"/>
    <w:rsid w:val="00612B95"/>
    <w:rsid w:val="00613243"/>
    <w:rsid w:val="006136C9"/>
    <w:rsid w:val="00615006"/>
    <w:rsid w:val="006150E7"/>
    <w:rsid w:val="00615B91"/>
    <w:rsid w:val="00623BB4"/>
    <w:rsid w:val="00624C15"/>
    <w:rsid w:val="0062506C"/>
    <w:rsid w:val="00630951"/>
    <w:rsid w:val="00630DD6"/>
    <w:rsid w:val="00631E7A"/>
    <w:rsid w:val="00633A8C"/>
    <w:rsid w:val="00634437"/>
    <w:rsid w:val="00634624"/>
    <w:rsid w:val="00636F4C"/>
    <w:rsid w:val="006374B2"/>
    <w:rsid w:val="00637949"/>
    <w:rsid w:val="006409A9"/>
    <w:rsid w:val="006434AE"/>
    <w:rsid w:val="006448B4"/>
    <w:rsid w:val="00644D87"/>
    <w:rsid w:val="0064559A"/>
    <w:rsid w:val="00646A0F"/>
    <w:rsid w:val="006502E4"/>
    <w:rsid w:val="00651785"/>
    <w:rsid w:val="00660612"/>
    <w:rsid w:val="006609F8"/>
    <w:rsid w:val="00661DF0"/>
    <w:rsid w:val="006638C4"/>
    <w:rsid w:val="00665594"/>
    <w:rsid w:val="00666F3E"/>
    <w:rsid w:val="00670484"/>
    <w:rsid w:val="006709A8"/>
    <w:rsid w:val="00674772"/>
    <w:rsid w:val="00676284"/>
    <w:rsid w:val="00681C7F"/>
    <w:rsid w:val="00682B04"/>
    <w:rsid w:val="006835C5"/>
    <w:rsid w:val="00685D70"/>
    <w:rsid w:val="00687696"/>
    <w:rsid w:val="00687C2F"/>
    <w:rsid w:val="00692E0A"/>
    <w:rsid w:val="00693723"/>
    <w:rsid w:val="0069419D"/>
    <w:rsid w:val="006942F9"/>
    <w:rsid w:val="006944F9"/>
    <w:rsid w:val="0069489E"/>
    <w:rsid w:val="00695A1D"/>
    <w:rsid w:val="006A086B"/>
    <w:rsid w:val="006A1307"/>
    <w:rsid w:val="006A1934"/>
    <w:rsid w:val="006A22A2"/>
    <w:rsid w:val="006A3BB6"/>
    <w:rsid w:val="006A52C2"/>
    <w:rsid w:val="006A5797"/>
    <w:rsid w:val="006A5CBD"/>
    <w:rsid w:val="006A6191"/>
    <w:rsid w:val="006A7DAB"/>
    <w:rsid w:val="006B01F8"/>
    <w:rsid w:val="006B1159"/>
    <w:rsid w:val="006B3678"/>
    <w:rsid w:val="006B369F"/>
    <w:rsid w:val="006B47C1"/>
    <w:rsid w:val="006B7704"/>
    <w:rsid w:val="006C0EE1"/>
    <w:rsid w:val="006C1341"/>
    <w:rsid w:val="006C16D8"/>
    <w:rsid w:val="006C3AA8"/>
    <w:rsid w:val="006C77C0"/>
    <w:rsid w:val="006D149C"/>
    <w:rsid w:val="006D1843"/>
    <w:rsid w:val="006D36AC"/>
    <w:rsid w:val="006D5369"/>
    <w:rsid w:val="006D5A68"/>
    <w:rsid w:val="006D6050"/>
    <w:rsid w:val="006E30A6"/>
    <w:rsid w:val="006E3E94"/>
    <w:rsid w:val="006E50CA"/>
    <w:rsid w:val="006F1079"/>
    <w:rsid w:val="006F1182"/>
    <w:rsid w:val="006F27E8"/>
    <w:rsid w:val="006F2F34"/>
    <w:rsid w:val="006F3554"/>
    <w:rsid w:val="006F3994"/>
    <w:rsid w:val="006F4ACA"/>
    <w:rsid w:val="006F4F04"/>
    <w:rsid w:val="006F5FB1"/>
    <w:rsid w:val="007010D6"/>
    <w:rsid w:val="007018F2"/>
    <w:rsid w:val="00701DD4"/>
    <w:rsid w:val="007048B0"/>
    <w:rsid w:val="00707070"/>
    <w:rsid w:val="007100E6"/>
    <w:rsid w:val="00711C8F"/>
    <w:rsid w:val="0071301C"/>
    <w:rsid w:val="00714A8C"/>
    <w:rsid w:val="00715D8C"/>
    <w:rsid w:val="00716329"/>
    <w:rsid w:val="00716ED8"/>
    <w:rsid w:val="007214F3"/>
    <w:rsid w:val="007262B6"/>
    <w:rsid w:val="00730E6D"/>
    <w:rsid w:val="0073147B"/>
    <w:rsid w:val="00731E3D"/>
    <w:rsid w:val="007323DC"/>
    <w:rsid w:val="00733550"/>
    <w:rsid w:val="0073524A"/>
    <w:rsid w:val="0073669D"/>
    <w:rsid w:val="0073711C"/>
    <w:rsid w:val="00737810"/>
    <w:rsid w:val="00740D60"/>
    <w:rsid w:val="007429F2"/>
    <w:rsid w:val="00743C7B"/>
    <w:rsid w:val="00745AA3"/>
    <w:rsid w:val="00746AF9"/>
    <w:rsid w:val="007474A9"/>
    <w:rsid w:val="007513F8"/>
    <w:rsid w:val="007533A2"/>
    <w:rsid w:val="00753684"/>
    <w:rsid w:val="00755921"/>
    <w:rsid w:val="00755DA0"/>
    <w:rsid w:val="007569F7"/>
    <w:rsid w:val="00756DC3"/>
    <w:rsid w:val="007614A3"/>
    <w:rsid w:val="007619CB"/>
    <w:rsid w:val="00761E76"/>
    <w:rsid w:val="00762BDE"/>
    <w:rsid w:val="00763A33"/>
    <w:rsid w:val="007749B0"/>
    <w:rsid w:val="007755D5"/>
    <w:rsid w:val="00777310"/>
    <w:rsid w:val="00781A32"/>
    <w:rsid w:val="0078226B"/>
    <w:rsid w:val="00782544"/>
    <w:rsid w:val="00785BAE"/>
    <w:rsid w:val="00786FF9"/>
    <w:rsid w:val="007900BA"/>
    <w:rsid w:val="007919DD"/>
    <w:rsid w:val="00791DA8"/>
    <w:rsid w:val="007A5057"/>
    <w:rsid w:val="007B0504"/>
    <w:rsid w:val="007B089D"/>
    <w:rsid w:val="007B0A66"/>
    <w:rsid w:val="007B1F79"/>
    <w:rsid w:val="007B4F35"/>
    <w:rsid w:val="007B62C4"/>
    <w:rsid w:val="007B74E5"/>
    <w:rsid w:val="007C2717"/>
    <w:rsid w:val="007C3442"/>
    <w:rsid w:val="007C3ABB"/>
    <w:rsid w:val="007C6290"/>
    <w:rsid w:val="007C62CA"/>
    <w:rsid w:val="007D090B"/>
    <w:rsid w:val="007D2792"/>
    <w:rsid w:val="007D4622"/>
    <w:rsid w:val="007D5338"/>
    <w:rsid w:val="007E1168"/>
    <w:rsid w:val="007E2EF5"/>
    <w:rsid w:val="007E6CBB"/>
    <w:rsid w:val="007E7B06"/>
    <w:rsid w:val="007F0821"/>
    <w:rsid w:val="007F2ABC"/>
    <w:rsid w:val="007F5564"/>
    <w:rsid w:val="007F58CC"/>
    <w:rsid w:val="00802A9B"/>
    <w:rsid w:val="008033C6"/>
    <w:rsid w:val="008060E2"/>
    <w:rsid w:val="0080672E"/>
    <w:rsid w:val="00806949"/>
    <w:rsid w:val="00806B18"/>
    <w:rsid w:val="008107B0"/>
    <w:rsid w:val="00813FF7"/>
    <w:rsid w:val="008156E5"/>
    <w:rsid w:val="00820CCC"/>
    <w:rsid w:val="008219B9"/>
    <w:rsid w:val="00824394"/>
    <w:rsid w:val="00825B27"/>
    <w:rsid w:val="00825DDA"/>
    <w:rsid w:val="00826944"/>
    <w:rsid w:val="0083073E"/>
    <w:rsid w:val="00832164"/>
    <w:rsid w:val="0083522E"/>
    <w:rsid w:val="0083591B"/>
    <w:rsid w:val="00835F66"/>
    <w:rsid w:val="00841198"/>
    <w:rsid w:val="008445CF"/>
    <w:rsid w:val="00847330"/>
    <w:rsid w:val="00850C88"/>
    <w:rsid w:val="0085179D"/>
    <w:rsid w:val="00851AFC"/>
    <w:rsid w:val="00851AFD"/>
    <w:rsid w:val="008525BB"/>
    <w:rsid w:val="008525CD"/>
    <w:rsid w:val="00856AF9"/>
    <w:rsid w:val="00857BFD"/>
    <w:rsid w:val="00861E0D"/>
    <w:rsid w:val="00863C73"/>
    <w:rsid w:val="008644C4"/>
    <w:rsid w:val="00865A5C"/>
    <w:rsid w:val="0086608F"/>
    <w:rsid w:val="008671CC"/>
    <w:rsid w:val="00870990"/>
    <w:rsid w:val="0087476A"/>
    <w:rsid w:val="008754F7"/>
    <w:rsid w:val="00877C88"/>
    <w:rsid w:val="00877E80"/>
    <w:rsid w:val="00883FAD"/>
    <w:rsid w:val="00884E20"/>
    <w:rsid w:val="00884F36"/>
    <w:rsid w:val="0088654B"/>
    <w:rsid w:val="00886606"/>
    <w:rsid w:val="00886F93"/>
    <w:rsid w:val="00887DFB"/>
    <w:rsid w:val="00891131"/>
    <w:rsid w:val="008919D5"/>
    <w:rsid w:val="008954CA"/>
    <w:rsid w:val="00895FEF"/>
    <w:rsid w:val="008A024D"/>
    <w:rsid w:val="008A11FD"/>
    <w:rsid w:val="008A1747"/>
    <w:rsid w:val="008A4869"/>
    <w:rsid w:val="008B1409"/>
    <w:rsid w:val="008B1B0B"/>
    <w:rsid w:val="008C412F"/>
    <w:rsid w:val="008C46DA"/>
    <w:rsid w:val="008C48E2"/>
    <w:rsid w:val="008C540D"/>
    <w:rsid w:val="008C7008"/>
    <w:rsid w:val="008D0469"/>
    <w:rsid w:val="008D04C8"/>
    <w:rsid w:val="008D11F9"/>
    <w:rsid w:val="008D1A37"/>
    <w:rsid w:val="008D44B8"/>
    <w:rsid w:val="008D703D"/>
    <w:rsid w:val="008E1141"/>
    <w:rsid w:val="008E37BF"/>
    <w:rsid w:val="008E39FF"/>
    <w:rsid w:val="008E428D"/>
    <w:rsid w:val="008F073C"/>
    <w:rsid w:val="008F2324"/>
    <w:rsid w:val="008F3000"/>
    <w:rsid w:val="008F3531"/>
    <w:rsid w:val="008F5E64"/>
    <w:rsid w:val="00901ACF"/>
    <w:rsid w:val="00901F11"/>
    <w:rsid w:val="00902AB0"/>
    <w:rsid w:val="00907B87"/>
    <w:rsid w:val="009100B1"/>
    <w:rsid w:val="0091034F"/>
    <w:rsid w:val="009117CA"/>
    <w:rsid w:val="00911CC1"/>
    <w:rsid w:val="009145BA"/>
    <w:rsid w:val="00915EDE"/>
    <w:rsid w:val="00916FF9"/>
    <w:rsid w:val="009170A2"/>
    <w:rsid w:val="009172FC"/>
    <w:rsid w:val="0091786F"/>
    <w:rsid w:val="009208C0"/>
    <w:rsid w:val="009216C8"/>
    <w:rsid w:val="00921C6A"/>
    <w:rsid w:val="00925D4E"/>
    <w:rsid w:val="00931E3F"/>
    <w:rsid w:val="00932CFF"/>
    <w:rsid w:val="00932D3D"/>
    <w:rsid w:val="009340DA"/>
    <w:rsid w:val="00935FD7"/>
    <w:rsid w:val="00936EA3"/>
    <w:rsid w:val="00941BF7"/>
    <w:rsid w:val="00945C08"/>
    <w:rsid w:val="00950093"/>
    <w:rsid w:val="00950747"/>
    <w:rsid w:val="00950FE0"/>
    <w:rsid w:val="009538DD"/>
    <w:rsid w:val="00953E06"/>
    <w:rsid w:val="00957073"/>
    <w:rsid w:val="00957E74"/>
    <w:rsid w:val="00960216"/>
    <w:rsid w:val="00966407"/>
    <w:rsid w:val="00966B30"/>
    <w:rsid w:val="0096712D"/>
    <w:rsid w:val="0097157B"/>
    <w:rsid w:val="00971755"/>
    <w:rsid w:val="00972B96"/>
    <w:rsid w:val="00972CDA"/>
    <w:rsid w:val="00973CAC"/>
    <w:rsid w:val="0098254C"/>
    <w:rsid w:val="0098336A"/>
    <w:rsid w:val="009849AE"/>
    <w:rsid w:val="00985F5C"/>
    <w:rsid w:val="009861F4"/>
    <w:rsid w:val="0099284C"/>
    <w:rsid w:val="00992A1C"/>
    <w:rsid w:val="0099664A"/>
    <w:rsid w:val="00996783"/>
    <w:rsid w:val="009A1230"/>
    <w:rsid w:val="009A40D0"/>
    <w:rsid w:val="009A425B"/>
    <w:rsid w:val="009B1F2B"/>
    <w:rsid w:val="009B3840"/>
    <w:rsid w:val="009B5C1E"/>
    <w:rsid w:val="009B6816"/>
    <w:rsid w:val="009C15A9"/>
    <w:rsid w:val="009C1712"/>
    <w:rsid w:val="009C270D"/>
    <w:rsid w:val="009C50C0"/>
    <w:rsid w:val="009D030F"/>
    <w:rsid w:val="009D1A41"/>
    <w:rsid w:val="009D7928"/>
    <w:rsid w:val="009D7BBE"/>
    <w:rsid w:val="009E117D"/>
    <w:rsid w:val="009E2A26"/>
    <w:rsid w:val="009E33CD"/>
    <w:rsid w:val="009E4BE5"/>
    <w:rsid w:val="009E57F9"/>
    <w:rsid w:val="009F0EB1"/>
    <w:rsid w:val="009F12B0"/>
    <w:rsid w:val="009F1324"/>
    <w:rsid w:val="009F3F0C"/>
    <w:rsid w:val="009F4F6F"/>
    <w:rsid w:val="009F6330"/>
    <w:rsid w:val="00A01F6B"/>
    <w:rsid w:val="00A0256D"/>
    <w:rsid w:val="00A04BD7"/>
    <w:rsid w:val="00A070EC"/>
    <w:rsid w:val="00A07405"/>
    <w:rsid w:val="00A10EBA"/>
    <w:rsid w:val="00A12617"/>
    <w:rsid w:val="00A12BED"/>
    <w:rsid w:val="00A156CD"/>
    <w:rsid w:val="00A15DF9"/>
    <w:rsid w:val="00A16D43"/>
    <w:rsid w:val="00A170D1"/>
    <w:rsid w:val="00A2122D"/>
    <w:rsid w:val="00A22538"/>
    <w:rsid w:val="00A2453D"/>
    <w:rsid w:val="00A268A7"/>
    <w:rsid w:val="00A27577"/>
    <w:rsid w:val="00A343DF"/>
    <w:rsid w:val="00A34DE7"/>
    <w:rsid w:val="00A353B1"/>
    <w:rsid w:val="00A36005"/>
    <w:rsid w:val="00A37052"/>
    <w:rsid w:val="00A444B1"/>
    <w:rsid w:val="00A44C87"/>
    <w:rsid w:val="00A46334"/>
    <w:rsid w:val="00A47E32"/>
    <w:rsid w:val="00A50CFF"/>
    <w:rsid w:val="00A52FC4"/>
    <w:rsid w:val="00A530FF"/>
    <w:rsid w:val="00A54300"/>
    <w:rsid w:val="00A54C0B"/>
    <w:rsid w:val="00A558E1"/>
    <w:rsid w:val="00A6164B"/>
    <w:rsid w:val="00A678C3"/>
    <w:rsid w:val="00A713FC"/>
    <w:rsid w:val="00A735EC"/>
    <w:rsid w:val="00A73D5D"/>
    <w:rsid w:val="00A740C4"/>
    <w:rsid w:val="00A77F35"/>
    <w:rsid w:val="00A80BD9"/>
    <w:rsid w:val="00A81E2A"/>
    <w:rsid w:val="00A85BA7"/>
    <w:rsid w:val="00A8673E"/>
    <w:rsid w:val="00A86B2E"/>
    <w:rsid w:val="00A86E2A"/>
    <w:rsid w:val="00A9000B"/>
    <w:rsid w:val="00A905E4"/>
    <w:rsid w:val="00A93B9E"/>
    <w:rsid w:val="00A945FE"/>
    <w:rsid w:val="00A96137"/>
    <w:rsid w:val="00A97910"/>
    <w:rsid w:val="00AA1057"/>
    <w:rsid w:val="00AA1F01"/>
    <w:rsid w:val="00AA2D08"/>
    <w:rsid w:val="00AA76C6"/>
    <w:rsid w:val="00AA77D9"/>
    <w:rsid w:val="00AA7E8B"/>
    <w:rsid w:val="00AB145E"/>
    <w:rsid w:val="00AB53F2"/>
    <w:rsid w:val="00AB76A6"/>
    <w:rsid w:val="00AB788B"/>
    <w:rsid w:val="00AC3E51"/>
    <w:rsid w:val="00AC4DD6"/>
    <w:rsid w:val="00AC54E3"/>
    <w:rsid w:val="00AC6895"/>
    <w:rsid w:val="00AD111C"/>
    <w:rsid w:val="00AD1CEB"/>
    <w:rsid w:val="00AD2373"/>
    <w:rsid w:val="00AD2FF8"/>
    <w:rsid w:val="00AD352D"/>
    <w:rsid w:val="00AD5209"/>
    <w:rsid w:val="00AD6B13"/>
    <w:rsid w:val="00AD6B9E"/>
    <w:rsid w:val="00AD6DF4"/>
    <w:rsid w:val="00AD76CA"/>
    <w:rsid w:val="00AE0209"/>
    <w:rsid w:val="00AE0352"/>
    <w:rsid w:val="00AE0474"/>
    <w:rsid w:val="00AE2ED7"/>
    <w:rsid w:val="00AE4E38"/>
    <w:rsid w:val="00AE4FB5"/>
    <w:rsid w:val="00AE6309"/>
    <w:rsid w:val="00AE71E6"/>
    <w:rsid w:val="00AF1AE6"/>
    <w:rsid w:val="00AF2945"/>
    <w:rsid w:val="00AF3074"/>
    <w:rsid w:val="00AF3758"/>
    <w:rsid w:val="00AF57B4"/>
    <w:rsid w:val="00AF5F52"/>
    <w:rsid w:val="00AF7B5C"/>
    <w:rsid w:val="00B0139D"/>
    <w:rsid w:val="00B016E1"/>
    <w:rsid w:val="00B02044"/>
    <w:rsid w:val="00B02B70"/>
    <w:rsid w:val="00B05136"/>
    <w:rsid w:val="00B0529E"/>
    <w:rsid w:val="00B07C96"/>
    <w:rsid w:val="00B11419"/>
    <w:rsid w:val="00B11BE8"/>
    <w:rsid w:val="00B13033"/>
    <w:rsid w:val="00B1312D"/>
    <w:rsid w:val="00B13F72"/>
    <w:rsid w:val="00B141C8"/>
    <w:rsid w:val="00B159F2"/>
    <w:rsid w:val="00B16E4A"/>
    <w:rsid w:val="00B2625B"/>
    <w:rsid w:val="00B27ACB"/>
    <w:rsid w:val="00B31E00"/>
    <w:rsid w:val="00B33529"/>
    <w:rsid w:val="00B352BB"/>
    <w:rsid w:val="00B4202E"/>
    <w:rsid w:val="00B4490D"/>
    <w:rsid w:val="00B46CB3"/>
    <w:rsid w:val="00B5311F"/>
    <w:rsid w:val="00B5593E"/>
    <w:rsid w:val="00B612C9"/>
    <w:rsid w:val="00B6175C"/>
    <w:rsid w:val="00B62BBE"/>
    <w:rsid w:val="00B63767"/>
    <w:rsid w:val="00B63A46"/>
    <w:rsid w:val="00B65CA5"/>
    <w:rsid w:val="00B73DD2"/>
    <w:rsid w:val="00B73E4B"/>
    <w:rsid w:val="00B75371"/>
    <w:rsid w:val="00B757E1"/>
    <w:rsid w:val="00B76F0F"/>
    <w:rsid w:val="00B77BDD"/>
    <w:rsid w:val="00B815DA"/>
    <w:rsid w:val="00B81956"/>
    <w:rsid w:val="00B837C8"/>
    <w:rsid w:val="00B83C6D"/>
    <w:rsid w:val="00B86AF8"/>
    <w:rsid w:val="00B9230F"/>
    <w:rsid w:val="00B945BB"/>
    <w:rsid w:val="00B95FEA"/>
    <w:rsid w:val="00B965A1"/>
    <w:rsid w:val="00B96AF3"/>
    <w:rsid w:val="00B975D6"/>
    <w:rsid w:val="00BA0B73"/>
    <w:rsid w:val="00BA1761"/>
    <w:rsid w:val="00BA2C2E"/>
    <w:rsid w:val="00BA50F1"/>
    <w:rsid w:val="00BA5488"/>
    <w:rsid w:val="00BB01D3"/>
    <w:rsid w:val="00BB21DA"/>
    <w:rsid w:val="00BB4FDE"/>
    <w:rsid w:val="00BB7E68"/>
    <w:rsid w:val="00BC269B"/>
    <w:rsid w:val="00BC5191"/>
    <w:rsid w:val="00BC605C"/>
    <w:rsid w:val="00BC6AF5"/>
    <w:rsid w:val="00BC6EFF"/>
    <w:rsid w:val="00BC796D"/>
    <w:rsid w:val="00BD398B"/>
    <w:rsid w:val="00BD3D86"/>
    <w:rsid w:val="00BD4033"/>
    <w:rsid w:val="00BD51E4"/>
    <w:rsid w:val="00BD6770"/>
    <w:rsid w:val="00BD790C"/>
    <w:rsid w:val="00BE3240"/>
    <w:rsid w:val="00BE4D47"/>
    <w:rsid w:val="00BE5F80"/>
    <w:rsid w:val="00BF054A"/>
    <w:rsid w:val="00BF0E84"/>
    <w:rsid w:val="00BF1BD4"/>
    <w:rsid w:val="00BF1BEC"/>
    <w:rsid w:val="00BF240C"/>
    <w:rsid w:val="00BF26AB"/>
    <w:rsid w:val="00BF4C18"/>
    <w:rsid w:val="00BF70EE"/>
    <w:rsid w:val="00BF7AE8"/>
    <w:rsid w:val="00C01559"/>
    <w:rsid w:val="00C021FA"/>
    <w:rsid w:val="00C04F24"/>
    <w:rsid w:val="00C0562B"/>
    <w:rsid w:val="00C065DF"/>
    <w:rsid w:val="00C07067"/>
    <w:rsid w:val="00C10E41"/>
    <w:rsid w:val="00C10FA9"/>
    <w:rsid w:val="00C11A2E"/>
    <w:rsid w:val="00C12FD6"/>
    <w:rsid w:val="00C1583E"/>
    <w:rsid w:val="00C15FC8"/>
    <w:rsid w:val="00C20E85"/>
    <w:rsid w:val="00C225E0"/>
    <w:rsid w:val="00C24638"/>
    <w:rsid w:val="00C25193"/>
    <w:rsid w:val="00C276E2"/>
    <w:rsid w:val="00C32D09"/>
    <w:rsid w:val="00C3552C"/>
    <w:rsid w:val="00C36FA7"/>
    <w:rsid w:val="00C37AFE"/>
    <w:rsid w:val="00C43F71"/>
    <w:rsid w:val="00C4487C"/>
    <w:rsid w:val="00C46072"/>
    <w:rsid w:val="00C47CAB"/>
    <w:rsid w:val="00C50102"/>
    <w:rsid w:val="00C50148"/>
    <w:rsid w:val="00C51590"/>
    <w:rsid w:val="00C51BE1"/>
    <w:rsid w:val="00C52DAE"/>
    <w:rsid w:val="00C555B6"/>
    <w:rsid w:val="00C55CAC"/>
    <w:rsid w:val="00C64C4F"/>
    <w:rsid w:val="00C65C3B"/>
    <w:rsid w:val="00C660BE"/>
    <w:rsid w:val="00C662E6"/>
    <w:rsid w:val="00C67841"/>
    <w:rsid w:val="00C7027A"/>
    <w:rsid w:val="00C75D55"/>
    <w:rsid w:val="00C76B8B"/>
    <w:rsid w:val="00C779D9"/>
    <w:rsid w:val="00C82CBC"/>
    <w:rsid w:val="00C864D1"/>
    <w:rsid w:val="00C94896"/>
    <w:rsid w:val="00C95C16"/>
    <w:rsid w:val="00C9789A"/>
    <w:rsid w:val="00CA0870"/>
    <w:rsid w:val="00CA1DF0"/>
    <w:rsid w:val="00CA2F31"/>
    <w:rsid w:val="00CA3776"/>
    <w:rsid w:val="00CA38D7"/>
    <w:rsid w:val="00CA595C"/>
    <w:rsid w:val="00CA5C67"/>
    <w:rsid w:val="00CB42AE"/>
    <w:rsid w:val="00CB4D82"/>
    <w:rsid w:val="00CB68D2"/>
    <w:rsid w:val="00CB6DCD"/>
    <w:rsid w:val="00CB7784"/>
    <w:rsid w:val="00CC05EA"/>
    <w:rsid w:val="00CC0C57"/>
    <w:rsid w:val="00CC14E1"/>
    <w:rsid w:val="00CC164D"/>
    <w:rsid w:val="00CC5163"/>
    <w:rsid w:val="00CD19AC"/>
    <w:rsid w:val="00CD1B44"/>
    <w:rsid w:val="00CD1EAB"/>
    <w:rsid w:val="00CD37F4"/>
    <w:rsid w:val="00CD4E20"/>
    <w:rsid w:val="00CE08F5"/>
    <w:rsid w:val="00CE4BA6"/>
    <w:rsid w:val="00CF1952"/>
    <w:rsid w:val="00CF1E08"/>
    <w:rsid w:val="00CF5754"/>
    <w:rsid w:val="00CF76C6"/>
    <w:rsid w:val="00D02B6F"/>
    <w:rsid w:val="00D0517D"/>
    <w:rsid w:val="00D05A73"/>
    <w:rsid w:val="00D07D1B"/>
    <w:rsid w:val="00D10FB3"/>
    <w:rsid w:val="00D1307C"/>
    <w:rsid w:val="00D13909"/>
    <w:rsid w:val="00D13B25"/>
    <w:rsid w:val="00D14AD0"/>
    <w:rsid w:val="00D16E57"/>
    <w:rsid w:val="00D20EE1"/>
    <w:rsid w:val="00D211AF"/>
    <w:rsid w:val="00D22504"/>
    <w:rsid w:val="00D225DB"/>
    <w:rsid w:val="00D22DB3"/>
    <w:rsid w:val="00D23298"/>
    <w:rsid w:val="00D252F1"/>
    <w:rsid w:val="00D26A01"/>
    <w:rsid w:val="00D30D56"/>
    <w:rsid w:val="00D34CF0"/>
    <w:rsid w:val="00D35A8A"/>
    <w:rsid w:val="00D42473"/>
    <w:rsid w:val="00D42797"/>
    <w:rsid w:val="00D4322E"/>
    <w:rsid w:val="00D459A5"/>
    <w:rsid w:val="00D47A61"/>
    <w:rsid w:val="00D50785"/>
    <w:rsid w:val="00D5116C"/>
    <w:rsid w:val="00D54E35"/>
    <w:rsid w:val="00D60E1D"/>
    <w:rsid w:val="00D64E76"/>
    <w:rsid w:val="00D706DD"/>
    <w:rsid w:val="00D70891"/>
    <w:rsid w:val="00D74201"/>
    <w:rsid w:val="00D748DA"/>
    <w:rsid w:val="00D74B33"/>
    <w:rsid w:val="00D75A08"/>
    <w:rsid w:val="00D766EC"/>
    <w:rsid w:val="00D80DAD"/>
    <w:rsid w:val="00D8206D"/>
    <w:rsid w:val="00D8462A"/>
    <w:rsid w:val="00D84D68"/>
    <w:rsid w:val="00D8500B"/>
    <w:rsid w:val="00D87FED"/>
    <w:rsid w:val="00D90164"/>
    <w:rsid w:val="00D94042"/>
    <w:rsid w:val="00D95597"/>
    <w:rsid w:val="00D96F9C"/>
    <w:rsid w:val="00DA0F04"/>
    <w:rsid w:val="00DA12B4"/>
    <w:rsid w:val="00DA3ED8"/>
    <w:rsid w:val="00DA5403"/>
    <w:rsid w:val="00DA664D"/>
    <w:rsid w:val="00DA74E4"/>
    <w:rsid w:val="00DB0784"/>
    <w:rsid w:val="00DB1043"/>
    <w:rsid w:val="00DC0C28"/>
    <w:rsid w:val="00DC2F9D"/>
    <w:rsid w:val="00DC3AED"/>
    <w:rsid w:val="00DC5F0B"/>
    <w:rsid w:val="00DC651B"/>
    <w:rsid w:val="00DC7576"/>
    <w:rsid w:val="00DD0719"/>
    <w:rsid w:val="00DD1A2B"/>
    <w:rsid w:val="00DD279D"/>
    <w:rsid w:val="00DD4754"/>
    <w:rsid w:val="00DD48C6"/>
    <w:rsid w:val="00DD6F57"/>
    <w:rsid w:val="00DD7BE9"/>
    <w:rsid w:val="00DE0F73"/>
    <w:rsid w:val="00DE18FF"/>
    <w:rsid w:val="00DE423F"/>
    <w:rsid w:val="00DE4E6E"/>
    <w:rsid w:val="00DE5D21"/>
    <w:rsid w:val="00DF15A6"/>
    <w:rsid w:val="00DF34C7"/>
    <w:rsid w:val="00DF77F6"/>
    <w:rsid w:val="00E00556"/>
    <w:rsid w:val="00E00829"/>
    <w:rsid w:val="00E01166"/>
    <w:rsid w:val="00E01A5D"/>
    <w:rsid w:val="00E01BA6"/>
    <w:rsid w:val="00E0257F"/>
    <w:rsid w:val="00E04760"/>
    <w:rsid w:val="00E04907"/>
    <w:rsid w:val="00E050D0"/>
    <w:rsid w:val="00E05EED"/>
    <w:rsid w:val="00E06851"/>
    <w:rsid w:val="00E101E9"/>
    <w:rsid w:val="00E102E7"/>
    <w:rsid w:val="00E11BEE"/>
    <w:rsid w:val="00E12C2C"/>
    <w:rsid w:val="00E13E56"/>
    <w:rsid w:val="00E14B18"/>
    <w:rsid w:val="00E14D68"/>
    <w:rsid w:val="00E16CF5"/>
    <w:rsid w:val="00E25D32"/>
    <w:rsid w:val="00E30EEC"/>
    <w:rsid w:val="00E34793"/>
    <w:rsid w:val="00E36C61"/>
    <w:rsid w:val="00E379E4"/>
    <w:rsid w:val="00E37D9E"/>
    <w:rsid w:val="00E40A53"/>
    <w:rsid w:val="00E410F7"/>
    <w:rsid w:val="00E41BFA"/>
    <w:rsid w:val="00E437DA"/>
    <w:rsid w:val="00E50F85"/>
    <w:rsid w:val="00E51F74"/>
    <w:rsid w:val="00E53E5C"/>
    <w:rsid w:val="00E568E1"/>
    <w:rsid w:val="00E63036"/>
    <w:rsid w:val="00E64DD9"/>
    <w:rsid w:val="00E6731A"/>
    <w:rsid w:val="00E7010A"/>
    <w:rsid w:val="00E707F6"/>
    <w:rsid w:val="00E76B9B"/>
    <w:rsid w:val="00E77022"/>
    <w:rsid w:val="00E771A2"/>
    <w:rsid w:val="00E777DA"/>
    <w:rsid w:val="00E82AFF"/>
    <w:rsid w:val="00E8333B"/>
    <w:rsid w:val="00E8614E"/>
    <w:rsid w:val="00E90249"/>
    <w:rsid w:val="00E94137"/>
    <w:rsid w:val="00E94300"/>
    <w:rsid w:val="00E96C1A"/>
    <w:rsid w:val="00EA000D"/>
    <w:rsid w:val="00EA37A0"/>
    <w:rsid w:val="00EA65AE"/>
    <w:rsid w:val="00EA6E44"/>
    <w:rsid w:val="00EA7090"/>
    <w:rsid w:val="00EB55FC"/>
    <w:rsid w:val="00EB6672"/>
    <w:rsid w:val="00EB68EC"/>
    <w:rsid w:val="00EB74D0"/>
    <w:rsid w:val="00EC26BB"/>
    <w:rsid w:val="00EC271D"/>
    <w:rsid w:val="00ED09E7"/>
    <w:rsid w:val="00ED14FD"/>
    <w:rsid w:val="00ED29C4"/>
    <w:rsid w:val="00EF7195"/>
    <w:rsid w:val="00EF7730"/>
    <w:rsid w:val="00F00BA8"/>
    <w:rsid w:val="00F02B77"/>
    <w:rsid w:val="00F03495"/>
    <w:rsid w:val="00F04227"/>
    <w:rsid w:val="00F044E6"/>
    <w:rsid w:val="00F06423"/>
    <w:rsid w:val="00F06EFF"/>
    <w:rsid w:val="00F07308"/>
    <w:rsid w:val="00F07889"/>
    <w:rsid w:val="00F07C0F"/>
    <w:rsid w:val="00F07CB6"/>
    <w:rsid w:val="00F07D0E"/>
    <w:rsid w:val="00F165B2"/>
    <w:rsid w:val="00F17171"/>
    <w:rsid w:val="00F20F72"/>
    <w:rsid w:val="00F22BC6"/>
    <w:rsid w:val="00F2516F"/>
    <w:rsid w:val="00F2592A"/>
    <w:rsid w:val="00F310FB"/>
    <w:rsid w:val="00F3440D"/>
    <w:rsid w:val="00F34CD0"/>
    <w:rsid w:val="00F3636B"/>
    <w:rsid w:val="00F37A18"/>
    <w:rsid w:val="00F41555"/>
    <w:rsid w:val="00F41A64"/>
    <w:rsid w:val="00F43243"/>
    <w:rsid w:val="00F432E1"/>
    <w:rsid w:val="00F438DB"/>
    <w:rsid w:val="00F443EA"/>
    <w:rsid w:val="00F44B09"/>
    <w:rsid w:val="00F477AD"/>
    <w:rsid w:val="00F47ED3"/>
    <w:rsid w:val="00F47EF2"/>
    <w:rsid w:val="00F47F41"/>
    <w:rsid w:val="00F50D78"/>
    <w:rsid w:val="00F54591"/>
    <w:rsid w:val="00F5739C"/>
    <w:rsid w:val="00F6084C"/>
    <w:rsid w:val="00F63867"/>
    <w:rsid w:val="00F63965"/>
    <w:rsid w:val="00F63E07"/>
    <w:rsid w:val="00F63F9F"/>
    <w:rsid w:val="00F65FB1"/>
    <w:rsid w:val="00F66533"/>
    <w:rsid w:val="00F67A24"/>
    <w:rsid w:val="00F67D4D"/>
    <w:rsid w:val="00F70593"/>
    <w:rsid w:val="00F71119"/>
    <w:rsid w:val="00F713E9"/>
    <w:rsid w:val="00F77D83"/>
    <w:rsid w:val="00F80F3B"/>
    <w:rsid w:val="00F82E7C"/>
    <w:rsid w:val="00F853B0"/>
    <w:rsid w:val="00F86AB7"/>
    <w:rsid w:val="00F86F4D"/>
    <w:rsid w:val="00F8701C"/>
    <w:rsid w:val="00F87DDE"/>
    <w:rsid w:val="00F9080E"/>
    <w:rsid w:val="00F9137C"/>
    <w:rsid w:val="00F91DCD"/>
    <w:rsid w:val="00F91FF2"/>
    <w:rsid w:val="00F9326E"/>
    <w:rsid w:val="00F94E0D"/>
    <w:rsid w:val="00F95B3D"/>
    <w:rsid w:val="00F9749D"/>
    <w:rsid w:val="00FA04A0"/>
    <w:rsid w:val="00FA0889"/>
    <w:rsid w:val="00FA08DB"/>
    <w:rsid w:val="00FA1EDF"/>
    <w:rsid w:val="00FA6F66"/>
    <w:rsid w:val="00FB157C"/>
    <w:rsid w:val="00FB4CF5"/>
    <w:rsid w:val="00FC00D8"/>
    <w:rsid w:val="00FC027E"/>
    <w:rsid w:val="00FC7F82"/>
    <w:rsid w:val="00FD0747"/>
    <w:rsid w:val="00FD0C52"/>
    <w:rsid w:val="00FD1EE3"/>
    <w:rsid w:val="00FD32EE"/>
    <w:rsid w:val="00FD3BC3"/>
    <w:rsid w:val="00FD5D57"/>
    <w:rsid w:val="00FD6507"/>
    <w:rsid w:val="00FD6BA9"/>
    <w:rsid w:val="00FE0BCD"/>
    <w:rsid w:val="00FE1C37"/>
    <w:rsid w:val="00FE1D44"/>
    <w:rsid w:val="00FE4DED"/>
    <w:rsid w:val="00FE7346"/>
    <w:rsid w:val="00FF0C5F"/>
    <w:rsid w:val="00FF2F29"/>
    <w:rsid w:val="00FF56EC"/>
    <w:rsid w:val="00FF66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8AFFB46"/>
  <w15:docId w15:val="{66CF919A-B390-4C58-A864-20585A9D8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0B1D"/>
    <w:pPr>
      <w:spacing w:after="200" w:line="276" w:lineRule="auto"/>
    </w:pPr>
    <w:rPr>
      <w:rFonts w:eastAsia="Times New Roman"/>
      <w:lang w:eastAsia="en-US"/>
    </w:rPr>
  </w:style>
  <w:style w:type="paragraph" w:styleId="1">
    <w:name w:val="heading 1"/>
    <w:basedOn w:val="a"/>
    <w:next w:val="a"/>
    <w:link w:val="10"/>
    <w:uiPriority w:val="99"/>
    <w:qFormat/>
    <w:rsid w:val="00F06423"/>
    <w:pPr>
      <w:keepNext/>
      <w:widowControl w:val="0"/>
      <w:tabs>
        <w:tab w:val="num" w:pos="360"/>
        <w:tab w:val="left" w:pos="567"/>
        <w:tab w:val="left" w:pos="5670"/>
        <w:tab w:val="left" w:pos="7938"/>
      </w:tabs>
      <w:suppressAutoHyphens/>
      <w:spacing w:after="0" w:line="240" w:lineRule="atLeast"/>
      <w:jc w:val="center"/>
      <w:outlineLvl w:val="0"/>
    </w:pPr>
    <w:rPr>
      <w:rFonts w:ascii="Times New Roman" w:hAnsi="Times New Roman"/>
      <w:b/>
      <w:bCs/>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06423"/>
    <w:rPr>
      <w:rFonts w:ascii="Times New Roman" w:hAnsi="Times New Roman" w:cs="Times New Roman"/>
      <w:b/>
      <w:bCs/>
      <w:sz w:val="20"/>
      <w:szCs w:val="20"/>
      <w:lang w:eastAsia="ar-SA" w:bidi="ar-SA"/>
    </w:rPr>
  </w:style>
  <w:style w:type="paragraph" w:customStyle="1" w:styleId="ConsPlusNormal">
    <w:name w:val="ConsPlusNormal"/>
    <w:rsid w:val="006A5797"/>
    <w:pPr>
      <w:autoSpaceDE w:val="0"/>
      <w:autoSpaceDN w:val="0"/>
      <w:adjustRightInd w:val="0"/>
    </w:pPr>
    <w:rPr>
      <w:rFonts w:cs="Calibri"/>
      <w:lang w:eastAsia="en-US"/>
    </w:rPr>
  </w:style>
  <w:style w:type="character" w:styleId="a3">
    <w:name w:val="Hyperlink"/>
    <w:basedOn w:val="a0"/>
    <w:uiPriority w:val="99"/>
    <w:semiHidden/>
    <w:rsid w:val="00921C6A"/>
    <w:rPr>
      <w:rFonts w:cs="Times New Roman"/>
      <w:color w:val="0000FF"/>
      <w:u w:val="single"/>
    </w:rPr>
  </w:style>
  <w:style w:type="paragraph" w:styleId="a4">
    <w:name w:val="List Paragraph"/>
    <w:basedOn w:val="a"/>
    <w:uiPriority w:val="99"/>
    <w:qFormat/>
    <w:rsid w:val="006434AE"/>
    <w:pPr>
      <w:ind w:left="720"/>
      <w:contextualSpacing/>
    </w:pPr>
  </w:style>
  <w:style w:type="paragraph" w:customStyle="1" w:styleId="ConsPlusNonformat">
    <w:name w:val="ConsPlusNonformat"/>
    <w:uiPriority w:val="99"/>
    <w:rsid w:val="0064559A"/>
    <w:pPr>
      <w:widowControl w:val="0"/>
      <w:autoSpaceDE w:val="0"/>
      <w:autoSpaceDN w:val="0"/>
      <w:adjustRightInd w:val="0"/>
    </w:pPr>
    <w:rPr>
      <w:rFonts w:ascii="Courier New" w:eastAsia="Times New Roman" w:hAnsi="Courier New" w:cs="Courier New"/>
      <w:sz w:val="20"/>
      <w:szCs w:val="20"/>
    </w:rPr>
  </w:style>
  <w:style w:type="paragraph" w:styleId="a5">
    <w:name w:val="header"/>
    <w:basedOn w:val="a"/>
    <w:link w:val="a6"/>
    <w:uiPriority w:val="99"/>
    <w:rsid w:val="00D74B33"/>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D74B33"/>
    <w:rPr>
      <w:rFonts w:ascii="Calibri" w:hAnsi="Calibri" w:cs="Times New Roman"/>
    </w:rPr>
  </w:style>
  <w:style w:type="paragraph" w:styleId="a7">
    <w:name w:val="footer"/>
    <w:basedOn w:val="a"/>
    <w:link w:val="a8"/>
    <w:uiPriority w:val="99"/>
    <w:rsid w:val="00D74B33"/>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D74B33"/>
    <w:rPr>
      <w:rFonts w:ascii="Calibri" w:hAnsi="Calibri" w:cs="Times New Roman"/>
    </w:rPr>
  </w:style>
  <w:style w:type="paragraph" w:styleId="a9">
    <w:name w:val="Balloon Text"/>
    <w:basedOn w:val="a"/>
    <w:link w:val="aa"/>
    <w:uiPriority w:val="99"/>
    <w:semiHidden/>
    <w:rsid w:val="00DC7576"/>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locked/>
    <w:rsid w:val="00DC7576"/>
    <w:rPr>
      <w:rFonts w:ascii="Segoe UI" w:hAnsi="Segoe UI" w:cs="Segoe UI"/>
      <w:sz w:val="18"/>
      <w:szCs w:val="18"/>
    </w:rPr>
  </w:style>
  <w:style w:type="character" w:customStyle="1" w:styleId="2">
    <w:name w:val="Основной шрифт абзаца2"/>
    <w:uiPriority w:val="99"/>
    <w:rsid w:val="007D4622"/>
  </w:style>
  <w:style w:type="paragraph" w:customStyle="1" w:styleId="11">
    <w:name w:val="Название объекта1"/>
    <w:basedOn w:val="a"/>
    <w:next w:val="a"/>
    <w:rsid w:val="00F06423"/>
    <w:pPr>
      <w:widowControl w:val="0"/>
      <w:tabs>
        <w:tab w:val="left" w:pos="567"/>
        <w:tab w:val="left" w:pos="5670"/>
        <w:tab w:val="left" w:pos="7938"/>
      </w:tabs>
      <w:suppressAutoHyphens/>
      <w:spacing w:after="0" w:line="240" w:lineRule="atLeast"/>
      <w:jc w:val="center"/>
    </w:pPr>
    <w:rPr>
      <w:rFonts w:ascii="Times New Roman" w:hAnsi="Times New Roman"/>
      <w:b/>
      <w:sz w:val="52"/>
      <w:szCs w:val="20"/>
      <w:lang w:eastAsia="ar-SA"/>
    </w:rPr>
  </w:style>
  <w:style w:type="character" w:customStyle="1" w:styleId="ab">
    <w:name w:val="Гипертекстовая ссылка"/>
    <w:uiPriority w:val="99"/>
    <w:rsid w:val="008D11F9"/>
    <w:rPr>
      <w:color w:val="106BBE"/>
    </w:rPr>
  </w:style>
  <w:style w:type="paragraph" w:customStyle="1" w:styleId="ac">
    <w:name w:val="Нормальный (таблица)"/>
    <w:basedOn w:val="a"/>
    <w:next w:val="a"/>
    <w:rsid w:val="00AE4FB5"/>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d">
    <w:name w:val="Прижатый влево"/>
    <w:basedOn w:val="a"/>
    <w:next w:val="a"/>
    <w:uiPriority w:val="99"/>
    <w:rsid w:val="00EC26BB"/>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010460">
      <w:bodyDiv w:val="1"/>
      <w:marLeft w:val="0"/>
      <w:marRight w:val="0"/>
      <w:marTop w:val="0"/>
      <w:marBottom w:val="0"/>
      <w:divBdr>
        <w:top w:val="none" w:sz="0" w:space="0" w:color="auto"/>
        <w:left w:val="none" w:sz="0" w:space="0" w:color="auto"/>
        <w:bottom w:val="none" w:sz="0" w:space="0" w:color="auto"/>
        <w:right w:val="none" w:sz="0" w:space="0" w:color="auto"/>
      </w:divBdr>
      <w:divsChild>
        <w:div w:id="1226796401">
          <w:marLeft w:val="0"/>
          <w:marRight w:val="0"/>
          <w:marTop w:val="0"/>
          <w:marBottom w:val="0"/>
          <w:divBdr>
            <w:top w:val="none" w:sz="0" w:space="0" w:color="auto"/>
            <w:left w:val="none" w:sz="0" w:space="0" w:color="auto"/>
            <w:bottom w:val="none" w:sz="0" w:space="0" w:color="auto"/>
            <w:right w:val="none" w:sz="0" w:space="0" w:color="auto"/>
          </w:divBdr>
          <w:divsChild>
            <w:div w:id="93764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737453">
      <w:bodyDiv w:val="1"/>
      <w:marLeft w:val="0"/>
      <w:marRight w:val="0"/>
      <w:marTop w:val="0"/>
      <w:marBottom w:val="0"/>
      <w:divBdr>
        <w:top w:val="none" w:sz="0" w:space="0" w:color="auto"/>
        <w:left w:val="none" w:sz="0" w:space="0" w:color="auto"/>
        <w:bottom w:val="none" w:sz="0" w:space="0" w:color="auto"/>
        <w:right w:val="none" w:sz="0" w:space="0" w:color="auto"/>
      </w:divBdr>
      <w:divsChild>
        <w:div w:id="1819496778">
          <w:marLeft w:val="0"/>
          <w:marRight w:val="0"/>
          <w:marTop w:val="0"/>
          <w:marBottom w:val="0"/>
          <w:divBdr>
            <w:top w:val="none" w:sz="0" w:space="0" w:color="auto"/>
            <w:left w:val="none" w:sz="0" w:space="0" w:color="auto"/>
            <w:bottom w:val="none" w:sz="0" w:space="0" w:color="auto"/>
            <w:right w:val="none" w:sz="0" w:space="0" w:color="auto"/>
          </w:divBdr>
          <w:divsChild>
            <w:div w:id="86890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07620">
      <w:bodyDiv w:val="1"/>
      <w:marLeft w:val="0"/>
      <w:marRight w:val="0"/>
      <w:marTop w:val="0"/>
      <w:marBottom w:val="0"/>
      <w:divBdr>
        <w:top w:val="none" w:sz="0" w:space="0" w:color="auto"/>
        <w:left w:val="none" w:sz="0" w:space="0" w:color="auto"/>
        <w:bottom w:val="none" w:sz="0" w:space="0" w:color="auto"/>
        <w:right w:val="none" w:sz="0" w:space="0" w:color="auto"/>
      </w:divBdr>
      <w:divsChild>
        <w:div w:id="2085907165">
          <w:marLeft w:val="0"/>
          <w:marRight w:val="0"/>
          <w:marTop w:val="0"/>
          <w:marBottom w:val="0"/>
          <w:divBdr>
            <w:top w:val="none" w:sz="0" w:space="0" w:color="auto"/>
            <w:left w:val="none" w:sz="0" w:space="0" w:color="auto"/>
            <w:bottom w:val="none" w:sz="0" w:space="0" w:color="auto"/>
            <w:right w:val="none" w:sz="0" w:space="0" w:color="auto"/>
          </w:divBdr>
          <w:divsChild>
            <w:div w:id="3408500">
              <w:marLeft w:val="0"/>
              <w:marRight w:val="0"/>
              <w:marTop w:val="0"/>
              <w:marBottom w:val="0"/>
              <w:divBdr>
                <w:top w:val="none" w:sz="0" w:space="0" w:color="auto"/>
                <w:left w:val="none" w:sz="0" w:space="0" w:color="auto"/>
                <w:bottom w:val="none" w:sz="0" w:space="0" w:color="auto"/>
                <w:right w:val="none" w:sz="0" w:space="0" w:color="auto"/>
              </w:divBdr>
            </w:div>
            <w:div w:id="784420487">
              <w:marLeft w:val="0"/>
              <w:marRight w:val="0"/>
              <w:marTop w:val="0"/>
              <w:marBottom w:val="0"/>
              <w:divBdr>
                <w:top w:val="none" w:sz="0" w:space="0" w:color="auto"/>
                <w:left w:val="none" w:sz="0" w:space="0" w:color="auto"/>
                <w:bottom w:val="none" w:sz="0" w:space="0" w:color="auto"/>
                <w:right w:val="none" w:sz="0" w:space="0" w:color="auto"/>
              </w:divBdr>
            </w:div>
            <w:div w:id="84444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653752">
      <w:marLeft w:val="0"/>
      <w:marRight w:val="0"/>
      <w:marTop w:val="0"/>
      <w:marBottom w:val="0"/>
      <w:divBdr>
        <w:top w:val="none" w:sz="0" w:space="0" w:color="auto"/>
        <w:left w:val="none" w:sz="0" w:space="0" w:color="auto"/>
        <w:bottom w:val="none" w:sz="0" w:space="0" w:color="auto"/>
        <w:right w:val="none" w:sz="0" w:space="0" w:color="auto"/>
      </w:divBdr>
    </w:div>
    <w:div w:id="1014653753">
      <w:marLeft w:val="0"/>
      <w:marRight w:val="0"/>
      <w:marTop w:val="0"/>
      <w:marBottom w:val="0"/>
      <w:divBdr>
        <w:top w:val="none" w:sz="0" w:space="0" w:color="auto"/>
        <w:left w:val="none" w:sz="0" w:space="0" w:color="auto"/>
        <w:bottom w:val="none" w:sz="0" w:space="0" w:color="auto"/>
        <w:right w:val="none" w:sz="0" w:space="0" w:color="auto"/>
      </w:divBdr>
    </w:div>
    <w:div w:id="1014653754">
      <w:marLeft w:val="0"/>
      <w:marRight w:val="0"/>
      <w:marTop w:val="0"/>
      <w:marBottom w:val="0"/>
      <w:divBdr>
        <w:top w:val="none" w:sz="0" w:space="0" w:color="auto"/>
        <w:left w:val="none" w:sz="0" w:space="0" w:color="auto"/>
        <w:bottom w:val="none" w:sz="0" w:space="0" w:color="auto"/>
        <w:right w:val="none" w:sz="0" w:space="0" w:color="auto"/>
      </w:divBdr>
    </w:div>
    <w:div w:id="1014653755">
      <w:marLeft w:val="0"/>
      <w:marRight w:val="0"/>
      <w:marTop w:val="0"/>
      <w:marBottom w:val="0"/>
      <w:divBdr>
        <w:top w:val="none" w:sz="0" w:space="0" w:color="auto"/>
        <w:left w:val="none" w:sz="0" w:space="0" w:color="auto"/>
        <w:bottom w:val="none" w:sz="0" w:space="0" w:color="auto"/>
        <w:right w:val="none" w:sz="0" w:space="0" w:color="auto"/>
      </w:divBdr>
    </w:div>
    <w:div w:id="1014653756">
      <w:marLeft w:val="0"/>
      <w:marRight w:val="0"/>
      <w:marTop w:val="0"/>
      <w:marBottom w:val="0"/>
      <w:divBdr>
        <w:top w:val="none" w:sz="0" w:space="0" w:color="auto"/>
        <w:left w:val="none" w:sz="0" w:space="0" w:color="auto"/>
        <w:bottom w:val="none" w:sz="0" w:space="0" w:color="auto"/>
        <w:right w:val="none" w:sz="0" w:space="0" w:color="auto"/>
      </w:divBdr>
    </w:div>
    <w:div w:id="1014653757">
      <w:marLeft w:val="0"/>
      <w:marRight w:val="0"/>
      <w:marTop w:val="0"/>
      <w:marBottom w:val="0"/>
      <w:divBdr>
        <w:top w:val="none" w:sz="0" w:space="0" w:color="auto"/>
        <w:left w:val="none" w:sz="0" w:space="0" w:color="auto"/>
        <w:bottom w:val="none" w:sz="0" w:space="0" w:color="auto"/>
        <w:right w:val="none" w:sz="0" w:space="0" w:color="auto"/>
      </w:divBdr>
    </w:div>
    <w:div w:id="1014653758">
      <w:marLeft w:val="0"/>
      <w:marRight w:val="0"/>
      <w:marTop w:val="0"/>
      <w:marBottom w:val="0"/>
      <w:divBdr>
        <w:top w:val="none" w:sz="0" w:space="0" w:color="auto"/>
        <w:left w:val="none" w:sz="0" w:space="0" w:color="auto"/>
        <w:bottom w:val="none" w:sz="0" w:space="0" w:color="auto"/>
        <w:right w:val="none" w:sz="0" w:space="0" w:color="auto"/>
      </w:divBdr>
    </w:div>
    <w:div w:id="1121192148">
      <w:bodyDiv w:val="1"/>
      <w:marLeft w:val="0"/>
      <w:marRight w:val="0"/>
      <w:marTop w:val="0"/>
      <w:marBottom w:val="0"/>
      <w:divBdr>
        <w:top w:val="none" w:sz="0" w:space="0" w:color="auto"/>
        <w:left w:val="none" w:sz="0" w:space="0" w:color="auto"/>
        <w:bottom w:val="none" w:sz="0" w:space="0" w:color="auto"/>
        <w:right w:val="none" w:sz="0" w:space="0" w:color="auto"/>
      </w:divBdr>
      <w:divsChild>
        <w:div w:id="926310955">
          <w:marLeft w:val="0"/>
          <w:marRight w:val="0"/>
          <w:marTop w:val="0"/>
          <w:marBottom w:val="0"/>
          <w:divBdr>
            <w:top w:val="none" w:sz="0" w:space="0" w:color="auto"/>
            <w:left w:val="none" w:sz="0" w:space="0" w:color="auto"/>
            <w:bottom w:val="none" w:sz="0" w:space="0" w:color="auto"/>
            <w:right w:val="none" w:sz="0" w:space="0" w:color="auto"/>
          </w:divBdr>
          <w:divsChild>
            <w:div w:id="44415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01187">
      <w:bodyDiv w:val="1"/>
      <w:marLeft w:val="0"/>
      <w:marRight w:val="0"/>
      <w:marTop w:val="0"/>
      <w:marBottom w:val="0"/>
      <w:divBdr>
        <w:top w:val="none" w:sz="0" w:space="0" w:color="auto"/>
        <w:left w:val="none" w:sz="0" w:space="0" w:color="auto"/>
        <w:bottom w:val="none" w:sz="0" w:space="0" w:color="auto"/>
        <w:right w:val="none" w:sz="0" w:space="0" w:color="auto"/>
      </w:divBdr>
      <w:divsChild>
        <w:div w:id="1353845662">
          <w:marLeft w:val="0"/>
          <w:marRight w:val="0"/>
          <w:marTop w:val="0"/>
          <w:marBottom w:val="0"/>
          <w:divBdr>
            <w:top w:val="none" w:sz="0" w:space="0" w:color="auto"/>
            <w:left w:val="none" w:sz="0" w:space="0" w:color="auto"/>
            <w:bottom w:val="none" w:sz="0" w:space="0" w:color="auto"/>
            <w:right w:val="none" w:sz="0" w:space="0" w:color="auto"/>
          </w:divBdr>
          <w:divsChild>
            <w:div w:id="124822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235476">
      <w:bodyDiv w:val="1"/>
      <w:marLeft w:val="0"/>
      <w:marRight w:val="0"/>
      <w:marTop w:val="0"/>
      <w:marBottom w:val="0"/>
      <w:divBdr>
        <w:top w:val="none" w:sz="0" w:space="0" w:color="auto"/>
        <w:left w:val="none" w:sz="0" w:space="0" w:color="auto"/>
        <w:bottom w:val="none" w:sz="0" w:space="0" w:color="auto"/>
        <w:right w:val="none" w:sz="0" w:space="0" w:color="auto"/>
      </w:divBdr>
      <w:divsChild>
        <w:div w:id="2112318527">
          <w:marLeft w:val="0"/>
          <w:marRight w:val="0"/>
          <w:marTop w:val="0"/>
          <w:marBottom w:val="0"/>
          <w:divBdr>
            <w:top w:val="none" w:sz="0" w:space="0" w:color="auto"/>
            <w:left w:val="none" w:sz="0" w:space="0" w:color="auto"/>
            <w:bottom w:val="none" w:sz="0" w:space="0" w:color="auto"/>
            <w:right w:val="none" w:sz="0" w:space="0" w:color="auto"/>
          </w:divBdr>
          <w:divsChild>
            <w:div w:id="194487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82692">
      <w:bodyDiv w:val="1"/>
      <w:marLeft w:val="0"/>
      <w:marRight w:val="0"/>
      <w:marTop w:val="0"/>
      <w:marBottom w:val="0"/>
      <w:divBdr>
        <w:top w:val="none" w:sz="0" w:space="0" w:color="auto"/>
        <w:left w:val="none" w:sz="0" w:space="0" w:color="auto"/>
        <w:bottom w:val="none" w:sz="0" w:space="0" w:color="auto"/>
        <w:right w:val="none" w:sz="0" w:space="0" w:color="auto"/>
      </w:divBdr>
      <w:divsChild>
        <w:div w:id="1792624842">
          <w:marLeft w:val="0"/>
          <w:marRight w:val="0"/>
          <w:marTop w:val="0"/>
          <w:marBottom w:val="0"/>
          <w:divBdr>
            <w:top w:val="none" w:sz="0" w:space="0" w:color="auto"/>
            <w:left w:val="none" w:sz="0" w:space="0" w:color="auto"/>
            <w:bottom w:val="none" w:sz="0" w:space="0" w:color="auto"/>
            <w:right w:val="none" w:sz="0" w:space="0" w:color="auto"/>
          </w:divBdr>
          <w:divsChild>
            <w:div w:id="383219124">
              <w:marLeft w:val="0"/>
              <w:marRight w:val="0"/>
              <w:marTop w:val="0"/>
              <w:marBottom w:val="0"/>
              <w:divBdr>
                <w:top w:val="none" w:sz="0" w:space="0" w:color="auto"/>
                <w:left w:val="none" w:sz="0" w:space="0" w:color="auto"/>
                <w:bottom w:val="none" w:sz="0" w:space="0" w:color="auto"/>
                <w:right w:val="none" w:sz="0" w:space="0" w:color="auto"/>
              </w:divBdr>
            </w:div>
            <w:div w:id="71867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C1B1FA51CA0305BCAFB6CA1F09B44428E5C183E8C9C42347DAB43A4A8764330A2F20E40CB588221DB1R4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1B1FA51CA0305BCAFB6CA1F09B44428E5C28DECCCC02347DAB43A4A8764330A2F20E40CB588221CB1RD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1B1FA51CA0305BCAFB6CA1F09B44428ECC48BEFC9CD7E4DD2ED3648806B6C1D2869E80DB58822B1R4L" TargetMode="External"/><Relationship Id="rId5" Type="http://schemas.openxmlformats.org/officeDocument/2006/relationships/webSettings" Target="webSettings.xml"/><Relationship Id="rId15" Type="http://schemas.openxmlformats.org/officeDocument/2006/relationships/hyperlink" Target="consultantplus://offline/ref=C1B1FA51CA0305BCAFB6CA1F09B44428E5C28DECCCC02347DAB43A4A8764330A2F20E40CB588221CB1RDL" TargetMode="External"/><Relationship Id="rId10" Type="http://schemas.openxmlformats.org/officeDocument/2006/relationships/hyperlink" Target="consultantplus://offline/ref=C1B1FA51CA0305BCAFB6CA1F09B44428E3C98FEECDCD7E4DD2ED3648806B6C1D2869E80DB58822B1R4L" TargetMode="External"/><Relationship Id="rId4" Type="http://schemas.openxmlformats.org/officeDocument/2006/relationships/settings" Target="settings.xml"/><Relationship Id="rId9" Type="http://schemas.openxmlformats.org/officeDocument/2006/relationships/hyperlink" Target="http://www.ukgo.su" TargetMode="External"/><Relationship Id="rId14" Type="http://schemas.openxmlformats.org/officeDocument/2006/relationships/hyperlink" Target="consultantplus://offline/ref=C1B1FA51CA0305BCAFB6CA1F09B44428E5C28DECCCC02347DAB43A4A8764330A2F20E40CB588221CB1RD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D86890-9127-47F9-BE4D-19987332B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3105</Words>
  <Characters>17700</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20764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permina</dc:creator>
  <cp:lastModifiedBy>Ермакова Татьяна Федоровна</cp:lastModifiedBy>
  <cp:revision>2</cp:revision>
  <cp:lastPrinted>2019-09-26T05:48:00Z</cp:lastPrinted>
  <dcterms:created xsi:type="dcterms:W3CDTF">2019-09-26T05:57:00Z</dcterms:created>
  <dcterms:modified xsi:type="dcterms:W3CDTF">2019-09-26T05:57:00Z</dcterms:modified>
</cp:coreProperties>
</file>