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7541D6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/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Default="00CA4216" w:rsidP="007541D6">
      <w:r>
        <w:t>О</w:t>
      </w:r>
      <w:r w:rsidR="009E7932">
        <w:t>т</w:t>
      </w:r>
      <w:r>
        <w:t xml:space="preserve"> </w:t>
      </w:r>
      <w:r w:rsidR="009E7932">
        <w:t xml:space="preserve"> </w:t>
      </w:r>
      <w:r>
        <w:t xml:space="preserve">02.06.2016 </w:t>
      </w:r>
      <w:r w:rsidR="007541D6">
        <w:t>г.</w:t>
      </w:r>
      <w:r w:rsidR="007541D6">
        <w:tab/>
      </w:r>
      <w:r w:rsidR="007541D6">
        <w:tab/>
      </w:r>
      <w:r w:rsidR="007541D6">
        <w:tab/>
      </w:r>
      <w:r w:rsidR="007541D6">
        <w:tab/>
      </w:r>
      <w:r>
        <w:t xml:space="preserve">                                                             </w:t>
      </w:r>
      <w:r w:rsidR="00125841">
        <w:t xml:space="preserve"> №</w:t>
      </w:r>
      <w:r>
        <w:t xml:space="preserve"> 628</w:t>
      </w:r>
    </w:p>
    <w:p w:rsidR="007541D6" w:rsidRDefault="007541D6" w:rsidP="007541D6"/>
    <w:p w:rsidR="009E7932" w:rsidRDefault="007541D6" w:rsidP="002F0CB8">
      <w:pPr>
        <w:ind w:right="4535"/>
        <w:jc w:val="both"/>
      </w:pPr>
      <w:r>
        <w:t xml:space="preserve">О внесении изменений в  постановлениеадминистрации  </w:t>
      </w:r>
      <w:r w:rsidR="004460B4">
        <w:t xml:space="preserve">Усть-Катавского городскогоокруга </w:t>
      </w:r>
      <w:r>
        <w:t>от  2</w:t>
      </w:r>
      <w:r w:rsidR="009E7932">
        <w:t>0.08.2014г</w:t>
      </w:r>
      <w:r w:rsidR="00C04247">
        <w:t>ода</w:t>
      </w:r>
      <w:r w:rsidR="009E7932">
        <w:t xml:space="preserve"> № 902</w:t>
      </w:r>
      <w:r>
        <w:t xml:space="preserve">«Об  утверждении  </w:t>
      </w:r>
      <w:r w:rsidR="009E7932">
        <w:t>Перечня муниципальных</w:t>
      </w:r>
      <w:r w:rsidR="00E271E2">
        <w:t>и</w:t>
      </w:r>
      <w:r w:rsidR="009E7932">
        <w:t xml:space="preserve">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</w:t>
      </w:r>
      <w:r w:rsidR="006D4FAF">
        <w:t xml:space="preserve"> Усть-Катавского городского округа</w:t>
      </w:r>
      <w:r w:rsidR="009E7932">
        <w:t>»</w:t>
      </w:r>
    </w:p>
    <w:p w:rsidR="009E7932" w:rsidRDefault="009E7932" w:rsidP="007541D6"/>
    <w:p w:rsidR="007541D6" w:rsidRDefault="007541D6" w:rsidP="007541D6">
      <w:pPr>
        <w:jc w:val="both"/>
      </w:pPr>
    </w:p>
    <w:p w:rsidR="00632A2B" w:rsidRDefault="00920314" w:rsidP="00632A2B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92031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920314">
        <w:rPr>
          <w:rFonts w:ascii="Times New Roman" w:hAnsi="Times New Roman"/>
          <w:b w:val="0"/>
          <w:sz w:val="28"/>
          <w:szCs w:val="28"/>
        </w:rPr>
        <w:t>Постановление Правительства Челябинской области</w:t>
      </w:r>
      <w:r w:rsidRPr="00920314">
        <w:rPr>
          <w:rFonts w:ascii="Times New Roman" w:hAnsi="Times New Roman"/>
          <w:b w:val="0"/>
          <w:sz w:val="28"/>
          <w:szCs w:val="28"/>
        </w:rPr>
        <w:br/>
        <w:t>от 18 июля 2012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C04247">
        <w:rPr>
          <w:rFonts w:ascii="Times New Roman" w:hAnsi="Times New Roman"/>
          <w:b w:val="0"/>
          <w:sz w:val="28"/>
          <w:szCs w:val="28"/>
        </w:rPr>
        <w:t>ода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Pr="00920314">
        <w:rPr>
          <w:rFonts w:ascii="Times New Roman" w:hAnsi="Times New Roman"/>
          <w:b w:val="0"/>
          <w:sz w:val="28"/>
          <w:szCs w:val="28"/>
        </w:rPr>
        <w:t>380-П</w:t>
      </w:r>
      <w:r>
        <w:rPr>
          <w:rFonts w:ascii="Times New Roman" w:hAnsi="Times New Roman"/>
          <w:b w:val="0"/>
          <w:sz w:val="28"/>
          <w:szCs w:val="28"/>
        </w:rPr>
        <w:t xml:space="preserve"> «Об</w:t>
      </w:r>
      <w:r w:rsidRPr="00920314">
        <w:rPr>
          <w:rFonts w:ascii="Times New Roman" w:hAnsi="Times New Roman"/>
          <w:b w:val="0"/>
          <w:sz w:val="28"/>
          <w:szCs w:val="28"/>
        </w:rPr>
        <w:t xml:space="preserve"> утверждении Перечня государственных услуг, предоставление которых</w:t>
      </w:r>
      <w:r>
        <w:rPr>
          <w:rFonts w:ascii="Times New Roman" w:hAnsi="Times New Roman"/>
          <w:b w:val="0"/>
          <w:sz w:val="28"/>
          <w:szCs w:val="28"/>
        </w:rPr>
        <w:t xml:space="preserve"> орга</w:t>
      </w:r>
      <w:r w:rsidRPr="00920314">
        <w:rPr>
          <w:rFonts w:ascii="Times New Roman" w:hAnsi="Times New Roman"/>
          <w:b w:val="0"/>
          <w:sz w:val="28"/>
          <w:szCs w:val="28"/>
        </w:rPr>
        <w:t>низуется в многофункциональных центрах предоставления</w:t>
      </w:r>
      <w:r>
        <w:rPr>
          <w:rFonts w:ascii="Times New Roman" w:hAnsi="Times New Roman"/>
          <w:b w:val="0"/>
          <w:sz w:val="28"/>
          <w:szCs w:val="28"/>
        </w:rPr>
        <w:t xml:space="preserve"> гос</w:t>
      </w:r>
      <w:r w:rsidRPr="00920314">
        <w:rPr>
          <w:rFonts w:ascii="Times New Roman" w:hAnsi="Times New Roman"/>
          <w:b w:val="0"/>
          <w:sz w:val="28"/>
          <w:szCs w:val="28"/>
        </w:rPr>
        <w:t>ударственных и муниципаль</w:t>
      </w:r>
      <w:r>
        <w:rPr>
          <w:rFonts w:ascii="Times New Roman" w:hAnsi="Times New Roman"/>
          <w:b w:val="0"/>
          <w:sz w:val="28"/>
          <w:szCs w:val="28"/>
        </w:rPr>
        <w:t>ных услуг в Челябинской области» (с изменениями от 16.02.2016г. №83-П)</w:t>
      </w:r>
      <w:r w:rsidR="00632A2B">
        <w:rPr>
          <w:rFonts w:ascii="Times New Roman" w:hAnsi="Times New Roman"/>
          <w:b w:val="0"/>
          <w:sz w:val="28"/>
          <w:szCs w:val="28"/>
        </w:rPr>
        <w:t xml:space="preserve"> и руководствуясь Федеральным законом «Об организации предоставления государственных и муниципальных услуг» от 27.07.2010г</w:t>
      </w:r>
      <w:r w:rsidR="00C04247">
        <w:rPr>
          <w:rFonts w:ascii="Times New Roman" w:hAnsi="Times New Roman"/>
          <w:b w:val="0"/>
          <w:sz w:val="28"/>
          <w:szCs w:val="28"/>
        </w:rPr>
        <w:t xml:space="preserve">ода </w:t>
      </w:r>
      <w:r w:rsidR="00632A2B">
        <w:rPr>
          <w:rFonts w:ascii="Times New Roman" w:hAnsi="Times New Roman"/>
          <w:b w:val="0"/>
          <w:sz w:val="28"/>
          <w:szCs w:val="28"/>
        </w:rPr>
        <w:t>№ 210-ФЗ</w:t>
      </w:r>
      <w:r w:rsidR="00E271E2">
        <w:rPr>
          <w:rFonts w:ascii="Times New Roman" w:hAnsi="Times New Roman"/>
          <w:b w:val="0"/>
          <w:sz w:val="28"/>
          <w:szCs w:val="28"/>
        </w:rPr>
        <w:t>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2B3368" w:rsidRDefault="007541D6" w:rsidP="00E271E2">
      <w:pPr>
        <w:jc w:val="both"/>
      </w:pPr>
      <w:r>
        <w:rPr>
          <w:szCs w:val="28"/>
        </w:rPr>
        <w:tab/>
        <w:t>1. Внести в</w:t>
      </w:r>
      <w:r w:rsidR="00780753">
        <w:t>раздел 2 главы 2 Переч</w:t>
      </w:r>
      <w:r w:rsidR="002F0CB8">
        <w:t>н</w:t>
      </w:r>
      <w:r w:rsidR="00780753">
        <w:t>я</w:t>
      </w:r>
      <w:r w:rsidR="002F0CB8">
        <w:t xml:space="preserve">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</w:t>
      </w:r>
      <w:r w:rsidR="006D4FAF">
        <w:t xml:space="preserve"> Усть-Катавского городского округа</w:t>
      </w:r>
      <w:r w:rsidR="002F0CB8">
        <w:t>»</w:t>
      </w:r>
      <w:r w:rsidR="00125841">
        <w:t>,</w:t>
      </w:r>
      <w:r w:rsidR="002F0CB8">
        <w:t xml:space="preserve"> утверждённый</w:t>
      </w:r>
      <w:r>
        <w:t>постановление</w:t>
      </w:r>
      <w:r w:rsidR="002F0CB8">
        <w:t>м</w:t>
      </w:r>
      <w:r>
        <w:t xml:space="preserve"> администрации  </w:t>
      </w:r>
      <w:r w:rsidR="00E271E2">
        <w:t xml:space="preserve">Усть-Катавского городского округа </w:t>
      </w:r>
      <w:r>
        <w:t>от  2</w:t>
      </w:r>
      <w:r w:rsidR="00E271E2">
        <w:t>0.08.2014</w:t>
      </w:r>
      <w:r w:rsidR="00C04247">
        <w:t xml:space="preserve"> года</w:t>
      </w:r>
      <w:r w:rsidR="00E271E2">
        <w:t xml:space="preserve"> № 902</w:t>
      </w:r>
      <w:r w:rsidR="002F0CB8">
        <w:rPr>
          <w:szCs w:val="28"/>
        </w:rPr>
        <w:t>следующие изменения</w:t>
      </w:r>
      <w:r w:rsidR="002B3368">
        <w:t>:</w:t>
      </w:r>
    </w:p>
    <w:p w:rsidR="002F0CB8" w:rsidRDefault="00AA4E02" w:rsidP="00125841">
      <w:pPr>
        <w:ind w:firstLine="709"/>
        <w:jc w:val="both"/>
      </w:pPr>
      <w:r>
        <w:t xml:space="preserve">1.1. </w:t>
      </w:r>
      <w:r w:rsidR="002B3368">
        <w:t>пункт 1</w:t>
      </w:r>
      <w:r w:rsidR="002F0CB8">
        <w:t xml:space="preserve"> читать в следую</w:t>
      </w:r>
      <w:bookmarkStart w:id="0" w:name="_GoBack"/>
      <w:bookmarkEnd w:id="0"/>
      <w:r w:rsidR="002F0CB8">
        <w:t>щей редакции:</w:t>
      </w:r>
    </w:p>
    <w:p w:rsidR="002B3368" w:rsidRDefault="002F0CB8" w:rsidP="00125841">
      <w:pPr>
        <w:ind w:firstLine="709"/>
        <w:jc w:val="both"/>
        <w:rPr>
          <w:rFonts w:eastAsiaTheme="minorHAnsi"/>
          <w:szCs w:val="28"/>
          <w:lang w:eastAsia="en-US"/>
        </w:rPr>
      </w:pPr>
      <w:r>
        <w:lastRenderedPageBreak/>
        <w:t>«1.</w:t>
      </w:r>
      <w:r w:rsidR="002B3368" w:rsidRPr="00920314">
        <w:rPr>
          <w:rFonts w:eastAsiaTheme="minorHAnsi"/>
          <w:szCs w:val="28"/>
          <w:lang w:eastAsia="en-US"/>
        </w:rPr>
        <w:t>Государственн</w:t>
      </w:r>
      <w:r w:rsidR="002B3368">
        <w:rPr>
          <w:rFonts w:eastAsiaTheme="minorHAnsi"/>
          <w:szCs w:val="28"/>
          <w:lang w:eastAsia="en-US"/>
        </w:rPr>
        <w:t>а</w:t>
      </w:r>
      <w:r w:rsidR="00CA4216">
        <w:rPr>
          <w:rFonts w:eastAsiaTheme="minorHAnsi"/>
          <w:szCs w:val="28"/>
          <w:lang w:eastAsia="en-US"/>
        </w:rPr>
        <w:t>я регистрация заключения брака</w:t>
      </w:r>
      <w:r>
        <w:rPr>
          <w:rFonts w:eastAsiaTheme="minorHAnsi"/>
          <w:szCs w:val="28"/>
          <w:lang w:eastAsia="en-US"/>
        </w:rPr>
        <w:t>»</w:t>
      </w:r>
      <w:r w:rsidR="00125841">
        <w:rPr>
          <w:rFonts w:eastAsiaTheme="minorHAnsi"/>
          <w:szCs w:val="28"/>
          <w:lang w:eastAsia="en-US"/>
        </w:rPr>
        <w:t>;</w:t>
      </w:r>
    </w:p>
    <w:p w:rsidR="00125841" w:rsidRDefault="00DA6423" w:rsidP="00125841">
      <w:pPr>
        <w:ind w:firstLine="709"/>
        <w:jc w:val="both"/>
      </w:pPr>
      <w:r>
        <w:t>1.2.</w:t>
      </w:r>
      <w:r w:rsidR="001842EA">
        <w:t>пункт 2</w:t>
      </w:r>
      <w:r w:rsidR="00125841">
        <w:t xml:space="preserve"> читать в следующей редакции:</w:t>
      </w:r>
    </w:p>
    <w:p w:rsidR="002B3368" w:rsidRDefault="00125841" w:rsidP="00125841">
      <w:pPr>
        <w:ind w:firstLine="709"/>
        <w:jc w:val="both"/>
        <w:rPr>
          <w:rFonts w:eastAsiaTheme="minorHAnsi"/>
          <w:szCs w:val="28"/>
          <w:lang w:eastAsia="en-US"/>
        </w:rPr>
      </w:pPr>
      <w:r>
        <w:t>«2.</w:t>
      </w:r>
      <w:r w:rsidR="001842EA" w:rsidRPr="00920314">
        <w:rPr>
          <w:rFonts w:eastAsiaTheme="minorHAnsi"/>
          <w:szCs w:val="28"/>
          <w:lang w:eastAsia="en-US"/>
        </w:rPr>
        <w:t>Государственная регистрация расторжения брака по взаимному согласию на расторжение брака супругов, не имеющих общих дете</w:t>
      </w:r>
      <w:r w:rsidR="00CA4216">
        <w:rPr>
          <w:rFonts w:eastAsiaTheme="minorHAnsi"/>
          <w:szCs w:val="28"/>
          <w:lang w:eastAsia="en-US"/>
        </w:rPr>
        <w:t>й, не достигших совершеннолетия</w:t>
      </w:r>
      <w:r>
        <w:rPr>
          <w:rFonts w:eastAsiaTheme="minorHAnsi"/>
          <w:szCs w:val="28"/>
          <w:lang w:eastAsia="en-US"/>
        </w:rPr>
        <w:t>»;</w:t>
      </w:r>
    </w:p>
    <w:p w:rsidR="00780753" w:rsidRDefault="00DA6423" w:rsidP="00780753">
      <w:pPr>
        <w:ind w:firstLine="709"/>
        <w:jc w:val="both"/>
      </w:pPr>
      <w:r>
        <w:t>1.3.</w:t>
      </w:r>
      <w:r w:rsidR="001842EA">
        <w:t>пунк</w:t>
      </w:r>
      <w:r w:rsidR="004460B4">
        <w:t>т 3</w:t>
      </w:r>
      <w:r w:rsidR="00125841">
        <w:t xml:space="preserve"> читать в следующей редакции</w:t>
      </w:r>
      <w:r w:rsidR="00780753">
        <w:t>:</w:t>
      </w:r>
    </w:p>
    <w:p w:rsidR="002B3368" w:rsidRDefault="00125841" w:rsidP="00125841"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«3. </w:t>
      </w:r>
      <w:r w:rsidR="001842EA">
        <w:rPr>
          <w:rFonts w:eastAsiaTheme="minorHAnsi"/>
          <w:szCs w:val="28"/>
          <w:lang w:eastAsia="en-US"/>
        </w:rPr>
        <w:t>Выдача повторных свидетельств</w:t>
      </w:r>
      <w:r w:rsidR="00803728">
        <w:rPr>
          <w:rFonts w:eastAsiaTheme="minorHAnsi"/>
          <w:szCs w:val="28"/>
          <w:lang w:eastAsia="en-US"/>
        </w:rPr>
        <w:t xml:space="preserve"> о государственной регистрации актов гражданского состояния</w:t>
      </w:r>
      <w:r w:rsidR="00486F98">
        <w:rPr>
          <w:rFonts w:eastAsiaTheme="minorHAnsi"/>
          <w:szCs w:val="28"/>
          <w:lang w:eastAsia="en-US"/>
        </w:rPr>
        <w:t xml:space="preserve"> и иных документов, подтверждающих факты государственной регистрац</w:t>
      </w:r>
      <w:r w:rsidR="004460B4">
        <w:rPr>
          <w:rFonts w:eastAsiaTheme="minorHAnsi"/>
          <w:szCs w:val="28"/>
          <w:lang w:eastAsia="en-US"/>
        </w:rPr>
        <w:t>ии актов гражданского состояния</w:t>
      </w:r>
      <w:r>
        <w:rPr>
          <w:rFonts w:eastAsiaTheme="minorHAnsi"/>
          <w:szCs w:val="28"/>
          <w:lang w:eastAsia="en-US"/>
        </w:rPr>
        <w:t>».</w:t>
      </w:r>
    </w:p>
    <w:p w:rsidR="007541D6" w:rsidRPr="002F0CB8" w:rsidRDefault="007541D6" w:rsidP="007541D6">
      <w:pPr>
        <w:ind w:firstLine="708"/>
        <w:jc w:val="both"/>
      </w:pPr>
      <w:r w:rsidRPr="002F0CB8">
        <w:t>2. Общему отделу администрации Усть-Катавского городского округа             (О. Л. Толоконникова)</w:t>
      </w:r>
      <w:r w:rsidR="00CF0469" w:rsidRPr="002F0CB8">
        <w:t xml:space="preserve"> настоящее постановление </w:t>
      </w:r>
      <w:r w:rsidRPr="002F0CB8">
        <w:t>разместить на официальном сайте администрации Уст</w:t>
      </w:r>
      <w:r w:rsidR="00CF0469" w:rsidRPr="002F0CB8">
        <w:t xml:space="preserve">ь-Катавского городского округа </w:t>
      </w:r>
      <w:hyperlink r:id="rId8" w:history="1">
        <w:r w:rsidR="00CF0469" w:rsidRPr="002F0CB8">
          <w:rPr>
            <w:rStyle w:val="a5"/>
            <w:color w:val="auto"/>
            <w:u w:val="none"/>
            <w:lang w:val="en-US"/>
          </w:rPr>
          <w:t>www</w:t>
        </w:r>
        <w:r w:rsidR="00CF0469" w:rsidRPr="002F0CB8">
          <w:rPr>
            <w:rStyle w:val="a5"/>
            <w:color w:val="auto"/>
            <w:u w:val="none"/>
          </w:rPr>
          <w:t>.</w:t>
        </w:r>
        <w:r w:rsidR="00CF0469" w:rsidRPr="002F0CB8">
          <w:rPr>
            <w:rStyle w:val="a5"/>
            <w:color w:val="auto"/>
            <w:u w:val="none"/>
            <w:lang w:val="en-US"/>
          </w:rPr>
          <w:t>ukgo</w:t>
        </w:r>
        <w:r w:rsidR="00CF0469" w:rsidRPr="002F0CB8">
          <w:rPr>
            <w:rStyle w:val="a5"/>
            <w:color w:val="auto"/>
            <w:u w:val="none"/>
          </w:rPr>
          <w:t>.</w:t>
        </w:r>
        <w:r w:rsidR="00CF0469" w:rsidRPr="002F0CB8">
          <w:rPr>
            <w:rStyle w:val="a5"/>
            <w:color w:val="auto"/>
            <w:u w:val="none"/>
            <w:lang w:val="en-US"/>
          </w:rPr>
          <w:t>su</w:t>
        </w:r>
      </w:hyperlink>
      <w:r w:rsidRPr="002F0CB8">
        <w:t>.</w:t>
      </w:r>
    </w:p>
    <w:p w:rsidR="007541D6" w:rsidRDefault="007541D6" w:rsidP="007541D6">
      <w:pPr>
        <w:ind w:firstLine="720"/>
        <w:jc w:val="both"/>
        <w:rPr>
          <w:szCs w:val="28"/>
        </w:rPr>
      </w:pPr>
      <w:r>
        <w:t xml:space="preserve">3. Организацию исполнения настоящего постановления возложить на начальника отдела </w:t>
      </w:r>
      <w:r w:rsidR="00C04247">
        <w:t>ЗАГС администрации Усть-Катавского городского округа Челябинской области</w:t>
      </w:r>
      <w:r>
        <w:t>.</w:t>
      </w:r>
    </w:p>
    <w:p w:rsidR="007541D6" w:rsidRDefault="007541D6" w:rsidP="007541D6">
      <w:pPr>
        <w:jc w:val="both"/>
        <w:rPr>
          <w:szCs w:val="28"/>
        </w:rPr>
      </w:pPr>
    </w:p>
    <w:p w:rsidR="007541D6" w:rsidRDefault="007541D6" w:rsidP="007541D6">
      <w:pPr>
        <w:rPr>
          <w:szCs w:val="28"/>
        </w:rPr>
      </w:pPr>
    </w:p>
    <w:p w:rsidR="007541D6" w:rsidRDefault="007541D6" w:rsidP="007541D6">
      <w:pPr>
        <w:rPr>
          <w:szCs w:val="28"/>
        </w:rPr>
      </w:pPr>
    </w:p>
    <w:p w:rsidR="006D4FAF" w:rsidRDefault="006D4FAF" w:rsidP="007541D6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7541D6">
        <w:rPr>
          <w:szCs w:val="28"/>
        </w:rPr>
        <w:t>лав</w:t>
      </w:r>
      <w:r>
        <w:rPr>
          <w:szCs w:val="28"/>
        </w:rPr>
        <w:t>ы</w:t>
      </w:r>
    </w:p>
    <w:p w:rsidR="007541D6" w:rsidRDefault="007541D6" w:rsidP="007541D6">
      <w:pPr>
        <w:rPr>
          <w:szCs w:val="28"/>
        </w:rPr>
      </w:pPr>
      <w:r>
        <w:rPr>
          <w:szCs w:val="28"/>
        </w:rPr>
        <w:t xml:space="preserve">Усть-Катавскогогородского округа                                        </w:t>
      </w:r>
      <w:r w:rsidR="00CF0469">
        <w:rPr>
          <w:szCs w:val="28"/>
        </w:rPr>
        <w:t>С.</w:t>
      </w:r>
      <w:r w:rsidR="006D4FAF">
        <w:rPr>
          <w:szCs w:val="28"/>
        </w:rPr>
        <w:t>Н. Пульдяев</w:t>
      </w:r>
    </w:p>
    <w:p w:rsidR="00920314" w:rsidRPr="00920314" w:rsidRDefault="00920314" w:rsidP="009203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920314" w:rsidRPr="00920314" w:rsidRDefault="00920314" w:rsidP="0092031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920314" w:rsidRPr="00920314" w:rsidRDefault="00920314" w:rsidP="00920314">
      <w:pPr>
        <w:rPr>
          <w:szCs w:val="28"/>
        </w:rPr>
      </w:pPr>
    </w:p>
    <w:p w:rsidR="00125841" w:rsidRDefault="0012584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17F36" w:rsidRDefault="00125841" w:rsidP="00125841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125841" w:rsidRDefault="00125841" w:rsidP="00125841">
      <w:pPr>
        <w:jc w:val="center"/>
      </w:pPr>
      <w:r>
        <w:rPr>
          <w:szCs w:val="28"/>
        </w:rPr>
        <w:t>К постановлению администрации Усть-Катавского городского округа</w:t>
      </w:r>
      <w:r>
        <w:t>О внесении изменений в  постановление администрации  Усть-Катавского городского округа от  20.08.2014 года № 902 «Об  утверждении 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</w:t>
      </w:r>
      <w:r w:rsidR="006D4FAF">
        <w:t xml:space="preserve"> Усть-Катавского городского округа</w:t>
      </w:r>
      <w:r>
        <w:t>»</w:t>
      </w:r>
    </w:p>
    <w:p w:rsidR="00125841" w:rsidRDefault="00125841" w:rsidP="00125841">
      <w:pPr>
        <w:jc w:val="center"/>
      </w:pPr>
    </w:p>
    <w:p w:rsidR="00125841" w:rsidRDefault="00125841" w:rsidP="00125841">
      <w:pPr>
        <w:jc w:val="center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6D4FAF" w:rsidRDefault="006D4FAF" w:rsidP="00125841">
      <w:pPr>
        <w:jc w:val="both"/>
      </w:pPr>
      <w:r>
        <w:t xml:space="preserve">Начальник общего отдела администрации </w:t>
      </w:r>
    </w:p>
    <w:p w:rsidR="00125841" w:rsidRDefault="006D4FAF" w:rsidP="00125841">
      <w:pPr>
        <w:jc w:val="both"/>
      </w:pPr>
      <w:r>
        <w:t>Усть-Катавского городского округа                                    О.Л. Толоконникова</w:t>
      </w: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  <w:r>
        <w:t>Рассылка:</w:t>
      </w:r>
    </w:p>
    <w:p w:rsidR="005D66C2" w:rsidRDefault="005D66C2" w:rsidP="00125841">
      <w:pPr>
        <w:jc w:val="both"/>
      </w:pPr>
      <w:r>
        <w:t>В дело – 1 экз.</w:t>
      </w:r>
    </w:p>
    <w:p w:rsidR="005D66C2" w:rsidRDefault="005D66C2" w:rsidP="00125841">
      <w:pPr>
        <w:jc w:val="both"/>
      </w:pPr>
      <w:r>
        <w:t>ЗАГС – 1 экз.</w:t>
      </w:r>
    </w:p>
    <w:p w:rsidR="005D66C2" w:rsidRDefault="005D66C2" w:rsidP="00125841">
      <w:pPr>
        <w:jc w:val="both"/>
      </w:pPr>
      <w:r>
        <w:t>МФЦ – 1 экз.</w:t>
      </w: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</w:p>
    <w:p w:rsidR="005D66C2" w:rsidRDefault="005D66C2" w:rsidP="00125841">
      <w:pPr>
        <w:jc w:val="both"/>
      </w:pPr>
      <w:r>
        <w:t>Исполнитель:</w:t>
      </w:r>
    </w:p>
    <w:p w:rsidR="00125841" w:rsidRPr="00920314" w:rsidRDefault="00125841" w:rsidP="00125841">
      <w:pPr>
        <w:jc w:val="both"/>
        <w:rPr>
          <w:szCs w:val="28"/>
        </w:rPr>
      </w:pPr>
      <w:r>
        <w:t xml:space="preserve">Начальник юридического отдела </w:t>
      </w:r>
      <w:r w:rsidR="005D66C2">
        <w:t xml:space="preserve">                                                  Д.С. Волочнев</w:t>
      </w:r>
    </w:p>
    <w:sectPr w:rsidR="00125841" w:rsidRPr="00920314" w:rsidSect="00780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53" w:rsidRDefault="00780753" w:rsidP="00780753">
      <w:r>
        <w:separator/>
      </w:r>
    </w:p>
  </w:endnote>
  <w:endnote w:type="continuationSeparator" w:id="1">
    <w:p w:rsidR="00780753" w:rsidRDefault="00780753" w:rsidP="0078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3" w:rsidRDefault="007807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3" w:rsidRDefault="007807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3" w:rsidRDefault="007807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53" w:rsidRDefault="00780753" w:rsidP="00780753">
      <w:r>
        <w:separator/>
      </w:r>
    </w:p>
  </w:footnote>
  <w:footnote w:type="continuationSeparator" w:id="1">
    <w:p w:rsidR="00780753" w:rsidRDefault="00780753" w:rsidP="00780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3" w:rsidRDefault="007807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078266"/>
    </w:sdtPr>
    <w:sdtContent>
      <w:p w:rsidR="00780753" w:rsidRDefault="006669CF">
        <w:pPr>
          <w:pStyle w:val="a6"/>
          <w:jc w:val="center"/>
        </w:pPr>
        <w:r>
          <w:fldChar w:fldCharType="begin"/>
        </w:r>
        <w:r w:rsidR="00780753">
          <w:instrText>PAGE   \* MERGEFORMAT</w:instrText>
        </w:r>
        <w:r>
          <w:fldChar w:fldCharType="separate"/>
        </w:r>
        <w:r w:rsidR="00CA4216">
          <w:rPr>
            <w:noProof/>
          </w:rPr>
          <w:t>2</w:t>
        </w:r>
        <w:r>
          <w:fldChar w:fldCharType="end"/>
        </w:r>
      </w:p>
    </w:sdtContent>
  </w:sdt>
  <w:p w:rsidR="00780753" w:rsidRDefault="007807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3" w:rsidRDefault="007807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B0EEF"/>
    <w:rsid w:val="00125841"/>
    <w:rsid w:val="001842EA"/>
    <w:rsid w:val="001B4EA4"/>
    <w:rsid w:val="002B3368"/>
    <w:rsid w:val="002F0CB8"/>
    <w:rsid w:val="004460B4"/>
    <w:rsid w:val="00486F98"/>
    <w:rsid w:val="00515E17"/>
    <w:rsid w:val="005D66C2"/>
    <w:rsid w:val="00632A2B"/>
    <w:rsid w:val="006669CF"/>
    <w:rsid w:val="006D4FAF"/>
    <w:rsid w:val="007541D6"/>
    <w:rsid w:val="00780753"/>
    <w:rsid w:val="007A771C"/>
    <w:rsid w:val="00803728"/>
    <w:rsid w:val="00920314"/>
    <w:rsid w:val="009E7932"/>
    <w:rsid w:val="00AA4E02"/>
    <w:rsid w:val="00C04247"/>
    <w:rsid w:val="00CA4216"/>
    <w:rsid w:val="00CF0469"/>
    <w:rsid w:val="00DA6423"/>
    <w:rsid w:val="00DC6240"/>
    <w:rsid w:val="00E17F36"/>
    <w:rsid w:val="00E271E2"/>
    <w:rsid w:val="00E4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80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7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7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80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7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7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C2C5-F44C-4B05-A269-B42CC03F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2</cp:revision>
  <cp:lastPrinted>2016-06-02T05:54:00Z</cp:lastPrinted>
  <dcterms:created xsi:type="dcterms:W3CDTF">2016-06-03T03:51:00Z</dcterms:created>
  <dcterms:modified xsi:type="dcterms:W3CDTF">2016-06-03T03:51:00Z</dcterms:modified>
</cp:coreProperties>
</file>