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73" w:rsidRPr="007A07AB" w:rsidRDefault="00876FD6" w:rsidP="007A07AB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07AB">
        <w:rPr>
          <w:rFonts w:ascii="Times New Roman" w:eastAsia="Times New Roman" w:hAnsi="Times New Roman" w:cs="Times New Roman"/>
          <w:b/>
          <w:sz w:val="32"/>
          <w:szCs w:val="32"/>
        </w:rPr>
        <w:t xml:space="preserve">Открытие осенне-зимнего </w:t>
      </w:r>
      <w:r w:rsidR="007A07AB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Pr="007A07AB">
        <w:rPr>
          <w:rFonts w:ascii="Times New Roman" w:eastAsia="Times New Roman" w:hAnsi="Times New Roman" w:cs="Times New Roman"/>
          <w:b/>
          <w:sz w:val="32"/>
          <w:szCs w:val="32"/>
        </w:rPr>
        <w:t>хотничьего сезона</w:t>
      </w:r>
    </w:p>
    <w:p w:rsidR="00876FD6" w:rsidRDefault="00876FD6" w:rsidP="00AA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B73" w:rsidRPr="00876FD6" w:rsidRDefault="00876FD6" w:rsidP="00AA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виду открытия 25 августа 2018г. осенне-зимнего сезона, на территории Челябинской области стартует </w:t>
      </w:r>
      <w:r w:rsidR="001B5B73" w:rsidRPr="00876FD6">
        <w:rPr>
          <w:rFonts w:ascii="Times New Roman" w:eastAsia="Times New Roman" w:hAnsi="Times New Roman" w:cs="Times New Roman"/>
          <w:sz w:val="28"/>
          <w:szCs w:val="28"/>
        </w:rPr>
        <w:t>профилактическое мероприятие «Листопад»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Оно проводится совместно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Росгвардией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МВД, </w:t>
      </w:r>
      <w:r w:rsidR="001B5B73" w:rsidRPr="00876FD6">
        <w:rPr>
          <w:rFonts w:ascii="Times New Roman" w:eastAsia="Times New Roman" w:hAnsi="Times New Roman" w:cs="Times New Roman"/>
          <w:sz w:val="28"/>
          <w:szCs w:val="28"/>
        </w:rPr>
        <w:t xml:space="preserve">с целью выявления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незаконного оборота </w:t>
      </w:r>
      <w:r w:rsidR="001B5B73" w:rsidRPr="00876FD6">
        <w:rPr>
          <w:rFonts w:ascii="Times New Roman" w:eastAsia="Times New Roman" w:hAnsi="Times New Roman" w:cs="Times New Roman"/>
          <w:sz w:val="28"/>
          <w:szCs w:val="28"/>
        </w:rPr>
        <w:t xml:space="preserve">оружия, </w:t>
      </w:r>
      <w:r w:rsidR="007A07AB">
        <w:rPr>
          <w:rFonts w:ascii="Times New Roman" w:eastAsia="Times New Roman" w:hAnsi="Times New Roman" w:cs="Times New Roman"/>
          <w:sz w:val="28"/>
          <w:szCs w:val="28"/>
        </w:rPr>
        <w:t xml:space="preserve">пресечения </w:t>
      </w:r>
      <w:r w:rsidR="001B5B73" w:rsidRPr="00876FD6">
        <w:rPr>
          <w:rFonts w:ascii="Times New Roman" w:eastAsia="Times New Roman" w:hAnsi="Times New Roman" w:cs="Times New Roman"/>
          <w:sz w:val="28"/>
          <w:szCs w:val="28"/>
        </w:rPr>
        <w:t>правил его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ношения, </w:t>
      </w:r>
      <w:r w:rsidR="001B5B73" w:rsidRPr="00876FD6">
        <w:rPr>
          <w:rFonts w:ascii="Times New Roman" w:eastAsia="Times New Roman" w:hAnsi="Times New Roman" w:cs="Times New Roman"/>
          <w:sz w:val="28"/>
          <w:szCs w:val="28"/>
        </w:rPr>
        <w:t>транспортировки,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1B5B73" w:rsidRPr="00876FD6">
        <w:rPr>
          <w:rFonts w:ascii="Times New Roman" w:eastAsia="Times New Roman" w:hAnsi="Times New Roman" w:cs="Times New Roman"/>
          <w:sz w:val="28"/>
          <w:szCs w:val="28"/>
        </w:rPr>
        <w:t xml:space="preserve">пресечения </w:t>
      </w:r>
      <w:r w:rsidR="006B7849" w:rsidRPr="00876FD6">
        <w:rPr>
          <w:rFonts w:ascii="Times New Roman" w:eastAsia="Times New Roman" w:hAnsi="Times New Roman" w:cs="Times New Roman"/>
          <w:sz w:val="28"/>
          <w:szCs w:val="28"/>
        </w:rPr>
        <w:t xml:space="preserve">фактов </w:t>
      </w:r>
      <w:r w:rsidR="001B5B73" w:rsidRPr="00876FD6">
        <w:rPr>
          <w:rFonts w:ascii="Times New Roman" w:eastAsia="Times New Roman" w:hAnsi="Times New Roman" w:cs="Times New Roman"/>
          <w:sz w:val="28"/>
          <w:szCs w:val="28"/>
        </w:rPr>
        <w:t>браконьерства.</w:t>
      </w:r>
    </w:p>
    <w:p w:rsidR="001B5B73" w:rsidRPr="00876FD6" w:rsidRDefault="00876FD6" w:rsidP="00AA5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76FD6">
        <w:rPr>
          <w:rFonts w:ascii="Times New Roman" w:eastAsia="Times New Roman" w:hAnsi="Times New Roman" w:cs="Times New Roman"/>
          <w:sz w:val="28"/>
          <w:szCs w:val="28"/>
        </w:rPr>
        <w:t xml:space="preserve">Настоятельно рекомендуем </w:t>
      </w:r>
      <w:r w:rsidR="001B5B73" w:rsidRPr="00876FD6">
        <w:rPr>
          <w:rFonts w:ascii="Times New Roman" w:eastAsia="Times New Roman" w:hAnsi="Times New Roman" w:cs="Times New Roman"/>
          <w:sz w:val="28"/>
          <w:szCs w:val="28"/>
        </w:rPr>
        <w:t>владельц</w:t>
      </w:r>
      <w:r w:rsidRPr="00876FD6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1B5B73" w:rsidRPr="00876FD6">
        <w:rPr>
          <w:rFonts w:ascii="Times New Roman" w:eastAsia="Times New Roman" w:hAnsi="Times New Roman" w:cs="Times New Roman"/>
          <w:sz w:val="28"/>
          <w:szCs w:val="28"/>
        </w:rPr>
        <w:t xml:space="preserve"> оружия </w:t>
      </w:r>
      <w:r w:rsidR="001B5B73" w:rsidRPr="00876FD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соблюдать установленные действующим законодательством правила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оборота </w:t>
      </w:r>
      <w:r w:rsidR="001B5B73" w:rsidRPr="00876FD6">
        <w:rPr>
          <w:rFonts w:ascii="Times New Roman" w:eastAsia="Times New Roman" w:hAnsi="Times New Roman" w:cs="Times New Roman"/>
          <w:bCs/>
          <w:sz w:val="28"/>
          <w:szCs w:val="28"/>
        </w:rPr>
        <w:t>оружия,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1B5B73" w:rsidRPr="00876FD6">
        <w:rPr>
          <w:rFonts w:ascii="Times New Roman" w:eastAsia="Times New Roman" w:hAnsi="Times New Roman" w:cs="Times New Roman"/>
          <w:sz w:val="28"/>
          <w:szCs w:val="28"/>
        </w:rPr>
        <w:t>меры безопасности при обращении с оружием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07AB">
        <w:rPr>
          <w:rFonts w:ascii="Times New Roman" w:eastAsia="Times New Roman" w:hAnsi="Times New Roman" w:cs="Times New Roman"/>
          <w:sz w:val="28"/>
          <w:szCs w:val="28"/>
        </w:rPr>
        <w:t xml:space="preserve">в частности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 проведении охоты</w:t>
      </w:r>
      <w:r w:rsidR="001B5B73" w:rsidRPr="00876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FD6" w:rsidRPr="00876FD6" w:rsidRDefault="00876FD6" w:rsidP="00876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6FD6">
        <w:rPr>
          <w:rFonts w:ascii="Times New Roman" w:hAnsi="Times New Roman" w:cs="Times New Roman"/>
          <w:sz w:val="28"/>
          <w:szCs w:val="28"/>
        </w:rPr>
        <w:t xml:space="preserve">За нарушения правил оборота оружия и патронов к нему законом предусмотрена как административная, так и уголовная ответственность: </w:t>
      </w:r>
    </w:p>
    <w:p w:rsidR="00876FD6" w:rsidRPr="00876FD6" w:rsidRDefault="00876FD6" w:rsidP="00876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D6">
        <w:rPr>
          <w:rFonts w:ascii="Times New Roman" w:hAnsi="Times New Roman" w:cs="Times New Roman"/>
          <w:sz w:val="28"/>
          <w:szCs w:val="28"/>
        </w:rPr>
        <w:t>- статья 224 УК РФ - небрежное хранение оружия, создавшее условия для его использования другим лицом – до 1 года лишения свободы;</w:t>
      </w:r>
    </w:p>
    <w:p w:rsidR="00876FD6" w:rsidRPr="00876FD6" w:rsidRDefault="00876FD6" w:rsidP="00876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D6">
        <w:rPr>
          <w:rFonts w:ascii="Times New Roman" w:hAnsi="Times New Roman" w:cs="Times New Roman"/>
          <w:sz w:val="28"/>
          <w:szCs w:val="28"/>
        </w:rPr>
        <w:t>- статья 222 УК РФ – незаконное приобретение, передача, сбыт, хранение, перевозк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6FD6">
        <w:rPr>
          <w:rFonts w:ascii="Times New Roman" w:hAnsi="Times New Roman" w:cs="Times New Roman"/>
          <w:sz w:val="28"/>
          <w:szCs w:val="28"/>
        </w:rPr>
        <w:t xml:space="preserve"> или ношение оружия, боеприпасов, взрывчатых веществ и взрывных устройств – до 8 лет лишения свободы;</w:t>
      </w:r>
    </w:p>
    <w:p w:rsidR="00876FD6" w:rsidRPr="00876FD6" w:rsidRDefault="00876FD6" w:rsidP="00876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D6">
        <w:rPr>
          <w:rFonts w:ascii="Times New Roman" w:hAnsi="Times New Roman" w:cs="Times New Roman"/>
          <w:sz w:val="28"/>
          <w:szCs w:val="28"/>
        </w:rPr>
        <w:t>- статья 223 УК РФ – незаконное изготовление оружия</w:t>
      </w:r>
      <w:r>
        <w:rPr>
          <w:rFonts w:ascii="Times New Roman" w:hAnsi="Times New Roman" w:cs="Times New Roman"/>
          <w:sz w:val="28"/>
          <w:szCs w:val="28"/>
        </w:rPr>
        <w:t xml:space="preserve"> – до </w:t>
      </w:r>
      <w:r w:rsidR="004253A6">
        <w:rPr>
          <w:rFonts w:ascii="Times New Roman" w:hAnsi="Times New Roman" w:cs="Times New Roman"/>
          <w:sz w:val="28"/>
          <w:szCs w:val="28"/>
        </w:rPr>
        <w:t>8 лет лишения свободы</w:t>
      </w:r>
      <w:r w:rsidRPr="00876FD6">
        <w:rPr>
          <w:rFonts w:ascii="Times New Roman" w:hAnsi="Times New Roman" w:cs="Times New Roman"/>
          <w:sz w:val="28"/>
          <w:szCs w:val="28"/>
        </w:rPr>
        <w:t>;</w:t>
      </w:r>
    </w:p>
    <w:p w:rsidR="004253A6" w:rsidRPr="004253A6" w:rsidRDefault="00876FD6" w:rsidP="0042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D6">
        <w:rPr>
          <w:rFonts w:ascii="Times New Roman" w:hAnsi="Times New Roman" w:cs="Times New Roman"/>
          <w:sz w:val="28"/>
          <w:szCs w:val="28"/>
        </w:rPr>
        <w:t xml:space="preserve">- статья 20.8 </w:t>
      </w:r>
      <w:proofErr w:type="spellStart"/>
      <w:r w:rsidRPr="00876FD6">
        <w:rPr>
          <w:rFonts w:ascii="Times New Roman" w:hAnsi="Times New Roman" w:cs="Times New Roman"/>
          <w:sz w:val="28"/>
          <w:szCs w:val="28"/>
        </w:rPr>
        <w:t>КРФобАП</w:t>
      </w:r>
      <w:proofErr w:type="spellEnd"/>
      <w:r w:rsidRPr="00876FD6">
        <w:rPr>
          <w:rFonts w:ascii="Times New Roman" w:hAnsi="Times New Roman" w:cs="Times New Roman"/>
          <w:sz w:val="28"/>
          <w:szCs w:val="28"/>
        </w:rPr>
        <w:t xml:space="preserve"> - нарушение правил хранения, ношения, уничтожения оружия и патронов к нему - штраф от 500 до 2000 руб. либо лишение права на приобретение, хранение и ношение оружия - от 6 до 12 </w:t>
      </w:r>
      <w:proofErr w:type="gramStart"/>
      <w:r w:rsidRPr="00876FD6">
        <w:rPr>
          <w:rFonts w:ascii="Times New Roman" w:hAnsi="Times New Roman" w:cs="Times New Roman"/>
          <w:sz w:val="28"/>
          <w:szCs w:val="28"/>
        </w:rPr>
        <w:t>мес.</w:t>
      </w:r>
      <w:r w:rsidR="004253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53A6">
        <w:rPr>
          <w:rFonts w:ascii="Times New Roman" w:hAnsi="Times New Roman" w:cs="Times New Roman"/>
          <w:sz w:val="28"/>
          <w:szCs w:val="28"/>
        </w:rPr>
        <w:t xml:space="preserve">                                               Так же этой статьей предусмотрена ответственность за:                                                                 - Ношение</w:t>
      </w:r>
      <w:r w:rsidR="004253A6" w:rsidRPr="004253A6">
        <w:rPr>
          <w:rFonts w:ascii="Times New Roman" w:hAnsi="Times New Roman" w:cs="Times New Roman"/>
          <w:sz w:val="28"/>
          <w:szCs w:val="28"/>
        </w:rPr>
        <w:t xml:space="preserve"> огнестрельного оружия лицом, находящимся в состоянии опьянения</w:t>
      </w:r>
      <w:r w:rsidR="004253A6">
        <w:rPr>
          <w:rFonts w:ascii="Times New Roman" w:hAnsi="Times New Roman" w:cs="Times New Roman"/>
          <w:sz w:val="28"/>
          <w:szCs w:val="28"/>
        </w:rPr>
        <w:t xml:space="preserve"> </w:t>
      </w:r>
      <w:r w:rsidR="004253A6" w:rsidRPr="004253A6">
        <w:rPr>
          <w:rFonts w:ascii="Times New Roman" w:hAnsi="Times New Roman" w:cs="Times New Roman"/>
          <w:sz w:val="28"/>
          <w:szCs w:val="28"/>
        </w:rPr>
        <w:t>-</w:t>
      </w:r>
      <w:r w:rsidR="004253A6">
        <w:rPr>
          <w:rFonts w:ascii="Times New Roman" w:hAnsi="Times New Roman" w:cs="Times New Roman"/>
          <w:sz w:val="28"/>
          <w:szCs w:val="28"/>
        </w:rPr>
        <w:t xml:space="preserve"> </w:t>
      </w:r>
      <w:r w:rsidR="004253A6" w:rsidRPr="004253A6">
        <w:rPr>
          <w:rFonts w:ascii="Times New Roman" w:hAnsi="Times New Roman" w:cs="Times New Roman"/>
          <w:sz w:val="28"/>
          <w:szCs w:val="28"/>
        </w:rPr>
        <w:t xml:space="preserve">штраф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</w:t>
      </w:r>
      <w:r w:rsidR="004253A6">
        <w:rPr>
          <w:rFonts w:ascii="Times New Roman" w:hAnsi="Times New Roman" w:cs="Times New Roman"/>
          <w:sz w:val="28"/>
          <w:szCs w:val="28"/>
        </w:rPr>
        <w:t xml:space="preserve">патронов к нему или без таковой;                </w:t>
      </w:r>
      <w:r w:rsidR="008558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4253A6">
        <w:rPr>
          <w:rFonts w:ascii="Times New Roman" w:hAnsi="Times New Roman" w:cs="Times New Roman"/>
          <w:sz w:val="28"/>
          <w:szCs w:val="28"/>
        </w:rPr>
        <w:t xml:space="preserve"> - </w:t>
      </w:r>
      <w:r w:rsidR="004253A6" w:rsidRPr="004253A6">
        <w:rPr>
          <w:rFonts w:ascii="Times New Roman" w:hAnsi="Times New Roman" w:cs="Times New Roman"/>
          <w:sz w:val="28"/>
          <w:szCs w:val="28"/>
        </w:rPr>
        <w:t>Невыполнение лицом, осуществляющим ношение огнестрельного оружия, законного требования сотрудника полиции о прохождении медицинского освидетельствования на состояние опьянения -</w:t>
      </w:r>
      <w:r w:rsidR="004253A6">
        <w:rPr>
          <w:rFonts w:ascii="Times New Roman" w:hAnsi="Times New Roman" w:cs="Times New Roman"/>
          <w:sz w:val="28"/>
          <w:szCs w:val="28"/>
        </w:rPr>
        <w:t xml:space="preserve"> </w:t>
      </w:r>
      <w:r w:rsidR="004253A6" w:rsidRPr="004253A6">
        <w:rPr>
          <w:rFonts w:ascii="Times New Roman" w:hAnsi="Times New Roman" w:cs="Times New Roman"/>
          <w:sz w:val="28"/>
          <w:szCs w:val="28"/>
        </w:rPr>
        <w:t>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таковой.</w:t>
      </w:r>
    </w:p>
    <w:p w:rsidR="00876FD6" w:rsidRPr="00876FD6" w:rsidRDefault="00876FD6" w:rsidP="00876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D6">
        <w:rPr>
          <w:rFonts w:ascii="Times New Roman" w:hAnsi="Times New Roman" w:cs="Times New Roman"/>
          <w:sz w:val="28"/>
          <w:szCs w:val="28"/>
        </w:rPr>
        <w:t xml:space="preserve">- статья 20.11 </w:t>
      </w:r>
      <w:proofErr w:type="spellStart"/>
      <w:r w:rsidRPr="00876FD6">
        <w:rPr>
          <w:rFonts w:ascii="Times New Roman" w:hAnsi="Times New Roman" w:cs="Times New Roman"/>
          <w:sz w:val="28"/>
          <w:szCs w:val="28"/>
        </w:rPr>
        <w:t>КРФобАП</w:t>
      </w:r>
      <w:proofErr w:type="spellEnd"/>
      <w:r w:rsidRPr="00876FD6">
        <w:rPr>
          <w:rFonts w:ascii="Times New Roman" w:hAnsi="Times New Roman" w:cs="Times New Roman"/>
          <w:sz w:val="28"/>
          <w:szCs w:val="28"/>
        </w:rPr>
        <w:t xml:space="preserve"> - нарушение сроков </w:t>
      </w:r>
      <w:proofErr w:type="gramStart"/>
      <w:r w:rsidRPr="00876FD6">
        <w:rPr>
          <w:rFonts w:ascii="Times New Roman" w:hAnsi="Times New Roman" w:cs="Times New Roman"/>
          <w:sz w:val="28"/>
          <w:szCs w:val="28"/>
        </w:rPr>
        <w:t>регистрации  (</w:t>
      </w:r>
      <w:proofErr w:type="gramEnd"/>
      <w:r w:rsidRPr="00876FD6">
        <w:rPr>
          <w:rFonts w:ascii="Times New Roman" w:hAnsi="Times New Roman" w:cs="Times New Roman"/>
          <w:sz w:val="28"/>
          <w:szCs w:val="28"/>
        </w:rPr>
        <w:t>в течении 2-х недель с момента приобретения) либо перерегистрации оружия (обязан сдать в ЛРР документы не позднее, чем за 1 месяц до окончания срока действия разрешения/лицензии),  нарушение сроков постановки оружия на учет при изменении места жительства (в течении 2-х недель с момента изменения)  - штраф от 1000 до 3000 р.;</w:t>
      </w:r>
    </w:p>
    <w:p w:rsidR="00876FD6" w:rsidRPr="00876FD6" w:rsidRDefault="00876FD6" w:rsidP="00876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D6">
        <w:rPr>
          <w:rFonts w:ascii="Times New Roman" w:hAnsi="Times New Roman" w:cs="Times New Roman"/>
          <w:sz w:val="28"/>
          <w:szCs w:val="28"/>
        </w:rPr>
        <w:lastRenderedPageBreak/>
        <w:t xml:space="preserve">- статья 20.12 </w:t>
      </w:r>
      <w:proofErr w:type="spellStart"/>
      <w:r w:rsidRPr="00876FD6">
        <w:rPr>
          <w:rFonts w:ascii="Times New Roman" w:hAnsi="Times New Roman" w:cs="Times New Roman"/>
          <w:sz w:val="28"/>
          <w:szCs w:val="28"/>
        </w:rPr>
        <w:t>КРФобАП</w:t>
      </w:r>
      <w:proofErr w:type="spellEnd"/>
      <w:r w:rsidRPr="00876FD6">
        <w:rPr>
          <w:rFonts w:ascii="Times New Roman" w:hAnsi="Times New Roman" w:cs="Times New Roman"/>
          <w:sz w:val="28"/>
          <w:szCs w:val="28"/>
        </w:rPr>
        <w:t xml:space="preserve"> - нарушение правил перевозки, транспортирования или использования оружия - штраф от 1000 до 3000р. либо лишение права на приобретение, хранение и ношение оружия - от 1 до 2 лет;  </w:t>
      </w:r>
    </w:p>
    <w:p w:rsidR="00876FD6" w:rsidRPr="00876FD6" w:rsidRDefault="00876FD6" w:rsidP="00876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D6">
        <w:rPr>
          <w:rFonts w:ascii="Times New Roman" w:hAnsi="Times New Roman" w:cs="Times New Roman"/>
          <w:sz w:val="28"/>
          <w:szCs w:val="28"/>
        </w:rPr>
        <w:t xml:space="preserve">- статья 20.13 </w:t>
      </w:r>
      <w:proofErr w:type="spellStart"/>
      <w:r w:rsidRPr="00876FD6">
        <w:rPr>
          <w:rFonts w:ascii="Times New Roman" w:hAnsi="Times New Roman" w:cs="Times New Roman"/>
          <w:sz w:val="28"/>
          <w:szCs w:val="28"/>
        </w:rPr>
        <w:t>КРФобАП</w:t>
      </w:r>
      <w:proofErr w:type="spellEnd"/>
      <w:r w:rsidRPr="00876FD6">
        <w:rPr>
          <w:rFonts w:ascii="Times New Roman" w:hAnsi="Times New Roman" w:cs="Times New Roman"/>
          <w:sz w:val="28"/>
          <w:szCs w:val="28"/>
        </w:rPr>
        <w:t xml:space="preserve"> - стрельба из оружия в населенных пунктах и других не отведенных для этого </w:t>
      </w:r>
      <w:proofErr w:type="gramStart"/>
      <w:r w:rsidRPr="00876FD6">
        <w:rPr>
          <w:rFonts w:ascii="Times New Roman" w:hAnsi="Times New Roman" w:cs="Times New Roman"/>
          <w:sz w:val="28"/>
          <w:szCs w:val="28"/>
        </w:rPr>
        <w:t>местах  -</w:t>
      </w:r>
      <w:proofErr w:type="gramEnd"/>
      <w:r w:rsidRPr="00876FD6">
        <w:rPr>
          <w:rFonts w:ascii="Times New Roman" w:hAnsi="Times New Roman" w:cs="Times New Roman"/>
          <w:sz w:val="28"/>
          <w:szCs w:val="28"/>
        </w:rPr>
        <w:t xml:space="preserve"> штраф от 40 000 до 50 000 руб. с конфискацией оружия. </w:t>
      </w:r>
    </w:p>
    <w:p w:rsidR="00876FD6" w:rsidRPr="00876FD6" w:rsidRDefault="004253A6" w:rsidP="00876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6FD6" w:rsidRPr="00876FD6">
        <w:rPr>
          <w:rFonts w:ascii="Times New Roman" w:hAnsi="Times New Roman" w:cs="Times New Roman"/>
          <w:sz w:val="28"/>
          <w:szCs w:val="28"/>
        </w:rPr>
        <w:t>Согласно законодательства оружие должно хранится в условиях, обеспечивающих его сохранность, безопасность хранения и исключающих доступ к нему посторонних лиц, в металлических сейфах (ящиках), запертых на замок. Сейф (ящик) должен находиться по месту жительства. Переносится (перевозится) оружие в кобуре (чехле). При себе необходимо иметь документ, удостоверяющий личность и разрешение (лицензию) на это оружие.</w:t>
      </w:r>
    </w:p>
    <w:p w:rsidR="004253A6" w:rsidRPr="004253A6" w:rsidRDefault="004253A6" w:rsidP="0042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6FD6" w:rsidRPr="00876FD6">
        <w:rPr>
          <w:rFonts w:ascii="Times New Roman" w:hAnsi="Times New Roman" w:cs="Times New Roman"/>
          <w:sz w:val="28"/>
          <w:szCs w:val="28"/>
        </w:rPr>
        <w:t xml:space="preserve">При этом владелец оружия при хранении, ношении, транспортировании оружия и охоте обязан предпринять все меры для предотвращения утраты/хищения оружия. Для этого </w:t>
      </w:r>
      <w:proofErr w:type="gramStart"/>
      <w:r w:rsidR="00876FD6" w:rsidRPr="00876FD6">
        <w:rPr>
          <w:rFonts w:ascii="Times New Roman" w:hAnsi="Times New Roman" w:cs="Times New Roman"/>
          <w:sz w:val="28"/>
          <w:szCs w:val="28"/>
        </w:rPr>
        <w:t>рекомендуем  оружие</w:t>
      </w:r>
      <w:proofErr w:type="gramEnd"/>
      <w:r w:rsidR="00876FD6" w:rsidRPr="00876FD6">
        <w:rPr>
          <w:rFonts w:ascii="Times New Roman" w:hAnsi="Times New Roman" w:cs="Times New Roman"/>
          <w:sz w:val="28"/>
          <w:szCs w:val="28"/>
        </w:rPr>
        <w:t xml:space="preserve"> самообороны пристёгивать пистолетным ремешком к брючному ремню или кобуре, а охотничье оружие при охоте на водоемах с лодок - закреплять к лодке шнуром (веревкой).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76FD6" w:rsidRPr="00876FD6">
        <w:rPr>
          <w:rFonts w:ascii="Times New Roman" w:hAnsi="Times New Roman" w:cs="Times New Roman"/>
          <w:sz w:val="28"/>
          <w:szCs w:val="28"/>
        </w:rPr>
        <w:t xml:space="preserve">едопустимо оставлять оружие </w:t>
      </w:r>
      <w:r w:rsidR="007A07AB">
        <w:rPr>
          <w:rFonts w:ascii="Times New Roman" w:hAnsi="Times New Roman" w:cs="Times New Roman"/>
          <w:sz w:val="28"/>
          <w:szCs w:val="28"/>
        </w:rPr>
        <w:t xml:space="preserve">без присмотра </w:t>
      </w:r>
      <w:r w:rsidR="00876FD6" w:rsidRPr="00876FD6">
        <w:rPr>
          <w:rFonts w:ascii="Times New Roman" w:hAnsi="Times New Roman" w:cs="Times New Roman"/>
          <w:sz w:val="28"/>
          <w:szCs w:val="28"/>
        </w:rPr>
        <w:t xml:space="preserve">в легкодоступных для посторонних лиц местах (в </w:t>
      </w:r>
      <w:proofErr w:type="gramStart"/>
      <w:r w:rsidR="00876FD6" w:rsidRPr="00876FD6">
        <w:rPr>
          <w:rFonts w:ascii="Times New Roman" w:hAnsi="Times New Roman" w:cs="Times New Roman"/>
          <w:sz w:val="28"/>
          <w:szCs w:val="28"/>
        </w:rPr>
        <w:t>авто-мототранспорте</w:t>
      </w:r>
      <w:proofErr w:type="gramEnd"/>
      <w:r w:rsidR="00876FD6" w:rsidRPr="00876FD6">
        <w:rPr>
          <w:rFonts w:ascii="Times New Roman" w:hAnsi="Times New Roman" w:cs="Times New Roman"/>
          <w:sz w:val="28"/>
          <w:szCs w:val="28"/>
        </w:rPr>
        <w:t>, в гаражах, на дачах, в сараях</w:t>
      </w:r>
      <w:r>
        <w:rPr>
          <w:rFonts w:ascii="Times New Roman" w:hAnsi="Times New Roman" w:cs="Times New Roman"/>
          <w:sz w:val="28"/>
          <w:szCs w:val="28"/>
        </w:rPr>
        <w:t xml:space="preserve">, в охотничьих </w:t>
      </w:r>
      <w:r w:rsidR="007A07AB">
        <w:rPr>
          <w:rFonts w:ascii="Times New Roman" w:hAnsi="Times New Roman" w:cs="Times New Roman"/>
          <w:sz w:val="28"/>
          <w:szCs w:val="28"/>
        </w:rPr>
        <w:t>домиках</w:t>
      </w:r>
      <w:r w:rsidR="00876FD6" w:rsidRPr="00876FD6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время, в соответствии с действующим законодательством, </w:t>
      </w:r>
      <w:r w:rsidRPr="004253A6">
        <w:rPr>
          <w:rFonts w:ascii="Times New Roman" w:hAnsi="Times New Roman" w:cs="Times New Roman"/>
          <w:sz w:val="28"/>
          <w:szCs w:val="28"/>
        </w:rPr>
        <w:t>при утрате 1 единицы оружия аннулируются разрешения</w:t>
      </w:r>
      <w:r>
        <w:rPr>
          <w:rFonts w:ascii="Times New Roman" w:hAnsi="Times New Roman" w:cs="Times New Roman"/>
          <w:sz w:val="28"/>
          <w:szCs w:val="28"/>
        </w:rPr>
        <w:t xml:space="preserve"> (лицензии)</w:t>
      </w:r>
      <w:r w:rsidRPr="004253A6">
        <w:rPr>
          <w:rFonts w:ascii="Times New Roman" w:hAnsi="Times New Roman" w:cs="Times New Roman"/>
          <w:sz w:val="28"/>
          <w:szCs w:val="28"/>
        </w:rPr>
        <w:t xml:space="preserve"> на всё имеющееся у гражданина оружие.</w:t>
      </w:r>
    </w:p>
    <w:p w:rsidR="00876FD6" w:rsidRDefault="004253A6" w:rsidP="00876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6FD6" w:rsidRPr="00876FD6">
        <w:rPr>
          <w:rFonts w:ascii="Times New Roman" w:hAnsi="Times New Roman" w:cs="Times New Roman"/>
          <w:sz w:val="28"/>
          <w:szCs w:val="28"/>
        </w:rPr>
        <w:t>Кроме этого запрещается:  иметь оружие при себе при проведении митингов, уличных шествий, демонстраций, пикетирования и других массовых публичных мероприятий, носить оружие в состоянии опьянения, а также носить огнестрельное оружие ограниченного поражения на территориях образовательных организаций, за исключением образовательных организаций, уставные цели и задачи которых предусматривают использование оружия, во время нахождения в организациях, предназначенных для развлечения и досуга, осуществляющих работу в ночное время и реализующих алкогольную продукцию, за исключением случаев ношения такого оружия лицами, осуществляющими в соответствии с законодательством Российской Федерации охрану указанных организаций.</w:t>
      </w:r>
    </w:p>
    <w:p w:rsidR="008D39B1" w:rsidRDefault="008D39B1" w:rsidP="00876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Ну и конечно же необходимо строго соблюдать правила охоты, установленные на территории РФ.</w:t>
      </w:r>
    </w:p>
    <w:p w:rsidR="00FE2893" w:rsidRDefault="008D39B1" w:rsidP="007A0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Надеемся на соблюдение</w:t>
      </w:r>
      <w:r w:rsidR="007A07AB">
        <w:rPr>
          <w:rFonts w:ascii="Times New Roman" w:hAnsi="Times New Roman" w:cs="Times New Roman"/>
          <w:sz w:val="28"/>
          <w:szCs w:val="28"/>
        </w:rPr>
        <w:t xml:space="preserve"> владельцами оружия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правил. </w:t>
      </w:r>
      <w:r w:rsidR="007A07AB">
        <w:rPr>
          <w:rFonts w:ascii="Times New Roman" w:hAnsi="Times New Roman" w:cs="Times New Roman"/>
          <w:sz w:val="28"/>
          <w:szCs w:val="28"/>
        </w:rPr>
        <w:t xml:space="preserve">  Это </w:t>
      </w:r>
      <w:r>
        <w:rPr>
          <w:rFonts w:ascii="Times New Roman" w:hAnsi="Times New Roman" w:cs="Times New Roman"/>
          <w:sz w:val="28"/>
          <w:szCs w:val="28"/>
        </w:rPr>
        <w:t>избавит от многих возможных неприятностей.</w:t>
      </w:r>
    </w:p>
    <w:p w:rsidR="002F7026" w:rsidRPr="002F7026" w:rsidRDefault="002F7026" w:rsidP="002F7026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7026">
        <w:rPr>
          <w:rFonts w:ascii="Times New Roman" w:hAnsi="Times New Roman" w:cs="Times New Roman"/>
          <w:sz w:val="28"/>
          <w:szCs w:val="28"/>
        </w:rPr>
        <w:t xml:space="preserve">Старший инспектор отделения ЛРР </w:t>
      </w:r>
    </w:p>
    <w:p w:rsidR="002F7026" w:rsidRDefault="002F7026" w:rsidP="002F7026">
      <w:pPr>
        <w:pStyle w:val="a8"/>
        <w:rPr>
          <w:rFonts w:ascii="Times New Roman" w:hAnsi="Times New Roman" w:cs="Times New Roman"/>
          <w:sz w:val="28"/>
          <w:szCs w:val="28"/>
        </w:rPr>
      </w:pPr>
      <w:r w:rsidRPr="002F7026">
        <w:rPr>
          <w:rFonts w:ascii="Times New Roman" w:hAnsi="Times New Roman" w:cs="Times New Roman"/>
          <w:sz w:val="28"/>
          <w:szCs w:val="28"/>
        </w:rPr>
        <w:t xml:space="preserve">Управления Росгвардии по Челябинской области </w:t>
      </w:r>
    </w:p>
    <w:p w:rsidR="002F7026" w:rsidRPr="002F7026" w:rsidRDefault="002F7026" w:rsidP="002F7026">
      <w:pPr>
        <w:pStyle w:val="a8"/>
        <w:rPr>
          <w:rFonts w:ascii="Times New Roman" w:hAnsi="Times New Roman" w:cs="Times New Roman"/>
          <w:sz w:val="28"/>
          <w:szCs w:val="28"/>
        </w:rPr>
      </w:pPr>
      <w:r w:rsidRPr="002F7026">
        <w:rPr>
          <w:rFonts w:ascii="Times New Roman" w:hAnsi="Times New Roman" w:cs="Times New Roman"/>
          <w:sz w:val="28"/>
          <w:szCs w:val="28"/>
        </w:rPr>
        <w:t>Ананьин С.Н.</w:t>
      </w:r>
    </w:p>
    <w:sectPr w:rsidR="002F7026" w:rsidRPr="002F7026" w:rsidSect="002F702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85A97"/>
    <w:multiLevelType w:val="multilevel"/>
    <w:tmpl w:val="E9CA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73"/>
    <w:rsid w:val="001B5B73"/>
    <w:rsid w:val="002F7026"/>
    <w:rsid w:val="004253A6"/>
    <w:rsid w:val="006B7849"/>
    <w:rsid w:val="007A07AB"/>
    <w:rsid w:val="008558D9"/>
    <w:rsid w:val="00876FD6"/>
    <w:rsid w:val="008D39B1"/>
    <w:rsid w:val="0094165C"/>
    <w:rsid w:val="00AA5E64"/>
    <w:rsid w:val="00BE106C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35D74-82D2-4B55-BA16-F8DC8B0B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5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B5B73"/>
    <w:rPr>
      <w:color w:val="0000FF"/>
      <w:u w:val="single"/>
    </w:rPr>
  </w:style>
  <w:style w:type="character" w:styleId="a5">
    <w:name w:val="Strong"/>
    <w:basedOn w:val="a0"/>
    <w:uiPriority w:val="22"/>
    <w:qFormat/>
    <w:rsid w:val="001B5B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53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7A0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2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cp:lastPrinted>2018-08-23T05:39:00Z</cp:lastPrinted>
  <dcterms:created xsi:type="dcterms:W3CDTF">2018-08-23T04:47:00Z</dcterms:created>
  <dcterms:modified xsi:type="dcterms:W3CDTF">2018-08-23T05:40:00Z</dcterms:modified>
</cp:coreProperties>
</file>