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D32A64" w:rsidTr="003770A9">
        <w:tc>
          <w:tcPr>
            <w:tcW w:w="9720" w:type="dxa"/>
          </w:tcPr>
          <w:p w:rsidR="00D32A64" w:rsidRDefault="00D32A64" w:rsidP="003770A9">
            <w:pPr>
              <w:ind w:left="-540" w:right="-108" w:firstLine="54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4065" cy="914400"/>
                  <wp:effectExtent l="19050" t="0" r="698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A64" w:rsidRPr="00FD0082" w:rsidRDefault="00D32A64" w:rsidP="00D32A64">
      <w:pPr>
        <w:spacing w:after="0" w:line="240" w:lineRule="auto"/>
        <w:jc w:val="center"/>
        <w:rPr>
          <w:rFonts w:ascii="Arial Narrow" w:hAnsi="Arial Narrow"/>
          <w:b/>
          <w:bCs/>
          <w:sz w:val="44"/>
          <w:szCs w:val="44"/>
        </w:rPr>
      </w:pPr>
      <w:r w:rsidRPr="00FD0082">
        <w:rPr>
          <w:rFonts w:ascii="Arial Narrow" w:hAnsi="Arial Narrow"/>
          <w:b/>
          <w:bCs/>
          <w:sz w:val="44"/>
          <w:szCs w:val="44"/>
        </w:rPr>
        <w:t>Администрация У</w:t>
      </w:r>
      <w:r>
        <w:rPr>
          <w:rFonts w:ascii="Arial Narrow" w:hAnsi="Arial Narrow"/>
          <w:b/>
          <w:bCs/>
          <w:sz w:val="44"/>
          <w:szCs w:val="44"/>
        </w:rPr>
        <w:t>сть-Катавского городского округа</w:t>
      </w:r>
    </w:p>
    <w:p w:rsidR="00D32A64" w:rsidRPr="00FD0082" w:rsidRDefault="00D32A64" w:rsidP="00D32A64">
      <w:pPr>
        <w:pStyle w:val="2"/>
        <w:rPr>
          <w:sz w:val="44"/>
          <w:szCs w:val="44"/>
        </w:rPr>
      </w:pPr>
      <w:r w:rsidRPr="00FD0082">
        <w:rPr>
          <w:sz w:val="44"/>
          <w:szCs w:val="44"/>
        </w:rPr>
        <w:t>Челябинской области</w:t>
      </w:r>
    </w:p>
    <w:p w:rsidR="00D32A64" w:rsidRDefault="00D32A64" w:rsidP="00D32A64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D32A64" w:rsidTr="003770A9">
        <w:trPr>
          <w:trHeight w:val="100"/>
        </w:trPr>
        <w:tc>
          <w:tcPr>
            <w:tcW w:w="9594" w:type="dxa"/>
          </w:tcPr>
          <w:p w:rsidR="00D32A64" w:rsidRPr="001175CF" w:rsidRDefault="00D32A64" w:rsidP="007933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CF">
              <w:rPr>
                <w:rFonts w:ascii="Times New Roman" w:hAnsi="Times New Roman" w:cs="Times New Roman"/>
                <w:sz w:val="28"/>
                <w:szCs w:val="28"/>
              </w:rPr>
              <w:t>от____</w:t>
            </w:r>
            <w:r w:rsidR="0079337C">
              <w:rPr>
                <w:rFonts w:ascii="Times New Roman" w:hAnsi="Times New Roman" w:cs="Times New Roman"/>
                <w:sz w:val="28"/>
                <w:szCs w:val="28"/>
              </w:rPr>
              <w:t>31.12.2014</w:t>
            </w:r>
            <w:r w:rsidRPr="001175CF">
              <w:rPr>
                <w:rFonts w:ascii="Times New Roman" w:hAnsi="Times New Roman" w:cs="Times New Roman"/>
                <w:sz w:val="28"/>
                <w:szCs w:val="28"/>
              </w:rPr>
              <w:t>________                                             №____</w:t>
            </w:r>
            <w:r w:rsidR="0079337C"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  <w:r w:rsidRPr="001175CF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D32A64" w:rsidRDefault="00D32A64" w:rsidP="00D32A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2A64" w:rsidTr="003770A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64" w:rsidRDefault="00D32A64" w:rsidP="0037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E3A43">
              <w:rPr>
                <w:rFonts w:ascii="Times New Roman" w:hAnsi="Times New Roman" w:cs="Times New Roman"/>
                <w:sz w:val="28"/>
                <w:szCs w:val="28"/>
              </w:rPr>
              <w:t xml:space="preserve"> денежной норме питания обучающихся общеобразовательных учреждений</w:t>
            </w:r>
            <w:bookmarkEnd w:id="0"/>
          </w:p>
          <w:p w:rsidR="00D32A64" w:rsidRDefault="00D32A64" w:rsidP="0037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A64" w:rsidRDefault="00D32A64" w:rsidP="0037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32A64" w:rsidRDefault="00D32A64" w:rsidP="0037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A64" w:rsidRPr="00A14CCC" w:rsidRDefault="00D32A64" w:rsidP="00290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CC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ED44B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D44B4">
        <w:rPr>
          <w:rFonts w:ascii="Times New Roman" w:hAnsi="Times New Roman" w:cs="Times New Roman"/>
          <w:sz w:val="28"/>
          <w:szCs w:val="28"/>
        </w:rPr>
        <w:t xml:space="preserve"> </w:t>
      </w:r>
      <w:r w:rsidRPr="00A14CCC">
        <w:rPr>
          <w:rFonts w:ascii="Times New Roman" w:hAnsi="Times New Roman" w:cs="Times New Roman"/>
          <w:sz w:val="28"/>
          <w:szCs w:val="28"/>
        </w:rPr>
        <w:t>от 29.12.2012 N 273-ФЗ "Об обра</w:t>
      </w:r>
      <w:r>
        <w:rPr>
          <w:rFonts w:ascii="Times New Roman" w:hAnsi="Times New Roman" w:cs="Times New Roman"/>
          <w:sz w:val="28"/>
          <w:szCs w:val="28"/>
        </w:rPr>
        <w:t xml:space="preserve">зовании в Российской Федерации", </w:t>
      </w:r>
      <w:r w:rsidR="005E3A43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5E3A43" w:rsidRPr="005E3A43">
        <w:rPr>
          <w:rFonts w:ascii="Times New Roman" w:hAnsi="Times New Roman" w:cs="Times New Roman"/>
          <w:sz w:val="28"/>
          <w:szCs w:val="28"/>
        </w:rPr>
        <w:t>законом от 06.10.2003 г. №131-ФЗ «Об общих принципах организации местного самоуправления в Российской Федерации»</w:t>
      </w:r>
      <w:r w:rsidR="005E3A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 Усть-Катавского городского округа,</w:t>
      </w:r>
    </w:p>
    <w:p w:rsidR="00D32A64" w:rsidRDefault="00D32A64" w:rsidP="00290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bookmarkEnd w:id="1"/>
    <w:p w:rsidR="005E3A43" w:rsidRDefault="00D32A64" w:rsidP="00290090">
      <w:pPr>
        <w:spacing w:after="0" w:line="240" w:lineRule="auto"/>
        <w:ind w:right="1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4B4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sub_1002"/>
      <w:r w:rsidR="005E3A43" w:rsidRPr="005E3A43">
        <w:rPr>
          <w:rFonts w:ascii="Times New Roman" w:hAnsi="Times New Roman" w:cs="Times New Roman"/>
          <w:sz w:val="28"/>
          <w:szCs w:val="28"/>
        </w:rPr>
        <w:t>Установить с 01.01.2015 года денежную норму питания в размере 30 рублей 00 копеек в день для обучающихся в муниципальных общеобразовательных учреждениях.</w:t>
      </w:r>
    </w:p>
    <w:p w:rsidR="005E3A43" w:rsidRDefault="005E3A43" w:rsidP="00290090">
      <w:pPr>
        <w:spacing w:after="0" w:line="240" w:lineRule="auto"/>
        <w:ind w:right="10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Плата, взимаемая с родителей (законных представителей) за питание обучающихся в муниципальных общеобразовательных учреждениях</w:t>
      </w:r>
      <w:r w:rsidR="00204852">
        <w:rPr>
          <w:rFonts w:ascii="Times New Roman" w:hAnsi="Times New Roman" w:cs="Times New Roman"/>
          <w:sz w:val="28"/>
          <w:szCs w:val="28"/>
        </w:rPr>
        <w:t xml:space="preserve"> (далее – родительская плата) составляет 30 рублей 00 копеек в день.</w:t>
      </w:r>
    </w:p>
    <w:p w:rsidR="00204852" w:rsidRDefault="00204852" w:rsidP="00290090">
      <w:pPr>
        <w:spacing w:after="0" w:line="240" w:lineRule="auto"/>
        <w:ind w:right="10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Для детей из малообеспеченных семей, обучающихся в муниципальных общеобразовательных учреждениях родительская плата составляет 5 рублей 00 копеек в день, 25 рублей </w:t>
      </w:r>
      <w:r w:rsidR="001A4517">
        <w:rPr>
          <w:rFonts w:ascii="Times New Roman" w:hAnsi="Times New Roman" w:cs="Times New Roman"/>
          <w:sz w:val="28"/>
          <w:szCs w:val="28"/>
        </w:rPr>
        <w:t>льгота</w:t>
      </w:r>
      <w:r w:rsidR="00290090">
        <w:rPr>
          <w:rFonts w:ascii="Times New Roman" w:hAnsi="Times New Roman" w:cs="Times New Roman"/>
          <w:sz w:val="28"/>
          <w:szCs w:val="28"/>
        </w:rPr>
        <w:t xml:space="preserve"> за счёт бюджетных ассигнований местного бюджета.</w:t>
      </w:r>
    </w:p>
    <w:p w:rsidR="00290090" w:rsidRDefault="00290090" w:rsidP="00D6424F">
      <w:pPr>
        <w:spacing w:after="0" w:line="240" w:lineRule="auto"/>
        <w:ind w:right="10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Для детей с нарушением состояния здоровья, обучающихся в муниципальных общеобразовательных учреждениях родительская плата составляет 20 рублей 00 копеек в день, 10 рублей </w:t>
      </w:r>
      <w:r w:rsidR="001A4517">
        <w:rPr>
          <w:rFonts w:ascii="Times New Roman" w:hAnsi="Times New Roman" w:cs="Times New Roman"/>
          <w:sz w:val="28"/>
          <w:szCs w:val="28"/>
        </w:rPr>
        <w:t>льгота</w:t>
      </w:r>
      <w:r>
        <w:rPr>
          <w:rFonts w:ascii="Times New Roman" w:hAnsi="Times New Roman" w:cs="Times New Roman"/>
          <w:sz w:val="28"/>
          <w:szCs w:val="28"/>
        </w:rPr>
        <w:t xml:space="preserve"> за счёт бюджетных ассигнований местного бюджета.</w:t>
      </w:r>
    </w:p>
    <w:p w:rsidR="00D6424F" w:rsidRDefault="00D6424F" w:rsidP="00D6424F">
      <w:pPr>
        <w:spacing w:after="0" w:line="240" w:lineRule="auto"/>
        <w:ind w:right="10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Общеобразовательные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оказывающие услугу по питанию обучающихся, обязать перечислять родительскую плату в бюджет.</w:t>
      </w:r>
      <w:bookmarkStart w:id="3" w:name="sub_1003"/>
      <w:bookmarkEnd w:id="2"/>
    </w:p>
    <w:p w:rsidR="00D32A64" w:rsidRPr="007A54DB" w:rsidRDefault="00D32A64" w:rsidP="00D6424F">
      <w:pPr>
        <w:spacing w:after="0" w:line="240" w:lineRule="auto"/>
        <w:ind w:right="103" w:firstLine="567"/>
        <w:jc w:val="both"/>
        <w:rPr>
          <w:rFonts w:ascii="Arial" w:hAnsi="Arial" w:cs="Arial"/>
          <w:sz w:val="24"/>
          <w:szCs w:val="24"/>
        </w:rPr>
      </w:pPr>
      <w:r w:rsidRPr="00ED44B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</w:t>
      </w:r>
      <w:r w:rsidR="001A4517">
        <w:rPr>
          <w:rFonts w:ascii="Times New Roman" w:hAnsi="Times New Roman" w:cs="Times New Roman"/>
          <w:sz w:val="28"/>
          <w:szCs w:val="28"/>
        </w:rPr>
        <w:t>12.01.2015г. до 01.02.2015г.</w:t>
      </w:r>
    </w:p>
    <w:bookmarkEnd w:id="3"/>
    <w:p w:rsidR="000257DC" w:rsidRDefault="00D32A64" w:rsidP="00C15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Общему отделу администрации Усть-Катавского городского округа (О.Л.Толоконникова) разместить на официальном сайте администрации </w:t>
      </w:r>
    </w:p>
    <w:p w:rsidR="000257DC" w:rsidRPr="000257DC" w:rsidRDefault="000257DC" w:rsidP="000257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D32A64" w:rsidRDefault="00D32A64" w:rsidP="00025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 и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D32A64" w:rsidRDefault="00C15A9F" w:rsidP="00D6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32A64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</w:t>
      </w:r>
      <w:proofErr w:type="gramStart"/>
      <w:r w:rsidR="00D32A64">
        <w:rPr>
          <w:rFonts w:ascii="Times New Roman" w:hAnsi="Times New Roman" w:cs="Times New Roman"/>
          <w:sz w:val="28"/>
          <w:szCs w:val="28"/>
        </w:rPr>
        <w:t>возложить  на</w:t>
      </w:r>
      <w:proofErr w:type="gramEnd"/>
      <w:r w:rsidR="00D32A64">
        <w:rPr>
          <w:rFonts w:ascii="Times New Roman" w:hAnsi="Times New Roman" w:cs="Times New Roman"/>
          <w:sz w:val="28"/>
          <w:szCs w:val="28"/>
        </w:rPr>
        <w:t xml:space="preserve"> первого заместителя главы Усть-Катавского городского округа по вопросам социально-культурной политики, охраны здоровья населения </w:t>
      </w:r>
      <w:proofErr w:type="spellStart"/>
      <w:r w:rsidR="00D32A64">
        <w:rPr>
          <w:rFonts w:ascii="Times New Roman" w:hAnsi="Times New Roman" w:cs="Times New Roman"/>
          <w:sz w:val="28"/>
          <w:szCs w:val="28"/>
        </w:rPr>
        <w:t>С.Н.Пульдяева</w:t>
      </w:r>
      <w:proofErr w:type="spellEnd"/>
      <w:r w:rsidR="00D32A64">
        <w:rPr>
          <w:rFonts w:ascii="Times New Roman" w:hAnsi="Times New Roman" w:cs="Times New Roman"/>
          <w:sz w:val="28"/>
          <w:szCs w:val="28"/>
        </w:rPr>
        <w:t>.</w:t>
      </w:r>
    </w:p>
    <w:p w:rsidR="00D32A64" w:rsidRDefault="00D32A64" w:rsidP="00D32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A64" w:rsidRDefault="00D32A64" w:rsidP="00D32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248" w:rsidRDefault="00D32A64" w:rsidP="00D32A64">
      <w:r>
        <w:rPr>
          <w:rFonts w:ascii="Times New Roman" w:hAnsi="Times New Roman" w:cs="Times New Roman"/>
          <w:sz w:val="28"/>
          <w:szCs w:val="28"/>
        </w:rPr>
        <w:t>Глава Усть-Катавского городского округа                                       Э.В.Алфёров</w:t>
      </w:r>
    </w:p>
    <w:sectPr w:rsidR="00432248" w:rsidSect="0043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A64"/>
    <w:rsid w:val="00012B2F"/>
    <w:rsid w:val="000257DC"/>
    <w:rsid w:val="000D5876"/>
    <w:rsid w:val="001A4517"/>
    <w:rsid w:val="00204852"/>
    <w:rsid w:val="00290090"/>
    <w:rsid w:val="00432248"/>
    <w:rsid w:val="00526171"/>
    <w:rsid w:val="005E3A43"/>
    <w:rsid w:val="0061030D"/>
    <w:rsid w:val="0079337C"/>
    <w:rsid w:val="00C15A9F"/>
    <w:rsid w:val="00D32A64"/>
    <w:rsid w:val="00D6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2179D-F66B-4F55-ACAF-13E4810C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64"/>
  </w:style>
  <w:style w:type="paragraph" w:styleId="1">
    <w:name w:val="heading 1"/>
    <w:basedOn w:val="a"/>
    <w:next w:val="a"/>
    <w:link w:val="10"/>
    <w:qFormat/>
    <w:rsid w:val="00D32A64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2A64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A64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2A64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table" w:styleId="a3">
    <w:name w:val="Table Grid"/>
    <w:basedOn w:val="a1"/>
    <w:uiPriority w:val="59"/>
    <w:rsid w:val="00D32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91362.10842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94875-B3D5-4215-BF3B-2108F42B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Хамматов Д.Р.</cp:lastModifiedBy>
  <cp:revision>5</cp:revision>
  <cp:lastPrinted>2014-12-22T09:29:00Z</cp:lastPrinted>
  <dcterms:created xsi:type="dcterms:W3CDTF">2014-12-22T09:03:00Z</dcterms:created>
  <dcterms:modified xsi:type="dcterms:W3CDTF">2015-01-15T09:57:00Z</dcterms:modified>
</cp:coreProperties>
</file>